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37A76B0" w14:textId="77777777" w:rsidR="006A0F83" w:rsidRPr="00041CB8" w:rsidRDefault="006A0F83" w:rsidP="00041CB8">
      <w:pPr>
        <w:tabs>
          <w:tab w:val="left" w:pos="8958"/>
        </w:tabs>
        <w:spacing w:line="360" w:lineRule="auto"/>
        <w:jc w:val="center"/>
        <w:rPr>
          <w:rFonts w:ascii="David" w:hAnsi="David"/>
          <w:b/>
          <w:bCs/>
          <w:szCs w:val="24"/>
          <w:rtl/>
        </w:rPr>
      </w:pPr>
    </w:p>
    <w:p w14:paraId="6343435C" w14:textId="77777777" w:rsidR="006A0F83" w:rsidRPr="00041CB8" w:rsidRDefault="006A0F83" w:rsidP="00041CB8">
      <w:pPr>
        <w:tabs>
          <w:tab w:val="left" w:pos="8958"/>
        </w:tabs>
        <w:spacing w:line="360" w:lineRule="auto"/>
        <w:jc w:val="center"/>
        <w:rPr>
          <w:rFonts w:ascii="David" w:hAnsi="David"/>
          <w:b/>
          <w:bCs/>
          <w:szCs w:val="24"/>
          <w:rtl/>
        </w:rPr>
      </w:pPr>
    </w:p>
    <w:p w14:paraId="2EB8CA04" w14:textId="6F2551CD" w:rsidR="00AB4059" w:rsidRPr="00041CB8" w:rsidRDefault="00AB4059" w:rsidP="00041CB8">
      <w:pPr>
        <w:tabs>
          <w:tab w:val="left" w:pos="8958"/>
        </w:tabs>
        <w:spacing w:line="360" w:lineRule="auto"/>
        <w:jc w:val="center"/>
        <w:rPr>
          <w:rFonts w:ascii="David" w:hAnsi="David"/>
          <w:b/>
          <w:bCs/>
          <w:szCs w:val="24"/>
          <w:rtl/>
        </w:rPr>
      </w:pPr>
    </w:p>
    <w:p w14:paraId="56C21826" w14:textId="77777777" w:rsidR="00AB4059" w:rsidRPr="00041CB8" w:rsidRDefault="00AB4059" w:rsidP="00041CB8">
      <w:pPr>
        <w:tabs>
          <w:tab w:val="left" w:pos="8958"/>
        </w:tabs>
        <w:spacing w:line="360" w:lineRule="auto"/>
        <w:jc w:val="center"/>
        <w:rPr>
          <w:rFonts w:ascii="David" w:hAnsi="David"/>
          <w:b/>
          <w:bCs/>
          <w:szCs w:val="24"/>
          <w:rtl/>
        </w:rPr>
      </w:pPr>
    </w:p>
    <w:p w14:paraId="6E1D5609" w14:textId="77777777" w:rsidR="00AB4059" w:rsidRPr="00041CB8" w:rsidRDefault="00AB4059" w:rsidP="00041CB8">
      <w:pPr>
        <w:tabs>
          <w:tab w:val="left" w:pos="8958"/>
        </w:tabs>
        <w:spacing w:line="360" w:lineRule="auto"/>
        <w:jc w:val="center"/>
        <w:rPr>
          <w:rFonts w:ascii="David" w:hAnsi="David"/>
          <w:b/>
          <w:bCs/>
          <w:szCs w:val="24"/>
          <w:rtl/>
        </w:rPr>
      </w:pPr>
    </w:p>
    <w:p w14:paraId="26ED60E9" w14:textId="77777777" w:rsidR="00AB4059" w:rsidRPr="00041CB8" w:rsidRDefault="00AB4059" w:rsidP="00041CB8">
      <w:pPr>
        <w:tabs>
          <w:tab w:val="left" w:pos="8958"/>
        </w:tabs>
        <w:spacing w:line="360" w:lineRule="auto"/>
        <w:jc w:val="center"/>
        <w:rPr>
          <w:rFonts w:ascii="David" w:hAnsi="David"/>
          <w:b/>
          <w:bCs/>
          <w:szCs w:val="24"/>
          <w:rtl/>
        </w:rPr>
      </w:pPr>
    </w:p>
    <w:p w14:paraId="0BD86E6F" w14:textId="77777777" w:rsidR="00AB4059" w:rsidRPr="00041CB8" w:rsidRDefault="00AB4059" w:rsidP="00041CB8">
      <w:pPr>
        <w:tabs>
          <w:tab w:val="left" w:pos="8958"/>
        </w:tabs>
        <w:spacing w:line="360" w:lineRule="auto"/>
        <w:jc w:val="center"/>
        <w:rPr>
          <w:rFonts w:ascii="David" w:hAnsi="David"/>
          <w:b/>
          <w:bCs/>
          <w:szCs w:val="24"/>
          <w:rtl/>
        </w:rPr>
      </w:pPr>
    </w:p>
    <w:p w14:paraId="31FB8E3D" w14:textId="634E5212" w:rsidR="001D2FD9" w:rsidRPr="00041CB8" w:rsidRDefault="001D2FD9" w:rsidP="00041CB8">
      <w:pPr>
        <w:tabs>
          <w:tab w:val="left" w:pos="8958"/>
        </w:tabs>
        <w:spacing w:line="360" w:lineRule="auto"/>
        <w:jc w:val="center"/>
        <w:rPr>
          <w:rFonts w:ascii="David" w:hAnsi="David"/>
          <w:b/>
          <w:bCs/>
          <w:szCs w:val="24"/>
          <w:rtl/>
        </w:rPr>
      </w:pPr>
      <w:r w:rsidRPr="00041CB8">
        <w:rPr>
          <w:rFonts w:ascii="David" w:hAnsi="David"/>
          <w:b/>
          <w:bCs/>
          <w:szCs w:val="24"/>
          <w:rtl/>
        </w:rPr>
        <w:t xml:space="preserve">מכרז </w:t>
      </w:r>
      <w:r w:rsidR="00571DCB" w:rsidRPr="00041CB8">
        <w:rPr>
          <w:rFonts w:ascii="David" w:hAnsi="David"/>
          <w:b/>
          <w:bCs/>
          <w:szCs w:val="24"/>
          <w:rtl/>
        </w:rPr>
        <w:t xml:space="preserve"> </w:t>
      </w:r>
      <w:r w:rsidR="006B5819" w:rsidRPr="00041CB8">
        <w:rPr>
          <w:rFonts w:ascii="David" w:hAnsi="David"/>
          <w:b/>
          <w:bCs/>
          <w:szCs w:val="24"/>
          <w:rtl/>
        </w:rPr>
        <w:t>33</w:t>
      </w:r>
      <w:r w:rsidRPr="00041CB8">
        <w:rPr>
          <w:rFonts w:ascii="David" w:hAnsi="David"/>
          <w:b/>
          <w:bCs/>
          <w:szCs w:val="24"/>
          <w:rtl/>
        </w:rPr>
        <w:t>/</w:t>
      </w:r>
      <w:r w:rsidR="00571DCB" w:rsidRPr="00041CB8">
        <w:rPr>
          <w:rFonts w:ascii="David" w:hAnsi="David"/>
          <w:b/>
          <w:bCs/>
          <w:szCs w:val="24"/>
          <w:rtl/>
        </w:rPr>
        <w:t>2018</w:t>
      </w:r>
    </w:p>
    <w:p w14:paraId="1A8C888A" w14:textId="77777777" w:rsidR="001D2FD9" w:rsidRPr="00041CB8" w:rsidRDefault="001D2FD9" w:rsidP="00041CB8">
      <w:pPr>
        <w:tabs>
          <w:tab w:val="left" w:pos="8958"/>
        </w:tabs>
        <w:spacing w:line="360" w:lineRule="auto"/>
        <w:jc w:val="both"/>
        <w:rPr>
          <w:rFonts w:ascii="David" w:hAnsi="David"/>
          <w:b/>
          <w:bCs/>
          <w:szCs w:val="24"/>
          <w:rtl/>
        </w:rPr>
      </w:pPr>
    </w:p>
    <w:p w14:paraId="1C5EC976" w14:textId="77777777" w:rsidR="001D2FD9" w:rsidRPr="00041CB8" w:rsidRDefault="001D2FD9" w:rsidP="00041CB8">
      <w:pPr>
        <w:tabs>
          <w:tab w:val="left" w:pos="8958"/>
        </w:tabs>
        <w:spacing w:line="360" w:lineRule="auto"/>
        <w:jc w:val="both"/>
        <w:rPr>
          <w:rFonts w:ascii="David" w:hAnsi="David"/>
          <w:b/>
          <w:bCs/>
          <w:szCs w:val="24"/>
          <w:rtl/>
        </w:rPr>
      </w:pPr>
    </w:p>
    <w:p w14:paraId="690CFA1C" w14:textId="7FF12F81" w:rsidR="005829D2" w:rsidRPr="00041CB8" w:rsidRDefault="00175D0D" w:rsidP="00041CB8">
      <w:pPr>
        <w:tabs>
          <w:tab w:val="left" w:pos="8958"/>
        </w:tabs>
        <w:spacing w:line="360" w:lineRule="auto"/>
        <w:jc w:val="center"/>
        <w:rPr>
          <w:rFonts w:ascii="David" w:hAnsi="David"/>
          <w:b/>
          <w:bCs/>
          <w:szCs w:val="24"/>
          <w:rtl/>
        </w:rPr>
      </w:pPr>
      <w:r w:rsidRPr="00041CB8">
        <w:rPr>
          <w:rFonts w:ascii="David" w:hAnsi="David" w:hint="eastAsia"/>
          <w:b/>
          <w:bCs/>
          <w:szCs w:val="24"/>
          <w:rtl/>
        </w:rPr>
        <w:t>מכרז</w:t>
      </w:r>
      <w:r w:rsidRPr="00041CB8">
        <w:rPr>
          <w:rFonts w:ascii="David" w:hAnsi="David"/>
          <w:b/>
          <w:bCs/>
          <w:szCs w:val="24"/>
          <w:rtl/>
        </w:rPr>
        <w:t xml:space="preserve"> </w:t>
      </w:r>
      <w:r w:rsidRPr="00041CB8">
        <w:rPr>
          <w:rFonts w:ascii="David" w:hAnsi="David" w:hint="eastAsia"/>
          <w:b/>
          <w:bCs/>
          <w:szCs w:val="24"/>
          <w:rtl/>
        </w:rPr>
        <w:t>ל</w:t>
      </w:r>
      <w:r w:rsidR="00571DCB" w:rsidRPr="00041CB8">
        <w:rPr>
          <w:rFonts w:ascii="David" w:hAnsi="David" w:hint="eastAsia"/>
          <w:b/>
          <w:bCs/>
          <w:szCs w:val="24"/>
          <w:rtl/>
        </w:rPr>
        <w:t>רכיש</w:t>
      </w:r>
      <w:r w:rsidRPr="00041CB8">
        <w:rPr>
          <w:rFonts w:ascii="David" w:hAnsi="David" w:hint="eastAsia"/>
          <w:b/>
          <w:bCs/>
          <w:szCs w:val="24"/>
          <w:rtl/>
        </w:rPr>
        <w:t>ה</w:t>
      </w:r>
      <w:r w:rsidRPr="00041CB8">
        <w:rPr>
          <w:rFonts w:ascii="David" w:hAnsi="David"/>
          <w:b/>
          <w:bCs/>
          <w:szCs w:val="24"/>
          <w:rtl/>
        </w:rPr>
        <w:t xml:space="preserve"> </w:t>
      </w:r>
      <w:r w:rsidRPr="00041CB8">
        <w:rPr>
          <w:rFonts w:ascii="David" w:hAnsi="David" w:hint="eastAsia"/>
          <w:b/>
          <w:bCs/>
          <w:szCs w:val="24"/>
          <w:rtl/>
        </w:rPr>
        <w:t>ואספקה</w:t>
      </w:r>
      <w:r w:rsidRPr="00041CB8">
        <w:rPr>
          <w:rFonts w:ascii="David" w:hAnsi="David"/>
          <w:b/>
          <w:bCs/>
          <w:szCs w:val="24"/>
          <w:rtl/>
        </w:rPr>
        <w:t xml:space="preserve"> </w:t>
      </w:r>
      <w:r w:rsidRPr="00041CB8">
        <w:rPr>
          <w:rFonts w:ascii="David" w:hAnsi="David" w:hint="eastAsia"/>
          <w:b/>
          <w:bCs/>
          <w:szCs w:val="24"/>
          <w:rtl/>
        </w:rPr>
        <w:t>של</w:t>
      </w:r>
      <w:r w:rsidRPr="00041CB8">
        <w:rPr>
          <w:rFonts w:ascii="David" w:hAnsi="David"/>
          <w:b/>
          <w:bCs/>
          <w:szCs w:val="24"/>
          <w:rtl/>
        </w:rPr>
        <w:t xml:space="preserve"> </w:t>
      </w:r>
      <w:r w:rsidRPr="00041CB8">
        <w:rPr>
          <w:rFonts w:ascii="David" w:hAnsi="David" w:hint="eastAsia"/>
          <w:b/>
          <w:bCs/>
          <w:szCs w:val="24"/>
          <w:rtl/>
        </w:rPr>
        <w:t>פרטי</w:t>
      </w:r>
      <w:r w:rsidR="00571DCB" w:rsidRPr="00041CB8">
        <w:rPr>
          <w:rFonts w:ascii="David" w:hAnsi="David"/>
          <w:b/>
          <w:bCs/>
          <w:szCs w:val="24"/>
          <w:rtl/>
        </w:rPr>
        <w:t xml:space="preserve"> ריהוט משרדי</w:t>
      </w:r>
      <w:r w:rsidR="00071FBB" w:rsidRPr="00041CB8">
        <w:rPr>
          <w:rFonts w:ascii="David" w:hAnsi="David"/>
          <w:b/>
          <w:bCs/>
          <w:szCs w:val="24"/>
          <w:rtl/>
        </w:rPr>
        <w:t xml:space="preserve"> </w:t>
      </w:r>
    </w:p>
    <w:p w14:paraId="31F03094" w14:textId="77777777" w:rsidR="001D2FD9" w:rsidRPr="00041CB8" w:rsidRDefault="001D2FD9" w:rsidP="00041CB8">
      <w:pPr>
        <w:tabs>
          <w:tab w:val="left" w:pos="8958"/>
        </w:tabs>
        <w:spacing w:line="360" w:lineRule="auto"/>
        <w:rPr>
          <w:rFonts w:ascii="David" w:hAnsi="David"/>
          <w:b/>
          <w:bCs/>
          <w:szCs w:val="24"/>
          <w:rtl/>
        </w:rPr>
      </w:pPr>
    </w:p>
    <w:p w14:paraId="66846B50" w14:textId="77777777" w:rsidR="001D2FD9" w:rsidRPr="00041CB8" w:rsidRDefault="001D2FD9" w:rsidP="00041CB8">
      <w:pPr>
        <w:tabs>
          <w:tab w:val="left" w:pos="8958"/>
        </w:tabs>
        <w:spacing w:line="360" w:lineRule="auto"/>
        <w:jc w:val="both"/>
        <w:rPr>
          <w:rFonts w:ascii="David" w:hAnsi="David"/>
          <w:b/>
          <w:bCs/>
          <w:szCs w:val="24"/>
          <w:rtl/>
        </w:rPr>
      </w:pPr>
    </w:p>
    <w:p w14:paraId="0115DC32" w14:textId="77777777" w:rsidR="001D2FD9" w:rsidRPr="00041CB8" w:rsidRDefault="001D2FD9" w:rsidP="00041CB8">
      <w:pPr>
        <w:tabs>
          <w:tab w:val="left" w:pos="8958"/>
        </w:tabs>
        <w:spacing w:line="360" w:lineRule="auto"/>
        <w:jc w:val="both"/>
        <w:rPr>
          <w:rFonts w:ascii="David" w:hAnsi="David"/>
          <w:b/>
          <w:bCs/>
          <w:szCs w:val="24"/>
          <w:rtl/>
        </w:rPr>
      </w:pPr>
    </w:p>
    <w:p w14:paraId="3EAD0E81" w14:textId="77777777" w:rsidR="001D2FD9" w:rsidRPr="00041CB8" w:rsidRDefault="001D2FD9" w:rsidP="00041CB8">
      <w:pPr>
        <w:tabs>
          <w:tab w:val="left" w:pos="8958"/>
        </w:tabs>
        <w:spacing w:line="360" w:lineRule="auto"/>
        <w:jc w:val="both"/>
        <w:rPr>
          <w:rFonts w:ascii="David" w:hAnsi="David"/>
          <w:b/>
          <w:bCs/>
          <w:szCs w:val="24"/>
          <w:rtl/>
        </w:rPr>
      </w:pPr>
    </w:p>
    <w:p w14:paraId="10124861" w14:textId="77777777" w:rsidR="001D2FD9" w:rsidRPr="00041CB8" w:rsidRDefault="001D2FD9" w:rsidP="00041CB8">
      <w:pPr>
        <w:tabs>
          <w:tab w:val="left" w:pos="8958"/>
        </w:tabs>
        <w:spacing w:line="360" w:lineRule="auto"/>
        <w:jc w:val="both"/>
        <w:rPr>
          <w:rFonts w:ascii="David" w:hAnsi="David"/>
          <w:b/>
          <w:bCs/>
          <w:szCs w:val="24"/>
          <w:rtl/>
        </w:rPr>
      </w:pPr>
    </w:p>
    <w:p w14:paraId="286F6431" w14:textId="77777777" w:rsidR="001D2FD9" w:rsidRPr="00041CB8" w:rsidRDefault="001D2FD9" w:rsidP="00041CB8">
      <w:pPr>
        <w:tabs>
          <w:tab w:val="left" w:pos="8958"/>
        </w:tabs>
        <w:spacing w:line="360" w:lineRule="auto"/>
        <w:jc w:val="both"/>
        <w:rPr>
          <w:rFonts w:ascii="David" w:hAnsi="David"/>
          <w:b/>
          <w:bCs/>
          <w:szCs w:val="24"/>
          <w:rtl/>
        </w:rPr>
      </w:pPr>
    </w:p>
    <w:p w14:paraId="5463730F" w14:textId="77777777" w:rsidR="001D2FD9" w:rsidRPr="00041CB8" w:rsidRDefault="001D2FD9" w:rsidP="00041CB8">
      <w:pPr>
        <w:tabs>
          <w:tab w:val="left" w:pos="8958"/>
        </w:tabs>
        <w:spacing w:line="360" w:lineRule="auto"/>
        <w:jc w:val="both"/>
        <w:rPr>
          <w:rFonts w:ascii="David" w:hAnsi="David"/>
          <w:b/>
          <w:bCs/>
          <w:szCs w:val="24"/>
          <w:rtl/>
        </w:rPr>
      </w:pPr>
    </w:p>
    <w:p w14:paraId="0641D654" w14:textId="77777777" w:rsidR="001D2FD9" w:rsidRPr="00041CB8" w:rsidRDefault="001D2FD9" w:rsidP="00041CB8">
      <w:pPr>
        <w:tabs>
          <w:tab w:val="left" w:pos="8958"/>
        </w:tabs>
        <w:spacing w:line="360" w:lineRule="auto"/>
        <w:jc w:val="both"/>
        <w:rPr>
          <w:rFonts w:ascii="David" w:hAnsi="David"/>
          <w:b/>
          <w:bCs/>
          <w:szCs w:val="24"/>
          <w:rtl/>
        </w:rPr>
      </w:pPr>
    </w:p>
    <w:p w14:paraId="26C7F9C2" w14:textId="45D3FD9C" w:rsidR="001D2FD9" w:rsidRPr="00041CB8" w:rsidRDefault="001D2FD9" w:rsidP="00F958BB">
      <w:pPr>
        <w:tabs>
          <w:tab w:val="left" w:pos="8958"/>
        </w:tabs>
        <w:spacing w:line="360" w:lineRule="auto"/>
        <w:jc w:val="center"/>
        <w:rPr>
          <w:rFonts w:ascii="David" w:hAnsi="David"/>
          <w:b/>
          <w:bCs/>
          <w:szCs w:val="24"/>
          <w:rtl/>
        </w:rPr>
      </w:pPr>
      <w:r w:rsidRPr="00041CB8">
        <w:rPr>
          <w:rFonts w:ascii="David" w:hAnsi="David"/>
          <w:b/>
          <w:bCs/>
          <w:szCs w:val="24"/>
          <w:rtl/>
        </w:rPr>
        <w:t xml:space="preserve">תאריך: </w:t>
      </w:r>
      <w:r w:rsidR="006B5819" w:rsidRPr="00041CB8">
        <w:rPr>
          <w:rFonts w:ascii="David" w:hAnsi="David"/>
          <w:b/>
          <w:bCs/>
          <w:szCs w:val="24"/>
          <w:rtl/>
        </w:rPr>
        <w:t xml:space="preserve"> </w:t>
      </w:r>
      <w:r w:rsidR="00F958BB">
        <w:rPr>
          <w:rFonts w:ascii="David" w:hAnsi="David" w:hint="cs"/>
          <w:b/>
          <w:bCs/>
          <w:szCs w:val="24"/>
          <w:rtl/>
        </w:rPr>
        <w:t>מרץ 2018</w:t>
      </w:r>
    </w:p>
    <w:p w14:paraId="60C54584" w14:textId="77777777" w:rsidR="001D2FD9" w:rsidRPr="00041CB8" w:rsidRDefault="001D2FD9" w:rsidP="00041CB8">
      <w:pPr>
        <w:tabs>
          <w:tab w:val="left" w:pos="8958"/>
        </w:tabs>
        <w:spacing w:line="360" w:lineRule="auto"/>
        <w:jc w:val="both"/>
        <w:rPr>
          <w:rFonts w:ascii="David" w:hAnsi="David"/>
          <w:b/>
          <w:bCs/>
          <w:szCs w:val="24"/>
          <w:rtl/>
        </w:rPr>
      </w:pPr>
    </w:p>
    <w:p w14:paraId="0B08C215" w14:textId="77777777" w:rsidR="001D2FD9" w:rsidRPr="00041CB8" w:rsidRDefault="001D2FD9" w:rsidP="00041CB8">
      <w:pPr>
        <w:tabs>
          <w:tab w:val="left" w:pos="8958"/>
        </w:tabs>
        <w:spacing w:line="360" w:lineRule="auto"/>
        <w:jc w:val="both"/>
        <w:rPr>
          <w:rFonts w:ascii="David" w:hAnsi="David"/>
          <w:b/>
          <w:bCs/>
          <w:szCs w:val="24"/>
          <w:rtl/>
        </w:rPr>
      </w:pPr>
    </w:p>
    <w:p w14:paraId="6A0A4D09" w14:textId="77777777" w:rsidR="001D2FD9" w:rsidRPr="00041CB8" w:rsidRDefault="001D2FD9" w:rsidP="00041CB8">
      <w:pPr>
        <w:tabs>
          <w:tab w:val="left" w:pos="8958"/>
        </w:tabs>
        <w:spacing w:line="360" w:lineRule="auto"/>
        <w:jc w:val="both"/>
        <w:rPr>
          <w:rFonts w:ascii="David" w:hAnsi="David"/>
          <w:b/>
          <w:bCs/>
          <w:szCs w:val="24"/>
          <w:rtl/>
        </w:rPr>
      </w:pPr>
    </w:p>
    <w:p w14:paraId="283A2EF5" w14:textId="77777777" w:rsidR="001D2FD9" w:rsidRPr="00041CB8" w:rsidRDefault="001D2FD9" w:rsidP="00041CB8">
      <w:pPr>
        <w:tabs>
          <w:tab w:val="left" w:pos="8958"/>
        </w:tabs>
        <w:spacing w:line="360" w:lineRule="auto"/>
        <w:jc w:val="both"/>
        <w:rPr>
          <w:rFonts w:ascii="David" w:hAnsi="David"/>
          <w:b/>
          <w:bCs/>
          <w:szCs w:val="24"/>
          <w:rtl/>
        </w:rPr>
      </w:pPr>
    </w:p>
    <w:p w14:paraId="5B283AEE" w14:textId="1FBA7814" w:rsidR="00AC58D9" w:rsidRPr="00041CB8" w:rsidRDefault="00AC58D9" w:rsidP="00041CB8">
      <w:pPr>
        <w:bidi w:val="0"/>
        <w:spacing w:line="360" w:lineRule="auto"/>
        <w:rPr>
          <w:rFonts w:ascii="David" w:hAnsi="David"/>
          <w:b/>
          <w:bCs/>
          <w:szCs w:val="24"/>
        </w:rPr>
      </w:pPr>
      <w:r w:rsidRPr="00041CB8">
        <w:rPr>
          <w:rFonts w:ascii="David" w:hAnsi="David"/>
          <w:b/>
          <w:bCs/>
          <w:szCs w:val="24"/>
          <w:rtl/>
        </w:rPr>
        <w:br w:type="page"/>
      </w:r>
    </w:p>
    <w:p w14:paraId="4F9D5CE0" w14:textId="77777777" w:rsidR="001D2FD9" w:rsidRPr="00041CB8" w:rsidRDefault="001D2FD9" w:rsidP="00041CB8">
      <w:pPr>
        <w:tabs>
          <w:tab w:val="left" w:pos="8958"/>
        </w:tabs>
        <w:spacing w:line="360" w:lineRule="auto"/>
        <w:jc w:val="both"/>
        <w:rPr>
          <w:rFonts w:ascii="David" w:hAnsi="David"/>
          <w:b/>
          <w:bCs/>
          <w:szCs w:val="24"/>
          <w:rtl/>
        </w:rPr>
      </w:pPr>
    </w:p>
    <w:p w14:paraId="267F3441" w14:textId="6CD92E4E" w:rsidR="001D2FD9" w:rsidRPr="00041CB8" w:rsidRDefault="001D2FD9" w:rsidP="00041CB8">
      <w:pPr>
        <w:tabs>
          <w:tab w:val="left" w:pos="8958"/>
        </w:tabs>
        <w:autoSpaceDE w:val="0"/>
        <w:autoSpaceDN w:val="0"/>
        <w:adjustRightInd w:val="0"/>
        <w:spacing w:line="360" w:lineRule="auto"/>
        <w:jc w:val="both"/>
        <w:rPr>
          <w:rFonts w:ascii="David" w:hAnsi="David"/>
          <w:b/>
          <w:bCs/>
          <w:szCs w:val="24"/>
          <w:rtl/>
        </w:rPr>
      </w:pPr>
      <w:r w:rsidRPr="00041CB8">
        <w:rPr>
          <w:rFonts w:ascii="David" w:hAnsi="David"/>
          <w:szCs w:val="24"/>
          <w:rtl/>
        </w:rPr>
        <w:t xml:space="preserve">משרד </w:t>
      </w:r>
      <w:r w:rsidR="00E60E12" w:rsidRPr="00041CB8">
        <w:rPr>
          <w:rFonts w:ascii="David" w:hAnsi="David"/>
          <w:szCs w:val="24"/>
          <w:rtl/>
        </w:rPr>
        <w:t>האנרגיה</w:t>
      </w:r>
      <w:r w:rsidRPr="00041CB8">
        <w:rPr>
          <w:rFonts w:ascii="David" w:hAnsi="David"/>
          <w:szCs w:val="24"/>
          <w:rtl/>
        </w:rPr>
        <w:t xml:space="preserve"> (להלן: "</w:t>
      </w:r>
      <w:r w:rsidRPr="00041CB8">
        <w:rPr>
          <w:rFonts w:ascii="David" w:hAnsi="David"/>
          <w:b/>
          <w:bCs/>
          <w:szCs w:val="24"/>
          <w:rtl/>
        </w:rPr>
        <w:t>המשרד</w:t>
      </w:r>
      <w:r w:rsidRPr="00041CB8">
        <w:rPr>
          <w:rFonts w:ascii="David" w:hAnsi="David"/>
          <w:szCs w:val="24"/>
          <w:rtl/>
        </w:rPr>
        <w:t xml:space="preserve">") באמצעות יחידת </w:t>
      </w:r>
      <w:r w:rsidR="00175D0D" w:rsidRPr="00041CB8">
        <w:rPr>
          <w:rFonts w:ascii="David" w:hAnsi="David" w:hint="eastAsia"/>
          <w:szCs w:val="24"/>
          <w:rtl/>
        </w:rPr>
        <w:t>רכש</w:t>
      </w:r>
      <w:r w:rsidR="00175D0D" w:rsidRPr="00041CB8">
        <w:rPr>
          <w:rFonts w:ascii="David" w:hAnsi="David"/>
          <w:szCs w:val="24"/>
          <w:rtl/>
        </w:rPr>
        <w:t xml:space="preserve"> </w:t>
      </w:r>
      <w:r w:rsidR="00175D0D" w:rsidRPr="00041CB8">
        <w:rPr>
          <w:rFonts w:ascii="David" w:hAnsi="David" w:hint="eastAsia"/>
          <w:szCs w:val="24"/>
          <w:rtl/>
        </w:rPr>
        <w:t>נכסים</w:t>
      </w:r>
      <w:r w:rsidR="00175D0D" w:rsidRPr="00041CB8">
        <w:rPr>
          <w:rFonts w:ascii="David" w:hAnsi="David"/>
          <w:szCs w:val="24"/>
          <w:rtl/>
        </w:rPr>
        <w:t xml:space="preserve"> </w:t>
      </w:r>
      <w:r w:rsidR="00175D0D" w:rsidRPr="00041CB8">
        <w:rPr>
          <w:rFonts w:ascii="David" w:hAnsi="David" w:hint="eastAsia"/>
          <w:szCs w:val="24"/>
          <w:rtl/>
        </w:rPr>
        <w:t>ולוגיסטיקה</w:t>
      </w:r>
      <w:r w:rsidRPr="00041CB8">
        <w:rPr>
          <w:rFonts w:ascii="David" w:hAnsi="David"/>
          <w:szCs w:val="24"/>
          <w:rtl/>
        </w:rPr>
        <w:t xml:space="preserve"> מפרסם בזאת מכרז </w:t>
      </w:r>
      <w:r w:rsidR="00175D0D" w:rsidRPr="00041CB8">
        <w:rPr>
          <w:rFonts w:ascii="David" w:hAnsi="David" w:hint="eastAsia"/>
          <w:szCs w:val="24"/>
          <w:rtl/>
        </w:rPr>
        <w:t>לרכישת</w:t>
      </w:r>
      <w:r w:rsidR="00175D0D" w:rsidRPr="00041CB8">
        <w:rPr>
          <w:rFonts w:ascii="David" w:hAnsi="David"/>
          <w:szCs w:val="24"/>
          <w:rtl/>
        </w:rPr>
        <w:t xml:space="preserve"> ואספקת של ריהוט משרדי </w:t>
      </w:r>
      <w:r w:rsidR="00D07EFF" w:rsidRPr="00041CB8">
        <w:rPr>
          <w:rFonts w:ascii="David" w:hAnsi="David"/>
          <w:szCs w:val="24"/>
          <w:rtl/>
        </w:rPr>
        <w:t xml:space="preserve"> </w:t>
      </w:r>
      <w:r w:rsidRPr="00041CB8">
        <w:rPr>
          <w:rFonts w:ascii="David" w:hAnsi="David"/>
          <w:szCs w:val="24"/>
          <w:rtl/>
        </w:rPr>
        <w:t>(להלן: "</w:t>
      </w:r>
      <w:r w:rsidRPr="00041CB8">
        <w:rPr>
          <w:rFonts w:ascii="David" w:hAnsi="David"/>
          <w:b/>
          <w:bCs/>
          <w:szCs w:val="24"/>
          <w:rtl/>
        </w:rPr>
        <w:t>המכרז</w:t>
      </w:r>
      <w:r w:rsidRPr="00041CB8">
        <w:rPr>
          <w:rFonts w:ascii="David" w:hAnsi="David"/>
          <w:szCs w:val="24"/>
          <w:rtl/>
        </w:rPr>
        <w:t xml:space="preserve">"), והכול </w:t>
      </w:r>
      <w:r w:rsidR="00B36D01" w:rsidRPr="00041CB8">
        <w:rPr>
          <w:rFonts w:ascii="David" w:hAnsi="David" w:hint="eastAsia"/>
          <w:szCs w:val="24"/>
          <w:rtl/>
        </w:rPr>
        <w:t>בהתאם</w:t>
      </w:r>
      <w:r w:rsidR="00B36D01" w:rsidRPr="00041CB8">
        <w:rPr>
          <w:rFonts w:ascii="David" w:hAnsi="David"/>
          <w:szCs w:val="24"/>
          <w:rtl/>
        </w:rPr>
        <w:t xml:space="preserve"> לסוגי הריהוט ולכמויות המפורטים </w:t>
      </w:r>
      <w:r w:rsidRPr="00041CB8">
        <w:rPr>
          <w:rFonts w:ascii="David" w:hAnsi="David"/>
          <w:szCs w:val="24"/>
          <w:rtl/>
        </w:rPr>
        <w:t>במסמכי המכרז ובמפרט המקצועי</w:t>
      </w:r>
      <w:r w:rsidR="00B36D01" w:rsidRPr="00041CB8">
        <w:rPr>
          <w:rFonts w:ascii="David" w:hAnsi="David"/>
          <w:szCs w:val="24"/>
          <w:rtl/>
        </w:rPr>
        <w:t xml:space="preserve"> </w:t>
      </w:r>
      <w:r w:rsidRPr="00041CB8">
        <w:rPr>
          <w:rFonts w:ascii="David" w:hAnsi="David"/>
          <w:szCs w:val="24"/>
          <w:rtl/>
        </w:rPr>
        <w:t>המסומן כ</w:t>
      </w:r>
      <w:r w:rsidRPr="00041CB8">
        <w:rPr>
          <w:rFonts w:ascii="David" w:hAnsi="David"/>
          <w:b/>
          <w:bCs/>
          <w:szCs w:val="24"/>
          <w:rtl/>
        </w:rPr>
        <w:t>נספח א'1.</w:t>
      </w:r>
    </w:p>
    <w:p w14:paraId="79045BFB" w14:textId="77777777" w:rsidR="001D2FD9" w:rsidRPr="00041CB8" w:rsidRDefault="001D2FD9" w:rsidP="00041CB8">
      <w:pPr>
        <w:tabs>
          <w:tab w:val="left" w:pos="8958"/>
        </w:tabs>
        <w:autoSpaceDE w:val="0"/>
        <w:autoSpaceDN w:val="0"/>
        <w:adjustRightInd w:val="0"/>
        <w:spacing w:line="360" w:lineRule="auto"/>
        <w:jc w:val="both"/>
        <w:rPr>
          <w:rFonts w:ascii="David" w:hAnsi="David"/>
          <w:b/>
          <w:bCs/>
          <w:szCs w:val="24"/>
          <w:u w:val="single"/>
          <w:rtl/>
        </w:rPr>
      </w:pPr>
    </w:p>
    <w:p w14:paraId="37499921" w14:textId="77777777" w:rsidR="001D2FD9" w:rsidRPr="00041CB8" w:rsidRDefault="001D2FD9" w:rsidP="00041CB8">
      <w:pPr>
        <w:pStyle w:val="af5"/>
        <w:numPr>
          <w:ilvl w:val="0"/>
          <w:numId w:val="80"/>
        </w:numPr>
        <w:spacing w:line="360" w:lineRule="auto"/>
        <w:ind w:left="169"/>
        <w:jc w:val="both"/>
        <w:outlineLvl w:val="0"/>
        <w:rPr>
          <w:rFonts w:ascii="David" w:hAnsi="David"/>
          <w:b/>
          <w:bCs/>
          <w:szCs w:val="24"/>
          <w:u w:val="single"/>
          <w:rtl/>
        </w:rPr>
      </w:pPr>
      <w:r w:rsidRPr="00041CB8">
        <w:rPr>
          <w:rFonts w:ascii="David" w:hAnsi="David"/>
          <w:b/>
          <w:bCs/>
          <w:szCs w:val="24"/>
          <w:u w:val="single"/>
          <w:rtl/>
        </w:rPr>
        <w:t>כללי:</w:t>
      </w:r>
    </w:p>
    <w:p w14:paraId="1D846507" w14:textId="179987DC" w:rsidR="001D2FD9" w:rsidRPr="00041CB8" w:rsidRDefault="001D2FD9" w:rsidP="00041CB8">
      <w:pPr>
        <w:pStyle w:val="af5"/>
        <w:numPr>
          <w:ilvl w:val="1"/>
          <w:numId w:val="83"/>
        </w:numPr>
        <w:spacing w:line="360" w:lineRule="auto"/>
        <w:ind w:left="736" w:hanging="567"/>
        <w:jc w:val="both"/>
        <w:rPr>
          <w:rFonts w:ascii="David" w:hAnsi="David"/>
          <w:szCs w:val="24"/>
        </w:rPr>
      </w:pPr>
      <w:r w:rsidRPr="00041CB8">
        <w:rPr>
          <w:rFonts w:ascii="David" w:hAnsi="David"/>
          <w:szCs w:val="24"/>
          <w:rtl/>
        </w:rPr>
        <w:t xml:space="preserve">המשרד, באמצעות </w:t>
      </w:r>
      <w:r w:rsidR="00175D0D" w:rsidRPr="00041CB8">
        <w:rPr>
          <w:rFonts w:ascii="David" w:hAnsi="David" w:hint="eastAsia"/>
          <w:szCs w:val="24"/>
          <w:rtl/>
        </w:rPr>
        <w:t>יחידת</w:t>
      </w:r>
      <w:r w:rsidR="00175D0D" w:rsidRPr="00041CB8">
        <w:rPr>
          <w:rFonts w:ascii="David" w:hAnsi="David"/>
          <w:szCs w:val="24"/>
          <w:rtl/>
        </w:rPr>
        <w:t xml:space="preserve"> </w:t>
      </w:r>
      <w:r w:rsidR="00175D0D" w:rsidRPr="00041CB8">
        <w:rPr>
          <w:rFonts w:ascii="David" w:hAnsi="David" w:hint="eastAsia"/>
          <w:szCs w:val="24"/>
          <w:rtl/>
        </w:rPr>
        <w:t>רכש</w:t>
      </w:r>
      <w:r w:rsidR="00175D0D" w:rsidRPr="00041CB8">
        <w:rPr>
          <w:rFonts w:ascii="David" w:hAnsi="David"/>
          <w:szCs w:val="24"/>
          <w:rtl/>
        </w:rPr>
        <w:t xml:space="preserve"> </w:t>
      </w:r>
      <w:r w:rsidR="00175D0D" w:rsidRPr="00041CB8">
        <w:rPr>
          <w:rFonts w:ascii="David" w:hAnsi="David" w:hint="eastAsia"/>
          <w:szCs w:val="24"/>
          <w:rtl/>
        </w:rPr>
        <w:t>נכסים</w:t>
      </w:r>
      <w:r w:rsidR="00175D0D" w:rsidRPr="00041CB8">
        <w:rPr>
          <w:rFonts w:ascii="David" w:hAnsi="David"/>
          <w:szCs w:val="24"/>
          <w:rtl/>
        </w:rPr>
        <w:t xml:space="preserve"> </w:t>
      </w:r>
      <w:r w:rsidR="00175D0D" w:rsidRPr="00041CB8">
        <w:rPr>
          <w:rFonts w:ascii="David" w:hAnsi="David" w:hint="eastAsia"/>
          <w:szCs w:val="24"/>
          <w:rtl/>
        </w:rPr>
        <w:t>ולוגיסטיקה</w:t>
      </w:r>
      <w:r w:rsidRPr="00041CB8">
        <w:rPr>
          <w:rFonts w:ascii="David" w:hAnsi="David"/>
          <w:szCs w:val="24"/>
          <w:rtl/>
        </w:rPr>
        <w:t xml:space="preserve"> (להלן: "</w:t>
      </w:r>
      <w:r w:rsidRPr="00041CB8">
        <w:rPr>
          <w:rFonts w:ascii="David" w:hAnsi="David"/>
          <w:b/>
          <w:bCs/>
          <w:szCs w:val="24"/>
          <w:rtl/>
        </w:rPr>
        <w:t>היחידה</w:t>
      </w:r>
      <w:r w:rsidRPr="00041CB8">
        <w:rPr>
          <w:rFonts w:ascii="David" w:hAnsi="David"/>
          <w:szCs w:val="24"/>
          <w:rtl/>
        </w:rPr>
        <w:t>"</w:t>
      </w:r>
      <w:r w:rsidR="00C47A54" w:rsidRPr="00041CB8">
        <w:rPr>
          <w:rFonts w:ascii="David" w:hAnsi="David"/>
          <w:szCs w:val="24"/>
          <w:rtl/>
        </w:rPr>
        <w:t>)</w:t>
      </w:r>
      <w:r w:rsidRPr="00041CB8">
        <w:rPr>
          <w:rFonts w:ascii="David" w:hAnsi="David"/>
          <w:szCs w:val="24"/>
          <w:rtl/>
        </w:rPr>
        <w:t xml:space="preserve">, מבקש לקבל הצעות </w:t>
      </w:r>
      <w:r w:rsidR="00175D0D" w:rsidRPr="00041CB8">
        <w:rPr>
          <w:rFonts w:ascii="David" w:hAnsi="David" w:hint="eastAsia"/>
          <w:szCs w:val="24"/>
          <w:rtl/>
        </w:rPr>
        <w:t>לרכי</w:t>
      </w:r>
      <w:r w:rsidR="00D1783A" w:rsidRPr="00041CB8">
        <w:rPr>
          <w:rFonts w:ascii="David" w:hAnsi="David" w:hint="eastAsia"/>
          <w:szCs w:val="24"/>
          <w:rtl/>
        </w:rPr>
        <w:t>שה</w:t>
      </w:r>
      <w:r w:rsidR="00D1783A" w:rsidRPr="00041CB8">
        <w:rPr>
          <w:rFonts w:ascii="David" w:hAnsi="David"/>
          <w:szCs w:val="24"/>
          <w:rtl/>
        </w:rPr>
        <w:t xml:space="preserve"> </w:t>
      </w:r>
      <w:r w:rsidR="00D1783A" w:rsidRPr="00041CB8">
        <w:rPr>
          <w:rFonts w:ascii="David" w:hAnsi="David" w:hint="eastAsia"/>
          <w:szCs w:val="24"/>
          <w:rtl/>
        </w:rPr>
        <w:t>ואספקה</w:t>
      </w:r>
      <w:r w:rsidR="00D1783A" w:rsidRPr="00041CB8">
        <w:rPr>
          <w:rFonts w:ascii="David" w:hAnsi="David"/>
          <w:szCs w:val="24"/>
          <w:rtl/>
        </w:rPr>
        <w:t xml:space="preserve"> </w:t>
      </w:r>
      <w:r w:rsidR="00D1783A" w:rsidRPr="00041CB8">
        <w:rPr>
          <w:rFonts w:ascii="David" w:hAnsi="David" w:hint="eastAsia"/>
          <w:szCs w:val="24"/>
          <w:rtl/>
        </w:rPr>
        <w:t>של</w:t>
      </w:r>
      <w:r w:rsidR="003D5BE1" w:rsidRPr="00041CB8">
        <w:rPr>
          <w:rFonts w:ascii="David" w:hAnsi="David"/>
          <w:szCs w:val="24"/>
          <w:rtl/>
        </w:rPr>
        <w:t xml:space="preserve"> פרטי </w:t>
      </w:r>
      <w:r w:rsidR="00D1783A" w:rsidRPr="00041CB8">
        <w:rPr>
          <w:rFonts w:ascii="David" w:hAnsi="David" w:hint="eastAsia"/>
          <w:szCs w:val="24"/>
          <w:rtl/>
        </w:rPr>
        <w:t>ריהוט</w:t>
      </w:r>
      <w:r w:rsidR="00D1783A" w:rsidRPr="00041CB8">
        <w:rPr>
          <w:rFonts w:ascii="David" w:hAnsi="David"/>
          <w:szCs w:val="24"/>
          <w:rtl/>
        </w:rPr>
        <w:t xml:space="preserve"> </w:t>
      </w:r>
      <w:r w:rsidR="00D1783A" w:rsidRPr="00041CB8">
        <w:rPr>
          <w:rFonts w:ascii="David" w:hAnsi="David" w:hint="eastAsia"/>
          <w:szCs w:val="24"/>
          <w:rtl/>
        </w:rPr>
        <w:t>משרדי</w:t>
      </w:r>
      <w:r w:rsidR="003D5BE1" w:rsidRPr="00041CB8">
        <w:rPr>
          <w:rFonts w:ascii="David" w:hAnsi="David"/>
          <w:szCs w:val="24"/>
          <w:rtl/>
        </w:rPr>
        <w:t xml:space="preserve"> וכסאות </w:t>
      </w:r>
      <w:r w:rsidRPr="00041CB8">
        <w:rPr>
          <w:rFonts w:ascii="David" w:hAnsi="David"/>
          <w:szCs w:val="24"/>
          <w:rtl/>
        </w:rPr>
        <w:t>(להלן: "</w:t>
      </w:r>
      <w:r w:rsidRPr="00041CB8">
        <w:rPr>
          <w:rFonts w:ascii="David" w:hAnsi="David"/>
          <w:b/>
          <w:bCs/>
          <w:szCs w:val="24"/>
          <w:rtl/>
        </w:rPr>
        <w:t>השירותים</w:t>
      </w:r>
      <w:r w:rsidRPr="00041CB8">
        <w:rPr>
          <w:rFonts w:ascii="David" w:hAnsi="David"/>
          <w:szCs w:val="24"/>
          <w:rtl/>
        </w:rPr>
        <w:t>").</w:t>
      </w:r>
    </w:p>
    <w:p w14:paraId="2657769F" w14:textId="6D1657B1" w:rsidR="00294663" w:rsidRPr="00041CB8" w:rsidRDefault="00B36D01" w:rsidP="00041CB8">
      <w:pPr>
        <w:pStyle w:val="af5"/>
        <w:numPr>
          <w:ilvl w:val="1"/>
          <w:numId w:val="83"/>
        </w:numPr>
        <w:spacing w:line="360" w:lineRule="auto"/>
        <w:ind w:left="736" w:hanging="567"/>
        <w:jc w:val="both"/>
        <w:rPr>
          <w:rFonts w:ascii="David" w:hAnsi="David"/>
          <w:szCs w:val="24"/>
        </w:rPr>
      </w:pPr>
      <w:bookmarkStart w:id="0" w:name="_GoBack"/>
      <w:r w:rsidRPr="00041CB8">
        <w:rPr>
          <w:rFonts w:ascii="David" w:hAnsi="David" w:hint="eastAsia"/>
          <w:szCs w:val="24"/>
          <w:rtl/>
        </w:rPr>
        <w:t>במסגרת</w:t>
      </w:r>
      <w:r w:rsidRPr="00041CB8">
        <w:rPr>
          <w:rFonts w:ascii="David" w:hAnsi="David"/>
          <w:szCs w:val="24"/>
          <w:rtl/>
        </w:rPr>
        <w:t xml:space="preserve"> </w:t>
      </w:r>
      <w:r w:rsidRPr="00041CB8">
        <w:rPr>
          <w:rFonts w:ascii="David" w:hAnsi="David" w:hint="eastAsia"/>
          <w:szCs w:val="24"/>
          <w:rtl/>
        </w:rPr>
        <w:t>מכרז</w:t>
      </w:r>
      <w:r w:rsidRPr="00041CB8">
        <w:rPr>
          <w:rFonts w:ascii="David" w:hAnsi="David"/>
          <w:szCs w:val="24"/>
          <w:rtl/>
        </w:rPr>
        <w:t xml:space="preserve"> </w:t>
      </w:r>
      <w:r w:rsidRPr="00041CB8">
        <w:rPr>
          <w:rFonts w:ascii="David" w:hAnsi="David" w:hint="eastAsia"/>
          <w:szCs w:val="24"/>
          <w:rtl/>
        </w:rPr>
        <w:t>זה</w:t>
      </w:r>
      <w:r w:rsidRPr="00041CB8">
        <w:rPr>
          <w:rFonts w:ascii="David" w:hAnsi="David"/>
          <w:szCs w:val="24"/>
          <w:rtl/>
        </w:rPr>
        <w:t xml:space="preserve"> </w:t>
      </w:r>
      <w:r w:rsidRPr="00041CB8">
        <w:rPr>
          <w:rFonts w:ascii="David" w:hAnsi="David" w:hint="eastAsia"/>
          <w:szCs w:val="24"/>
          <w:rtl/>
        </w:rPr>
        <w:t>מתבקשים</w:t>
      </w:r>
      <w:r w:rsidRPr="00041CB8">
        <w:rPr>
          <w:rFonts w:ascii="David" w:hAnsi="David"/>
          <w:szCs w:val="24"/>
          <w:rtl/>
        </w:rPr>
        <w:t xml:space="preserve"> </w:t>
      </w:r>
      <w:r w:rsidRPr="00041CB8">
        <w:rPr>
          <w:rFonts w:ascii="David" w:hAnsi="David" w:hint="eastAsia"/>
          <w:szCs w:val="24"/>
          <w:rtl/>
        </w:rPr>
        <w:t>המציעים</w:t>
      </w:r>
      <w:r w:rsidRPr="00041CB8">
        <w:rPr>
          <w:rFonts w:ascii="David" w:hAnsi="David"/>
          <w:szCs w:val="24"/>
          <w:rtl/>
        </w:rPr>
        <w:t xml:space="preserve"> </w:t>
      </w:r>
      <w:r w:rsidRPr="00041CB8">
        <w:rPr>
          <w:rFonts w:ascii="David" w:hAnsi="David" w:hint="eastAsia"/>
          <w:szCs w:val="24"/>
          <w:rtl/>
        </w:rPr>
        <w:t>להגיש</w:t>
      </w:r>
      <w:r w:rsidRPr="00041CB8">
        <w:rPr>
          <w:rFonts w:ascii="David" w:hAnsi="David"/>
          <w:szCs w:val="24"/>
          <w:rtl/>
        </w:rPr>
        <w:t xml:space="preserve"> </w:t>
      </w:r>
      <w:r w:rsidRPr="00041CB8">
        <w:rPr>
          <w:rFonts w:ascii="David" w:hAnsi="David" w:hint="eastAsia"/>
          <w:szCs w:val="24"/>
          <w:rtl/>
        </w:rPr>
        <w:t>הצעת</w:t>
      </w:r>
      <w:r w:rsidRPr="00041CB8">
        <w:rPr>
          <w:rFonts w:ascii="David" w:hAnsi="David"/>
          <w:szCs w:val="24"/>
          <w:rtl/>
        </w:rPr>
        <w:t xml:space="preserve"> </w:t>
      </w:r>
      <w:r w:rsidRPr="00041CB8">
        <w:rPr>
          <w:rFonts w:ascii="David" w:hAnsi="David" w:hint="eastAsia"/>
          <w:szCs w:val="24"/>
          <w:rtl/>
        </w:rPr>
        <w:t>מחיר</w:t>
      </w:r>
      <w:r w:rsidRPr="00041CB8">
        <w:rPr>
          <w:rFonts w:ascii="David" w:hAnsi="David"/>
          <w:szCs w:val="24"/>
          <w:rtl/>
        </w:rPr>
        <w:t xml:space="preserve"> </w:t>
      </w:r>
      <w:r w:rsidRPr="00041CB8">
        <w:rPr>
          <w:rFonts w:ascii="David" w:hAnsi="David" w:hint="eastAsia"/>
          <w:szCs w:val="24"/>
          <w:rtl/>
        </w:rPr>
        <w:t>נפרדת</w:t>
      </w:r>
      <w:r w:rsidRPr="00041CB8">
        <w:rPr>
          <w:rFonts w:ascii="David" w:hAnsi="David"/>
          <w:szCs w:val="24"/>
          <w:rtl/>
        </w:rPr>
        <w:t xml:space="preserve"> </w:t>
      </w:r>
      <w:r w:rsidRPr="00041CB8">
        <w:rPr>
          <w:rFonts w:ascii="David" w:hAnsi="David" w:hint="eastAsia"/>
          <w:szCs w:val="24"/>
          <w:rtl/>
        </w:rPr>
        <w:t>לשני</w:t>
      </w:r>
      <w:r w:rsidRPr="00041CB8">
        <w:rPr>
          <w:rFonts w:ascii="David" w:hAnsi="David"/>
          <w:szCs w:val="24"/>
          <w:rtl/>
        </w:rPr>
        <w:t xml:space="preserve"> "סלים" </w:t>
      </w:r>
      <w:r w:rsidRPr="00041CB8">
        <w:rPr>
          <w:rFonts w:ascii="David" w:hAnsi="David" w:hint="eastAsia"/>
          <w:szCs w:val="24"/>
          <w:rtl/>
        </w:rPr>
        <w:t>נפרדים</w:t>
      </w:r>
      <w:r w:rsidR="00C47A54" w:rsidRPr="00041CB8">
        <w:rPr>
          <w:rFonts w:ascii="David" w:hAnsi="David"/>
          <w:szCs w:val="24"/>
          <w:rtl/>
        </w:rPr>
        <w:t xml:space="preserve"> (להלן: "</w:t>
      </w:r>
      <w:r w:rsidR="00C47A54" w:rsidRPr="00041CB8">
        <w:rPr>
          <w:rFonts w:ascii="David" w:hAnsi="David" w:hint="eastAsia"/>
          <w:b/>
          <w:bCs/>
          <w:szCs w:val="24"/>
          <w:rtl/>
        </w:rPr>
        <w:t>הסלים</w:t>
      </w:r>
      <w:r w:rsidR="00C47A54" w:rsidRPr="00041CB8">
        <w:rPr>
          <w:rFonts w:ascii="David" w:hAnsi="David"/>
          <w:szCs w:val="24"/>
          <w:rtl/>
        </w:rPr>
        <w:t>" או "</w:t>
      </w:r>
      <w:r w:rsidR="00C47A54" w:rsidRPr="00041CB8">
        <w:rPr>
          <w:rFonts w:ascii="David" w:hAnsi="David" w:hint="eastAsia"/>
          <w:b/>
          <w:bCs/>
          <w:szCs w:val="24"/>
          <w:rtl/>
        </w:rPr>
        <w:t>רכיבי</w:t>
      </w:r>
      <w:r w:rsidR="00C47A54" w:rsidRPr="00041CB8">
        <w:rPr>
          <w:rFonts w:ascii="David" w:hAnsi="David"/>
          <w:b/>
          <w:bCs/>
          <w:szCs w:val="24"/>
          <w:rtl/>
        </w:rPr>
        <w:t xml:space="preserve"> </w:t>
      </w:r>
      <w:r w:rsidR="00C47A54" w:rsidRPr="00041CB8">
        <w:rPr>
          <w:rFonts w:ascii="David" w:hAnsi="David" w:hint="eastAsia"/>
          <w:b/>
          <w:bCs/>
          <w:szCs w:val="24"/>
          <w:rtl/>
        </w:rPr>
        <w:t>הריהוט</w:t>
      </w:r>
      <w:r w:rsidR="00C47A54" w:rsidRPr="00041CB8">
        <w:rPr>
          <w:rFonts w:ascii="David" w:hAnsi="David"/>
          <w:szCs w:val="24"/>
          <w:rtl/>
        </w:rPr>
        <w:t>")</w:t>
      </w:r>
      <w:r w:rsidRPr="00041CB8">
        <w:rPr>
          <w:rFonts w:ascii="David" w:hAnsi="David"/>
          <w:szCs w:val="24"/>
          <w:rtl/>
        </w:rPr>
        <w:t xml:space="preserve">: </w:t>
      </w:r>
    </w:p>
    <w:p w14:paraId="43E91FE7" w14:textId="0A5743FF" w:rsidR="00294663" w:rsidRPr="00041CB8" w:rsidRDefault="00B36D01" w:rsidP="00041CB8">
      <w:pPr>
        <w:pStyle w:val="af5"/>
        <w:numPr>
          <w:ilvl w:val="2"/>
          <w:numId w:val="83"/>
        </w:numPr>
        <w:spacing w:line="360" w:lineRule="auto"/>
        <w:jc w:val="both"/>
        <w:rPr>
          <w:rFonts w:ascii="David" w:hAnsi="David"/>
          <w:szCs w:val="24"/>
        </w:rPr>
      </w:pPr>
      <w:r w:rsidRPr="00041CB8">
        <w:rPr>
          <w:rFonts w:ascii="David" w:hAnsi="David" w:hint="eastAsia"/>
          <w:szCs w:val="24"/>
          <w:rtl/>
        </w:rPr>
        <w:t>סל</w:t>
      </w:r>
      <w:r w:rsidRPr="00041CB8">
        <w:rPr>
          <w:rFonts w:ascii="David" w:hAnsi="David"/>
          <w:szCs w:val="24"/>
          <w:rtl/>
        </w:rPr>
        <w:t xml:space="preserve"> </w:t>
      </w:r>
      <w:r w:rsidRPr="00041CB8">
        <w:rPr>
          <w:rFonts w:ascii="David" w:hAnsi="David" w:hint="eastAsia"/>
          <w:szCs w:val="24"/>
          <w:rtl/>
        </w:rPr>
        <w:t>אחד</w:t>
      </w:r>
      <w:r w:rsidRPr="00041CB8">
        <w:rPr>
          <w:rFonts w:ascii="David" w:hAnsi="David"/>
          <w:szCs w:val="24"/>
          <w:rtl/>
        </w:rPr>
        <w:t xml:space="preserve"> </w:t>
      </w:r>
      <w:r w:rsidRPr="00041CB8">
        <w:rPr>
          <w:rFonts w:ascii="David" w:hAnsi="David" w:hint="eastAsia"/>
          <w:szCs w:val="24"/>
          <w:rtl/>
        </w:rPr>
        <w:t>שכולל</w:t>
      </w:r>
      <w:r w:rsidRPr="00041CB8">
        <w:rPr>
          <w:rFonts w:ascii="David" w:hAnsi="David"/>
          <w:szCs w:val="24"/>
          <w:rtl/>
        </w:rPr>
        <w:t xml:space="preserve"> </w:t>
      </w:r>
      <w:r w:rsidRPr="00041CB8">
        <w:rPr>
          <w:rFonts w:ascii="David" w:hAnsi="David" w:hint="eastAsia"/>
          <w:szCs w:val="24"/>
          <w:rtl/>
        </w:rPr>
        <w:t>הצעה</w:t>
      </w:r>
      <w:r w:rsidRPr="00041CB8">
        <w:rPr>
          <w:rFonts w:ascii="David" w:hAnsi="David"/>
          <w:szCs w:val="24"/>
          <w:rtl/>
        </w:rPr>
        <w:t xml:space="preserve"> </w:t>
      </w:r>
      <w:r w:rsidRPr="00041CB8">
        <w:rPr>
          <w:rFonts w:ascii="David" w:hAnsi="David" w:hint="eastAsia"/>
          <w:szCs w:val="24"/>
          <w:rtl/>
        </w:rPr>
        <w:t>לרכישה</w:t>
      </w:r>
      <w:r w:rsidRPr="00041CB8">
        <w:rPr>
          <w:rFonts w:ascii="David" w:hAnsi="David"/>
          <w:szCs w:val="24"/>
          <w:rtl/>
        </w:rPr>
        <w:t xml:space="preserve"> </w:t>
      </w:r>
      <w:r w:rsidRPr="00041CB8">
        <w:rPr>
          <w:rFonts w:ascii="David" w:hAnsi="David" w:hint="eastAsia"/>
          <w:szCs w:val="24"/>
          <w:rtl/>
        </w:rPr>
        <w:t>ואספקה</w:t>
      </w:r>
      <w:r w:rsidRPr="00041CB8">
        <w:rPr>
          <w:rFonts w:ascii="David" w:hAnsi="David"/>
          <w:szCs w:val="24"/>
          <w:rtl/>
        </w:rPr>
        <w:t xml:space="preserve"> </w:t>
      </w:r>
      <w:r w:rsidRPr="00041CB8">
        <w:rPr>
          <w:rFonts w:ascii="David" w:hAnsi="David" w:hint="eastAsia"/>
          <w:szCs w:val="24"/>
          <w:rtl/>
        </w:rPr>
        <w:t>של</w:t>
      </w:r>
      <w:r w:rsidRPr="00041CB8">
        <w:rPr>
          <w:rFonts w:ascii="David" w:hAnsi="David"/>
          <w:szCs w:val="24"/>
          <w:rtl/>
        </w:rPr>
        <w:t xml:space="preserve"> </w:t>
      </w:r>
      <w:r w:rsidRPr="00041CB8">
        <w:rPr>
          <w:rFonts w:ascii="David" w:hAnsi="David" w:hint="eastAsia"/>
          <w:szCs w:val="24"/>
          <w:rtl/>
        </w:rPr>
        <w:t>ריהוט</w:t>
      </w:r>
      <w:r w:rsidRPr="00041CB8">
        <w:rPr>
          <w:rFonts w:ascii="David" w:hAnsi="David"/>
          <w:szCs w:val="24"/>
          <w:rtl/>
        </w:rPr>
        <w:t xml:space="preserve"> </w:t>
      </w:r>
      <w:r w:rsidRPr="00041CB8">
        <w:rPr>
          <w:rFonts w:ascii="David" w:hAnsi="David" w:hint="eastAsia"/>
          <w:szCs w:val="24"/>
          <w:rtl/>
        </w:rPr>
        <w:t>משרדי</w:t>
      </w:r>
      <w:r w:rsidRPr="00041CB8">
        <w:rPr>
          <w:rFonts w:ascii="David" w:hAnsi="David"/>
          <w:szCs w:val="24"/>
          <w:rtl/>
        </w:rPr>
        <w:t xml:space="preserve"> (להלן "</w:t>
      </w:r>
      <w:r w:rsidRPr="00041CB8">
        <w:rPr>
          <w:rFonts w:ascii="David" w:hAnsi="David" w:hint="eastAsia"/>
          <w:b/>
          <w:bCs/>
          <w:szCs w:val="24"/>
          <w:rtl/>
        </w:rPr>
        <w:t>סל</w:t>
      </w:r>
      <w:r w:rsidRPr="00041CB8">
        <w:rPr>
          <w:rFonts w:ascii="David" w:hAnsi="David"/>
          <w:b/>
          <w:bCs/>
          <w:szCs w:val="24"/>
          <w:rtl/>
        </w:rPr>
        <w:t xml:space="preserve"> </w:t>
      </w:r>
      <w:r w:rsidRPr="00041CB8">
        <w:rPr>
          <w:rFonts w:ascii="David" w:hAnsi="David" w:hint="eastAsia"/>
          <w:b/>
          <w:bCs/>
          <w:szCs w:val="24"/>
          <w:rtl/>
        </w:rPr>
        <w:t>אחד</w:t>
      </w:r>
      <w:r w:rsidRPr="00041CB8">
        <w:rPr>
          <w:rFonts w:ascii="David" w:hAnsi="David"/>
          <w:szCs w:val="24"/>
          <w:rtl/>
        </w:rPr>
        <w:t>" או "</w:t>
      </w:r>
      <w:r w:rsidRPr="00041CB8">
        <w:rPr>
          <w:rFonts w:ascii="David" w:hAnsi="David" w:hint="eastAsia"/>
          <w:b/>
          <w:bCs/>
          <w:szCs w:val="24"/>
          <w:rtl/>
        </w:rPr>
        <w:t>רכיב</w:t>
      </w:r>
      <w:r w:rsidRPr="00041CB8">
        <w:rPr>
          <w:rFonts w:ascii="David" w:hAnsi="David"/>
          <w:b/>
          <w:bCs/>
          <w:szCs w:val="24"/>
          <w:rtl/>
        </w:rPr>
        <w:t xml:space="preserve"> </w:t>
      </w:r>
      <w:r w:rsidRPr="00041CB8">
        <w:rPr>
          <w:rFonts w:ascii="David" w:hAnsi="David" w:hint="eastAsia"/>
          <w:b/>
          <w:bCs/>
          <w:szCs w:val="24"/>
          <w:rtl/>
        </w:rPr>
        <w:t>ריהוט</w:t>
      </w:r>
      <w:r w:rsidRPr="00041CB8">
        <w:rPr>
          <w:rFonts w:ascii="David" w:hAnsi="David"/>
          <w:b/>
          <w:bCs/>
          <w:szCs w:val="24"/>
          <w:rtl/>
        </w:rPr>
        <w:t xml:space="preserve"> </w:t>
      </w:r>
      <w:r w:rsidRPr="00041CB8">
        <w:rPr>
          <w:rFonts w:ascii="David" w:hAnsi="David" w:hint="eastAsia"/>
          <w:b/>
          <w:bCs/>
          <w:szCs w:val="24"/>
          <w:rtl/>
        </w:rPr>
        <w:t>משרדי</w:t>
      </w:r>
      <w:r w:rsidRPr="00041CB8">
        <w:rPr>
          <w:rFonts w:ascii="David" w:hAnsi="David"/>
          <w:szCs w:val="24"/>
          <w:rtl/>
        </w:rPr>
        <w:t xml:space="preserve">") </w:t>
      </w:r>
    </w:p>
    <w:p w14:paraId="10DA8081" w14:textId="2B89E04F" w:rsidR="00B36D01" w:rsidRPr="00041CB8" w:rsidRDefault="00B36D01" w:rsidP="00041CB8">
      <w:pPr>
        <w:pStyle w:val="af5"/>
        <w:numPr>
          <w:ilvl w:val="2"/>
          <w:numId w:val="83"/>
        </w:numPr>
        <w:spacing w:line="360" w:lineRule="auto"/>
        <w:jc w:val="both"/>
        <w:rPr>
          <w:rFonts w:ascii="David" w:hAnsi="David"/>
          <w:szCs w:val="24"/>
        </w:rPr>
      </w:pPr>
      <w:r w:rsidRPr="00041CB8">
        <w:rPr>
          <w:rFonts w:ascii="David" w:hAnsi="David" w:hint="eastAsia"/>
          <w:szCs w:val="24"/>
          <w:rtl/>
        </w:rPr>
        <w:t>סל</w:t>
      </w:r>
      <w:r w:rsidRPr="00041CB8">
        <w:rPr>
          <w:rFonts w:ascii="David" w:hAnsi="David"/>
          <w:szCs w:val="24"/>
          <w:rtl/>
        </w:rPr>
        <w:t xml:space="preserve"> שני שכולל הצעת מחיר לרכישת </w:t>
      </w:r>
      <w:r w:rsidR="003D5BE1" w:rsidRPr="00041CB8">
        <w:rPr>
          <w:rFonts w:ascii="David" w:hAnsi="David" w:hint="eastAsia"/>
          <w:szCs w:val="24"/>
          <w:rtl/>
        </w:rPr>
        <w:t>כיסאות</w:t>
      </w:r>
      <w:r w:rsidR="004F7DE9" w:rsidRPr="00041CB8">
        <w:rPr>
          <w:rFonts w:ascii="David" w:hAnsi="David"/>
          <w:szCs w:val="24"/>
          <w:rtl/>
        </w:rPr>
        <w:t xml:space="preserve">: </w:t>
      </w:r>
      <w:r w:rsidR="00D07EFF" w:rsidRPr="00041CB8">
        <w:rPr>
          <w:rFonts w:ascii="David" w:hAnsi="David" w:hint="eastAsia"/>
          <w:szCs w:val="24"/>
          <w:rtl/>
        </w:rPr>
        <w:t>כ</w:t>
      </w:r>
      <w:r w:rsidR="003D5BE1" w:rsidRPr="00041CB8">
        <w:rPr>
          <w:rFonts w:ascii="David" w:hAnsi="David" w:hint="eastAsia"/>
          <w:szCs w:val="24"/>
          <w:rtl/>
        </w:rPr>
        <w:t>יסא</w:t>
      </w:r>
      <w:r w:rsidR="003D5BE1" w:rsidRPr="00041CB8">
        <w:rPr>
          <w:rFonts w:ascii="David" w:hAnsi="David"/>
          <w:szCs w:val="24"/>
          <w:rtl/>
        </w:rPr>
        <w:t xml:space="preserve"> מנהל, </w:t>
      </w:r>
      <w:r w:rsidR="006B5819" w:rsidRPr="00041CB8">
        <w:rPr>
          <w:rFonts w:ascii="David" w:hAnsi="David" w:hint="eastAsia"/>
          <w:szCs w:val="24"/>
          <w:rtl/>
        </w:rPr>
        <w:t>כי</w:t>
      </w:r>
      <w:r w:rsidR="003D5BE1" w:rsidRPr="00041CB8">
        <w:rPr>
          <w:rFonts w:ascii="David" w:hAnsi="David" w:hint="eastAsia"/>
          <w:szCs w:val="24"/>
          <w:rtl/>
        </w:rPr>
        <w:t>סא</w:t>
      </w:r>
      <w:r w:rsidR="0008192C" w:rsidRPr="00041CB8">
        <w:rPr>
          <w:rFonts w:ascii="David" w:hAnsi="David"/>
          <w:szCs w:val="24"/>
          <w:rtl/>
        </w:rPr>
        <w:t>/כורסת</w:t>
      </w:r>
      <w:r w:rsidR="006B5819" w:rsidRPr="00041CB8">
        <w:rPr>
          <w:rFonts w:ascii="David" w:hAnsi="David"/>
          <w:szCs w:val="24"/>
          <w:rtl/>
        </w:rPr>
        <w:t xml:space="preserve"> אורח</w:t>
      </w:r>
      <w:r w:rsidR="003D5BE1" w:rsidRPr="00041CB8">
        <w:rPr>
          <w:rFonts w:ascii="David" w:hAnsi="David"/>
          <w:szCs w:val="24"/>
          <w:rtl/>
        </w:rPr>
        <w:t xml:space="preserve"> וכיסאות  לחדרי ישיבות </w:t>
      </w:r>
      <w:r w:rsidR="00A91CB0" w:rsidRPr="00041CB8">
        <w:rPr>
          <w:rFonts w:ascii="David" w:hAnsi="David"/>
          <w:szCs w:val="24"/>
          <w:rtl/>
        </w:rPr>
        <w:t xml:space="preserve"> </w:t>
      </w:r>
      <w:r w:rsidRPr="00041CB8">
        <w:rPr>
          <w:rFonts w:ascii="David" w:hAnsi="David"/>
          <w:szCs w:val="24"/>
          <w:rtl/>
        </w:rPr>
        <w:t>(להלן: "</w:t>
      </w:r>
      <w:r w:rsidRPr="00041CB8">
        <w:rPr>
          <w:rFonts w:ascii="David" w:hAnsi="David" w:hint="eastAsia"/>
          <w:b/>
          <w:bCs/>
          <w:szCs w:val="24"/>
          <w:rtl/>
        </w:rPr>
        <w:t>סל</w:t>
      </w:r>
      <w:r w:rsidRPr="00041CB8">
        <w:rPr>
          <w:rFonts w:ascii="David" w:hAnsi="David"/>
          <w:b/>
          <w:bCs/>
          <w:szCs w:val="24"/>
          <w:rtl/>
        </w:rPr>
        <w:t xml:space="preserve"> </w:t>
      </w:r>
      <w:r w:rsidRPr="00041CB8">
        <w:rPr>
          <w:rFonts w:ascii="David" w:hAnsi="David" w:hint="eastAsia"/>
          <w:b/>
          <w:bCs/>
          <w:szCs w:val="24"/>
          <w:rtl/>
        </w:rPr>
        <w:t>שני</w:t>
      </w:r>
      <w:r w:rsidRPr="00041CB8">
        <w:rPr>
          <w:rFonts w:ascii="David" w:hAnsi="David"/>
          <w:szCs w:val="24"/>
          <w:rtl/>
        </w:rPr>
        <w:t>" או "</w:t>
      </w:r>
      <w:r w:rsidRPr="00041CB8">
        <w:rPr>
          <w:rFonts w:ascii="David" w:hAnsi="David" w:hint="eastAsia"/>
          <w:b/>
          <w:bCs/>
          <w:szCs w:val="24"/>
          <w:rtl/>
        </w:rPr>
        <w:t>רכיב</w:t>
      </w:r>
      <w:r w:rsidRPr="00041CB8">
        <w:rPr>
          <w:rFonts w:ascii="David" w:hAnsi="David"/>
          <w:b/>
          <w:bCs/>
          <w:szCs w:val="24"/>
          <w:rtl/>
        </w:rPr>
        <w:t xml:space="preserve"> </w:t>
      </w:r>
      <w:r w:rsidRPr="00041CB8">
        <w:rPr>
          <w:rFonts w:ascii="David" w:hAnsi="David" w:hint="eastAsia"/>
          <w:b/>
          <w:bCs/>
          <w:szCs w:val="24"/>
          <w:rtl/>
        </w:rPr>
        <w:t>הכיסאות</w:t>
      </w:r>
      <w:r w:rsidRPr="00041CB8">
        <w:rPr>
          <w:rFonts w:ascii="David" w:hAnsi="David"/>
          <w:szCs w:val="24"/>
          <w:rtl/>
        </w:rPr>
        <w:t xml:space="preserve">"). </w:t>
      </w:r>
    </w:p>
    <w:bookmarkEnd w:id="0"/>
    <w:p w14:paraId="0189DB9C" w14:textId="636F01B3" w:rsidR="00B36D01" w:rsidRPr="00041CB8" w:rsidRDefault="00B36D01" w:rsidP="00041CB8">
      <w:pPr>
        <w:pStyle w:val="af5"/>
        <w:numPr>
          <w:ilvl w:val="1"/>
          <w:numId w:val="83"/>
        </w:numPr>
        <w:spacing w:line="360" w:lineRule="auto"/>
        <w:ind w:left="736" w:hanging="567"/>
        <w:jc w:val="both"/>
        <w:rPr>
          <w:rFonts w:ascii="David" w:hAnsi="David"/>
          <w:szCs w:val="24"/>
        </w:rPr>
      </w:pPr>
      <w:r w:rsidRPr="00041CB8">
        <w:rPr>
          <w:rFonts w:ascii="David" w:hAnsi="David" w:hint="eastAsia"/>
          <w:szCs w:val="24"/>
          <w:rtl/>
        </w:rPr>
        <w:t>המציע</w:t>
      </w:r>
      <w:r w:rsidRPr="00041CB8">
        <w:rPr>
          <w:rFonts w:ascii="David" w:hAnsi="David"/>
          <w:szCs w:val="24"/>
          <w:rtl/>
        </w:rPr>
        <w:t xml:space="preserve"> יוכל להגיש הצעת מחיר לכל אחד מהסלים או לאחד מהם. </w:t>
      </w:r>
      <w:r w:rsidRPr="00041CB8">
        <w:rPr>
          <w:rFonts w:ascii="David" w:hAnsi="David" w:hint="eastAsia"/>
          <w:szCs w:val="24"/>
          <w:rtl/>
        </w:rPr>
        <w:t>בהתאם</w:t>
      </w:r>
      <w:r w:rsidRPr="00041CB8">
        <w:rPr>
          <w:rFonts w:ascii="David" w:hAnsi="David"/>
          <w:szCs w:val="24"/>
          <w:rtl/>
        </w:rPr>
        <w:t xml:space="preserve"> לאמור ייתכן כי במכרז יזכה מציע אחד לאספקת רכיב הריהוט המשרדי, ומציע אחר לאספקת רכיב הכסאות, והכל בהתאם לציון המשוקלל לו יזכו המציעים תחת כל אחד מרכיבי הריהוט האמורים. </w:t>
      </w:r>
    </w:p>
    <w:p w14:paraId="372E7FED" w14:textId="0DB70178" w:rsidR="00294663" w:rsidRPr="00041CB8" w:rsidRDefault="000E014F" w:rsidP="00041CB8">
      <w:pPr>
        <w:pStyle w:val="af5"/>
        <w:numPr>
          <w:ilvl w:val="1"/>
          <w:numId w:val="83"/>
        </w:numPr>
        <w:spacing w:line="360" w:lineRule="auto"/>
        <w:ind w:left="736" w:hanging="567"/>
        <w:jc w:val="both"/>
        <w:rPr>
          <w:rFonts w:ascii="David" w:hAnsi="David"/>
          <w:szCs w:val="24"/>
        </w:rPr>
      </w:pPr>
      <w:r w:rsidRPr="00041CB8">
        <w:rPr>
          <w:rFonts w:ascii="David" w:hAnsi="David" w:hint="eastAsia"/>
          <w:szCs w:val="24"/>
          <w:rtl/>
        </w:rPr>
        <w:t>הצעת</w:t>
      </w:r>
      <w:r w:rsidRPr="00041CB8">
        <w:rPr>
          <w:rFonts w:ascii="David" w:hAnsi="David"/>
          <w:szCs w:val="24"/>
          <w:rtl/>
        </w:rPr>
        <w:t xml:space="preserve"> המחיר תכלול את כל הכרוך באספקת הריהוט, הובלתו, פריקתו, התקנתו והצבתו </w:t>
      </w:r>
      <w:r w:rsidR="0008192C" w:rsidRPr="00041CB8">
        <w:rPr>
          <w:rFonts w:ascii="David" w:hAnsi="David" w:hint="eastAsia"/>
          <w:szCs w:val="24"/>
          <w:rtl/>
        </w:rPr>
        <w:t>במקום</w:t>
      </w:r>
      <w:r w:rsidRPr="00041CB8">
        <w:rPr>
          <w:rFonts w:ascii="David" w:hAnsi="David"/>
          <w:szCs w:val="24"/>
          <w:rtl/>
        </w:rPr>
        <w:t xml:space="preserve"> עליו יורה המשרד, </w:t>
      </w:r>
      <w:r w:rsidR="00294663" w:rsidRPr="00041CB8">
        <w:rPr>
          <w:rFonts w:ascii="David" w:hAnsi="David" w:hint="eastAsia"/>
          <w:szCs w:val="24"/>
          <w:rtl/>
        </w:rPr>
        <w:t>עד</w:t>
      </w:r>
      <w:r w:rsidR="00294663" w:rsidRPr="00041CB8">
        <w:rPr>
          <w:rFonts w:ascii="David" w:hAnsi="David"/>
          <w:szCs w:val="24"/>
          <w:rtl/>
        </w:rPr>
        <w:t xml:space="preserve"> </w:t>
      </w:r>
      <w:r w:rsidR="00294663" w:rsidRPr="00041CB8">
        <w:rPr>
          <w:rFonts w:ascii="David" w:hAnsi="David" w:hint="eastAsia"/>
          <w:szCs w:val="24"/>
          <w:rtl/>
        </w:rPr>
        <w:t>לרמת</w:t>
      </w:r>
      <w:r w:rsidR="00294663" w:rsidRPr="00041CB8">
        <w:rPr>
          <w:rFonts w:ascii="David" w:hAnsi="David"/>
          <w:szCs w:val="24"/>
          <w:rtl/>
        </w:rPr>
        <w:t xml:space="preserve"> </w:t>
      </w:r>
      <w:r w:rsidR="00294663" w:rsidRPr="00041CB8">
        <w:rPr>
          <w:rFonts w:ascii="David" w:hAnsi="David" w:hint="eastAsia"/>
          <w:szCs w:val="24"/>
          <w:rtl/>
        </w:rPr>
        <w:t>החדר</w:t>
      </w:r>
      <w:r w:rsidR="00294663" w:rsidRPr="00041CB8">
        <w:rPr>
          <w:rFonts w:ascii="David" w:hAnsi="David"/>
          <w:szCs w:val="24"/>
          <w:rtl/>
        </w:rPr>
        <w:t xml:space="preserve"> </w:t>
      </w:r>
      <w:r w:rsidR="00294663" w:rsidRPr="00041CB8">
        <w:rPr>
          <w:rFonts w:ascii="David" w:hAnsi="David" w:hint="eastAsia"/>
          <w:szCs w:val="24"/>
          <w:rtl/>
        </w:rPr>
        <w:t>הבודד</w:t>
      </w:r>
      <w:r w:rsidR="00294663" w:rsidRPr="00041CB8">
        <w:rPr>
          <w:rFonts w:ascii="David" w:hAnsi="David"/>
          <w:szCs w:val="24"/>
          <w:rtl/>
        </w:rPr>
        <w:t xml:space="preserve">. </w:t>
      </w:r>
    </w:p>
    <w:p w14:paraId="79EA1E67" w14:textId="384DFA13" w:rsidR="00B543C5" w:rsidRPr="00041CB8" w:rsidRDefault="000E014F" w:rsidP="00041CB8">
      <w:pPr>
        <w:pStyle w:val="af5"/>
        <w:numPr>
          <w:ilvl w:val="1"/>
          <w:numId w:val="83"/>
        </w:numPr>
        <w:spacing w:line="360" w:lineRule="auto"/>
        <w:ind w:left="736" w:hanging="567"/>
        <w:jc w:val="both"/>
        <w:rPr>
          <w:rFonts w:ascii="David" w:hAnsi="David"/>
          <w:szCs w:val="24"/>
        </w:rPr>
      </w:pPr>
      <w:r w:rsidRPr="00041CB8">
        <w:rPr>
          <w:rFonts w:ascii="David" w:hAnsi="David" w:hint="eastAsia"/>
          <w:szCs w:val="24"/>
          <w:rtl/>
        </w:rPr>
        <w:t>מתן</w:t>
      </w:r>
      <w:r w:rsidRPr="00041CB8">
        <w:rPr>
          <w:rFonts w:ascii="David" w:hAnsi="David"/>
          <w:szCs w:val="24"/>
          <w:rtl/>
        </w:rPr>
        <w:t xml:space="preserve"> </w:t>
      </w:r>
      <w:r w:rsidRPr="00041CB8">
        <w:rPr>
          <w:rFonts w:ascii="David" w:hAnsi="David" w:hint="eastAsia"/>
          <w:szCs w:val="24"/>
          <w:rtl/>
        </w:rPr>
        <w:t>תקופת</w:t>
      </w:r>
      <w:r w:rsidRPr="00041CB8">
        <w:rPr>
          <w:rFonts w:ascii="David" w:hAnsi="David"/>
          <w:szCs w:val="24"/>
          <w:rtl/>
        </w:rPr>
        <w:t xml:space="preserve"> </w:t>
      </w:r>
      <w:r w:rsidRPr="00041CB8">
        <w:rPr>
          <w:rFonts w:ascii="David" w:hAnsi="David" w:hint="eastAsia"/>
          <w:szCs w:val="24"/>
          <w:rtl/>
        </w:rPr>
        <w:t>השירות</w:t>
      </w:r>
      <w:r w:rsidRPr="00041CB8">
        <w:rPr>
          <w:rFonts w:ascii="David" w:hAnsi="David"/>
          <w:szCs w:val="24"/>
          <w:rtl/>
        </w:rPr>
        <w:t xml:space="preserve"> </w:t>
      </w:r>
      <w:r w:rsidRPr="00041CB8">
        <w:rPr>
          <w:rFonts w:ascii="David" w:hAnsi="David" w:hint="eastAsia"/>
          <w:szCs w:val="24"/>
          <w:rtl/>
        </w:rPr>
        <w:t>ואחריות</w:t>
      </w:r>
      <w:r w:rsidR="00294663" w:rsidRPr="00041CB8">
        <w:rPr>
          <w:rFonts w:ascii="David" w:hAnsi="David"/>
          <w:szCs w:val="24"/>
          <w:rtl/>
        </w:rPr>
        <w:t xml:space="preserve"> תהיה</w:t>
      </w:r>
      <w:r w:rsidRPr="00041CB8">
        <w:rPr>
          <w:rFonts w:ascii="David" w:hAnsi="David"/>
          <w:szCs w:val="24"/>
          <w:rtl/>
        </w:rPr>
        <w:t xml:space="preserve"> בת 36 חודשים ממועד קבלת פריט הריהוט על ידי המשרד</w:t>
      </w:r>
      <w:r w:rsidR="0047185D" w:rsidRPr="000D0334">
        <w:rPr>
          <w:rFonts w:ascii="David" w:hAnsi="David"/>
          <w:szCs w:val="24"/>
          <w:rtl/>
        </w:rPr>
        <w:t>, כפי שיפורט במסמכי המכרז</w:t>
      </w:r>
      <w:r w:rsidRPr="00041CB8">
        <w:rPr>
          <w:rFonts w:ascii="David" w:hAnsi="David"/>
          <w:szCs w:val="24"/>
          <w:rtl/>
        </w:rPr>
        <w:t xml:space="preserve">. </w:t>
      </w:r>
    </w:p>
    <w:p w14:paraId="3DE61110" w14:textId="788154E8" w:rsidR="000E014F" w:rsidRPr="00041CB8" w:rsidRDefault="000E014F" w:rsidP="00041CB8">
      <w:pPr>
        <w:pStyle w:val="af5"/>
        <w:numPr>
          <w:ilvl w:val="1"/>
          <w:numId w:val="83"/>
        </w:numPr>
        <w:spacing w:line="360" w:lineRule="auto"/>
        <w:ind w:left="736" w:hanging="567"/>
        <w:jc w:val="both"/>
        <w:rPr>
          <w:rFonts w:ascii="David" w:hAnsi="David"/>
          <w:szCs w:val="24"/>
        </w:rPr>
      </w:pPr>
      <w:r w:rsidRPr="00041CB8">
        <w:rPr>
          <w:rFonts w:ascii="David" w:hAnsi="David" w:hint="eastAsia"/>
          <w:szCs w:val="24"/>
          <w:rtl/>
        </w:rPr>
        <w:t>מובהר</w:t>
      </w:r>
      <w:r w:rsidRPr="00041CB8">
        <w:rPr>
          <w:rFonts w:ascii="David" w:hAnsi="David"/>
          <w:szCs w:val="24"/>
          <w:rtl/>
        </w:rPr>
        <w:t xml:space="preserve"> </w:t>
      </w:r>
      <w:r w:rsidRPr="00041CB8">
        <w:rPr>
          <w:rFonts w:ascii="David" w:hAnsi="David" w:hint="eastAsia"/>
          <w:szCs w:val="24"/>
          <w:rtl/>
        </w:rPr>
        <w:t>כי</w:t>
      </w:r>
      <w:r w:rsidRPr="00041CB8">
        <w:rPr>
          <w:rFonts w:ascii="David" w:hAnsi="David"/>
          <w:szCs w:val="24"/>
          <w:rtl/>
        </w:rPr>
        <w:t xml:space="preserve"> </w:t>
      </w:r>
      <w:r w:rsidRPr="00041CB8">
        <w:rPr>
          <w:rFonts w:ascii="David" w:hAnsi="David" w:hint="eastAsia"/>
          <w:szCs w:val="24"/>
          <w:rtl/>
        </w:rPr>
        <w:t>כל</w:t>
      </w:r>
      <w:r w:rsidRPr="00041CB8">
        <w:rPr>
          <w:rFonts w:ascii="David" w:hAnsi="David"/>
          <w:szCs w:val="24"/>
          <w:rtl/>
        </w:rPr>
        <w:t xml:space="preserve"> </w:t>
      </w:r>
      <w:r w:rsidRPr="00041CB8">
        <w:rPr>
          <w:rFonts w:ascii="David" w:hAnsi="David" w:hint="eastAsia"/>
          <w:szCs w:val="24"/>
          <w:rtl/>
        </w:rPr>
        <w:t>אחד</w:t>
      </w:r>
      <w:r w:rsidRPr="00041CB8">
        <w:rPr>
          <w:rFonts w:ascii="David" w:hAnsi="David"/>
          <w:szCs w:val="24"/>
          <w:rtl/>
        </w:rPr>
        <w:t xml:space="preserve"> </w:t>
      </w:r>
      <w:r w:rsidRPr="00041CB8">
        <w:rPr>
          <w:rFonts w:ascii="David" w:hAnsi="David" w:hint="eastAsia"/>
          <w:szCs w:val="24"/>
          <w:rtl/>
        </w:rPr>
        <w:t>מן</w:t>
      </w:r>
      <w:r w:rsidRPr="00041CB8">
        <w:rPr>
          <w:rFonts w:ascii="David" w:hAnsi="David"/>
          <w:szCs w:val="24"/>
          <w:rtl/>
        </w:rPr>
        <w:t xml:space="preserve"> </w:t>
      </w:r>
      <w:r w:rsidRPr="00041CB8">
        <w:rPr>
          <w:rFonts w:ascii="David" w:hAnsi="David" w:hint="eastAsia"/>
          <w:szCs w:val="24"/>
          <w:rtl/>
        </w:rPr>
        <w:t>הסלים</w:t>
      </w:r>
      <w:r w:rsidRPr="00041CB8">
        <w:rPr>
          <w:rFonts w:ascii="David" w:hAnsi="David"/>
          <w:szCs w:val="24"/>
          <w:rtl/>
        </w:rPr>
        <w:t xml:space="preserve"> </w:t>
      </w:r>
      <w:r w:rsidRPr="00041CB8">
        <w:rPr>
          <w:rFonts w:ascii="David" w:hAnsi="David" w:hint="eastAsia"/>
          <w:szCs w:val="24"/>
          <w:rtl/>
        </w:rPr>
        <w:t>יופעל</w:t>
      </w:r>
      <w:r w:rsidRPr="00041CB8">
        <w:rPr>
          <w:rFonts w:ascii="David" w:hAnsi="David"/>
          <w:szCs w:val="24"/>
          <w:rtl/>
        </w:rPr>
        <w:t xml:space="preserve"> </w:t>
      </w:r>
      <w:r w:rsidRPr="00041CB8">
        <w:rPr>
          <w:rFonts w:ascii="David" w:hAnsi="David" w:hint="eastAsia"/>
          <w:szCs w:val="24"/>
          <w:rtl/>
        </w:rPr>
        <w:t>באופן</w:t>
      </w:r>
      <w:r w:rsidRPr="00041CB8">
        <w:rPr>
          <w:rFonts w:ascii="David" w:hAnsi="David"/>
          <w:szCs w:val="24"/>
          <w:rtl/>
        </w:rPr>
        <w:t xml:space="preserve"> </w:t>
      </w:r>
      <w:r w:rsidRPr="00041CB8">
        <w:rPr>
          <w:rFonts w:ascii="David" w:hAnsi="David" w:hint="eastAsia"/>
          <w:szCs w:val="24"/>
          <w:rtl/>
        </w:rPr>
        <w:t>נפרד</w:t>
      </w:r>
      <w:r w:rsidRPr="00041CB8">
        <w:rPr>
          <w:rFonts w:ascii="David" w:hAnsi="David"/>
          <w:szCs w:val="24"/>
          <w:rtl/>
        </w:rPr>
        <w:t xml:space="preserve"> </w:t>
      </w:r>
      <w:r w:rsidRPr="00041CB8">
        <w:rPr>
          <w:rFonts w:ascii="David" w:hAnsi="David" w:hint="eastAsia"/>
          <w:szCs w:val="24"/>
          <w:rtl/>
        </w:rPr>
        <w:t>ועצמאי</w:t>
      </w:r>
      <w:r w:rsidRPr="00041CB8">
        <w:rPr>
          <w:rFonts w:ascii="David" w:hAnsi="David"/>
          <w:szCs w:val="24"/>
          <w:rtl/>
        </w:rPr>
        <w:t xml:space="preserve">, </w:t>
      </w:r>
      <w:r w:rsidRPr="00041CB8">
        <w:rPr>
          <w:rFonts w:ascii="David" w:hAnsi="David" w:hint="eastAsia"/>
          <w:szCs w:val="24"/>
          <w:rtl/>
        </w:rPr>
        <w:t>וזאת</w:t>
      </w:r>
      <w:r w:rsidRPr="00041CB8">
        <w:rPr>
          <w:rFonts w:ascii="David" w:hAnsi="David"/>
          <w:szCs w:val="24"/>
          <w:rtl/>
        </w:rPr>
        <w:t xml:space="preserve"> </w:t>
      </w:r>
      <w:r w:rsidRPr="00041CB8">
        <w:rPr>
          <w:rFonts w:ascii="David" w:hAnsi="David" w:hint="eastAsia"/>
          <w:szCs w:val="24"/>
          <w:rtl/>
        </w:rPr>
        <w:t>גם</w:t>
      </w:r>
      <w:r w:rsidRPr="00041CB8">
        <w:rPr>
          <w:rFonts w:ascii="David" w:hAnsi="David"/>
          <w:szCs w:val="24"/>
          <w:rtl/>
        </w:rPr>
        <w:t xml:space="preserve"> </w:t>
      </w:r>
      <w:r w:rsidRPr="00041CB8">
        <w:rPr>
          <w:rFonts w:ascii="David" w:hAnsi="David" w:hint="eastAsia"/>
          <w:szCs w:val="24"/>
          <w:rtl/>
        </w:rPr>
        <w:t>אם</w:t>
      </w:r>
      <w:r w:rsidRPr="00041CB8">
        <w:rPr>
          <w:rFonts w:ascii="David" w:hAnsi="David"/>
          <w:szCs w:val="24"/>
          <w:rtl/>
        </w:rPr>
        <w:t xml:space="preserve"> </w:t>
      </w:r>
      <w:r w:rsidRPr="00041CB8">
        <w:rPr>
          <w:rFonts w:ascii="David" w:hAnsi="David" w:hint="eastAsia"/>
          <w:szCs w:val="24"/>
          <w:rtl/>
        </w:rPr>
        <w:t>אותו</w:t>
      </w:r>
      <w:r w:rsidRPr="00041CB8">
        <w:rPr>
          <w:rFonts w:ascii="David" w:hAnsi="David"/>
          <w:szCs w:val="24"/>
          <w:rtl/>
        </w:rPr>
        <w:t xml:space="preserve"> </w:t>
      </w:r>
      <w:r w:rsidRPr="00041CB8">
        <w:rPr>
          <w:rFonts w:ascii="David" w:hAnsi="David" w:hint="eastAsia"/>
          <w:szCs w:val="24"/>
          <w:rtl/>
        </w:rPr>
        <w:t>זו</w:t>
      </w:r>
      <w:r w:rsidR="004F7DE9" w:rsidRPr="00041CB8">
        <w:rPr>
          <w:rFonts w:ascii="David" w:hAnsi="David" w:hint="eastAsia"/>
          <w:szCs w:val="24"/>
          <w:rtl/>
        </w:rPr>
        <w:t>כ</w:t>
      </w:r>
      <w:r w:rsidRPr="00041CB8">
        <w:rPr>
          <w:rFonts w:ascii="David" w:hAnsi="David" w:hint="eastAsia"/>
          <w:szCs w:val="24"/>
          <w:rtl/>
        </w:rPr>
        <w:t>ה</w:t>
      </w:r>
      <w:r w:rsidRPr="00041CB8">
        <w:rPr>
          <w:rFonts w:ascii="David" w:hAnsi="David"/>
          <w:szCs w:val="24"/>
          <w:rtl/>
        </w:rPr>
        <w:t xml:space="preserve"> יוכרז כזוכה תחת שני הסלים. </w:t>
      </w:r>
    </w:p>
    <w:p w14:paraId="55F7F750" w14:textId="318A67F0" w:rsidR="000E014F" w:rsidRPr="00041CB8" w:rsidRDefault="000E014F" w:rsidP="00BA3680">
      <w:pPr>
        <w:pStyle w:val="af5"/>
        <w:numPr>
          <w:ilvl w:val="1"/>
          <w:numId w:val="83"/>
        </w:numPr>
        <w:spacing w:line="360" w:lineRule="auto"/>
        <w:ind w:left="736" w:hanging="567"/>
        <w:jc w:val="both"/>
        <w:rPr>
          <w:rFonts w:ascii="David" w:hAnsi="David"/>
          <w:szCs w:val="24"/>
        </w:rPr>
      </w:pPr>
      <w:r w:rsidRPr="00041CB8">
        <w:rPr>
          <w:rFonts w:ascii="David" w:hAnsi="David" w:hint="eastAsia"/>
          <w:szCs w:val="24"/>
          <w:rtl/>
        </w:rPr>
        <w:lastRenderedPageBreak/>
        <w:t>המציע</w:t>
      </w:r>
      <w:r w:rsidRPr="00041CB8">
        <w:rPr>
          <w:rFonts w:ascii="David" w:hAnsi="David"/>
          <w:szCs w:val="24"/>
          <w:rtl/>
        </w:rPr>
        <w:t xml:space="preserve"> הזוכה </w:t>
      </w:r>
      <w:r w:rsidR="004F7DE9" w:rsidRPr="00041CB8">
        <w:rPr>
          <w:rFonts w:ascii="David" w:hAnsi="David" w:hint="eastAsia"/>
          <w:szCs w:val="24"/>
          <w:rtl/>
        </w:rPr>
        <w:t>ב</w:t>
      </w:r>
      <w:r w:rsidRPr="00041CB8">
        <w:rPr>
          <w:rFonts w:ascii="David" w:hAnsi="David" w:hint="eastAsia"/>
          <w:szCs w:val="24"/>
          <w:rtl/>
        </w:rPr>
        <w:t>כל</w:t>
      </w:r>
      <w:r w:rsidRPr="00041CB8">
        <w:rPr>
          <w:rFonts w:ascii="David" w:hAnsi="David"/>
          <w:szCs w:val="24"/>
          <w:rtl/>
        </w:rPr>
        <w:t xml:space="preserve"> </w:t>
      </w:r>
      <w:r w:rsidRPr="00041CB8">
        <w:rPr>
          <w:rFonts w:ascii="David" w:hAnsi="David" w:hint="eastAsia"/>
          <w:szCs w:val="24"/>
          <w:rtl/>
        </w:rPr>
        <w:t>כל</w:t>
      </w:r>
      <w:r w:rsidRPr="00041CB8">
        <w:rPr>
          <w:rFonts w:ascii="David" w:hAnsi="David"/>
          <w:szCs w:val="24"/>
          <w:rtl/>
        </w:rPr>
        <w:t xml:space="preserve"> </w:t>
      </w:r>
      <w:r w:rsidRPr="00041CB8">
        <w:rPr>
          <w:rFonts w:ascii="David" w:hAnsi="David" w:hint="eastAsia"/>
          <w:szCs w:val="24"/>
          <w:rtl/>
        </w:rPr>
        <w:t>אחד</w:t>
      </w:r>
      <w:r w:rsidRPr="00041CB8">
        <w:rPr>
          <w:rFonts w:ascii="David" w:hAnsi="David"/>
          <w:szCs w:val="24"/>
          <w:rtl/>
        </w:rPr>
        <w:t xml:space="preserve"> </w:t>
      </w:r>
      <w:r w:rsidRPr="00041CB8">
        <w:rPr>
          <w:rFonts w:ascii="David" w:hAnsi="David" w:hint="eastAsia"/>
          <w:szCs w:val="24"/>
          <w:rtl/>
        </w:rPr>
        <w:t>מהסלים</w:t>
      </w:r>
      <w:r w:rsidRPr="00041CB8">
        <w:rPr>
          <w:rFonts w:ascii="David" w:hAnsi="David"/>
          <w:szCs w:val="24"/>
          <w:rtl/>
        </w:rPr>
        <w:t xml:space="preserve"> </w:t>
      </w:r>
      <w:r w:rsidRPr="00041CB8">
        <w:rPr>
          <w:rFonts w:ascii="David" w:hAnsi="David" w:hint="eastAsia"/>
          <w:szCs w:val="24"/>
          <w:rtl/>
        </w:rPr>
        <w:t>יידרש</w:t>
      </w:r>
      <w:r w:rsidRPr="00041CB8">
        <w:rPr>
          <w:rFonts w:ascii="David" w:hAnsi="David"/>
          <w:szCs w:val="24"/>
          <w:rtl/>
        </w:rPr>
        <w:t xml:space="preserve"> </w:t>
      </w:r>
      <w:r w:rsidRPr="00041CB8">
        <w:rPr>
          <w:rFonts w:ascii="David" w:hAnsi="David" w:hint="eastAsia"/>
          <w:szCs w:val="24"/>
          <w:rtl/>
        </w:rPr>
        <w:t>לספק</w:t>
      </w:r>
      <w:r w:rsidRPr="00041CB8">
        <w:rPr>
          <w:rFonts w:ascii="David" w:hAnsi="David"/>
          <w:szCs w:val="24"/>
          <w:rtl/>
        </w:rPr>
        <w:t xml:space="preserve"> </w:t>
      </w:r>
      <w:r w:rsidRPr="00041CB8">
        <w:rPr>
          <w:rFonts w:ascii="David" w:hAnsi="David" w:hint="eastAsia"/>
          <w:szCs w:val="24"/>
          <w:rtl/>
        </w:rPr>
        <w:t>את</w:t>
      </w:r>
      <w:r w:rsidRPr="00041CB8">
        <w:rPr>
          <w:rFonts w:ascii="David" w:hAnsi="David"/>
          <w:szCs w:val="24"/>
          <w:rtl/>
        </w:rPr>
        <w:t xml:space="preserve"> </w:t>
      </w:r>
      <w:r w:rsidRPr="00041CB8">
        <w:rPr>
          <w:rFonts w:ascii="David" w:hAnsi="David" w:hint="eastAsia"/>
          <w:szCs w:val="24"/>
          <w:rtl/>
        </w:rPr>
        <w:t>הריהוט</w:t>
      </w:r>
      <w:r w:rsidRPr="00041CB8">
        <w:rPr>
          <w:rFonts w:ascii="David" w:hAnsi="David"/>
          <w:szCs w:val="24"/>
          <w:rtl/>
        </w:rPr>
        <w:t xml:space="preserve"> </w:t>
      </w:r>
      <w:r w:rsidRPr="00041CB8">
        <w:rPr>
          <w:rFonts w:ascii="David" w:hAnsi="David" w:hint="eastAsia"/>
          <w:szCs w:val="24"/>
          <w:rtl/>
        </w:rPr>
        <w:t>מושא</w:t>
      </w:r>
      <w:r w:rsidRPr="00041CB8">
        <w:rPr>
          <w:rFonts w:ascii="David" w:hAnsi="David"/>
          <w:szCs w:val="24"/>
          <w:rtl/>
        </w:rPr>
        <w:t xml:space="preserve"> </w:t>
      </w:r>
      <w:r w:rsidRPr="00041CB8">
        <w:rPr>
          <w:rFonts w:ascii="David" w:hAnsi="David" w:hint="eastAsia"/>
          <w:szCs w:val="24"/>
          <w:rtl/>
        </w:rPr>
        <w:t>הצעתו</w:t>
      </w:r>
      <w:r w:rsidRPr="00041CB8">
        <w:rPr>
          <w:rFonts w:ascii="David" w:hAnsi="David"/>
          <w:szCs w:val="24"/>
          <w:rtl/>
        </w:rPr>
        <w:t xml:space="preserve"> </w:t>
      </w:r>
      <w:r w:rsidRPr="00041CB8">
        <w:rPr>
          <w:rFonts w:ascii="David" w:hAnsi="David" w:hint="eastAsia"/>
          <w:szCs w:val="24"/>
          <w:rtl/>
        </w:rPr>
        <w:t>לפי</w:t>
      </w:r>
      <w:r w:rsidRPr="00041CB8">
        <w:rPr>
          <w:rFonts w:ascii="David" w:hAnsi="David"/>
          <w:szCs w:val="24"/>
          <w:rtl/>
        </w:rPr>
        <w:t xml:space="preserve"> </w:t>
      </w:r>
      <w:r w:rsidRPr="00041CB8">
        <w:rPr>
          <w:rFonts w:ascii="David" w:hAnsi="David" w:hint="eastAsia"/>
          <w:szCs w:val="24"/>
          <w:rtl/>
        </w:rPr>
        <w:t>הזמנה</w:t>
      </w:r>
      <w:r w:rsidRPr="00041CB8">
        <w:rPr>
          <w:rFonts w:ascii="David" w:hAnsi="David"/>
          <w:szCs w:val="24"/>
          <w:rtl/>
        </w:rPr>
        <w:t xml:space="preserve"> </w:t>
      </w:r>
      <w:r w:rsidRPr="00041CB8">
        <w:rPr>
          <w:rFonts w:ascii="David" w:hAnsi="David" w:hint="eastAsia"/>
          <w:szCs w:val="24"/>
          <w:rtl/>
        </w:rPr>
        <w:t>חתומה</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ידי</w:t>
      </w:r>
      <w:r w:rsidRPr="00041CB8">
        <w:rPr>
          <w:rFonts w:ascii="David" w:hAnsi="David"/>
          <w:szCs w:val="24"/>
          <w:rtl/>
        </w:rPr>
        <w:t xml:space="preserve"> </w:t>
      </w:r>
      <w:r w:rsidRPr="00041CB8">
        <w:rPr>
          <w:rFonts w:ascii="David" w:hAnsi="David" w:hint="eastAsia"/>
          <w:szCs w:val="24"/>
          <w:rtl/>
        </w:rPr>
        <w:t>המשרד</w:t>
      </w:r>
      <w:r w:rsidR="00294663" w:rsidRPr="00041CB8">
        <w:rPr>
          <w:rFonts w:ascii="David" w:hAnsi="David"/>
          <w:szCs w:val="24"/>
          <w:rtl/>
        </w:rPr>
        <w:t>.</w:t>
      </w:r>
      <w:r w:rsidRPr="00041CB8">
        <w:rPr>
          <w:rFonts w:ascii="David" w:hAnsi="David"/>
          <w:szCs w:val="24"/>
          <w:rtl/>
        </w:rPr>
        <w:t xml:space="preserve"> אספקת הריהוט תתבצע לא יותר </w:t>
      </w:r>
      <w:r w:rsidR="00BA3680">
        <w:rPr>
          <w:rFonts w:ascii="David" w:hAnsi="David" w:hint="cs"/>
          <w:szCs w:val="24"/>
          <w:rtl/>
        </w:rPr>
        <w:t>מ- 35 ימי עבודה</w:t>
      </w:r>
      <w:r w:rsidRPr="00041CB8">
        <w:rPr>
          <w:rFonts w:ascii="David" w:hAnsi="David"/>
          <w:szCs w:val="24"/>
          <w:rtl/>
        </w:rPr>
        <w:t xml:space="preserve"> מן המועד בו יעביר לידיו המשרד את ההזמנה החתומה. </w:t>
      </w:r>
      <w:r w:rsidRPr="00041CB8">
        <w:rPr>
          <w:rFonts w:ascii="David" w:hAnsi="David" w:hint="eastAsia"/>
          <w:szCs w:val="24"/>
          <w:rtl/>
        </w:rPr>
        <w:t>על</w:t>
      </w:r>
      <w:r w:rsidRPr="00041CB8">
        <w:rPr>
          <w:rFonts w:ascii="David" w:hAnsi="David"/>
          <w:szCs w:val="24"/>
          <w:rtl/>
        </w:rPr>
        <w:t xml:space="preserve"> אף האמור, מובהר כי במקרים חריגים בלבד, ובכפוף לקבלת הסכמה מראש ובכתב מאת המשרד, יוארך מועד האספקה מעבר </w:t>
      </w:r>
      <w:r w:rsidR="00BA3680">
        <w:rPr>
          <w:rFonts w:ascii="David" w:hAnsi="David" w:hint="cs"/>
          <w:szCs w:val="24"/>
          <w:rtl/>
        </w:rPr>
        <w:t>ל- 35 ימי עבודה</w:t>
      </w:r>
      <w:r w:rsidRPr="00041CB8">
        <w:rPr>
          <w:rFonts w:ascii="David" w:hAnsi="David"/>
          <w:szCs w:val="24"/>
          <w:rtl/>
        </w:rPr>
        <w:t xml:space="preserve">. </w:t>
      </w:r>
    </w:p>
    <w:p w14:paraId="297C382D" w14:textId="3B85BB87" w:rsidR="000E014F" w:rsidRPr="00041CB8" w:rsidRDefault="000E014F" w:rsidP="00041CB8">
      <w:pPr>
        <w:pStyle w:val="af5"/>
        <w:numPr>
          <w:ilvl w:val="1"/>
          <w:numId w:val="83"/>
        </w:numPr>
        <w:spacing w:line="360" w:lineRule="auto"/>
        <w:ind w:left="736" w:hanging="567"/>
        <w:jc w:val="both"/>
        <w:rPr>
          <w:rFonts w:ascii="David" w:hAnsi="David"/>
          <w:szCs w:val="24"/>
        </w:rPr>
      </w:pPr>
      <w:r w:rsidRPr="00041CB8">
        <w:rPr>
          <w:rFonts w:ascii="David" w:hAnsi="David" w:hint="eastAsia"/>
          <w:szCs w:val="24"/>
          <w:rtl/>
        </w:rPr>
        <w:t>כל</w:t>
      </w:r>
      <w:r w:rsidRPr="00041CB8">
        <w:rPr>
          <w:rFonts w:ascii="David" w:hAnsi="David"/>
          <w:szCs w:val="24"/>
          <w:rtl/>
        </w:rPr>
        <w:t xml:space="preserve"> ההזמנות שיועברו למציע/ים זוכה/ים יהיו לפי המחירים הקבועים בכתבי הכמויות שיצורפו כחלק בלתי נפרד ממהסכם שייחתם עם המציע/ים זוכה/ים,  וזאת לאורך כל תקופת ההתקשרות. </w:t>
      </w:r>
    </w:p>
    <w:p w14:paraId="00D385CC" w14:textId="15D00E6A" w:rsidR="00044609" w:rsidRPr="00041CB8" w:rsidRDefault="009A0A6D" w:rsidP="00041CB8">
      <w:pPr>
        <w:pStyle w:val="af5"/>
        <w:numPr>
          <w:ilvl w:val="1"/>
          <w:numId w:val="83"/>
        </w:numPr>
        <w:spacing w:line="360" w:lineRule="auto"/>
        <w:ind w:left="736" w:hanging="567"/>
        <w:jc w:val="both"/>
        <w:rPr>
          <w:rFonts w:ascii="David" w:hAnsi="David"/>
          <w:szCs w:val="24"/>
        </w:rPr>
      </w:pPr>
      <w:r w:rsidRPr="00041CB8">
        <w:rPr>
          <w:rFonts w:ascii="David" w:hAnsi="David" w:hint="eastAsia"/>
          <w:szCs w:val="24"/>
          <w:rtl/>
        </w:rPr>
        <w:t>המשרד</w:t>
      </w:r>
      <w:r w:rsidRPr="00041CB8">
        <w:rPr>
          <w:rFonts w:ascii="David" w:hAnsi="David"/>
          <w:szCs w:val="24"/>
          <w:rtl/>
        </w:rPr>
        <w:t xml:space="preserve"> </w:t>
      </w:r>
      <w:r w:rsidRPr="00041CB8">
        <w:rPr>
          <w:rFonts w:ascii="David" w:hAnsi="David" w:hint="eastAsia"/>
          <w:szCs w:val="24"/>
          <w:rtl/>
        </w:rPr>
        <w:t>שומר</w:t>
      </w:r>
      <w:r w:rsidRPr="00041CB8">
        <w:rPr>
          <w:rFonts w:ascii="David" w:hAnsi="David"/>
          <w:szCs w:val="24"/>
          <w:rtl/>
        </w:rPr>
        <w:t xml:space="preserve"> </w:t>
      </w:r>
      <w:r w:rsidRPr="00041CB8">
        <w:rPr>
          <w:rFonts w:ascii="David" w:hAnsi="David" w:hint="eastAsia"/>
          <w:szCs w:val="24"/>
          <w:rtl/>
        </w:rPr>
        <w:t>לעצמו</w:t>
      </w:r>
      <w:r w:rsidRPr="00041CB8">
        <w:rPr>
          <w:rFonts w:ascii="David" w:hAnsi="David"/>
          <w:szCs w:val="24"/>
          <w:rtl/>
        </w:rPr>
        <w:t xml:space="preserve"> </w:t>
      </w:r>
      <w:r w:rsidRPr="00041CB8">
        <w:rPr>
          <w:rFonts w:ascii="David" w:hAnsi="David" w:hint="eastAsia"/>
          <w:szCs w:val="24"/>
          <w:rtl/>
        </w:rPr>
        <w:t>את</w:t>
      </w:r>
      <w:r w:rsidRPr="00041CB8">
        <w:rPr>
          <w:rFonts w:ascii="David" w:hAnsi="David"/>
          <w:szCs w:val="24"/>
          <w:rtl/>
        </w:rPr>
        <w:t xml:space="preserve"> </w:t>
      </w:r>
      <w:r w:rsidRPr="00041CB8">
        <w:rPr>
          <w:rFonts w:ascii="David" w:hAnsi="David" w:hint="eastAsia"/>
          <w:szCs w:val="24"/>
          <w:rtl/>
        </w:rPr>
        <w:t>הזכו</w:t>
      </w:r>
      <w:r w:rsidR="00304752" w:rsidRPr="00041CB8">
        <w:rPr>
          <w:rFonts w:ascii="David" w:hAnsi="David" w:hint="eastAsia"/>
          <w:szCs w:val="24"/>
          <w:rtl/>
        </w:rPr>
        <w:t>ת</w:t>
      </w:r>
      <w:r w:rsidRPr="00041CB8">
        <w:rPr>
          <w:rFonts w:ascii="David" w:hAnsi="David"/>
          <w:szCs w:val="24"/>
          <w:rtl/>
        </w:rPr>
        <w:t xml:space="preserve"> לרכוש את רכיבי הריהוט בשלבים ו/או בחלקים, וכן רשא</w:t>
      </w:r>
      <w:r w:rsidR="00304752" w:rsidRPr="00041CB8">
        <w:rPr>
          <w:rFonts w:ascii="David" w:hAnsi="David" w:hint="eastAsia"/>
          <w:szCs w:val="24"/>
          <w:rtl/>
        </w:rPr>
        <w:t>י</w:t>
      </w:r>
      <w:r w:rsidRPr="00041CB8">
        <w:rPr>
          <w:rFonts w:ascii="David" w:hAnsi="David"/>
          <w:szCs w:val="24"/>
          <w:rtl/>
        </w:rPr>
        <w:t xml:space="preserve"> להגדיל ולהפחית את היקף הריהוט והכל בהתאם לצרכיו, לנהליו, לתקציבו ולשיקול דעתו הבלעדי, ולמציע/ים הזוכה/ים לא תהא כל </w:t>
      </w:r>
      <w:r w:rsidR="006B5819" w:rsidRPr="00041CB8">
        <w:rPr>
          <w:rFonts w:ascii="David" w:hAnsi="David" w:hint="eastAsia"/>
          <w:szCs w:val="24"/>
          <w:rtl/>
        </w:rPr>
        <w:t>טענה</w:t>
      </w:r>
      <w:r w:rsidR="006B5819" w:rsidRPr="00041CB8">
        <w:rPr>
          <w:rFonts w:ascii="David" w:hAnsi="David"/>
          <w:szCs w:val="24"/>
          <w:rtl/>
        </w:rPr>
        <w:t xml:space="preserve"> </w:t>
      </w:r>
      <w:r w:rsidRPr="00041CB8">
        <w:rPr>
          <w:rFonts w:ascii="David" w:hAnsi="David"/>
          <w:szCs w:val="24"/>
          <w:rtl/>
        </w:rPr>
        <w:t xml:space="preserve"> ו/או דרישה ו/או תביעה בקשה עם האמור, ולא יהא בכך כדי לשנות את הצעת המחיר שלו. </w:t>
      </w:r>
    </w:p>
    <w:p w14:paraId="0A370640" w14:textId="0A678A76" w:rsidR="009A0A6D" w:rsidRPr="00041CB8" w:rsidRDefault="009A0A6D" w:rsidP="00041CB8">
      <w:pPr>
        <w:pStyle w:val="af5"/>
        <w:numPr>
          <w:ilvl w:val="1"/>
          <w:numId w:val="83"/>
        </w:numPr>
        <w:spacing w:line="360" w:lineRule="auto"/>
        <w:ind w:left="736" w:hanging="567"/>
        <w:jc w:val="both"/>
        <w:rPr>
          <w:rFonts w:ascii="David" w:hAnsi="David"/>
          <w:szCs w:val="24"/>
        </w:rPr>
      </w:pPr>
      <w:r w:rsidRPr="00041CB8">
        <w:rPr>
          <w:rFonts w:ascii="David" w:hAnsi="David" w:hint="eastAsia"/>
          <w:szCs w:val="24"/>
          <w:rtl/>
        </w:rPr>
        <w:t>מובהר</w:t>
      </w:r>
      <w:r w:rsidRPr="00041CB8">
        <w:rPr>
          <w:rFonts w:ascii="David" w:hAnsi="David"/>
          <w:szCs w:val="24"/>
          <w:rtl/>
        </w:rPr>
        <w:t xml:space="preserve"> </w:t>
      </w:r>
      <w:r w:rsidRPr="00041CB8">
        <w:rPr>
          <w:rFonts w:ascii="David" w:hAnsi="David" w:hint="eastAsia"/>
          <w:szCs w:val="24"/>
          <w:rtl/>
        </w:rPr>
        <w:t>כי</w:t>
      </w:r>
      <w:r w:rsidRPr="00041CB8">
        <w:rPr>
          <w:rFonts w:ascii="David" w:hAnsi="David"/>
          <w:szCs w:val="24"/>
          <w:rtl/>
        </w:rPr>
        <w:t xml:space="preserve"> </w:t>
      </w:r>
      <w:r w:rsidRPr="00041CB8">
        <w:rPr>
          <w:rFonts w:ascii="David" w:hAnsi="David" w:hint="eastAsia"/>
          <w:szCs w:val="24"/>
          <w:rtl/>
        </w:rPr>
        <w:t>הכמויו</w:t>
      </w:r>
      <w:r w:rsidR="006B5819" w:rsidRPr="00041CB8">
        <w:rPr>
          <w:rFonts w:ascii="David" w:hAnsi="David" w:hint="eastAsia"/>
          <w:szCs w:val="24"/>
          <w:rtl/>
        </w:rPr>
        <w:t>ת</w:t>
      </w:r>
      <w:r w:rsidR="006B5819" w:rsidRPr="00041CB8">
        <w:rPr>
          <w:rFonts w:ascii="David" w:hAnsi="David"/>
          <w:szCs w:val="24"/>
          <w:rtl/>
        </w:rPr>
        <w:t xml:space="preserve"> המצוינות </w:t>
      </w:r>
      <w:r w:rsidR="005D56A7" w:rsidRPr="00041CB8">
        <w:rPr>
          <w:rFonts w:ascii="David" w:hAnsi="David" w:hint="eastAsia"/>
          <w:szCs w:val="24"/>
          <w:rtl/>
        </w:rPr>
        <w:t>ב</w:t>
      </w:r>
      <w:r w:rsidR="006B5819" w:rsidRPr="00041CB8">
        <w:rPr>
          <w:rFonts w:ascii="David" w:hAnsi="David" w:hint="eastAsia"/>
          <w:szCs w:val="24"/>
          <w:rtl/>
        </w:rPr>
        <w:t>כתבי</w:t>
      </w:r>
      <w:r w:rsidR="006B5819" w:rsidRPr="00041CB8">
        <w:rPr>
          <w:rFonts w:ascii="David" w:hAnsi="David"/>
          <w:szCs w:val="24"/>
          <w:rtl/>
        </w:rPr>
        <w:t xml:space="preserve"> </w:t>
      </w:r>
      <w:r w:rsidR="006B5819" w:rsidRPr="00041CB8">
        <w:rPr>
          <w:rFonts w:ascii="David" w:hAnsi="David" w:hint="eastAsia"/>
          <w:szCs w:val="24"/>
          <w:rtl/>
        </w:rPr>
        <w:t>הכמויות</w:t>
      </w:r>
      <w:r w:rsidR="006B5819" w:rsidRPr="00041CB8">
        <w:rPr>
          <w:rFonts w:ascii="David" w:hAnsi="David"/>
          <w:szCs w:val="24"/>
          <w:rtl/>
        </w:rPr>
        <w:t xml:space="preserve"> </w:t>
      </w:r>
      <w:r w:rsidR="006B5819" w:rsidRPr="00041CB8">
        <w:rPr>
          <w:rFonts w:ascii="David" w:hAnsi="David" w:hint="eastAsia"/>
          <w:szCs w:val="24"/>
          <w:rtl/>
        </w:rPr>
        <w:t>הנן</w:t>
      </w:r>
      <w:r w:rsidR="006B5819" w:rsidRPr="00041CB8">
        <w:rPr>
          <w:rFonts w:ascii="David" w:hAnsi="David"/>
          <w:szCs w:val="24"/>
          <w:rtl/>
        </w:rPr>
        <w:t xml:space="preserve"> </w:t>
      </w:r>
      <w:r w:rsidR="006B5819" w:rsidRPr="00041CB8">
        <w:rPr>
          <w:rFonts w:ascii="David" w:hAnsi="David" w:hint="eastAsia"/>
          <w:szCs w:val="24"/>
          <w:rtl/>
        </w:rPr>
        <w:t>בא</w:t>
      </w:r>
      <w:r w:rsidRPr="00041CB8">
        <w:rPr>
          <w:rFonts w:ascii="David" w:hAnsi="David" w:hint="eastAsia"/>
          <w:szCs w:val="24"/>
          <w:rtl/>
        </w:rPr>
        <w:t>ומדנא</w:t>
      </w:r>
      <w:r w:rsidRPr="00041CB8">
        <w:rPr>
          <w:rFonts w:ascii="David" w:hAnsi="David"/>
          <w:szCs w:val="24"/>
          <w:rtl/>
        </w:rPr>
        <w:t xml:space="preserve"> בלבד, ואין </w:t>
      </w:r>
      <w:r w:rsidR="006B5819" w:rsidRPr="00041CB8">
        <w:rPr>
          <w:rFonts w:ascii="David" w:hAnsi="David" w:hint="eastAsia"/>
          <w:szCs w:val="24"/>
          <w:rtl/>
        </w:rPr>
        <w:t>בכמויות</w:t>
      </w:r>
      <w:r w:rsidR="006B5819" w:rsidRPr="00041CB8">
        <w:rPr>
          <w:rFonts w:ascii="David" w:hAnsi="David"/>
          <w:szCs w:val="24"/>
          <w:rtl/>
        </w:rPr>
        <w:t xml:space="preserve"> </w:t>
      </w:r>
      <w:r w:rsidRPr="00041CB8">
        <w:rPr>
          <w:rFonts w:ascii="David" w:hAnsi="David"/>
          <w:szCs w:val="24"/>
          <w:rtl/>
        </w:rPr>
        <w:t xml:space="preserve"> המפורטות</w:t>
      </w:r>
      <w:r w:rsidR="006B5819" w:rsidRPr="00041CB8">
        <w:rPr>
          <w:rFonts w:ascii="David" w:hAnsi="David"/>
          <w:szCs w:val="24"/>
          <w:rtl/>
        </w:rPr>
        <w:t xml:space="preserve"> </w:t>
      </w:r>
      <w:r w:rsidRPr="00041CB8">
        <w:rPr>
          <w:rFonts w:ascii="David" w:hAnsi="David"/>
          <w:szCs w:val="24"/>
          <w:rtl/>
        </w:rPr>
        <w:t xml:space="preserve"> כדי לחייב את המשרד לרכוש את הכמויות המצוינות ו/או חלקן. </w:t>
      </w:r>
    </w:p>
    <w:p w14:paraId="5F2999F7" w14:textId="61E6A3E6" w:rsidR="000E014F" w:rsidRPr="00041CB8" w:rsidRDefault="000E014F" w:rsidP="00041CB8">
      <w:pPr>
        <w:pStyle w:val="af5"/>
        <w:numPr>
          <w:ilvl w:val="1"/>
          <w:numId w:val="83"/>
        </w:numPr>
        <w:spacing w:line="360" w:lineRule="auto"/>
        <w:ind w:left="736" w:hanging="567"/>
        <w:jc w:val="both"/>
        <w:rPr>
          <w:rFonts w:ascii="David" w:hAnsi="David"/>
          <w:szCs w:val="24"/>
        </w:rPr>
      </w:pPr>
      <w:r w:rsidRPr="00041CB8">
        <w:rPr>
          <w:rFonts w:ascii="David" w:hAnsi="David" w:hint="eastAsia"/>
          <w:szCs w:val="24"/>
          <w:rtl/>
        </w:rPr>
        <w:t>תקופת</w:t>
      </w:r>
      <w:r w:rsidRPr="00041CB8">
        <w:rPr>
          <w:rFonts w:ascii="David" w:hAnsi="David"/>
          <w:szCs w:val="24"/>
          <w:rtl/>
        </w:rPr>
        <w:t xml:space="preserve"> ההתקשרות עם המציע/ים זוכה/ים תהא לתקופה של </w:t>
      </w:r>
      <w:r w:rsidR="00DF47CA" w:rsidRPr="00041CB8">
        <w:rPr>
          <w:rFonts w:ascii="David" w:hAnsi="David"/>
          <w:szCs w:val="24"/>
          <w:rtl/>
        </w:rPr>
        <w:t xml:space="preserve">12 חודשים </w:t>
      </w:r>
      <w:r w:rsidRPr="00041CB8">
        <w:rPr>
          <w:rFonts w:ascii="David" w:hAnsi="David" w:hint="eastAsia"/>
          <w:szCs w:val="24"/>
          <w:rtl/>
        </w:rPr>
        <w:t>ממועד</w:t>
      </w:r>
      <w:r w:rsidRPr="00041CB8">
        <w:rPr>
          <w:rFonts w:ascii="David" w:hAnsi="David"/>
          <w:szCs w:val="24"/>
          <w:rtl/>
        </w:rPr>
        <w:t xml:space="preserve"> </w:t>
      </w:r>
      <w:r w:rsidR="006B5819" w:rsidRPr="00041CB8">
        <w:rPr>
          <w:rFonts w:ascii="David" w:hAnsi="David" w:hint="eastAsia"/>
          <w:szCs w:val="24"/>
          <w:rtl/>
        </w:rPr>
        <w:t>ה</w:t>
      </w:r>
      <w:r w:rsidRPr="00041CB8">
        <w:rPr>
          <w:rFonts w:ascii="David" w:hAnsi="David" w:hint="eastAsia"/>
          <w:szCs w:val="24"/>
          <w:rtl/>
        </w:rPr>
        <w:t>חתימה</w:t>
      </w:r>
      <w:r w:rsidRPr="00041CB8">
        <w:rPr>
          <w:rFonts w:ascii="David" w:hAnsi="David"/>
          <w:szCs w:val="24"/>
          <w:rtl/>
        </w:rPr>
        <w:t xml:space="preserve"> על ההסכם. מובהר כי אין בסיום ההתקשרות עם המציע/ים הזוכה/ים כדי לגרוע מהתחייבותם לתקופת שירות ואחריות כמפורט לעיל. </w:t>
      </w:r>
    </w:p>
    <w:p w14:paraId="52415E51" w14:textId="0E070B80" w:rsidR="000E014F" w:rsidRPr="00041CB8" w:rsidRDefault="000E014F" w:rsidP="00041CB8">
      <w:pPr>
        <w:pStyle w:val="af5"/>
        <w:numPr>
          <w:ilvl w:val="1"/>
          <w:numId w:val="83"/>
        </w:numPr>
        <w:spacing w:line="360" w:lineRule="auto"/>
        <w:ind w:left="736" w:hanging="567"/>
        <w:jc w:val="both"/>
        <w:rPr>
          <w:rFonts w:ascii="David" w:hAnsi="David"/>
          <w:szCs w:val="24"/>
        </w:rPr>
      </w:pPr>
      <w:r w:rsidRPr="00041CB8">
        <w:rPr>
          <w:rFonts w:ascii="David" w:hAnsi="David" w:hint="eastAsia"/>
          <w:szCs w:val="24"/>
          <w:rtl/>
        </w:rPr>
        <w:t>הריהוט</w:t>
      </w:r>
      <w:r w:rsidRPr="00041CB8">
        <w:rPr>
          <w:rFonts w:ascii="David" w:hAnsi="David"/>
          <w:szCs w:val="24"/>
          <w:rtl/>
        </w:rPr>
        <w:t xml:space="preserve"> </w:t>
      </w:r>
      <w:r w:rsidRPr="00041CB8">
        <w:rPr>
          <w:rFonts w:ascii="David" w:hAnsi="David" w:hint="eastAsia"/>
          <w:szCs w:val="24"/>
          <w:rtl/>
        </w:rPr>
        <w:t>שיסופק</w:t>
      </w:r>
      <w:r w:rsidRPr="00041CB8">
        <w:rPr>
          <w:rFonts w:ascii="David" w:hAnsi="David"/>
          <w:szCs w:val="24"/>
          <w:rtl/>
        </w:rPr>
        <w:t xml:space="preserve"> </w:t>
      </w:r>
      <w:r w:rsidRPr="00041CB8">
        <w:rPr>
          <w:rFonts w:ascii="David" w:hAnsi="David" w:hint="eastAsia"/>
          <w:szCs w:val="24"/>
          <w:rtl/>
        </w:rPr>
        <w:t>יהא</w:t>
      </w:r>
      <w:r w:rsidRPr="00041CB8">
        <w:rPr>
          <w:rFonts w:ascii="David" w:hAnsi="David"/>
          <w:szCs w:val="24"/>
          <w:rtl/>
        </w:rPr>
        <w:t xml:space="preserve"> </w:t>
      </w:r>
      <w:r w:rsidRPr="00041CB8">
        <w:rPr>
          <w:rFonts w:ascii="David" w:hAnsi="David" w:hint="eastAsia"/>
          <w:szCs w:val="24"/>
          <w:rtl/>
        </w:rPr>
        <w:t>בהתאם</w:t>
      </w:r>
      <w:r w:rsidRPr="00041CB8">
        <w:rPr>
          <w:rFonts w:ascii="David" w:hAnsi="David"/>
          <w:szCs w:val="24"/>
          <w:rtl/>
        </w:rPr>
        <w:t xml:space="preserve"> </w:t>
      </w:r>
      <w:r w:rsidRPr="00041CB8">
        <w:rPr>
          <w:rFonts w:ascii="David" w:hAnsi="David" w:hint="eastAsia"/>
          <w:szCs w:val="24"/>
          <w:rtl/>
        </w:rPr>
        <w:t>למפרט</w:t>
      </w:r>
      <w:r w:rsidRPr="00041CB8">
        <w:rPr>
          <w:rFonts w:ascii="David" w:hAnsi="David"/>
          <w:szCs w:val="24"/>
          <w:rtl/>
        </w:rPr>
        <w:t xml:space="preserve"> </w:t>
      </w:r>
      <w:r w:rsidRPr="00041CB8">
        <w:rPr>
          <w:rFonts w:ascii="David" w:hAnsi="David" w:hint="eastAsia"/>
          <w:szCs w:val="24"/>
          <w:rtl/>
        </w:rPr>
        <w:t>המצורף</w:t>
      </w:r>
      <w:r w:rsidRPr="00041CB8">
        <w:rPr>
          <w:rFonts w:ascii="David" w:hAnsi="David"/>
          <w:szCs w:val="24"/>
          <w:rtl/>
        </w:rPr>
        <w:t xml:space="preserve"> </w:t>
      </w:r>
      <w:r w:rsidRPr="00041CB8">
        <w:rPr>
          <w:rFonts w:ascii="David" w:hAnsi="David" w:hint="eastAsia"/>
          <w:szCs w:val="24"/>
          <w:rtl/>
        </w:rPr>
        <w:t>למסמכי</w:t>
      </w:r>
      <w:r w:rsidRPr="00041CB8">
        <w:rPr>
          <w:rFonts w:ascii="David" w:hAnsi="David"/>
          <w:szCs w:val="24"/>
          <w:rtl/>
        </w:rPr>
        <w:t xml:space="preserve"> </w:t>
      </w:r>
      <w:r w:rsidRPr="00041CB8">
        <w:rPr>
          <w:rFonts w:ascii="David" w:hAnsi="David" w:hint="eastAsia"/>
          <w:szCs w:val="24"/>
          <w:rtl/>
        </w:rPr>
        <w:t>המכרז</w:t>
      </w:r>
      <w:r w:rsidRPr="00041CB8">
        <w:rPr>
          <w:rFonts w:ascii="David" w:hAnsi="David"/>
          <w:szCs w:val="24"/>
          <w:rtl/>
        </w:rPr>
        <w:t xml:space="preserve">, </w:t>
      </w:r>
      <w:r w:rsidRPr="00041CB8">
        <w:rPr>
          <w:rFonts w:ascii="David" w:hAnsi="David" w:hint="eastAsia"/>
          <w:szCs w:val="24"/>
          <w:rtl/>
        </w:rPr>
        <w:t>ויהא</w:t>
      </w:r>
      <w:r w:rsidRPr="00041CB8">
        <w:rPr>
          <w:rFonts w:ascii="David" w:hAnsi="David"/>
          <w:szCs w:val="24"/>
          <w:rtl/>
        </w:rPr>
        <w:t xml:space="preserve"> </w:t>
      </w:r>
      <w:r w:rsidRPr="00041CB8">
        <w:rPr>
          <w:rFonts w:ascii="David" w:hAnsi="David" w:hint="eastAsia"/>
          <w:szCs w:val="24"/>
          <w:rtl/>
        </w:rPr>
        <w:t>ממין</w:t>
      </w:r>
      <w:r w:rsidRPr="00041CB8">
        <w:rPr>
          <w:rFonts w:ascii="David" w:hAnsi="David"/>
          <w:szCs w:val="24"/>
          <w:rtl/>
        </w:rPr>
        <w:t xml:space="preserve"> </w:t>
      </w:r>
      <w:r w:rsidRPr="00041CB8">
        <w:rPr>
          <w:rFonts w:ascii="David" w:hAnsi="David" w:hint="eastAsia"/>
          <w:szCs w:val="24"/>
          <w:rtl/>
        </w:rPr>
        <w:t>ומאיכות</w:t>
      </w:r>
      <w:r w:rsidRPr="00041CB8">
        <w:rPr>
          <w:rFonts w:ascii="David" w:hAnsi="David"/>
          <w:szCs w:val="24"/>
          <w:rtl/>
        </w:rPr>
        <w:t xml:space="preserve"> </w:t>
      </w:r>
      <w:r w:rsidRPr="00041CB8">
        <w:rPr>
          <w:rFonts w:ascii="David" w:hAnsi="David" w:hint="eastAsia"/>
          <w:szCs w:val="24"/>
          <w:rtl/>
        </w:rPr>
        <w:t>משובחים</w:t>
      </w:r>
      <w:r w:rsidRPr="00041CB8">
        <w:rPr>
          <w:rFonts w:ascii="David" w:hAnsi="David"/>
          <w:szCs w:val="24"/>
          <w:rtl/>
        </w:rPr>
        <w:t xml:space="preserve">, </w:t>
      </w:r>
      <w:r w:rsidRPr="00041CB8">
        <w:rPr>
          <w:rFonts w:ascii="David" w:hAnsi="David" w:hint="eastAsia"/>
          <w:szCs w:val="24"/>
          <w:rtl/>
        </w:rPr>
        <w:t>במצב</w:t>
      </w:r>
      <w:r w:rsidRPr="00041CB8">
        <w:rPr>
          <w:rFonts w:ascii="David" w:hAnsi="David"/>
          <w:szCs w:val="24"/>
          <w:rtl/>
        </w:rPr>
        <w:t xml:space="preserve"> </w:t>
      </w:r>
      <w:r w:rsidRPr="00041CB8">
        <w:rPr>
          <w:rFonts w:ascii="David" w:hAnsi="David" w:hint="eastAsia"/>
          <w:szCs w:val="24"/>
          <w:rtl/>
        </w:rPr>
        <w:t>תקין</w:t>
      </w:r>
      <w:r w:rsidRPr="00041CB8">
        <w:rPr>
          <w:rFonts w:ascii="David" w:hAnsi="David"/>
          <w:szCs w:val="24"/>
          <w:rtl/>
        </w:rPr>
        <w:t xml:space="preserve"> </w:t>
      </w:r>
      <w:r w:rsidRPr="00041CB8">
        <w:rPr>
          <w:rFonts w:ascii="David" w:hAnsi="David" w:hint="eastAsia"/>
          <w:szCs w:val="24"/>
          <w:rtl/>
        </w:rPr>
        <w:t>וטוב</w:t>
      </w:r>
      <w:r w:rsidRPr="00041CB8">
        <w:rPr>
          <w:rFonts w:ascii="David" w:hAnsi="David"/>
          <w:szCs w:val="24"/>
          <w:rtl/>
        </w:rPr>
        <w:t xml:space="preserve">, </w:t>
      </w:r>
      <w:r w:rsidRPr="00041CB8">
        <w:rPr>
          <w:rFonts w:ascii="David" w:hAnsi="David" w:hint="eastAsia"/>
          <w:szCs w:val="24"/>
          <w:rtl/>
        </w:rPr>
        <w:t>וכל</w:t>
      </w:r>
      <w:r w:rsidRPr="00041CB8">
        <w:rPr>
          <w:rFonts w:ascii="David" w:hAnsi="David"/>
          <w:szCs w:val="24"/>
          <w:rtl/>
        </w:rPr>
        <w:t xml:space="preserve"> </w:t>
      </w:r>
      <w:r w:rsidRPr="00041CB8">
        <w:rPr>
          <w:rFonts w:ascii="David" w:hAnsi="David" w:hint="eastAsia"/>
          <w:szCs w:val="24"/>
          <w:rtl/>
        </w:rPr>
        <w:t>ריהוט</w:t>
      </w:r>
      <w:r w:rsidRPr="00041CB8">
        <w:rPr>
          <w:rFonts w:ascii="David" w:hAnsi="David"/>
          <w:szCs w:val="24"/>
          <w:rtl/>
        </w:rPr>
        <w:t xml:space="preserve"> </w:t>
      </w:r>
      <w:r w:rsidRPr="00041CB8">
        <w:rPr>
          <w:rFonts w:ascii="David" w:hAnsi="David" w:hint="eastAsia"/>
          <w:szCs w:val="24"/>
          <w:rtl/>
        </w:rPr>
        <w:t>אשר</w:t>
      </w:r>
      <w:r w:rsidRPr="00041CB8">
        <w:rPr>
          <w:rFonts w:ascii="David" w:hAnsi="David"/>
          <w:szCs w:val="24"/>
          <w:rtl/>
        </w:rPr>
        <w:t xml:space="preserve"> </w:t>
      </w:r>
      <w:r w:rsidRPr="00041CB8">
        <w:rPr>
          <w:rFonts w:ascii="David" w:hAnsi="David" w:hint="eastAsia"/>
          <w:szCs w:val="24"/>
          <w:rtl/>
        </w:rPr>
        <w:t>לגבי</w:t>
      </w:r>
      <w:r w:rsidR="006B5819" w:rsidRPr="00041CB8">
        <w:rPr>
          <w:rFonts w:ascii="David" w:hAnsi="David" w:hint="eastAsia"/>
          <w:szCs w:val="24"/>
          <w:rtl/>
        </w:rPr>
        <w:t>ו</w:t>
      </w:r>
      <w:r w:rsidRPr="00041CB8">
        <w:rPr>
          <w:rFonts w:ascii="David" w:hAnsi="David"/>
          <w:szCs w:val="24"/>
          <w:rtl/>
        </w:rPr>
        <w:t xml:space="preserve"> קיים תו תקן ישראלי, יש</w:t>
      </w:r>
      <w:r w:rsidR="006B5819" w:rsidRPr="00041CB8">
        <w:rPr>
          <w:rFonts w:ascii="David" w:hAnsi="David" w:hint="eastAsia"/>
          <w:szCs w:val="24"/>
          <w:rtl/>
        </w:rPr>
        <w:t>א</w:t>
      </w:r>
      <w:r w:rsidRPr="00041CB8">
        <w:rPr>
          <w:rFonts w:ascii="David" w:hAnsi="David"/>
          <w:szCs w:val="24"/>
          <w:rtl/>
        </w:rPr>
        <w:t xml:space="preserve"> תו תקן כאמור. </w:t>
      </w:r>
    </w:p>
    <w:p w14:paraId="78A5427B" w14:textId="49A3312E" w:rsidR="000E014F" w:rsidRPr="00041CB8" w:rsidRDefault="000E014F" w:rsidP="00041CB8">
      <w:pPr>
        <w:pStyle w:val="af5"/>
        <w:numPr>
          <w:ilvl w:val="1"/>
          <w:numId w:val="83"/>
        </w:numPr>
        <w:spacing w:line="360" w:lineRule="auto"/>
        <w:ind w:left="736" w:hanging="567"/>
        <w:jc w:val="both"/>
        <w:rPr>
          <w:rFonts w:ascii="David" w:hAnsi="David"/>
          <w:szCs w:val="24"/>
        </w:rPr>
      </w:pPr>
      <w:r w:rsidRPr="00041CB8">
        <w:rPr>
          <w:rFonts w:ascii="David" w:hAnsi="David" w:hint="eastAsia"/>
          <w:szCs w:val="24"/>
          <w:rtl/>
        </w:rPr>
        <w:t>המציע</w:t>
      </w:r>
      <w:r w:rsidRPr="00041CB8">
        <w:rPr>
          <w:rFonts w:ascii="David" w:hAnsi="David"/>
          <w:szCs w:val="24"/>
          <w:rtl/>
        </w:rPr>
        <w:t xml:space="preserve"> לא יגיש ולא יהיה מעורב באופן כלשהו, במישרין ו/או בעקיפין בהגשה של יותר </w:t>
      </w:r>
      <w:r w:rsidR="00421563" w:rsidRPr="00041CB8">
        <w:rPr>
          <w:rFonts w:ascii="David" w:hAnsi="David" w:hint="eastAsia"/>
          <w:szCs w:val="24"/>
          <w:rtl/>
        </w:rPr>
        <w:t>מהצעה</w:t>
      </w:r>
      <w:r w:rsidRPr="00041CB8">
        <w:rPr>
          <w:rFonts w:ascii="David" w:hAnsi="David"/>
          <w:szCs w:val="24"/>
          <w:rtl/>
        </w:rPr>
        <w:t xml:space="preserve"> אחת לאותו רכיב ריהוט, ומובהר כי לא תתקבלנה הצעות חלופיות. </w:t>
      </w:r>
    </w:p>
    <w:p w14:paraId="3FD44134" w14:textId="77777777" w:rsidR="001D2FD9" w:rsidRPr="00041CB8" w:rsidRDefault="001D2FD9" w:rsidP="00041CB8">
      <w:pPr>
        <w:tabs>
          <w:tab w:val="left" w:pos="8958"/>
        </w:tabs>
        <w:spacing w:line="360" w:lineRule="auto"/>
        <w:jc w:val="both"/>
        <w:rPr>
          <w:rFonts w:ascii="David" w:hAnsi="David"/>
          <w:b/>
          <w:bCs/>
          <w:szCs w:val="24"/>
          <w:u w:val="single"/>
          <w:rtl/>
        </w:rPr>
      </w:pPr>
    </w:p>
    <w:p w14:paraId="4CD64B2C" w14:textId="77777777" w:rsidR="001D2FD9" w:rsidRPr="00041CB8" w:rsidRDefault="001D2FD9" w:rsidP="00041CB8">
      <w:pPr>
        <w:pStyle w:val="af5"/>
        <w:numPr>
          <w:ilvl w:val="0"/>
          <w:numId w:val="80"/>
        </w:numPr>
        <w:tabs>
          <w:tab w:val="left" w:pos="8958"/>
        </w:tabs>
        <w:spacing w:line="360" w:lineRule="auto"/>
        <w:ind w:left="169"/>
        <w:jc w:val="both"/>
        <w:outlineLvl w:val="0"/>
        <w:rPr>
          <w:rFonts w:ascii="David" w:hAnsi="David"/>
          <w:b/>
          <w:bCs/>
          <w:szCs w:val="24"/>
          <w:u w:val="single"/>
          <w:rtl/>
        </w:rPr>
      </w:pPr>
      <w:r w:rsidRPr="00041CB8">
        <w:rPr>
          <w:rFonts w:ascii="David" w:hAnsi="David"/>
          <w:b/>
          <w:bCs/>
          <w:szCs w:val="24"/>
          <w:u w:val="single"/>
          <w:rtl/>
        </w:rPr>
        <w:t>תנאי סף להשתתפות במכרז</w:t>
      </w:r>
    </w:p>
    <w:p w14:paraId="540EA44F" w14:textId="77777777" w:rsidR="001D2FD9" w:rsidRPr="00041CB8" w:rsidRDefault="001D2FD9" w:rsidP="00041CB8">
      <w:pPr>
        <w:pStyle w:val="af5"/>
        <w:numPr>
          <w:ilvl w:val="1"/>
          <w:numId w:val="84"/>
        </w:numPr>
        <w:tabs>
          <w:tab w:val="left" w:pos="8958"/>
        </w:tabs>
        <w:spacing w:after="200" w:line="360" w:lineRule="auto"/>
        <w:ind w:left="736" w:hanging="567"/>
        <w:jc w:val="both"/>
        <w:outlineLvl w:val="0"/>
        <w:rPr>
          <w:rFonts w:ascii="David" w:hAnsi="David"/>
          <w:b/>
          <w:bCs/>
          <w:szCs w:val="24"/>
          <w:u w:val="single"/>
        </w:rPr>
      </w:pPr>
      <w:r w:rsidRPr="00041CB8">
        <w:rPr>
          <w:rFonts w:ascii="David" w:hAnsi="David"/>
          <w:b/>
          <w:bCs/>
          <w:szCs w:val="24"/>
          <w:u w:val="single"/>
          <w:rtl/>
        </w:rPr>
        <w:lastRenderedPageBreak/>
        <w:t>תנאי סף מנהליים</w:t>
      </w:r>
    </w:p>
    <w:p w14:paraId="31B469AF" w14:textId="41BC11F6" w:rsidR="009A0A6D" w:rsidRPr="00041CB8" w:rsidRDefault="009A0A6D" w:rsidP="00041CB8">
      <w:pPr>
        <w:pStyle w:val="af5"/>
        <w:numPr>
          <w:ilvl w:val="2"/>
          <w:numId w:val="84"/>
        </w:numPr>
        <w:tabs>
          <w:tab w:val="left" w:pos="8958"/>
        </w:tabs>
        <w:spacing w:after="200" w:line="360" w:lineRule="auto"/>
        <w:ind w:left="1445"/>
        <w:jc w:val="both"/>
        <w:outlineLvl w:val="0"/>
        <w:rPr>
          <w:rFonts w:ascii="David" w:hAnsi="David"/>
          <w:szCs w:val="24"/>
        </w:rPr>
      </w:pPr>
      <w:r w:rsidRPr="00041CB8">
        <w:rPr>
          <w:rFonts w:ascii="David" w:hAnsi="David" w:hint="eastAsia"/>
          <w:szCs w:val="24"/>
          <w:rtl/>
        </w:rPr>
        <w:t>המציע</w:t>
      </w:r>
      <w:r w:rsidRPr="00041CB8">
        <w:rPr>
          <w:rFonts w:ascii="David" w:hAnsi="David"/>
          <w:szCs w:val="24"/>
          <w:rtl/>
        </w:rPr>
        <w:t xml:space="preserve"> </w:t>
      </w:r>
      <w:r w:rsidRPr="00041CB8">
        <w:rPr>
          <w:rFonts w:ascii="David" w:hAnsi="David" w:hint="eastAsia"/>
          <w:szCs w:val="24"/>
          <w:rtl/>
        </w:rPr>
        <w:t>הינו</w:t>
      </w:r>
      <w:r w:rsidRPr="00041CB8">
        <w:rPr>
          <w:rFonts w:ascii="David" w:hAnsi="David"/>
          <w:szCs w:val="24"/>
          <w:rtl/>
        </w:rPr>
        <w:t xml:space="preserve"> </w:t>
      </w:r>
      <w:r w:rsidRPr="00041CB8">
        <w:rPr>
          <w:rFonts w:ascii="David" w:hAnsi="David" w:hint="eastAsia"/>
          <w:szCs w:val="24"/>
          <w:rtl/>
        </w:rPr>
        <w:t>בעל</w:t>
      </w:r>
      <w:r w:rsidRPr="00041CB8">
        <w:rPr>
          <w:rFonts w:ascii="David" w:hAnsi="David"/>
          <w:szCs w:val="24"/>
          <w:rtl/>
        </w:rPr>
        <w:t xml:space="preserve"> </w:t>
      </w:r>
      <w:r w:rsidRPr="00041CB8">
        <w:rPr>
          <w:rFonts w:ascii="David" w:hAnsi="David" w:hint="eastAsia"/>
          <w:szCs w:val="24"/>
          <w:rtl/>
        </w:rPr>
        <w:t>רישיון</w:t>
      </w:r>
      <w:r w:rsidRPr="00041CB8">
        <w:rPr>
          <w:rFonts w:ascii="David" w:hAnsi="David"/>
          <w:szCs w:val="24"/>
          <w:rtl/>
        </w:rPr>
        <w:t xml:space="preserve"> </w:t>
      </w:r>
      <w:r w:rsidRPr="00041CB8">
        <w:rPr>
          <w:rFonts w:ascii="David" w:hAnsi="David" w:hint="eastAsia"/>
          <w:szCs w:val="24"/>
          <w:rtl/>
        </w:rPr>
        <w:t>עסק</w:t>
      </w:r>
      <w:r w:rsidRPr="00041CB8">
        <w:rPr>
          <w:rFonts w:ascii="David" w:hAnsi="David"/>
          <w:szCs w:val="24"/>
          <w:rtl/>
        </w:rPr>
        <w:t xml:space="preserve"> </w:t>
      </w:r>
      <w:r w:rsidRPr="00041CB8">
        <w:rPr>
          <w:rFonts w:ascii="David" w:hAnsi="David" w:hint="eastAsia"/>
          <w:szCs w:val="24"/>
          <w:rtl/>
        </w:rPr>
        <w:t>תקף</w:t>
      </w:r>
      <w:r w:rsidRPr="00041CB8">
        <w:rPr>
          <w:rFonts w:ascii="David" w:hAnsi="David"/>
          <w:szCs w:val="24"/>
          <w:rtl/>
        </w:rPr>
        <w:t xml:space="preserve"> </w:t>
      </w:r>
      <w:r w:rsidRPr="00041CB8">
        <w:rPr>
          <w:rFonts w:ascii="David" w:hAnsi="David" w:hint="eastAsia"/>
          <w:szCs w:val="24"/>
          <w:rtl/>
        </w:rPr>
        <w:t>או</w:t>
      </w:r>
      <w:r w:rsidRPr="00041CB8">
        <w:rPr>
          <w:rFonts w:ascii="David" w:hAnsi="David"/>
          <w:szCs w:val="24"/>
          <w:rtl/>
        </w:rPr>
        <w:t xml:space="preserve"> </w:t>
      </w:r>
      <w:r w:rsidRPr="00041CB8">
        <w:rPr>
          <w:rFonts w:ascii="David" w:hAnsi="David" w:hint="eastAsia"/>
          <w:szCs w:val="24"/>
          <w:rtl/>
        </w:rPr>
        <w:t>רישיון</w:t>
      </w:r>
      <w:r w:rsidRPr="00041CB8">
        <w:rPr>
          <w:rFonts w:ascii="David" w:hAnsi="David"/>
          <w:szCs w:val="24"/>
          <w:rtl/>
        </w:rPr>
        <w:t xml:space="preserve"> </w:t>
      </w:r>
      <w:r w:rsidRPr="00041CB8">
        <w:rPr>
          <w:rFonts w:ascii="David" w:hAnsi="David" w:hint="eastAsia"/>
          <w:szCs w:val="24"/>
          <w:rtl/>
        </w:rPr>
        <w:t>זמני</w:t>
      </w:r>
      <w:r w:rsidRPr="00041CB8">
        <w:rPr>
          <w:rFonts w:ascii="David" w:hAnsi="David"/>
          <w:szCs w:val="24"/>
          <w:rtl/>
        </w:rPr>
        <w:t xml:space="preserve"> </w:t>
      </w:r>
      <w:r w:rsidRPr="00041CB8">
        <w:rPr>
          <w:rFonts w:ascii="David" w:hAnsi="David" w:hint="eastAsia"/>
          <w:szCs w:val="24"/>
          <w:rtl/>
        </w:rPr>
        <w:t>תקף</w:t>
      </w:r>
      <w:r w:rsidRPr="00041CB8">
        <w:rPr>
          <w:rFonts w:ascii="David" w:hAnsi="David"/>
          <w:szCs w:val="24"/>
          <w:rtl/>
        </w:rPr>
        <w:t xml:space="preserve"> </w:t>
      </w:r>
      <w:r w:rsidRPr="00041CB8">
        <w:rPr>
          <w:rFonts w:ascii="David" w:hAnsi="David" w:hint="eastAsia"/>
          <w:szCs w:val="24"/>
          <w:rtl/>
        </w:rPr>
        <w:t>או</w:t>
      </w:r>
      <w:r w:rsidRPr="00041CB8">
        <w:rPr>
          <w:rFonts w:ascii="David" w:hAnsi="David"/>
          <w:szCs w:val="24"/>
          <w:rtl/>
        </w:rPr>
        <w:t xml:space="preserve"> </w:t>
      </w:r>
      <w:r w:rsidRPr="00041CB8">
        <w:rPr>
          <w:rFonts w:ascii="David" w:hAnsi="David" w:hint="eastAsia"/>
          <w:szCs w:val="24"/>
          <w:rtl/>
        </w:rPr>
        <w:t>היתר</w:t>
      </w:r>
      <w:r w:rsidRPr="00041CB8">
        <w:rPr>
          <w:rFonts w:ascii="David" w:hAnsi="David"/>
          <w:szCs w:val="24"/>
          <w:rtl/>
        </w:rPr>
        <w:t xml:space="preserve"> </w:t>
      </w:r>
      <w:r w:rsidRPr="00041CB8">
        <w:rPr>
          <w:rFonts w:ascii="David" w:hAnsi="David" w:hint="eastAsia"/>
          <w:szCs w:val="24"/>
          <w:rtl/>
        </w:rPr>
        <w:t>תקף</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שמו</w:t>
      </w:r>
      <w:r w:rsidRPr="00041CB8">
        <w:rPr>
          <w:rFonts w:ascii="David" w:hAnsi="David"/>
          <w:szCs w:val="24"/>
          <w:rtl/>
        </w:rPr>
        <w:t xml:space="preserve"> </w:t>
      </w:r>
      <w:r w:rsidRPr="00041CB8">
        <w:rPr>
          <w:rFonts w:ascii="David" w:hAnsi="David" w:hint="eastAsia"/>
          <w:szCs w:val="24"/>
          <w:rtl/>
        </w:rPr>
        <w:t>לנהל</w:t>
      </w:r>
      <w:r w:rsidRPr="00041CB8">
        <w:rPr>
          <w:rFonts w:ascii="David" w:hAnsi="David"/>
          <w:szCs w:val="24"/>
          <w:rtl/>
        </w:rPr>
        <w:t xml:space="preserve"> </w:t>
      </w:r>
      <w:r w:rsidRPr="00041CB8">
        <w:rPr>
          <w:rFonts w:ascii="David" w:hAnsi="David" w:hint="eastAsia"/>
          <w:szCs w:val="24"/>
          <w:rtl/>
        </w:rPr>
        <w:t>את</w:t>
      </w:r>
      <w:r w:rsidRPr="00041CB8">
        <w:rPr>
          <w:rFonts w:ascii="David" w:hAnsi="David"/>
          <w:szCs w:val="24"/>
          <w:rtl/>
        </w:rPr>
        <w:t xml:space="preserve"> </w:t>
      </w:r>
      <w:r w:rsidRPr="00041CB8">
        <w:rPr>
          <w:rFonts w:ascii="David" w:hAnsi="David" w:hint="eastAsia"/>
          <w:szCs w:val="24"/>
          <w:rtl/>
        </w:rPr>
        <w:t>עסקו</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פי</w:t>
      </w:r>
      <w:r w:rsidRPr="00041CB8">
        <w:rPr>
          <w:rFonts w:ascii="David" w:hAnsi="David"/>
          <w:szCs w:val="24"/>
          <w:rtl/>
        </w:rPr>
        <w:t xml:space="preserve"> </w:t>
      </w:r>
      <w:r w:rsidRPr="00041CB8">
        <w:rPr>
          <w:rFonts w:ascii="David" w:hAnsi="David" w:hint="eastAsia"/>
          <w:szCs w:val="24"/>
          <w:rtl/>
        </w:rPr>
        <w:t>חוק</w:t>
      </w:r>
      <w:r w:rsidRPr="00041CB8">
        <w:rPr>
          <w:rFonts w:ascii="David" w:hAnsi="David"/>
          <w:szCs w:val="24"/>
          <w:rtl/>
        </w:rPr>
        <w:t xml:space="preserve"> </w:t>
      </w:r>
      <w:r w:rsidRPr="00041CB8">
        <w:rPr>
          <w:rFonts w:ascii="David" w:hAnsi="David" w:hint="eastAsia"/>
          <w:szCs w:val="24"/>
          <w:rtl/>
        </w:rPr>
        <w:t>רישוי</w:t>
      </w:r>
      <w:r w:rsidRPr="00041CB8">
        <w:rPr>
          <w:rFonts w:ascii="David" w:hAnsi="David"/>
          <w:szCs w:val="24"/>
          <w:rtl/>
        </w:rPr>
        <w:t xml:space="preserve"> </w:t>
      </w:r>
      <w:r w:rsidRPr="00041CB8">
        <w:rPr>
          <w:rFonts w:ascii="David" w:hAnsi="David" w:hint="eastAsia"/>
          <w:szCs w:val="24"/>
          <w:rtl/>
        </w:rPr>
        <w:t>עסקים</w:t>
      </w:r>
      <w:r w:rsidRPr="00041CB8">
        <w:rPr>
          <w:rFonts w:ascii="David" w:hAnsi="David"/>
          <w:szCs w:val="24"/>
          <w:rtl/>
        </w:rPr>
        <w:t xml:space="preserve">, </w:t>
      </w:r>
      <w:r w:rsidRPr="00041CB8">
        <w:rPr>
          <w:rFonts w:ascii="David" w:hAnsi="David" w:hint="eastAsia"/>
          <w:szCs w:val="24"/>
          <w:rtl/>
        </w:rPr>
        <w:t>התשכ</w:t>
      </w:r>
      <w:r w:rsidRPr="00041CB8">
        <w:rPr>
          <w:rFonts w:ascii="David" w:hAnsi="David"/>
          <w:szCs w:val="24"/>
          <w:rtl/>
        </w:rPr>
        <w:t>"ח - 1968.</w:t>
      </w:r>
    </w:p>
    <w:p w14:paraId="50C255EC" w14:textId="6E07DD8C" w:rsidR="001D2FD9" w:rsidRPr="00041CB8" w:rsidRDefault="001D2FD9" w:rsidP="00041CB8">
      <w:pPr>
        <w:pStyle w:val="af5"/>
        <w:numPr>
          <w:ilvl w:val="2"/>
          <w:numId w:val="84"/>
        </w:numPr>
        <w:tabs>
          <w:tab w:val="left" w:pos="8958"/>
        </w:tabs>
        <w:spacing w:after="200" w:line="360" w:lineRule="auto"/>
        <w:ind w:left="1445"/>
        <w:jc w:val="both"/>
        <w:outlineLvl w:val="0"/>
        <w:rPr>
          <w:rFonts w:ascii="David" w:hAnsi="David"/>
          <w:b/>
          <w:bCs/>
          <w:szCs w:val="24"/>
          <w:u w:val="single"/>
          <w:rtl/>
        </w:rPr>
      </w:pPr>
      <w:r w:rsidRPr="00041CB8">
        <w:rPr>
          <w:rFonts w:ascii="David" w:hAnsi="David"/>
          <w:szCs w:val="24"/>
          <w:rtl/>
        </w:rPr>
        <w:t>אם המציע הינו תאגיד מסוג כלשהו, עליו לצרף</w:t>
      </w:r>
      <w:r w:rsidR="00B22206" w:rsidRPr="00041CB8">
        <w:rPr>
          <w:rFonts w:ascii="David" w:hAnsi="David"/>
          <w:szCs w:val="24"/>
          <w:rtl/>
        </w:rPr>
        <w:t xml:space="preserve"> </w:t>
      </w:r>
      <w:r w:rsidRPr="00041CB8">
        <w:rPr>
          <w:rFonts w:ascii="David" w:hAnsi="David"/>
          <w:szCs w:val="24"/>
          <w:rtl/>
        </w:rPr>
        <w:t>אישור עדכני וברור של עו"ד או רו"ח, בדבר מורשי החתימה בשם התאגיד.</w:t>
      </w:r>
    </w:p>
    <w:p w14:paraId="4A6715CD" w14:textId="6E2BF576" w:rsidR="001D2FD9" w:rsidRPr="00041CB8" w:rsidRDefault="001D2FD9" w:rsidP="00041CB8">
      <w:pPr>
        <w:pStyle w:val="af5"/>
        <w:numPr>
          <w:ilvl w:val="2"/>
          <w:numId w:val="84"/>
        </w:numPr>
        <w:tabs>
          <w:tab w:val="left" w:pos="8958"/>
        </w:tabs>
        <w:spacing w:line="360" w:lineRule="auto"/>
        <w:ind w:left="1445"/>
        <w:jc w:val="both"/>
        <w:outlineLvl w:val="0"/>
        <w:rPr>
          <w:rFonts w:ascii="David" w:hAnsi="David"/>
          <w:szCs w:val="24"/>
        </w:rPr>
      </w:pPr>
      <w:r w:rsidRPr="00041CB8">
        <w:rPr>
          <w:rFonts w:ascii="David" w:hAnsi="David"/>
          <w:szCs w:val="24"/>
          <w:rtl/>
        </w:rPr>
        <w:t>אם המציע הינו תאגיד מסוג</w:t>
      </w:r>
      <w:r w:rsidR="00B22206" w:rsidRPr="00041CB8">
        <w:rPr>
          <w:rFonts w:ascii="David" w:hAnsi="David"/>
          <w:szCs w:val="24"/>
          <w:rtl/>
        </w:rPr>
        <w:t xml:space="preserve"> </w:t>
      </w:r>
      <w:r w:rsidRPr="00041CB8">
        <w:rPr>
          <w:rFonts w:ascii="David" w:hAnsi="David"/>
          <w:szCs w:val="24"/>
          <w:rtl/>
        </w:rPr>
        <w:t>חברה, עליו לצרף להצעתו</w:t>
      </w:r>
      <w:r w:rsidR="00B22206" w:rsidRPr="00041CB8">
        <w:rPr>
          <w:rFonts w:ascii="David" w:hAnsi="David"/>
          <w:szCs w:val="24"/>
          <w:rtl/>
        </w:rPr>
        <w:t xml:space="preserve"> </w:t>
      </w:r>
      <w:r w:rsidRPr="00041CB8">
        <w:rPr>
          <w:rFonts w:ascii="David" w:hAnsi="David"/>
          <w:szCs w:val="24"/>
          <w:rtl/>
        </w:rPr>
        <w:t>נסח חברה</w:t>
      </w:r>
      <w:r w:rsidR="00B22206" w:rsidRPr="00041CB8">
        <w:rPr>
          <w:rFonts w:ascii="David" w:hAnsi="David"/>
          <w:szCs w:val="24"/>
          <w:rtl/>
        </w:rPr>
        <w:t xml:space="preserve"> </w:t>
      </w:r>
      <w:r w:rsidRPr="00041CB8">
        <w:rPr>
          <w:rFonts w:ascii="David" w:hAnsi="David"/>
          <w:szCs w:val="24"/>
          <w:rtl/>
        </w:rPr>
        <w:t xml:space="preserve">מרשם התאגידים משנת </w:t>
      </w:r>
      <w:r w:rsidR="00571DCB" w:rsidRPr="00041CB8">
        <w:rPr>
          <w:rFonts w:ascii="David" w:hAnsi="David"/>
          <w:szCs w:val="24"/>
          <w:rtl/>
        </w:rPr>
        <w:t>2018</w:t>
      </w:r>
      <w:r w:rsidRPr="00041CB8">
        <w:rPr>
          <w:rFonts w:ascii="David" w:hAnsi="David"/>
          <w:szCs w:val="24"/>
          <w:rtl/>
        </w:rPr>
        <w:t>, הכולל את שמות ופרטי מנהלי המציע. נסח חברה עדכני ניתן להפקה דרך אתר האינטרנט של רשות התאגידים, שכתובתו:</w:t>
      </w:r>
    </w:p>
    <w:p w14:paraId="6FBC35DB" w14:textId="77777777" w:rsidR="001D2FD9" w:rsidRPr="00041CB8" w:rsidRDefault="0040195B" w:rsidP="00041CB8">
      <w:pPr>
        <w:tabs>
          <w:tab w:val="left" w:pos="8958"/>
        </w:tabs>
        <w:spacing w:line="360" w:lineRule="auto"/>
        <w:ind w:left="720" w:firstLine="720"/>
        <w:jc w:val="both"/>
        <w:rPr>
          <w:rFonts w:ascii="David" w:hAnsi="David"/>
          <w:szCs w:val="24"/>
        </w:rPr>
      </w:pPr>
      <w:hyperlink r:id="rId12" w:history="1">
        <w:r w:rsidR="001D2FD9" w:rsidRPr="00041CB8">
          <w:rPr>
            <w:rStyle w:val="Hyperlink"/>
            <w:rFonts w:ascii="David" w:hAnsi="David"/>
            <w:szCs w:val="24"/>
          </w:rPr>
          <w:t>http://www.justice.gov.il/mojheb/rasuthataagidim</w:t>
        </w:r>
      </w:hyperlink>
      <w:r w:rsidR="001D2FD9" w:rsidRPr="00041CB8">
        <w:rPr>
          <w:rFonts w:ascii="David" w:hAnsi="David"/>
          <w:szCs w:val="24"/>
          <w:rtl/>
        </w:rPr>
        <w:t>.</w:t>
      </w:r>
    </w:p>
    <w:p w14:paraId="226B1157" w14:textId="77777777" w:rsidR="001D2FD9" w:rsidRPr="00041CB8" w:rsidRDefault="001D2FD9" w:rsidP="00041CB8">
      <w:pPr>
        <w:pStyle w:val="af5"/>
        <w:tabs>
          <w:tab w:val="left" w:pos="8958"/>
        </w:tabs>
        <w:spacing w:line="360" w:lineRule="auto"/>
        <w:ind w:left="1445"/>
        <w:contextualSpacing w:val="0"/>
        <w:jc w:val="both"/>
        <w:rPr>
          <w:rFonts w:ascii="David" w:hAnsi="David"/>
          <w:szCs w:val="24"/>
          <w:rtl/>
        </w:rPr>
      </w:pPr>
      <w:r w:rsidRPr="00041CB8">
        <w:rPr>
          <w:rFonts w:ascii="David" w:hAnsi="David"/>
          <w:szCs w:val="24"/>
          <w:rtl/>
        </w:rPr>
        <w:t>על המציע לוודא, כי בנסח לא מצוינים חובות אגרה שנתית לשנים שקדמו לשנה בה מוגשת ההצעה,וכי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0084F6F9" w14:textId="7F81F3D8" w:rsidR="001D2FD9" w:rsidRPr="00041CB8" w:rsidRDefault="001D2FD9" w:rsidP="00041CB8">
      <w:pPr>
        <w:pStyle w:val="af5"/>
        <w:numPr>
          <w:ilvl w:val="2"/>
          <w:numId w:val="84"/>
        </w:numPr>
        <w:tabs>
          <w:tab w:val="left" w:pos="8958"/>
        </w:tabs>
        <w:spacing w:after="200" w:line="360" w:lineRule="auto"/>
        <w:ind w:left="1445"/>
        <w:jc w:val="both"/>
        <w:outlineLvl w:val="0"/>
        <w:rPr>
          <w:rFonts w:ascii="David" w:hAnsi="David"/>
          <w:szCs w:val="24"/>
          <w:rtl/>
        </w:rPr>
      </w:pPr>
      <w:r w:rsidRPr="00041CB8">
        <w:rPr>
          <w:rFonts w:ascii="David" w:hAnsi="David"/>
          <w:szCs w:val="24"/>
          <w:rtl/>
        </w:rPr>
        <w:t>אם המציע הינו תאגיד מסוג שותפות, עליו לצרף נסח שותפות מרשם השותפויות משנת</w:t>
      </w:r>
      <w:r w:rsidR="00C47798" w:rsidRPr="00041CB8">
        <w:rPr>
          <w:rFonts w:ascii="David" w:hAnsi="David"/>
          <w:szCs w:val="24"/>
          <w:rtl/>
        </w:rPr>
        <w:t xml:space="preserve"> </w:t>
      </w:r>
      <w:r w:rsidR="00571DCB" w:rsidRPr="00041CB8">
        <w:rPr>
          <w:rFonts w:ascii="David" w:hAnsi="David"/>
          <w:szCs w:val="24"/>
          <w:rtl/>
        </w:rPr>
        <w:t>2018</w:t>
      </w:r>
      <w:r w:rsidRPr="00041CB8">
        <w:rPr>
          <w:rFonts w:ascii="David" w:hAnsi="David"/>
          <w:szCs w:val="24"/>
          <w:rtl/>
        </w:rPr>
        <w:t xml:space="preserve">, המעיד על אי קיום חובות אגרה שנתית לרשם השותפויות. </w:t>
      </w:r>
    </w:p>
    <w:p w14:paraId="0803630F" w14:textId="77777777" w:rsidR="001D2FD9" w:rsidRPr="00041CB8" w:rsidRDefault="001D2FD9" w:rsidP="00041CB8">
      <w:pPr>
        <w:pStyle w:val="af5"/>
        <w:tabs>
          <w:tab w:val="left" w:pos="8958"/>
        </w:tabs>
        <w:spacing w:line="360" w:lineRule="auto"/>
        <w:ind w:left="1445"/>
        <w:jc w:val="both"/>
        <w:rPr>
          <w:rFonts w:ascii="David" w:hAnsi="David"/>
          <w:szCs w:val="24"/>
          <w:rtl/>
        </w:rPr>
      </w:pPr>
      <w:r w:rsidRPr="00041CB8">
        <w:rPr>
          <w:rFonts w:ascii="David" w:hAnsi="David"/>
          <w:szCs w:val="24"/>
          <w:rtl/>
        </w:rPr>
        <w:t xml:space="preserve">נסח שותפות עדכני ניתן להפקה דרך אתר האינטרנט של רשות התאגידים, שכתובתו:  </w:t>
      </w:r>
    </w:p>
    <w:p w14:paraId="04FBFD90" w14:textId="77777777" w:rsidR="001D2FD9" w:rsidRPr="00041CB8" w:rsidRDefault="0040195B" w:rsidP="00041CB8">
      <w:pPr>
        <w:pStyle w:val="af5"/>
        <w:tabs>
          <w:tab w:val="left" w:pos="8958"/>
        </w:tabs>
        <w:spacing w:line="360" w:lineRule="auto"/>
        <w:ind w:left="1445"/>
        <w:jc w:val="both"/>
        <w:rPr>
          <w:rFonts w:ascii="David" w:hAnsi="David"/>
          <w:szCs w:val="24"/>
          <w:rtl/>
        </w:rPr>
      </w:pPr>
      <w:hyperlink r:id="rId13" w:history="1">
        <w:r w:rsidR="001D2FD9" w:rsidRPr="00041CB8">
          <w:rPr>
            <w:rStyle w:val="Hyperlink"/>
            <w:rFonts w:ascii="David" w:hAnsi="David"/>
            <w:szCs w:val="24"/>
          </w:rPr>
          <w:t>http://www.justice.gov.il/mojheb/rasuthataagidim</w:t>
        </w:r>
        <w:r w:rsidR="001D2FD9" w:rsidRPr="00041CB8">
          <w:rPr>
            <w:rStyle w:val="Hyperlink"/>
            <w:rFonts w:ascii="David" w:hAnsi="David"/>
            <w:szCs w:val="24"/>
            <w:rtl/>
          </w:rPr>
          <w:t>/</w:t>
        </w:r>
      </w:hyperlink>
    </w:p>
    <w:p w14:paraId="523B2463" w14:textId="12325B95" w:rsidR="001D2FD9" w:rsidRPr="00041CB8" w:rsidRDefault="001D2FD9" w:rsidP="00041CB8">
      <w:pPr>
        <w:pStyle w:val="af5"/>
        <w:numPr>
          <w:ilvl w:val="2"/>
          <w:numId w:val="84"/>
        </w:numPr>
        <w:tabs>
          <w:tab w:val="left" w:pos="8958"/>
        </w:tabs>
        <w:spacing w:after="200" w:line="360" w:lineRule="auto"/>
        <w:ind w:left="1445"/>
        <w:jc w:val="both"/>
        <w:outlineLvl w:val="0"/>
        <w:rPr>
          <w:rFonts w:ascii="David" w:hAnsi="David"/>
          <w:szCs w:val="24"/>
        </w:rPr>
      </w:pPr>
      <w:r w:rsidRPr="00041CB8">
        <w:rPr>
          <w:rFonts w:ascii="David" w:hAnsi="David"/>
          <w:szCs w:val="24"/>
          <w:rtl/>
        </w:rPr>
        <w:t xml:space="preserve">אם המציע הינו תאגיד מסוג עמותה, עליו לצרף להצעתו אישור רשם העמותות משנת </w:t>
      </w:r>
      <w:r w:rsidR="00571DCB" w:rsidRPr="00041CB8">
        <w:rPr>
          <w:rFonts w:ascii="David" w:hAnsi="David"/>
          <w:szCs w:val="24"/>
          <w:rtl/>
        </w:rPr>
        <w:t>2018</w:t>
      </w:r>
      <w:r w:rsidRPr="00041CB8">
        <w:rPr>
          <w:rFonts w:ascii="David" w:hAnsi="David"/>
          <w:szCs w:val="24"/>
          <w:rtl/>
        </w:rPr>
        <w:t xml:space="preserve"> בדבר "ניהול תקין" של העמותה.</w:t>
      </w:r>
    </w:p>
    <w:p w14:paraId="41EFCC75" w14:textId="03F3BD41" w:rsidR="001D2FD9" w:rsidRPr="00041CB8" w:rsidRDefault="001D2FD9" w:rsidP="00041CB8">
      <w:pPr>
        <w:pStyle w:val="af5"/>
        <w:numPr>
          <w:ilvl w:val="2"/>
          <w:numId w:val="84"/>
        </w:numPr>
        <w:tabs>
          <w:tab w:val="left" w:pos="8958"/>
        </w:tabs>
        <w:spacing w:after="200" w:line="360" w:lineRule="auto"/>
        <w:ind w:left="1445"/>
        <w:jc w:val="both"/>
        <w:outlineLvl w:val="0"/>
        <w:rPr>
          <w:rFonts w:ascii="David" w:hAnsi="David"/>
          <w:szCs w:val="24"/>
        </w:rPr>
      </w:pPr>
      <w:r w:rsidRPr="00041CB8">
        <w:rPr>
          <w:rFonts w:ascii="David" w:hAnsi="David"/>
          <w:szCs w:val="24"/>
          <w:rtl/>
        </w:rPr>
        <w:lastRenderedPageBreak/>
        <w:t xml:space="preserve">אם המציע הינו תאגיד מסוג אגודה שיתופית, עליו לצרף להצעתו אישור רשם האגודות השיתופיות משנת </w:t>
      </w:r>
      <w:r w:rsidR="00571DCB" w:rsidRPr="00041CB8">
        <w:rPr>
          <w:rFonts w:ascii="David" w:hAnsi="David"/>
          <w:szCs w:val="24"/>
          <w:rtl/>
        </w:rPr>
        <w:t>2018</w:t>
      </w:r>
      <w:r w:rsidR="009F32DA" w:rsidRPr="00041CB8">
        <w:rPr>
          <w:rFonts w:ascii="David" w:hAnsi="David"/>
          <w:szCs w:val="24"/>
          <w:rtl/>
        </w:rPr>
        <w:t xml:space="preserve"> </w:t>
      </w:r>
      <w:r w:rsidRPr="00041CB8">
        <w:rPr>
          <w:rFonts w:ascii="David" w:hAnsi="David"/>
          <w:szCs w:val="24"/>
          <w:rtl/>
        </w:rPr>
        <w:t>בדבר עמידה בהוראות הדיווח על פי דיני אגודות השיתופיות.</w:t>
      </w:r>
    </w:p>
    <w:p w14:paraId="2783889C" w14:textId="77777777" w:rsidR="001D2FD9" w:rsidRPr="00041CB8" w:rsidRDefault="001D2FD9" w:rsidP="00041CB8">
      <w:pPr>
        <w:pStyle w:val="af5"/>
        <w:numPr>
          <w:ilvl w:val="2"/>
          <w:numId w:val="84"/>
        </w:numPr>
        <w:tabs>
          <w:tab w:val="left" w:pos="8958"/>
        </w:tabs>
        <w:spacing w:line="360" w:lineRule="auto"/>
        <w:ind w:left="1445"/>
        <w:jc w:val="both"/>
        <w:outlineLvl w:val="0"/>
        <w:rPr>
          <w:rFonts w:ascii="David" w:hAnsi="David"/>
          <w:b/>
          <w:bCs/>
          <w:szCs w:val="24"/>
          <w:u w:val="single"/>
        </w:rPr>
      </w:pPr>
      <w:r w:rsidRPr="00041CB8">
        <w:rPr>
          <w:rFonts w:ascii="David" w:hAnsi="David"/>
          <w:b/>
          <w:bCs/>
          <w:szCs w:val="24"/>
          <w:u w:val="single"/>
          <w:rtl/>
        </w:rPr>
        <w:t>עמידה בדרישות לפי חוק עסקאות גופים ציבוריים, התשל"ו- 1976</w:t>
      </w:r>
    </w:p>
    <w:p w14:paraId="7C1C95EB" w14:textId="77777777" w:rsidR="001D2FD9" w:rsidRPr="00041CB8" w:rsidRDefault="001D2FD9" w:rsidP="00041CB8">
      <w:pPr>
        <w:tabs>
          <w:tab w:val="left" w:pos="8958"/>
        </w:tabs>
        <w:spacing w:line="360" w:lineRule="auto"/>
        <w:ind w:left="1440"/>
        <w:jc w:val="both"/>
        <w:rPr>
          <w:rFonts w:ascii="David" w:hAnsi="David"/>
          <w:szCs w:val="24"/>
          <w:rtl/>
        </w:rPr>
      </w:pPr>
      <w:r w:rsidRPr="00041CB8">
        <w:rPr>
          <w:rFonts w:ascii="David" w:hAnsi="David"/>
          <w:szCs w:val="24"/>
          <w:rtl/>
        </w:rPr>
        <w:t xml:space="preserve">על המציע לעמוד בדרישות לפי חוק עסקאות גופים ציבוריים, התשל"ו- 1976. להוכחת עמידה בדרישות אלה על המציע לצרף להצעתו </w:t>
      </w:r>
      <w:r w:rsidRPr="00041CB8">
        <w:rPr>
          <w:rFonts w:ascii="David" w:hAnsi="David"/>
          <w:b/>
          <w:bCs/>
          <w:szCs w:val="24"/>
          <w:rtl/>
        </w:rPr>
        <w:t>אישור בר תוקף על ניהול פנקסי חשבונות ורשומות לפי חוק עסקאות גופים ציבוריים, התשל"ו – 1976</w:t>
      </w:r>
      <w:r w:rsidRPr="00041CB8">
        <w:rPr>
          <w:rFonts w:ascii="David" w:hAnsi="David"/>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14:paraId="6FB062FC" w14:textId="77777777" w:rsidR="001D2FD9" w:rsidRPr="00041CB8" w:rsidRDefault="001D2FD9" w:rsidP="00041CB8">
      <w:pPr>
        <w:pStyle w:val="af5"/>
        <w:numPr>
          <w:ilvl w:val="2"/>
          <w:numId w:val="84"/>
        </w:numPr>
        <w:tabs>
          <w:tab w:val="left" w:pos="8958"/>
        </w:tabs>
        <w:spacing w:line="360" w:lineRule="auto"/>
        <w:ind w:left="1445"/>
        <w:jc w:val="both"/>
        <w:outlineLvl w:val="0"/>
        <w:rPr>
          <w:rFonts w:ascii="David" w:hAnsi="David"/>
          <w:b/>
          <w:bCs/>
          <w:szCs w:val="24"/>
          <w:u w:val="single"/>
        </w:rPr>
      </w:pPr>
      <w:r w:rsidRPr="00041CB8">
        <w:rPr>
          <w:rFonts w:ascii="David" w:hAnsi="David"/>
          <w:b/>
          <w:bCs/>
          <w:szCs w:val="24"/>
          <w:u w:val="single"/>
          <w:rtl/>
        </w:rPr>
        <w:t>צירוף תצהיר בדבר עבירות לפי חוק עובדים זרים וחוק שכר מינימום</w:t>
      </w:r>
    </w:p>
    <w:p w14:paraId="5CD25F3F" w14:textId="468BC4A4" w:rsidR="001D2FD9" w:rsidRPr="00041CB8" w:rsidRDefault="001D2FD9" w:rsidP="00041CB8">
      <w:pPr>
        <w:tabs>
          <w:tab w:val="left" w:pos="8958"/>
        </w:tabs>
        <w:spacing w:line="360" w:lineRule="auto"/>
        <w:ind w:left="1440"/>
        <w:jc w:val="both"/>
        <w:rPr>
          <w:rFonts w:ascii="David" w:hAnsi="David"/>
          <w:b/>
          <w:bCs/>
          <w:szCs w:val="24"/>
          <w:rtl/>
        </w:rPr>
      </w:pPr>
      <w:r w:rsidRPr="00041CB8">
        <w:rPr>
          <w:rFonts w:ascii="David" w:hAnsi="David"/>
          <w:szCs w:val="24"/>
          <w:rtl/>
        </w:rPr>
        <w:t xml:space="preserve">על המציע לצרף להצעתו תצהיר בדבר הימנעותמעבירות לפי חוק עובדים זרים וחוק שכר מינימום, מאושר ע"י עו"ד, עפ"י חוק עסקאות גופים ציבוריים, התשל"ו </w:t>
      </w:r>
      <w:r w:rsidR="00A91CB0" w:rsidRPr="00041CB8">
        <w:rPr>
          <w:rFonts w:ascii="David" w:hAnsi="David"/>
          <w:szCs w:val="24"/>
          <w:rtl/>
        </w:rPr>
        <w:t>-</w:t>
      </w:r>
      <w:r w:rsidRPr="00041CB8">
        <w:rPr>
          <w:rFonts w:ascii="David" w:hAnsi="David"/>
          <w:szCs w:val="24"/>
          <w:rtl/>
        </w:rPr>
        <w:t xml:space="preserve"> 1976 בהתאם לנוסח המצ"ב למכרז </w:t>
      </w:r>
      <w:r w:rsidRPr="00041CB8">
        <w:rPr>
          <w:rFonts w:ascii="David" w:hAnsi="David"/>
          <w:b/>
          <w:bCs/>
          <w:szCs w:val="24"/>
          <w:rtl/>
        </w:rPr>
        <w:t xml:space="preserve">כנספח </w:t>
      </w:r>
      <w:r w:rsidR="00B964CE" w:rsidRPr="00041CB8">
        <w:rPr>
          <w:rFonts w:ascii="David" w:hAnsi="David" w:hint="eastAsia"/>
          <w:b/>
          <w:bCs/>
          <w:szCs w:val="24"/>
          <w:rtl/>
        </w:rPr>
        <w:t>ג</w:t>
      </w:r>
      <w:r w:rsidRPr="00041CB8">
        <w:rPr>
          <w:rFonts w:ascii="David" w:hAnsi="David"/>
          <w:b/>
          <w:bCs/>
          <w:szCs w:val="24"/>
          <w:rtl/>
        </w:rPr>
        <w:t>.</w:t>
      </w:r>
    </w:p>
    <w:p w14:paraId="0D9CDDEA" w14:textId="77777777" w:rsidR="001D2FD9" w:rsidRPr="00041CB8" w:rsidRDefault="001D2FD9" w:rsidP="00041CB8">
      <w:pPr>
        <w:pStyle w:val="af5"/>
        <w:numPr>
          <w:ilvl w:val="2"/>
          <w:numId w:val="84"/>
        </w:numPr>
        <w:tabs>
          <w:tab w:val="left" w:pos="8958"/>
        </w:tabs>
        <w:spacing w:line="360" w:lineRule="auto"/>
        <w:ind w:left="1445"/>
        <w:jc w:val="both"/>
        <w:outlineLvl w:val="0"/>
        <w:rPr>
          <w:rFonts w:ascii="David" w:hAnsi="David"/>
          <w:b/>
          <w:bCs/>
          <w:szCs w:val="24"/>
          <w:u w:val="single"/>
        </w:rPr>
      </w:pPr>
      <w:r w:rsidRPr="00041CB8">
        <w:rPr>
          <w:rFonts w:ascii="David" w:hAnsi="David" w:hint="eastAsia"/>
          <w:b/>
          <w:bCs/>
          <w:szCs w:val="24"/>
          <w:u w:val="single"/>
          <w:rtl/>
        </w:rPr>
        <w:t>צירוף</w:t>
      </w:r>
      <w:r w:rsidRPr="00041CB8">
        <w:rPr>
          <w:rFonts w:ascii="David" w:hAnsi="David"/>
          <w:b/>
          <w:bCs/>
          <w:szCs w:val="24"/>
          <w:u w:val="single"/>
          <w:rtl/>
        </w:rPr>
        <w:t xml:space="preserve"> </w:t>
      </w:r>
      <w:r w:rsidRPr="00041CB8">
        <w:rPr>
          <w:rFonts w:ascii="David" w:hAnsi="David" w:hint="eastAsia"/>
          <w:b/>
          <w:bCs/>
          <w:szCs w:val="24"/>
          <w:u w:val="single"/>
          <w:rtl/>
        </w:rPr>
        <w:t>הצהרה</w:t>
      </w:r>
      <w:r w:rsidRPr="00041CB8">
        <w:rPr>
          <w:rFonts w:ascii="David" w:hAnsi="David"/>
          <w:b/>
          <w:bCs/>
          <w:szCs w:val="24"/>
          <w:u w:val="single"/>
          <w:rtl/>
        </w:rPr>
        <w:t xml:space="preserve"> </w:t>
      </w:r>
      <w:r w:rsidRPr="00041CB8">
        <w:rPr>
          <w:rFonts w:ascii="David" w:hAnsi="David" w:hint="eastAsia"/>
          <w:b/>
          <w:bCs/>
          <w:szCs w:val="24"/>
          <w:u w:val="single"/>
          <w:rtl/>
        </w:rPr>
        <w:t>והתחייבות</w:t>
      </w:r>
      <w:r w:rsidRPr="00041CB8">
        <w:rPr>
          <w:rFonts w:ascii="David" w:hAnsi="David"/>
          <w:b/>
          <w:bCs/>
          <w:szCs w:val="24"/>
          <w:u w:val="single"/>
          <w:rtl/>
        </w:rPr>
        <w:t xml:space="preserve"> </w:t>
      </w:r>
      <w:r w:rsidRPr="00041CB8">
        <w:rPr>
          <w:rFonts w:ascii="David" w:hAnsi="David" w:hint="eastAsia"/>
          <w:b/>
          <w:bCs/>
          <w:szCs w:val="24"/>
          <w:u w:val="single"/>
          <w:rtl/>
        </w:rPr>
        <w:t>בדבר</w:t>
      </w:r>
      <w:r w:rsidRPr="00041CB8">
        <w:rPr>
          <w:rFonts w:ascii="David" w:hAnsi="David"/>
          <w:b/>
          <w:bCs/>
          <w:szCs w:val="24"/>
          <w:u w:val="single"/>
          <w:rtl/>
        </w:rPr>
        <w:t xml:space="preserve"> </w:t>
      </w:r>
      <w:r w:rsidRPr="00041CB8">
        <w:rPr>
          <w:rFonts w:ascii="David" w:hAnsi="David" w:hint="eastAsia"/>
          <w:b/>
          <w:bCs/>
          <w:szCs w:val="24"/>
          <w:u w:val="single"/>
          <w:rtl/>
        </w:rPr>
        <w:t>העסקת</w:t>
      </w:r>
      <w:r w:rsidRPr="00041CB8">
        <w:rPr>
          <w:rFonts w:ascii="David" w:hAnsi="David"/>
          <w:b/>
          <w:bCs/>
          <w:szCs w:val="24"/>
          <w:u w:val="single"/>
          <w:rtl/>
        </w:rPr>
        <w:t xml:space="preserve"> </w:t>
      </w:r>
      <w:r w:rsidRPr="00041CB8">
        <w:rPr>
          <w:rFonts w:ascii="David" w:hAnsi="David" w:hint="eastAsia"/>
          <w:b/>
          <w:bCs/>
          <w:szCs w:val="24"/>
          <w:u w:val="single"/>
          <w:rtl/>
        </w:rPr>
        <w:t>עובדים</w:t>
      </w:r>
      <w:r w:rsidRPr="00041CB8">
        <w:rPr>
          <w:rFonts w:ascii="David" w:hAnsi="David"/>
          <w:b/>
          <w:bCs/>
          <w:szCs w:val="24"/>
          <w:u w:val="single"/>
          <w:rtl/>
        </w:rPr>
        <w:t xml:space="preserve"> </w:t>
      </w:r>
      <w:r w:rsidRPr="00041CB8">
        <w:rPr>
          <w:rFonts w:ascii="David" w:hAnsi="David" w:hint="eastAsia"/>
          <w:b/>
          <w:bCs/>
          <w:szCs w:val="24"/>
          <w:u w:val="single"/>
          <w:rtl/>
        </w:rPr>
        <w:t>עם</w:t>
      </w:r>
      <w:r w:rsidRPr="00041CB8">
        <w:rPr>
          <w:rFonts w:ascii="David" w:hAnsi="David"/>
          <w:b/>
          <w:bCs/>
          <w:szCs w:val="24"/>
          <w:u w:val="single"/>
          <w:rtl/>
        </w:rPr>
        <w:t xml:space="preserve"> </w:t>
      </w:r>
      <w:r w:rsidRPr="00041CB8">
        <w:rPr>
          <w:rFonts w:ascii="David" w:hAnsi="David" w:hint="eastAsia"/>
          <w:b/>
          <w:bCs/>
          <w:szCs w:val="24"/>
          <w:u w:val="single"/>
          <w:rtl/>
        </w:rPr>
        <w:t>מוגבלות</w:t>
      </w:r>
    </w:p>
    <w:p w14:paraId="55FA0E4F" w14:textId="77777777" w:rsidR="001D2FD9" w:rsidRPr="00041CB8" w:rsidRDefault="001D2FD9" w:rsidP="00041CB8">
      <w:pPr>
        <w:tabs>
          <w:tab w:val="left" w:pos="8958"/>
        </w:tabs>
        <w:spacing w:line="360" w:lineRule="auto"/>
        <w:ind w:left="1440"/>
        <w:jc w:val="both"/>
        <w:rPr>
          <w:rFonts w:ascii="David" w:hAnsi="David"/>
          <w:szCs w:val="24"/>
          <w:rtl/>
        </w:rPr>
      </w:pPr>
      <w:r w:rsidRPr="00041CB8">
        <w:rPr>
          <w:rFonts w:ascii="David" w:hAnsi="David"/>
          <w:szCs w:val="24"/>
          <w:rtl/>
        </w:rPr>
        <w:t xml:space="preserve">להוכחת עמידה בתנאי זה, על המציע לצרף להצעתו תצהיר חתום ומאושר על ידי עורך דין וכן התחייבות לקיום חוק שוויון זכויות לאנשים עם מוגבלות, התשנ"ח-1998, בהתאם לנוסח המצ"ב למכרז </w:t>
      </w:r>
      <w:r w:rsidRPr="00041CB8">
        <w:rPr>
          <w:rFonts w:ascii="David" w:hAnsi="David"/>
          <w:b/>
          <w:bCs/>
          <w:szCs w:val="24"/>
          <w:rtl/>
        </w:rPr>
        <w:t>כנספח ד'</w:t>
      </w:r>
      <w:r w:rsidRPr="00041CB8">
        <w:rPr>
          <w:rFonts w:ascii="David" w:hAnsi="David"/>
          <w:szCs w:val="24"/>
          <w:rtl/>
        </w:rPr>
        <w:t>.</w:t>
      </w:r>
    </w:p>
    <w:p w14:paraId="7503BE4B" w14:textId="77777777" w:rsidR="001D2FD9" w:rsidRPr="00041CB8" w:rsidRDefault="001D2FD9" w:rsidP="00041CB8">
      <w:pPr>
        <w:pStyle w:val="af5"/>
        <w:numPr>
          <w:ilvl w:val="2"/>
          <w:numId w:val="84"/>
        </w:numPr>
        <w:tabs>
          <w:tab w:val="left" w:pos="8958"/>
        </w:tabs>
        <w:spacing w:line="360" w:lineRule="auto"/>
        <w:ind w:left="1445"/>
        <w:jc w:val="both"/>
        <w:outlineLvl w:val="0"/>
        <w:rPr>
          <w:rFonts w:ascii="David" w:hAnsi="David"/>
          <w:b/>
          <w:bCs/>
          <w:szCs w:val="24"/>
          <w:u w:val="single"/>
        </w:rPr>
      </w:pPr>
      <w:r w:rsidRPr="00041CB8">
        <w:rPr>
          <w:rFonts w:ascii="David" w:hAnsi="David"/>
          <w:b/>
          <w:bCs/>
          <w:szCs w:val="24"/>
          <w:u w:val="single"/>
          <w:rtl/>
        </w:rPr>
        <w:t>צירוף התחייבות לעשות שימוש במוצרי תוכנה מקוריים בלבד</w:t>
      </w:r>
    </w:p>
    <w:p w14:paraId="2BA83C08" w14:textId="77777777" w:rsidR="001D2FD9" w:rsidRPr="00041CB8" w:rsidRDefault="001D2FD9" w:rsidP="00041CB8">
      <w:pPr>
        <w:tabs>
          <w:tab w:val="left" w:pos="8958"/>
        </w:tabs>
        <w:spacing w:line="360" w:lineRule="auto"/>
        <w:ind w:left="1440"/>
        <w:jc w:val="both"/>
        <w:rPr>
          <w:rFonts w:ascii="David" w:hAnsi="David"/>
          <w:szCs w:val="24"/>
          <w:rtl/>
        </w:rPr>
      </w:pPr>
      <w:r w:rsidRPr="00041CB8">
        <w:rPr>
          <w:rFonts w:ascii="David" w:hAnsi="David"/>
          <w:szCs w:val="24"/>
          <w:rtl/>
        </w:rPr>
        <w:t xml:space="preserve">על המציע לצרף להצעתו התחייבות לעשות שימוש לצורך המכרז בתוכנות מקוריות בלבד, בהתאם לנוסח המצ"ב למכרז </w:t>
      </w:r>
      <w:r w:rsidRPr="00041CB8">
        <w:rPr>
          <w:rFonts w:ascii="David" w:hAnsi="David"/>
          <w:b/>
          <w:bCs/>
          <w:szCs w:val="24"/>
          <w:rtl/>
        </w:rPr>
        <w:t>כנספח ה'</w:t>
      </w:r>
      <w:r w:rsidRPr="00041CB8">
        <w:rPr>
          <w:rFonts w:ascii="David" w:hAnsi="David"/>
          <w:szCs w:val="24"/>
          <w:rtl/>
        </w:rPr>
        <w:t xml:space="preserve">. </w:t>
      </w:r>
    </w:p>
    <w:p w14:paraId="7013D140" w14:textId="77777777" w:rsidR="001D2FD9" w:rsidRPr="00041CB8" w:rsidRDefault="001D2FD9" w:rsidP="00041CB8">
      <w:pPr>
        <w:pStyle w:val="af5"/>
        <w:numPr>
          <w:ilvl w:val="2"/>
          <w:numId w:val="84"/>
        </w:numPr>
        <w:tabs>
          <w:tab w:val="left" w:pos="8958"/>
        </w:tabs>
        <w:spacing w:line="360" w:lineRule="auto"/>
        <w:ind w:left="1445"/>
        <w:jc w:val="both"/>
        <w:outlineLvl w:val="0"/>
        <w:rPr>
          <w:rFonts w:ascii="David" w:hAnsi="David"/>
          <w:b/>
          <w:bCs/>
          <w:szCs w:val="24"/>
          <w:u w:val="single"/>
        </w:rPr>
      </w:pPr>
      <w:r w:rsidRPr="00041CB8">
        <w:rPr>
          <w:rFonts w:ascii="David" w:hAnsi="David"/>
          <w:b/>
          <w:bCs/>
          <w:szCs w:val="24"/>
          <w:u w:val="single"/>
          <w:rtl/>
        </w:rPr>
        <w:t>צירוף התחייבות לאי ביצוע פעולות לתיאום הצעות במסגרת המכרז</w:t>
      </w:r>
    </w:p>
    <w:p w14:paraId="434F75FE" w14:textId="4ED76BA7" w:rsidR="001D2FD9" w:rsidRDefault="001D2FD9" w:rsidP="00041CB8">
      <w:pPr>
        <w:spacing w:line="360" w:lineRule="auto"/>
        <w:ind w:left="1440"/>
        <w:jc w:val="both"/>
        <w:rPr>
          <w:rFonts w:ascii="David" w:hAnsi="David"/>
          <w:szCs w:val="24"/>
          <w:rtl/>
        </w:rPr>
      </w:pPr>
      <w:r w:rsidRPr="00041CB8">
        <w:rPr>
          <w:rFonts w:ascii="David" w:hAnsi="David"/>
          <w:szCs w:val="24"/>
          <w:rtl/>
        </w:rPr>
        <w:lastRenderedPageBreak/>
        <w:t xml:space="preserve">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041CB8">
        <w:rPr>
          <w:rFonts w:ascii="David" w:hAnsi="David"/>
          <w:b/>
          <w:bCs/>
          <w:szCs w:val="24"/>
          <w:rtl/>
        </w:rPr>
        <w:t>כנספח ו</w:t>
      </w:r>
      <w:r w:rsidR="009A0A6D" w:rsidRPr="00041CB8">
        <w:rPr>
          <w:rFonts w:ascii="David" w:hAnsi="David"/>
          <w:szCs w:val="24"/>
          <w:rtl/>
        </w:rPr>
        <w:t>.</w:t>
      </w:r>
    </w:p>
    <w:p w14:paraId="4FCDFE5B" w14:textId="77777777" w:rsidR="00C16CC6" w:rsidRPr="00041CB8" w:rsidRDefault="00C16CC6" w:rsidP="00041CB8">
      <w:pPr>
        <w:spacing w:line="360" w:lineRule="auto"/>
        <w:ind w:left="1440"/>
        <w:jc w:val="both"/>
        <w:rPr>
          <w:rFonts w:ascii="David" w:hAnsi="David"/>
          <w:szCs w:val="24"/>
          <w:rtl/>
        </w:rPr>
      </w:pPr>
    </w:p>
    <w:p w14:paraId="0F267266" w14:textId="7CB3FE3D" w:rsidR="001D2FD9" w:rsidRPr="00041CB8" w:rsidRDefault="001D2FD9" w:rsidP="00041CB8">
      <w:pPr>
        <w:pStyle w:val="af5"/>
        <w:numPr>
          <w:ilvl w:val="1"/>
          <w:numId w:val="84"/>
        </w:numPr>
        <w:spacing w:after="200" w:line="360" w:lineRule="auto"/>
        <w:ind w:left="736" w:hanging="567"/>
        <w:jc w:val="both"/>
        <w:outlineLvl w:val="0"/>
        <w:rPr>
          <w:rFonts w:ascii="David" w:hAnsi="David"/>
          <w:b/>
          <w:bCs/>
          <w:szCs w:val="24"/>
          <w:u w:val="single"/>
        </w:rPr>
      </w:pPr>
      <w:r w:rsidRPr="00041CB8">
        <w:rPr>
          <w:rFonts w:ascii="David" w:hAnsi="David"/>
          <w:b/>
          <w:bCs/>
          <w:szCs w:val="24"/>
          <w:u w:val="single"/>
          <w:rtl/>
        </w:rPr>
        <w:t xml:space="preserve">תנאי סף </w:t>
      </w:r>
      <w:r w:rsidR="00B22206" w:rsidRPr="00041CB8">
        <w:rPr>
          <w:rFonts w:ascii="David" w:hAnsi="David" w:hint="eastAsia"/>
          <w:b/>
          <w:bCs/>
          <w:szCs w:val="24"/>
          <w:u w:val="single"/>
          <w:rtl/>
        </w:rPr>
        <w:t>מקצועיים</w:t>
      </w:r>
      <w:r w:rsidR="00B22206" w:rsidRPr="00041CB8">
        <w:rPr>
          <w:rFonts w:ascii="David" w:hAnsi="David"/>
          <w:b/>
          <w:bCs/>
          <w:szCs w:val="24"/>
          <w:u w:val="single"/>
          <w:rtl/>
        </w:rPr>
        <w:t xml:space="preserve"> </w:t>
      </w:r>
      <w:r w:rsidR="00B22206" w:rsidRPr="00041CB8">
        <w:rPr>
          <w:rFonts w:ascii="David" w:hAnsi="David" w:hint="eastAsia"/>
          <w:b/>
          <w:bCs/>
          <w:szCs w:val="24"/>
          <w:u w:val="single"/>
          <w:rtl/>
        </w:rPr>
        <w:t>להגשת</w:t>
      </w:r>
      <w:r w:rsidR="00B22206" w:rsidRPr="00041CB8">
        <w:rPr>
          <w:rFonts w:ascii="David" w:hAnsi="David"/>
          <w:b/>
          <w:bCs/>
          <w:szCs w:val="24"/>
          <w:u w:val="single"/>
          <w:rtl/>
        </w:rPr>
        <w:t xml:space="preserve"> </w:t>
      </w:r>
      <w:r w:rsidR="00B22206" w:rsidRPr="00041CB8">
        <w:rPr>
          <w:rFonts w:ascii="David" w:hAnsi="David" w:hint="eastAsia"/>
          <w:b/>
          <w:bCs/>
          <w:szCs w:val="24"/>
          <w:u w:val="single"/>
          <w:rtl/>
        </w:rPr>
        <w:t>הצעת</w:t>
      </w:r>
      <w:r w:rsidR="00B22206" w:rsidRPr="00041CB8">
        <w:rPr>
          <w:rFonts w:ascii="David" w:hAnsi="David"/>
          <w:b/>
          <w:bCs/>
          <w:szCs w:val="24"/>
          <w:u w:val="single"/>
          <w:rtl/>
        </w:rPr>
        <w:t xml:space="preserve"> </w:t>
      </w:r>
      <w:r w:rsidR="00B22206" w:rsidRPr="00041CB8">
        <w:rPr>
          <w:rFonts w:ascii="David" w:hAnsi="David" w:hint="eastAsia"/>
          <w:b/>
          <w:bCs/>
          <w:szCs w:val="24"/>
          <w:u w:val="single"/>
          <w:rtl/>
        </w:rPr>
        <w:t>מחיר</w:t>
      </w:r>
      <w:r w:rsidR="00B22206" w:rsidRPr="00041CB8">
        <w:rPr>
          <w:rFonts w:ascii="David" w:hAnsi="David"/>
          <w:b/>
          <w:bCs/>
          <w:szCs w:val="24"/>
          <w:u w:val="single"/>
          <w:rtl/>
        </w:rPr>
        <w:t xml:space="preserve"> </w:t>
      </w:r>
      <w:r w:rsidR="00B22206" w:rsidRPr="00041CB8">
        <w:rPr>
          <w:rFonts w:ascii="David" w:hAnsi="David" w:hint="eastAsia"/>
          <w:b/>
          <w:bCs/>
          <w:szCs w:val="24"/>
          <w:u w:val="single"/>
          <w:rtl/>
        </w:rPr>
        <w:t>לרכיב</w:t>
      </w:r>
      <w:r w:rsidR="00B22206" w:rsidRPr="00041CB8">
        <w:rPr>
          <w:rFonts w:ascii="David" w:hAnsi="David"/>
          <w:b/>
          <w:bCs/>
          <w:szCs w:val="24"/>
          <w:u w:val="single"/>
          <w:rtl/>
        </w:rPr>
        <w:t xml:space="preserve"> </w:t>
      </w:r>
      <w:r w:rsidR="00B22206" w:rsidRPr="00041CB8">
        <w:rPr>
          <w:rFonts w:ascii="David" w:hAnsi="David" w:hint="eastAsia"/>
          <w:b/>
          <w:bCs/>
          <w:szCs w:val="24"/>
          <w:u w:val="single"/>
          <w:rtl/>
        </w:rPr>
        <w:t>הריהוט</w:t>
      </w:r>
      <w:r w:rsidR="00B22206" w:rsidRPr="00041CB8">
        <w:rPr>
          <w:rFonts w:ascii="David" w:hAnsi="David"/>
          <w:b/>
          <w:bCs/>
          <w:szCs w:val="24"/>
          <w:u w:val="single"/>
          <w:rtl/>
        </w:rPr>
        <w:t xml:space="preserve"> </w:t>
      </w:r>
      <w:r w:rsidR="00B22206" w:rsidRPr="00041CB8">
        <w:rPr>
          <w:rFonts w:ascii="David" w:hAnsi="David" w:hint="eastAsia"/>
          <w:b/>
          <w:bCs/>
          <w:szCs w:val="24"/>
          <w:u w:val="single"/>
          <w:rtl/>
        </w:rPr>
        <w:t>המשרדי</w:t>
      </w:r>
      <w:r w:rsidR="00294663" w:rsidRPr="00041CB8">
        <w:rPr>
          <w:rFonts w:ascii="David" w:hAnsi="David"/>
          <w:b/>
          <w:bCs/>
          <w:szCs w:val="24"/>
          <w:u w:val="single"/>
          <w:rtl/>
        </w:rPr>
        <w:t xml:space="preserve"> (הסל הראשון)</w:t>
      </w:r>
      <w:r w:rsidRPr="00041CB8">
        <w:rPr>
          <w:rFonts w:ascii="David" w:hAnsi="David"/>
          <w:b/>
          <w:bCs/>
          <w:szCs w:val="24"/>
          <w:u w:val="single"/>
          <w:rtl/>
        </w:rPr>
        <w:t>:</w:t>
      </w:r>
    </w:p>
    <w:p w14:paraId="50FF5D3D" w14:textId="24904020" w:rsidR="001D2FD9" w:rsidRPr="00041CB8" w:rsidRDefault="00B22206" w:rsidP="00041CB8">
      <w:pPr>
        <w:pStyle w:val="af5"/>
        <w:numPr>
          <w:ilvl w:val="2"/>
          <w:numId w:val="84"/>
        </w:numPr>
        <w:spacing w:after="240" w:line="360" w:lineRule="auto"/>
        <w:jc w:val="both"/>
        <w:outlineLvl w:val="0"/>
        <w:rPr>
          <w:rFonts w:ascii="David" w:hAnsi="David"/>
          <w:szCs w:val="24"/>
          <w:rtl/>
        </w:rPr>
      </w:pPr>
      <w:r w:rsidRPr="00041CB8">
        <w:rPr>
          <w:rFonts w:ascii="David" w:hAnsi="David" w:hint="eastAsia"/>
          <w:szCs w:val="24"/>
          <w:rtl/>
        </w:rPr>
        <w:t>המציע</w:t>
      </w:r>
      <w:r w:rsidRPr="00041CB8">
        <w:rPr>
          <w:rFonts w:ascii="David" w:hAnsi="David"/>
          <w:szCs w:val="24"/>
          <w:rtl/>
        </w:rPr>
        <w:t xml:space="preserve"> הינו בעל ניסיון </w:t>
      </w:r>
      <w:r w:rsidR="00294663" w:rsidRPr="00041CB8">
        <w:rPr>
          <w:rFonts w:ascii="David" w:hAnsi="David" w:hint="eastAsia"/>
          <w:szCs w:val="24"/>
          <w:rtl/>
        </w:rPr>
        <w:t>באספקת</w:t>
      </w:r>
      <w:r w:rsidR="00294663" w:rsidRPr="00041CB8">
        <w:rPr>
          <w:rFonts w:ascii="David" w:hAnsi="David"/>
          <w:szCs w:val="24"/>
          <w:rtl/>
        </w:rPr>
        <w:t xml:space="preserve"> ריהוט </w:t>
      </w:r>
      <w:r w:rsidRPr="00041CB8">
        <w:rPr>
          <w:rFonts w:ascii="David" w:hAnsi="David" w:hint="eastAsia"/>
          <w:szCs w:val="24"/>
          <w:rtl/>
        </w:rPr>
        <w:t>ל</w:t>
      </w:r>
      <w:r w:rsidR="00294663" w:rsidRPr="00041CB8">
        <w:rPr>
          <w:rFonts w:ascii="David" w:hAnsi="David"/>
          <w:szCs w:val="24"/>
          <w:rtl/>
        </w:rPr>
        <w:t xml:space="preserve">-3 </w:t>
      </w:r>
      <w:r w:rsidRPr="00041CB8">
        <w:rPr>
          <w:rFonts w:ascii="David" w:hAnsi="David" w:hint="eastAsia"/>
          <w:szCs w:val="24"/>
          <w:rtl/>
        </w:rPr>
        <w:t>לקוחות</w:t>
      </w:r>
      <w:r w:rsidRPr="00041CB8">
        <w:rPr>
          <w:rFonts w:ascii="David" w:hAnsi="David"/>
          <w:szCs w:val="24"/>
          <w:rtl/>
        </w:rPr>
        <w:t xml:space="preserve"> </w:t>
      </w:r>
      <w:r w:rsidRPr="00041CB8">
        <w:rPr>
          <w:rFonts w:ascii="David" w:hAnsi="David" w:hint="eastAsia"/>
          <w:szCs w:val="24"/>
          <w:rtl/>
        </w:rPr>
        <w:t>גדולים</w:t>
      </w:r>
      <w:r w:rsidRPr="00041CB8">
        <w:rPr>
          <w:rFonts w:ascii="David" w:hAnsi="David"/>
          <w:szCs w:val="24"/>
          <w:rtl/>
        </w:rPr>
        <w:t xml:space="preserve"> בהיקף כספי מצטבר של </w:t>
      </w:r>
      <w:r w:rsidR="00EC0179" w:rsidRPr="00041CB8">
        <w:rPr>
          <w:rFonts w:ascii="David" w:hAnsi="David"/>
          <w:szCs w:val="24"/>
          <w:rtl/>
        </w:rPr>
        <w:t>300</w:t>
      </w:r>
      <w:r w:rsidRPr="00041CB8">
        <w:rPr>
          <w:rFonts w:ascii="David" w:hAnsi="David"/>
          <w:szCs w:val="24"/>
          <w:rtl/>
        </w:rPr>
        <w:t>,000 ₪ לפחות (לפני מע"מ) בכל אחת מהשנים 2015, 2016 ו- 2017.</w:t>
      </w:r>
      <w:r w:rsidR="00294663" w:rsidRPr="00041CB8">
        <w:rPr>
          <w:rFonts w:ascii="David" w:hAnsi="David"/>
          <w:szCs w:val="24"/>
          <w:rtl/>
        </w:rPr>
        <w:t xml:space="preserve"> </w:t>
      </w:r>
    </w:p>
    <w:p w14:paraId="7642F1B6" w14:textId="25F6A914" w:rsidR="00E936CB" w:rsidRDefault="00E936CB" w:rsidP="00041CB8">
      <w:pPr>
        <w:pStyle w:val="af5"/>
        <w:numPr>
          <w:ilvl w:val="2"/>
          <w:numId w:val="84"/>
        </w:numPr>
        <w:overflowPunct w:val="0"/>
        <w:autoSpaceDE w:val="0"/>
        <w:autoSpaceDN w:val="0"/>
        <w:adjustRightInd w:val="0"/>
        <w:spacing w:line="360" w:lineRule="auto"/>
        <w:jc w:val="both"/>
        <w:textAlignment w:val="baseline"/>
        <w:rPr>
          <w:rFonts w:ascii="David" w:hAnsi="David"/>
          <w:szCs w:val="24"/>
        </w:rPr>
      </w:pP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המציע</w:t>
      </w:r>
      <w:r w:rsidRPr="00041CB8">
        <w:rPr>
          <w:rFonts w:ascii="David" w:hAnsi="David"/>
          <w:szCs w:val="24"/>
          <w:rtl/>
        </w:rPr>
        <w:t xml:space="preserve"> </w:t>
      </w:r>
      <w:r w:rsidRPr="00041CB8">
        <w:rPr>
          <w:rFonts w:ascii="David" w:hAnsi="David" w:hint="eastAsia"/>
          <w:szCs w:val="24"/>
          <w:rtl/>
        </w:rPr>
        <w:t>לצרף</w:t>
      </w:r>
      <w:r w:rsidRPr="00041CB8">
        <w:rPr>
          <w:rFonts w:ascii="David" w:hAnsi="David"/>
          <w:szCs w:val="24"/>
          <w:rtl/>
        </w:rPr>
        <w:t xml:space="preserve"> </w:t>
      </w:r>
      <w:r w:rsidRPr="00041CB8">
        <w:rPr>
          <w:rFonts w:ascii="David" w:hAnsi="David" w:hint="eastAsia"/>
          <w:szCs w:val="24"/>
          <w:rtl/>
        </w:rPr>
        <w:t>להצעתו</w:t>
      </w:r>
      <w:r w:rsidRPr="00041CB8">
        <w:rPr>
          <w:rFonts w:ascii="David" w:hAnsi="David"/>
          <w:szCs w:val="24"/>
          <w:rtl/>
        </w:rPr>
        <w:t xml:space="preserve"> </w:t>
      </w:r>
      <w:r w:rsidR="00294663" w:rsidRPr="00041CB8">
        <w:rPr>
          <w:rFonts w:ascii="David" w:hAnsi="David" w:hint="eastAsia"/>
          <w:szCs w:val="24"/>
          <w:rtl/>
        </w:rPr>
        <w:t>מפרט</w:t>
      </w:r>
      <w:r w:rsidRPr="00041CB8">
        <w:rPr>
          <w:rFonts w:ascii="David" w:hAnsi="David"/>
          <w:szCs w:val="24"/>
          <w:rtl/>
        </w:rPr>
        <w:t xml:space="preserve"> טכני הכולל תמונות</w:t>
      </w:r>
      <w:r w:rsidR="00294663" w:rsidRPr="00041CB8">
        <w:rPr>
          <w:rFonts w:ascii="David" w:hAnsi="David"/>
          <w:szCs w:val="24"/>
          <w:rtl/>
        </w:rPr>
        <w:t xml:space="preserve"> ו</w:t>
      </w:r>
      <w:r w:rsidRPr="00041CB8">
        <w:rPr>
          <w:rFonts w:ascii="David" w:hAnsi="David" w:hint="eastAsia"/>
          <w:szCs w:val="24"/>
          <w:rtl/>
        </w:rPr>
        <w:t>שרטוטים</w:t>
      </w:r>
      <w:r w:rsidRPr="00041CB8">
        <w:rPr>
          <w:rFonts w:ascii="David" w:hAnsi="David"/>
          <w:szCs w:val="24"/>
          <w:rtl/>
        </w:rPr>
        <w:t xml:space="preserve"> של הריהוט המוצע</w:t>
      </w:r>
      <w:r w:rsidR="00294663" w:rsidRPr="00041CB8">
        <w:rPr>
          <w:rFonts w:ascii="David" w:hAnsi="David"/>
          <w:szCs w:val="24"/>
          <w:rtl/>
        </w:rPr>
        <w:t xml:space="preserve"> וכן תרשימים של הצעת הריהוט</w:t>
      </w:r>
      <w:r w:rsidRPr="00041CB8">
        <w:rPr>
          <w:rFonts w:ascii="David" w:hAnsi="David"/>
          <w:szCs w:val="24"/>
          <w:rtl/>
        </w:rPr>
        <w:t xml:space="preserve">. ההצעה הטכנית תתאים ותתבסס על המפרט הטכני ועל תרשימי הצבת הריהוט בחדרים </w:t>
      </w:r>
      <w:r w:rsidR="000D4D65" w:rsidRPr="00041CB8">
        <w:rPr>
          <w:rFonts w:ascii="David" w:hAnsi="David" w:hint="eastAsia"/>
          <w:szCs w:val="24"/>
          <w:rtl/>
        </w:rPr>
        <w:t>בהתאם</w:t>
      </w:r>
      <w:r w:rsidR="000D4D65" w:rsidRPr="00041CB8">
        <w:rPr>
          <w:rFonts w:ascii="David" w:hAnsi="David"/>
          <w:szCs w:val="24"/>
          <w:rtl/>
        </w:rPr>
        <w:t xml:space="preserve"> </w:t>
      </w:r>
      <w:r w:rsidR="000D4D65" w:rsidRPr="00041CB8">
        <w:rPr>
          <w:rFonts w:ascii="David" w:hAnsi="David" w:hint="eastAsia"/>
          <w:szCs w:val="24"/>
          <w:rtl/>
        </w:rPr>
        <w:t>ל</w:t>
      </w:r>
      <w:r w:rsidRPr="00041CB8">
        <w:rPr>
          <w:rFonts w:ascii="David" w:hAnsi="David" w:hint="eastAsia"/>
          <w:szCs w:val="24"/>
          <w:rtl/>
        </w:rPr>
        <w:t>תכנית</w:t>
      </w:r>
      <w:r w:rsidRPr="00041CB8">
        <w:rPr>
          <w:rFonts w:ascii="David" w:hAnsi="David"/>
          <w:szCs w:val="24"/>
          <w:rtl/>
        </w:rPr>
        <w:t xml:space="preserve"> </w:t>
      </w:r>
      <w:r w:rsidRPr="00041CB8">
        <w:rPr>
          <w:rFonts w:ascii="David" w:hAnsi="David" w:hint="eastAsia"/>
          <w:szCs w:val="24"/>
          <w:rtl/>
        </w:rPr>
        <w:t>האדריכלית</w:t>
      </w:r>
      <w:r w:rsidR="000D4D65" w:rsidRPr="00041CB8">
        <w:rPr>
          <w:rFonts w:ascii="David" w:hAnsi="David"/>
          <w:szCs w:val="24"/>
          <w:rtl/>
        </w:rPr>
        <w:t xml:space="preserve"> המצורפת בנספח המפרט הטכני</w:t>
      </w:r>
      <w:r w:rsidR="00294663" w:rsidRPr="00041CB8">
        <w:rPr>
          <w:rFonts w:ascii="David" w:hAnsi="David"/>
          <w:szCs w:val="24"/>
          <w:rtl/>
        </w:rPr>
        <w:t xml:space="preserve">, </w:t>
      </w:r>
      <w:r w:rsidR="00294663" w:rsidRPr="00041CB8">
        <w:rPr>
          <w:rFonts w:ascii="David" w:hAnsi="David" w:hint="eastAsia"/>
          <w:szCs w:val="24"/>
          <w:rtl/>
        </w:rPr>
        <w:t>המצ</w:t>
      </w:r>
      <w:r w:rsidR="00294663" w:rsidRPr="00041CB8">
        <w:rPr>
          <w:rFonts w:ascii="David" w:hAnsi="David"/>
          <w:szCs w:val="24"/>
          <w:rtl/>
        </w:rPr>
        <w:t xml:space="preserve">"ב </w:t>
      </w:r>
      <w:r w:rsidR="00294663" w:rsidRPr="00041CB8">
        <w:rPr>
          <w:rFonts w:ascii="David" w:hAnsi="David" w:hint="eastAsia"/>
          <w:b/>
          <w:bCs/>
          <w:szCs w:val="24"/>
          <w:rtl/>
        </w:rPr>
        <w:t>כנספח</w:t>
      </w:r>
      <w:r w:rsidR="00294663" w:rsidRPr="00041CB8">
        <w:rPr>
          <w:rFonts w:ascii="David" w:hAnsi="David"/>
          <w:b/>
          <w:bCs/>
          <w:szCs w:val="24"/>
          <w:rtl/>
        </w:rPr>
        <w:t xml:space="preserve"> </w:t>
      </w:r>
      <w:r w:rsidR="00294663" w:rsidRPr="00041CB8">
        <w:rPr>
          <w:rFonts w:ascii="David" w:hAnsi="David" w:hint="eastAsia"/>
          <w:b/>
          <w:bCs/>
          <w:szCs w:val="24"/>
          <w:rtl/>
        </w:rPr>
        <w:t>א</w:t>
      </w:r>
      <w:r w:rsidR="00294663" w:rsidRPr="00041CB8">
        <w:rPr>
          <w:rFonts w:ascii="David" w:hAnsi="David"/>
          <w:b/>
          <w:bCs/>
          <w:szCs w:val="24"/>
          <w:rtl/>
        </w:rPr>
        <w:t>1</w:t>
      </w:r>
      <w:r w:rsidRPr="00041CB8">
        <w:rPr>
          <w:rFonts w:ascii="David" w:hAnsi="David"/>
          <w:szCs w:val="24"/>
          <w:rtl/>
        </w:rPr>
        <w:t>.</w:t>
      </w:r>
    </w:p>
    <w:p w14:paraId="049174F3" w14:textId="77777777" w:rsidR="00041CB8" w:rsidRPr="00041CB8" w:rsidRDefault="00041CB8" w:rsidP="00041CB8">
      <w:pPr>
        <w:overflowPunct w:val="0"/>
        <w:autoSpaceDE w:val="0"/>
        <w:autoSpaceDN w:val="0"/>
        <w:adjustRightInd w:val="0"/>
        <w:spacing w:line="360" w:lineRule="auto"/>
        <w:jc w:val="both"/>
        <w:textAlignment w:val="baseline"/>
        <w:rPr>
          <w:rFonts w:ascii="David" w:hAnsi="David"/>
          <w:szCs w:val="24"/>
        </w:rPr>
      </w:pPr>
    </w:p>
    <w:p w14:paraId="3A6B2B37" w14:textId="49FF2142" w:rsidR="001D2FD9" w:rsidRPr="00041CB8" w:rsidRDefault="00B22206" w:rsidP="00041CB8">
      <w:pPr>
        <w:pStyle w:val="af5"/>
        <w:numPr>
          <w:ilvl w:val="1"/>
          <w:numId w:val="84"/>
        </w:numPr>
        <w:spacing w:after="200" w:line="360" w:lineRule="auto"/>
        <w:ind w:left="736" w:hanging="567"/>
        <w:jc w:val="both"/>
        <w:outlineLvl w:val="0"/>
        <w:rPr>
          <w:rFonts w:ascii="David" w:hAnsi="David"/>
          <w:b/>
          <w:bCs/>
          <w:szCs w:val="24"/>
          <w:u w:val="single"/>
        </w:rPr>
      </w:pPr>
      <w:r w:rsidRPr="00041CB8">
        <w:rPr>
          <w:rFonts w:ascii="David" w:hAnsi="David" w:hint="eastAsia"/>
          <w:b/>
          <w:bCs/>
          <w:szCs w:val="24"/>
          <w:u w:val="single"/>
          <w:rtl/>
        </w:rPr>
        <w:t>תנאי</w:t>
      </w:r>
      <w:r w:rsidRPr="00041CB8">
        <w:rPr>
          <w:rFonts w:ascii="David" w:hAnsi="David"/>
          <w:b/>
          <w:bCs/>
          <w:szCs w:val="24"/>
          <w:u w:val="single"/>
          <w:rtl/>
        </w:rPr>
        <w:t xml:space="preserve"> </w:t>
      </w:r>
      <w:r w:rsidRPr="00041CB8">
        <w:rPr>
          <w:rFonts w:ascii="David" w:hAnsi="David" w:hint="eastAsia"/>
          <w:b/>
          <w:bCs/>
          <w:szCs w:val="24"/>
          <w:u w:val="single"/>
          <w:rtl/>
        </w:rPr>
        <w:t>סף</w:t>
      </w:r>
      <w:r w:rsidRPr="00041CB8">
        <w:rPr>
          <w:rFonts w:ascii="David" w:hAnsi="David"/>
          <w:b/>
          <w:bCs/>
          <w:szCs w:val="24"/>
          <w:u w:val="single"/>
          <w:rtl/>
        </w:rPr>
        <w:t xml:space="preserve"> </w:t>
      </w:r>
      <w:r w:rsidRPr="00041CB8">
        <w:rPr>
          <w:rFonts w:ascii="David" w:hAnsi="David" w:hint="eastAsia"/>
          <w:b/>
          <w:bCs/>
          <w:szCs w:val="24"/>
          <w:u w:val="single"/>
          <w:rtl/>
        </w:rPr>
        <w:t>מקצועיים</w:t>
      </w:r>
      <w:r w:rsidRPr="00041CB8">
        <w:rPr>
          <w:rFonts w:ascii="David" w:hAnsi="David"/>
          <w:b/>
          <w:bCs/>
          <w:szCs w:val="24"/>
          <w:u w:val="single"/>
          <w:rtl/>
        </w:rPr>
        <w:t xml:space="preserve">  </w:t>
      </w:r>
      <w:r w:rsidRPr="00041CB8">
        <w:rPr>
          <w:rFonts w:ascii="David" w:hAnsi="David" w:hint="eastAsia"/>
          <w:b/>
          <w:bCs/>
          <w:szCs w:val="24"/>
          <w:u w:val="single"/>
          <w:rtl/>
        </w:rPr>
        <w:t>להגשת</w:t>
      </w:r>
      <w:r w:rsidRPr="00041CB8">
        <w:rPr>
          <w:rFonts w:ascii="David" w:hAnsi="David"/>
          <w:b/>
          <w:bCs/>
          <w:szCs w:val="24"/>
          <w:u w:val="single"/>
          <w:rtl/>
        </w:rPr>
        <w:t xml:space="preserve"> </w:t>
      </w:r>
      <w:r w:rsidRPr="00041CB8">
        <w:rPr>
          <w:rFonts w:ascii="David" w:hAnsi="David" w:hint="eastAsia"/>
          <w:b/>
          <w:bCs/>
          <w:szCs w:val="24"/>
          <w:u w:val="single"/>
          <w:rtl/>
        </w:rPr>
        <w:t>הצעת</w:t>
      </w:r>
      <w:r w:rsidRPr="00041CB8">
        <w:rPr>
          <w:rFonts w:ascii="David" w:hAnsi="David"/>
          <w:b/>
          <w:bCs/>
          <w:szCs w:val="24"/>
          <w:u w:val="single"/>
          <w:rtl/>
        </w:rPr>
        <w:t xml:space="preserve"> </w:t>
      </w:r>
      <w:r w:rsidRPr="00041CB8">
        <w:rPr>
          <w:rFonts w:ascii="David" w:hAnsi="David" w:hint="eastAsia"/>
          <w:b/>
          <w:bCs/>
          <w:szCs w:val="24"/>
          <w:u w:val="single"/>
          <w:rtl/>
        </w:rPr>
        <w:t>מחיר</w:t>
      </w:r>
      <w:r w:rsidRPr="00041CB8">
        <w:rPr>
          <w:rFonts w:ascii="David" w:hAnsi="David"/>
          <w:b/>
          <w:bCs/>
          <w:szCs w:val="24"/>
          <w:u w:val="single"/>
          <w:rtl/>
        </w:rPr>
        <w:t xml:space="preserve"> </w:t>
      </w:r>
      <w:r w:rsidRPr="00041CB8">
        <w:rPr>
          <w:rFonts w:ascii="David" w:hAnsi="David" w:hint="eastAsia"/>
          <w:b/>
          <w:bCs/>
          <w:szCs w:val="24"/>
          <w:u w:val="single"/>
          <w:rtl/>
        </w:rPr>
        <w:t>לרכיב</w:t>
      </w:r>
      <w:r w:rsidRPr="00041CB8">
        <w:rPr>
          <w:rFonts w:ascii="David" w:hAnsi="David"/>
          <w:b/>
          <w:bCs/>
          <w:szCs w:val="24"/>
          <w:u w:val="single"/>
          <w:rtl/>
        </w:rPr>
        <w:t xml:space="preserve"> </w:t>
      </w:r>
      <w:r w:rsidRPr="00041CB8">
        <w:rPr>
          <w:rFonts w:ascii="David" w:hAnsi="David" w:hint="eastAsia"/>
          <w:b/>
          <w:bCs/>
          <w:szCs w:val="24"/>
          <w:u w:val="single"/>
          <w:rtl/>
        </w:rPr>
        <w:t>הכסאות</w:t>
      </w:r>
      <w:r w:rsidR="00294663" w:rsidRPr="00041CB8">
        <w:rPr>
          <w:rFonts w:ascii="David" w:hAnsi="David"/>
          <w:b/>
          <w:bCs/>
          <w:szCs w:val="24"/>
          <w:u w:val="single"/>
          <w:rtl/>
        </w:rPr>
        <w:t xml:space="preserve"> (הסל השני)</w:t>
      </w:r>
      <w:r w:rsidRPr="00041CB8">
        <w:rPr>
          <w:rFonts w:ascii="David" w:hAnsi="David"/>
          <w:b/>
          <w:bCs/>
          <w:szCs w:val="24"/>
          <w:u w:val="single"/>
          <w:rtl/>
        </w:rPr>
        <w:t>:</w:t>
      </w:r>
    </w:p>
    <w:p w14:paraId="0C4CBD73" w14:textId="2C89B672" w:rsidR="00294663" w:rsidRPr="00041CB8" w:rsidRDefault="00294663" w:rsidP="00041CB8">
      <w:pPr>
        <w:pStyle w:val="af5"/>
        <w:spacing w:after="200" w:line="360" w:lineRule="auto"/>
        <w:ind w:left="736"/>
        <w:jc w:val="both"/>
        <w:outlineLvl w:val="0"/>
        <w:rPr>
          <w:rFonts w:ascii="David" w:hAnsi="David"/>
          <w:szCs w:val="24"/>
          <w:rtl/>
        </w:rPr>
      </w:pPr>
      <w:r w:rsidRPr="00041CB8">
        <w:rPr>
          <w:rFonts w:ascii="David" w:hAnsi="David" w:hint="eastAsia"/>
          <w:szCs w:val="24"/>
          <w:rtl/>
        </w:rPr>
        <w:t>המציע</w:t>
      </w:r>
      <w:r w:rsidRPr="00041CB8">
        <w:rPr>
          <w:rFonts w:ascii="David" w:hAnsi="David"/>
          <w:szCs w:val="24"/>
          <w:rtl/>
        </w:rPr>
        <w:t xml:space="preserve"> הינו בעל ניסיון באספקת כסאות ל-3 לקוחות גדולים בהיקף כספי מצטבר של 300,000 ₪ לפחות (לפני מע"מ) בכל אחת מהשנים 2015, 2016 ו- 2017. </w:t>
      </w:r>
    </w:p>
    <w:p w14:paraId="5A42F2DE" w14:textId="0C233062" w:rsidR="001D2FD9" w:rsidRPr="00041CB8" w:rsidRDefault="00522978" w:rsidP="00041CB8">
      <w:pPr>
        <w:pStyle w:val="af5"/>
        <w:numPr>
          <w:ilvl w:val="1"/>
          <w:numId w:val="84"/>
        </w:numPr>
        <w:spacing w:after="200" w:line="360" w:lineRule="auto"/>
        <w:ind w:left="736" w:hanging="567"/>
        <w:jc w:val="both"/>
        <w:outlineLvl w:val="0"/>
        <w:rPr>
          <w:rFonts w:ascii="David" w:eastAsia="Calibri" w:hAnsi="David"/>
          <w:szCs w:val="24"/>
        </w:rPr>
      </w:pPr>
      <w:r w:rsidRPr="00041CB8">
        <w:rPr>
          <w:rFonts w:ascii="David" w:eastAsia="Calibri" w:hAnsi="David" w:hint="eastAsia"/>
          <w:szCs w:val="24"/>
          <w:rtl/>
        </w:rPr>
        <w:t>על</w:t>
      </w:r>
      <w:r w:rsidRPr="00041CB8">
        <w:rPr>
          <w:rFonts w:ascii="David" w:eastAsia="Calibri" w:hAnsi="David"/>
          <w:szCs w:val="24"/>
          <w:rtl/>
        </w:rPr>
        <w:t xml:space="preserve"> המציע/ים להגיש </w:t>
      </w:r>
      <w:r w:rsidR="001D2FD9" w:rsidRPr="00041CB8">
        <w:rPr>
          <w:rFonts w:ascii="David" w:eastAsia="Calibri" w:hAnsi="David"/>
          <w:szCs w:val="24"/>
          <w:rtl/>
        </w:rPr>
        <w:t xml:space="preserve">רשימת ממליצים ואנשי קשר של גורמים ולקוחות עבורם בוצעו עבודות בצירוף פירוט דרכי ההתקשרות עמם, כמפורט להלן: </w:t>
      </w:r>
    </w:p>
    <w:tbl>
      <w:tblPr>
        <w:bidiVisual/>
        <w:tblW w:w="7655" w:type="dxa"/>
        <w:tblInd w:w="14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5"/>
        <w:gridCol w:w="1276"/>
        <w:gridCol w:w="1276"/>
        <w:gridCol w:w="1276"/>
        <w:gridCol w:w="1276"/>
        <w:gridCol w:w="1276"/>
      </w:tblGrid>
      <w:tr w:rsidR="001D2FD9" w:rsidRPr="000D0334" w14:paraId="6FD6C2BE" w14:textId="77777777" w:rsidTr="00041CB8">
        <w:tc>
          <w:tcPr>
            <w:tcW w:w="1275" w:type="dxa"/>
            <w:shd w:val="clear" w:color="auto" w:fill="E6E6E6"/>
            <w:vAlign w:val="center"/>
          </w:tcPr>
          <w:p w14:paraId="2F827312" w14:textId="77777777" w:rsidR="001D2FD9" w:rsidRPr="00041CB8" w:rsidRDefault="001D2FD9" w:rsidP="00041CB8">
            <w:pPr>
              <w:spacing w:line="360" w:lineRule="auto"/>
              <w:contextualSpacing/>
              <w:jc w:val="center"/>
              <w:rPr>
                <w:rFonts w:ascii="David" w:hAnsi="David"/>
                <w:b/>
                <w:bCs/>
                <w:szCs w:val="24"/>
                <w:rtl/>
              </w:rPr>
            </w:pPr>
            <w:r w:rsidRPr="00041CB8">
              <w:rPr>
                <w:rFonts w:ascii="David" w:hAnsi="David"/>
                <w:b/>
                <w:bCs/>
                <w:szCs w:val="24"/>
                <w:rtl/>
              </w:rPr>
              <w:t>נושא/</w:t>
            </w:r>
          </w:p>
          <w:p w14:paraId="3A854943" w14:textId="77777777" w:rsidR="001D2FD9" w:rsidRPr="00041CB8" w:rsidRDefault="001D2FD9" w:rsidP="00041CB8">
            <w:pPr>
              <w:spacing w:line="360" w:lineRule="auto"/>
              <w:contextualSpacing/>
              <w:jc w:val="center"/>
              <w:rPr>
                <w:rFonts w:ascii="David" w:hAnsi="David"/>
                <w:b/>
                <w:bCs/>
                <w:szCs w:val="24"/>
                <w:rtl/>
              </w:rPr>
            </w:pPr>
            <w:r w:rsidRPr="00041CB8">
              <w:rPr>
                <w:rFonts w:ascii="David" w:hAnsi="David"/>
                <w:b/>
                <w:bCs/>
                <w:szCs w:val="24"/>
                <w:rtl/>
              </w:rPr>
              <w:lastRenderedPageBreak/>
              <w:t>תיאור העבודה שבוצעה</w:t>
            </w:r>
          </w:p>
        </w:tc>
        <w:tc>
          <w:tcPr>
            <w:tcW w:w="1276" w:type="dxa"/>
            <w:shd w:val="clear" w:color="auto" w:fill="E6E6E6"/>
            <w:vAlign w:val="center"/>
          </w:tcPr>
          <w:p w14:paraId="2658735F" w14:textId="77777777" w:rsidR="001D2FD9" w:rsidRPr="00041CB8" w:rsidRDefault="001D2FD9" w:rsidP="00041CB8">
            <w:pPr>
              <w:spacing w:line="360" w:lineRule="auto"/>
              <w:contextualSpacing/>
              <w:jc w:val="center"/>
              <w:rPr>
                <w:rFonts w:ascii="David" w:hAnsi="David"/>
                <w:b/>
                <w:bCs/>
                <w:szCs w:val="24"/>
                <w:rtl/>
              </w:rPr>
            </w:pPr>
            <w:r w:rsidRPr="00041CB8">
              <w:rPr>
                <w:rFonts w:ascii="David" w:hAnsi="David"/>
                <w:b/>
                <w:bCs/>
                <w:szCs w:val="24"/>
                <w:rtl/>
              </w:rPr>
              <w:lastRenderedPageBreak/>
              <w:t>תקופת/</w:t>
            </w:r>
          </w:p>
          <w:p w14:paraId="2A4EC9CC" w14:textId="77777777" w:rsidR="001D2FD9" w:rsidRPr="00041CB8" w:rsidRDefault="001D2FD9" w:rsidP="00041CB8">
            <w:pPr>
              <w:spacing w:line="360" w:lineRule="auto"/>
              <w:contextualSpacing/>
              <w:jc w:val="center"/>
              <w:rPr>
                <w:rFonts w:ascii="David" w:hAnsi="David"/>
                <w:b/>
                <w:bCs/>
                <w:szCs w:val="24"/>
                <w:rtl/>
              </w:rPr>
            </w:pPr>
            <w:r w:rsidRPr="00041CB8">
              <w:rPr>
                <w:rFonts w:ascii="David" w:hAnsi="David"/>
                <w:b/>
                <w:bCs/>
                <w:szCs w:val="24"/>
                <w:rtl/>
              </w:rPr>
              <w:lastRenderedPageBreak/>
              <w:t>שנת ביצוע העבודה</w:t>
            </w:r>
          </w:p>
        </w:tc>
        <w:tc>
          <w:tcPr>
            <w:tcW w:w="1276" w:type="dxa"/>
            <w:shd w:val="clear" w:color="auto" w:fill="E6E6E6"/>
            <w:vAlign w:val="center"/>
          </w:tcPr>
          <w:p w14:paraId="2BA0591F" w14:textId="77777777" w:rsidR="001D2FD9" w:rsidRPr="00041CB8" w:rsidRDefault="001D2FD9" w:rsidP="00041CB8">
            <w:pPr>
              <w:spacing w:line="360" w:lineRule="auto"/>
              <w:contextualSpacing/>
              <w:jc w:val="center"/>
              <w:rPr>
                <w:rFonts w:ascii="David" w:hAnsi="David"/>
                <w:b/>
                <w:bCs/>
                <w:szCs w:val="24"/>
                <w:rtl/>
              </w:rPr>
            </w:pPr>
            <w:r w:rsidRPr="00041CB8">
              <w:rPr>
                <w:rFonts w:ascii="David" w:hAnsi="David"/>
                <w:b/>
                <w:bCs/>
                <w:szCs w:val="24"/>
                <w:rtl/>
              </w:rPr>
              <w:lastRenderedPageBreak/>
              <w:t>שם הלקוח</w:t>
            </w:r>
          </w:p>
        </w:tc>
        <w:tc>
          <w:tcPr>
            <w:tcW w:w="1276" w:type="dxa"/>
            <w:shd w:val="clear" w:color="auto" w:fill="E6E6E6"/>
            <w:vAlign w:val="center"/>
          </w:tcPr>
          <w:p w14:paraId="4187D513" w14:textId="77777777" w:rsidR="001D2FD9" w:rsidRPr="00041CB8" w:rsidRDefault="001D2FD9" w:rsidP="00041CB8">
            <w:pPr>
              <w:spacing w:line="360" w:lineRule="auto"/>
              <w:contextualSpacing/>
              <w:jc w:val="center"/>
              <w:rPr>
                <w:rFonts w:ascii="David" w:hAnsi="David"/>
                <w:b/>
                <w:bCs/>
                <w:szCs w:val="24"/>
                <w:rtl/>
              </w:rPr>
            </w:pPr>
            <w:r w:rsidRPr="00041CB8">
              <w:rPr>
                <w:rFonts w:ascii="David" w:hAnsi="David"/>
                <w:b/>
                <w:bCs/>
                <w:szCs w:val="24"/>
                <w:rtl/>
              </w:rPr>
              <w:t xml:space="preserve">היקף העבודה </w:t>
            </w:r>
          </w:p>
        </w:tc>
        <w:tc>
          <w:tcPr>
            <w:tcW w:w="1276" w:type="dxa"/>
            <w:shd w:val="clear" w:color="auto" w:fill="E6E6E6"/>
            <w:vAlign w:val="center"/>
          </w:tcPr>
          <w:p w14:paraId="13061970" w14:textId="77777777" w:rsidR="001D2FD9" w:rsidRPr="00041CB8" w:rsidRDefault="001D2FD9" w:rsidP="00041CB8">
            <w:pPr>
              <w:spacing w:line="360" w:lineRule="auto"/>
              <w:contextualSpacing/>
              <w:jc w:val="center"/>
              <w:rPr>
                <w:rFonts w:ascii="David" w:hAnsi="David"/>
                <w:b/>
                <w:bCs/>
                <w:szCs w:val="24"/>
                <w:rtl/>
              </w:rPr>
            </w:pPr>
            <w:r w:rsidRPr="00041CB8">
              <w:rPr>
                <w:rFonts w:ascii="David" w:hAnsi="David"/>
                <w:b/>
                <w:bCs/>
                <w:szCs w:val="24"/>
                <w:rtl/>
              </w:rPr>
              <w:t>שם איש קשר</w:t>
            </w:r>
          </w:p>
        </w:tc>
        <w:tc>
          <w:tcPr>
            <w:tcW w:w="1276" w:type="dxa"/>
            <w:shd w:val="clear" w:color="auto" w:fill="E6E6E6"/>
            <w:vAlign w:val="center"/>
          </w:tcPr>
          <w:p w14:paraId="6C0AA7DD" w14:textId="77777777" w:rsidR="001D2FD9" w:rsidRPr="00041CB8" w:rsidRDefault="001D2FD9" w:rsidP="00041CB8">
            <w:pPr>
              <w:spacing w:line="360" w:lineRule="auto"/>
              <w:contextualSpacing/>
              <w:jc w:val="center"/>
              <w:rPr>
                <w:rFonts w:ascii="David" w:hAnsi="David"/>
                <w:b/>
                <w:bCs/>
                <w:szCs w:val="24"/>
                <w:rtl/>
              </w:rPr>
            </w:pPr>
            <w:r w:rsidRPr="00041CB8">
              <w:rPr>
                <w:rFonts w:ascii="David" w:hAnsi="David"/>
                <w:b/>
                <w:bCs/>
                <w:szCs w:val="24"/>
                <w:rtl/>
              </w:rPr>
              <w:t xml:space="preserve">טלפון + טלפון נייד </w:t>
            </w:r>
            <w:r w:rsidRPr="00041CB8">
              <w:rPr>
                <w:rFonts w:ascii="David" w:hAnsi="David"/>
                <w:b/>
                <w:bCs/>
                <w:szCs w:val="24"/>
                <w:rtl/>
              </w:rPr>
              <w:lastRenderedPageBreak/>
              <w:t>של איש הקשר</w:t>
            </w:r>
          </w:p>
        </w:tc>
      </w:tr>
      <w:tr w:rsidR="001D2FD9" w:rsidRPr="000D0334" w14:paraId="72347FA3" w14:textId="77777777" w:rsidTr="00041CB8">
        <w:tc>
          <w:tcPr>
            <w:tcW w:w="1275" w:type="dxa"/>
          </w:tcPr>
          <w:p w14:paraId="1CF9DDCC" w14:textId="77777777" w:rsidR="001D2FD9" w:rsidRPr="00041CB8" w:rsidRDefault="001D2FD9" w:rsidP="00041CB8">
            <w:pPr>
              <w:tabs>
                <w:tab w:val="left" w:pos="8958"/>
              </w:tabs>
              <w:spacing w:line="360" w:lineRule="auto"/>
              <w:contextualSpacing/>
              <w:rPr>
                <w:rFonts w:ascii="David" w:hAnsi="David"/>
                <w:szCs w:val="24"/>
                <w:rtl/>
              </w:rPr>
            </w:pPr>
          </w:p>
        </w:tc>
        <w:tc>
          <w:tcPr>
            <w:tcW w:w="1276" w:type="dxa"/>
          </w:tcPr>
          <w:p w14:paraId="38BEAECE" w14:textId="77777777" w:rsidR="001D2FD9" w:rsidRPr="00041CB8" w:rsidRDefault="001D2FD9" w:rsidP="00041CB8">
            <w:pPr>
              <w:tabs>
                <w:tab w:val="left" w:pos="8958"/>
              </w:tabs>
              <w:spacing w:line="360" w:lineRule="auto"/>
              <w:contextualSpacing/>
              <w:rPr>
                <w:rFonts w:ascii="David" w:hAnsi="David"/>
                <w:szCs w:val="24"/>
                <w:rtl/>
              </w:rPr>
            </w:pPr>
          </w:p>
        </w:tc>
        <w:tc>
          <w:tcPr>
            <w:tcW w:w="1276" w:type="dxa"/>
          </w:tcPr>
          <w:p w14:paraId="0644EA8F" w14:textId="77777777" w:rsidR="001D2FD9" w:rsidRPr="00041CB8" w:rsidRDefault="001D2FD9" w:rsidP="00041CB8">
            <w:pPr>
              <w:tabs>
                <w:tab w:val="left" w:pos="8958"/>
              </w:tabs>
              <w:spacing w:line="360" w:lineRule="auto"/>
              <w:contextualSpacing/>
              <w:rPr>
                <w:rFonts w:ascii="David" w:hAnsi="David"/>
                <w:szCs w:val="24"/>
                <w:rtl/>
              </w:rPr>
            </w:pPr>
          </w:p>
        </w:tc>
        <w:tc>
          <w:tcPr>
            <w:tcW w:w="1276" w:type="dxa"/>
          </w:tcPr>
          <w:p w14:paraId="1CE71BA3" w14:textId="77777777" w:rsidR="001D2FD9" w:rsidRPr="00041CB8" w:rsidRDefault="001D2FD9" w:rsidP="00041CB8">
            <w:pPr>
              <w:tabs>
                <w:tab w:val="left" w:pos="8958"/>
              </w:tabs>
              <w:spacing w:line="360" w:lineRule="auto"/>
              <w:contextualSpacing/>
              <w:rPr>
                <w:rFonts w:ascii="David" w:hAnsi="David"/>
                <w:szCs w:val="24"/>
                <w:rtl/>
              </w:rPr>
            </w:pPr>
          </w:p>
        </w:tc>
        <w:tc>
          <w:tcPr>
            <w:tcW w:w="1276" w:type="dxa"/>
          </w:tcPr>
          <w:p w14:paraId="691BEBB8" w14:textId="77777777" w:rsidR="001D2FD9" w:rsidRPr="00041CB8" w:rsidRDefault="001D2FD9" w:rsidP="00041CB8">
            <w:pPr>
              <w:tabs>
                <w:tab w:val="left" w:pos="8958"/>
              </w:tabs>
              <w:spacing w:line="360" w:lineRule="auto"/>
              <w:contextualSpacing/>
              <w:rPr>
                <w:rFonts w:ascii="David" w:hAnsi="David"/>
                <w:szCs w:val="24"/>
                <w:rtl/>
              </w:rPr>
            </w:pPr>
          </w:p>
        </w:tc>
        <w:tc>
          <w:tcPr>
            <w:tcW w:w="1276" w:type="dxa"/>
          </w:tcPr>
          <w:p w14:paraId="6F2ED1D3" w14:textId="77777777" w:rsidR="001D2FD9" w:rsidRPr="00041CB8" w:rsidRDefault="001D2FD9" w:rsidP="00041CB8">
            <w:pPr>
              <w:tabs>
                <w:tab w:val="left" w:pos="8958"/>
              </w:tabs>
              <w:spacing w:line="360" w:lineRule="auto"/>
              <w:contextualSpacing/>
              <w:rPr>
                <w:rFonts w:ascii="David" w:hAnsi="David"/>
                <w:szCs w:val="24"/>
                <w:rtl/>
              </w:rPr>
            </w:pPr>
          </w:p>
        </w:tc>
      </w:tr>
    </w:tbl>
    <w:p w14:paraId="1E386880" w14:textId="77777777" w:rsidR="009A0A6D" w:rsidRPr="00041CB8" w:rsidRDefault="009A0A6D" w:rsidP="00041CB8">
      <w:pPr>
        <w:tabs>
          <w:tab w:val="left" w:pos="8958"/>
        </w:tabs>
        <w:spacing w:line="360" w:lineRule="auto"/>
        <w:ind w:left="567"/>
        <w:jc w:val="both"/>
        <w:outlineLvl w:val="0"/>
        <w:rPr>
          <w:rFonts w:ascii="David" w:eastAsia="Calibri" w:hAnsi="David"/>
          <w:szCs w:val="24"/>
          <w:rtl/>
        </w:rPr>
      </w:pPr>
    </w:p>
    <w:p w14:paraId="34E69EB9" w14:textId="57D851F0" w:rsidR="001D2FD9" w:rsidRPr="00041CB8" w:rsidRDefault="001D2FD9" w:rsidP="00041CB8">
      <w:pPr>
        <w:tabs>
          <w:tab w:val="left" w:pos="8958"/>
        </w:tabs>
        <w:spacing w:line="360" w:lineRule="auto"/>
        <w:ind w:left="983"/>
        <w:jc w:val="both"/>
        <w:outlineLvl w:val="0"/>
        <w:rPr>
          <w:rFonts w:ascii="David" w:hAnsi="David"/>
          <w:szCs w:val="24"/>
          <w:rtl/>
        </w:rPr>
      </w:pPr>
      <w:r w:rsidRPr="00041CB8">
        <w:rPr>
          <w:rFonts w:ascii="David" w:eastAsia="Calibri" w:hAnsi="David"/>
          <w:szCs w:val="24"/>
          <w:rtl/>
        </w:rPr>
        <w:t>יובהר</w:t>
      </w:r>
      <w:r w:rsidRPr="00041CB8">
        <w:rPr>
          <w:rFonts w:ascii="David" w:hAnsi="David"/>
          <w:szCs w:val="24"/>
          <w:rtl/>
        </w:rPr>
        <w:t xml:space="preserve">,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w:t>
      </w:r>
      <w:r w:rsidR="00522978" w:rsidRPr="00041CB8">
        <w:rPr>
          <w:rFonts w:ascii="David" w:hAnsi="David" w:hint="eastAsia"/>
          <w:szCs w:val="24"/>
          <w:rtl/>
        </w:rPr>
        <w:t>המציע</w:t>
      </w:r>
      <w:r w:rsidRPr="00041CB8">
        <w:rPr>
          <w:rFonts w:ascii="David" w:hAnsi="David"/>
          <w:szCs w:val="24"/>
          <w:rtl/>
        </w:rPr>
        <w:t>.</w:t>
      </w:r>
    </w:p>
    <w:p w14:paraId="750DCADE" w14:textId="77777777" w:rsidR="009A0A6D" w:rsidRPr="00041CB8" w:rsidRDefault="009A0A6D" w:rsidP="00041CB8">
      <w:pPr>
        <w:tabs>
          <w:tab w:val="left" w:pos="8958"/>
        </w:tabs>
        <w:spacing w:line="360" w:lineRule="auto"/>
        <w:ind w:left="567"/>
        <w:jc w:val="both"/>
        <w:outlineLvl w:val="0"/>
        <w:rPr>
          <w:rFonts w:ascii="David" w:hAnsi="David"/>
          <w:szCs w:val="24"/>
          <w:rtl/>
        </w:rPr>
      </w:pPr>
    </w:p>
    <w:p w14:paraId="6D5363CF" w14:textId="77777777" w:rsidR="001D2FD9" w:rsidRPr="00041CB8" w:rsidRDefault="001D2FD9" w:rsidP="00041CB8">
      <w:pPr>
        <w:pStyle w:val="af5"/>
        <w:numPr>
          <w:ilvl w:val="0"/>
          <w:numId w:val="80"/>
        </w:numPr>
        <w:tabs>
          <w:tab w:val="left" w:pos="8958"/>
        </w:tabs>
        <w:spacing w:line="360" w:lineRule="auto"/>
        <w:ind w:left="169"/>
        <w:jc w:val="both"/>
        <w:outlineLvl w:val="0"/>
        <w:rPr>
          <w:rFonts w:ascii="David" w:hAnsi="David"/>
          <w:b/>
          <w:bCs/>
          <w:szCs w:val="24"/>
          <w:u w:val="single"/>
          <w:rtl/>
        </w:rPr>
      </w:pPr>
      <w:r w:rsidRPr="00041CB8">
        <w:rPr>
          <w:rFonts w:ascii="David" w:hAnsi="David"/>
          <w:b/>
          <w:bCs/>
          <w:szCs w:val="24"/>
          <w:u w:val="single"/>
          <w:rtl/>
        </w:rPr>
        <w:t>ניגוד עניינים</w:t>
      </w:r>
    </w:p>
    <w:p w14:paraId="3328F044" w14:textId="5DF654E6" w:rsidR="001D2FD9" w:rsidRPr="00041CB8" w:rsidRDefault="001D2FD9" w:rsidP="00041CB8">
      <w:pPr>
        <w:pStyle w:val="af5"/>
        <w:numPr>
          <w:ilvl w:val="1"/>
          <w:numId w:val="85"/>
        </w:numPr>
        <w:tabs>
          <w:tab w:val="left" w:pos="8958"/>
        </w:tabs>
        <w:spacing w:line="360" w:lineRule="auto"/>
        <w:ind w:left="736" w:hanging="567"/>
        <w:jc w:val="both"/>
        <w:rPr>
          <w:rFonts w:ascii="David" w:hAnsi="David"/>
          <w:szCs w:val="24"/>
          <w:rtl/>
        </w:rPr>
      </w:pPr>
      <w:r w:rsidRPr="00041CB8">
        <w:rPr>
          <w:rFonts w:ascii="David" w:hAnsi="David"/>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המציע וכל אחד מאנשי הצוות המוצעים ישיבו על שאלון בנושא ניגוד עניינים. </w:t>
      </w:r>
      <w:r w:rsidRPr="00041CB8">
        <w:rPr>
          <w:rFonts w:ascii="David" w:hAnsi="David"/>
          <w:b/>
          <w:bCs/>
          <w:szCs w:val="24"/>
          <w:rtl/>
        </w:rPr>
        <w:t xml:space="preserve">ההצהרות והשאלון יהיו על גבי המסמכים המצ"ב למכרז כנספחים </w:t>
      </w:r>
      <w:r w:rsidR="00115B15" w:rsidRPr="00041CB8">
        <w:rPr>
          <w:rFonts w:ascii="David" w:hAnsi="David" w:hint="eastAsia"/>
          <w:b/>
          <w:bCs/>
          <w:szCs w:val="24"/>
          <w:rtl/>
        </w:rPr>
        <w:t>ז</w:t>
      </w:r>
      <w:r w:rsidRPr="00041CB8">
        <w:rPr>
          <w:rFonts w:ascii="David" w:hAnsi="David"/>
          <w:b/>
          <w:bCs/>
          <w:szCs w:val="24"/>
          <w:rtl/>
        </w:rPr>
        <w:t xml:space="preserve">'1, </w:t>
      </w:r>
      <w:r w:rsidR="00115B15" w:rsidRPr="00041CB8">
        <w:rPr>
          <w:rFonts w:ascii="David" w:hAnsi="David" w:hint="eastAsia"/>
          <w:b/>
          <w:bCs/>
          <w:szCs w:val="24"/>
          <w:rtl/>
        </w:rPr>
        <w:t>ז</w:t>
      </w:r>
      <w:r w:rsidRPr="00041CB8">
        <w:rPr>
          <w:rFonts w:ascii="David" w:hAnsi="David"/>
          <w:b/>
          <w:bCs/>
          <w:szCs w:val="24"/>
          <w:rtl/>
        </w:rPr>
        <w:t xml:space="preserve">2 ו- </w:t>
      </w:r>
      <w:r w:rsidR="00115B15" w:rsidRPr="00041CB8">
        <w:rPr>
          <w:rFonts w:ascii="David" w:hAnsi="David" w:hint="eastAsia"/>
          <w:b/>
          <w:bCs/>
          <w:szCs w:val="24"/>
          <w:rtl/>
        </w:rPr>
        <w:t>ז</w:t>
      </w:r>
      <w:r w:rsidRPr="00041CB8">
        <w:rPr>
          <w:rFonts w:ascii="David" w:hAnsi="David"/>
          <w:b/>
          <w:bCs/>
          <w:szCs w:val="24"/>
          <w:rtl/>
        </w:rPr>
        <w:t>3.</w:t>
      </w:r>
    </w:p>
    <w:p w14:paraId="4496221E" w14:textId="77777777" w:rsidR="001D2FD9" w:rsidRPr="00041CB8" w:rsidRDefault="001D2FD9" w:rsidP="00041CB8">
      <w:pPr>
        <w:pStyle w:val="af5"/>
        <w:numPr>
          <w:ilvl w:val="1"/>
          <w:numId w:val="85"/>
        </w:numPr>
        <w:tabs>
          <w:tab w:val="left" w:pos="8958"/>
        </w:tabs>
        <w:spacing w:line="360" w:lineRule="auto"/>
        <w:ind w:left="736" w:hanging="567"/>
        <w:jc w:val="both"/>
        <w:rPr>
          <w:rFonts w:ascii="David" w:hAnsi="David"/>
          <w:szCs w:val="24"/>
          <w:rtl/>
        </w:rPr>
      </w:pPr>
      <w:r w:rsidRPr="00041CB8">
        <w:rPr>
          <w:rFonts w:ascii="David" w:hAnsi="David"/>
          <w:szCs w:val="24"/>
          <w:rtl/>
        </w:rPr>
        <w:t>על המציע ואנשי הצוות המוצעים מטעמו לפרט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w:t>
      </w:r>
    </w:p>
    <w:p w14:paraId="4EA7A254" w14:textId="77777777" w:rsidR="001D2FD9" w:rsidRPr="00041CB8" w:rsidRDefault="001D2FD9" w:rsidP="00041CB8">
      <w:pPr>
        <w:pStyle w:val="af5"/>
        <w:numPr>
          <w:ilvl w:val="1"/>
          <w:numId w:val="85"/>
        </w:numPr>
        <w:tabs>
          <w:tab w:val="left" w:pos="8958"/>
        </w:tabs>
        <w:spacing w:line="360" w:lineRule="auto"/>
        <w:ind w:left="736" w:hanging="567"/>
        <w:jc w:val="both"/>
        <w:rPr>
          <w:rFonts w:ascii="David" w:hAnsi="David"/>
          <w:szCs w:val="24"/>
        </w:rPr>
      </w:pPr>
      <w:r w:rsidRPr="00041CB8">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100B4AA8" w14:textId="77777777" w:rsidR="001D2FD9" w:rsidRPr="00041CB8" w:rsidRDefault="001D2FD9" w:rsidP="00041CB8">
      <w:pPr>
        <w:tabs>
          <w:tab w:val="left" w:pos="8958"/>
        </w:tabs>
        <w:spacing w:line="360" w:lineRule="auto"/>
        <w:jc w:val="both"/>
        <w:rPr>
          <w:rFonts w:ascii="David" w:hAnsi="David"/>
          <w:szCs w:val="24"/>
          <w:rtl/>
        </w:rPr>
      </w:pPr>
    </w:p>
    <w:p w14:paraId="1C3BD637" w14:textId="77777777" w:rsidR="001D2FD9" w:rsidRPr="00041CB8" w:rsidRDefault="001D2FD9" w:rsidP="00041CB8">
      <w:pPr>
        <w:pStyle w:val="af5"/>
        <w:numPr>
          <w:ilvl w:val="0"/>
          <w:numId w:val="80"/>
        </w:numPr>
        <w:tabs>
          <w:tab w:val="left" w:pos="8958"/>
        </w:tabs>
        <w:spacing w:line="360" w:lineRule="auto"/>
        <w:ind w:left="169"/>
        <w:jc w:val="both"/>
        <w:outlineLvl w:val="0"/>
        <w:rPr>
          <w:rFonts w:ascii="David" w:hAnsi="David"/>
          <w:szCs w:val="24"/>
          <w:rtl/>
        </w:rPr>
      </w:pPr>
      <w:r w:rsidRPr="00041CB8">
        <w:rPr>
          <w:rFonts w:ascii="David" w:hAnsi="David"/>
          <w:b/>
          <w:bCs/>
          <w:szCs w:val="24"/>
          <w:u w:val="single"/>
          <w:rtl/>
        </w:rPr>
        <w:lastRenderedPageBreak/>
        <w:t>תנאים כלליים הקשורים לביצוע העבודה:</w:t>
      </w:r>
    </w:p>
    <w:p w14:paraId="3E95C4E3" w14:textId="1652CC34" w:rsidR="001D2FD9" w:rsidRPr="00041CB8" w:rsidRDefault="001D2FD9" w:rsidP="00041CB8">
      <w:pPr>
        <w:pStyle w:val="af5"/>
        <w:numPr>
          <w:ilvl w:val="1"/>
          <w:numId w:val="86"/>
        </w:numPr>
        <w:tabs>
          <w:tab w:val="left" w:pos="8958"/>
        </w:tabs>
        <w:spacing w:line="360" w:lineRule="auto"/>
        <w:ind w:hanging="551"/>
        <w:jc w:val="both"/>
        <w:rPr>
          <w:rFonts w:ascii="David" w:hAnsi="David"/>
          <w:szCs w:val="24"/>
        </w:rPr>
      </w:pPr>
      <w:r w:rsidRPr="00041CB8">
        <w:rPr>
          <w:rFonts w:ascii="David" w:hAnsi="David"/>
          <w:szCs w:val="24"/>
          <w:rtl/>
          <w:lang w:eastAsia="en-US"/>
        </w:rPr>
        <w:t>הממונה</w:t>
      </w:r>
      <w:r w:rsidRPr="00041CB8">
        <w:rPr>
          <w:rFonts w:ascii="David" w:hAnsi="David"/>
          <w:szCs w:val="24"/>
          <w:rtl/>
        </w:rPr>
        <w:t xml:space="preserve"> מטעם המשרד על ביצוע השירותים נשוא מכרז זה הוא </w:t>
      </w:r>
      <w:r w:rsidR="00522978" w:rsidRPr="00041CB8">
        <w:rPr>
          <w:rFonts w:ascii="David" w:hAnsi="David" w:hint="eastAsia"/>
          <w:szCs w:val="24"/>
          <w:rtl/>
        </w:rPr>
        <w:t>מנהלת</w:t>
      </w:r>
      <w:r w:rsidR="00522978" w:rsidRPr="00041CB8">
        <w:rPr>
          <w:rFonts w:ascii="David" w:hAnsi="David"/>
          <w:szCs w:val="24"/>
          <w:rtl/>
        </w:rPr>
        <w:t xml:space="preserve"> תחום רכש נכסים ולוגסטיקה, הגב' יפה גולן </w:t>
      </w:r>
      <w:r w:rsidRPr="00041CB8">
        <w:rPr>
          <w:rFonts w:ascii="David" w:hAnsi="David"/>
          <w:szCs w:val="24"/>
          <w:rtl/>
        </w:rPr>
        <w:t xml:space="preserve"> או מי שימונה מטעמ</w:t>
      </w:r>
      <w:r w:rsidR="00522978" w:rsidRPr="00041CB8">
        <w:rPr>
          <w:rFonts w:ascii="David" w:hAnsi="David" w:hint="eastAsia"/>
          <w:szCs w:val="24"/>
          <w:rtl/>
        </w:rPr>
        <w:t>ה</w:t>
      </w:r>
      <w:r w:rsidR="00DD4C3D">
        <w:rPr>
          <w:rFonts w:ascii="David" w:hAnsi="David" w:hint="cs"/>
          <w:szCs w:val="24"/>
          <w:rtl/>
        </w:rPr>
        <w:t xml:space="preserve"> </w:t>
      </w:r>
      <w:r w:rsidRPr="00041CB8">
        <w:rPr>
          <w:rFonts w:ascii="David" w:hAnsi="David"/>
          <w:szCs w:val="24"/>
          <w:rtl/>
        </w:rPr>
        <w:t>בכתב (להלן: "</w:t>
      </w:r>
      <w:r w:rsidRPr="00041CB8">
        <w:rPr>
          <w:rFonts w:ascii="David" w:hAnsi="David"/>
          <w:b/>
          <w:bCs/>
          <w:szCs w:val="24"/>
          <w:rtl/>
        </w:rPr>
        <w:t>הממונה</w:t>
      </w:r>
      <w:r w:rsidRPr="00041CB8">
        <w:rPr>
          <w:rFonts w:ascii="David" w:hAnsi="David"/>
          <w:szCs w:val="24"/>
          <w:rtl/>
        </w:rPr>
        <w:t>").</w:t>
      </w:r>
    </w:p>
    <w:p w14:paraId="12AF0831" w14:textId="413E128C" w:rsidR="001D2FD9" w:rsidRPr="00041CB8" w:rsidRDefault="001D2FD9" w:rsidP="00041CB8">
      <w:pPr>
        <w:pStyle w:val="af5"/>
        <w:numPr>
          <w:ilvl w:val="1"/>
          <w:numId w:val="86"/>
        </w:numPr>
        <w:tabs>
          <w:tab w:val="left" w:pos="8958"/>
        </w:tabs>
        <w:spacing w:line="360" w:lineRule="auto"/>
        <w:ind w:hanging="551"/>
        <w:jc w:val="both"/>
        <w:rPr>
          <w:rFonts w:ascii="David" w:hAnsi="David"/>
          <w:szCs w:val="24"/>
          <w:lang w:eastAsia="en-US"/>
        </w:rPr>
      </w:pPr>
      <w:r w:rsidRPr="00041CB8">
        <w:rPr>
          <w:rFonts w:ascii="David" w:hAnsi="David" w:hint="eastAsia"/>
          <w:b/>
          <w:bCs/>
          <w:szCs w:val="24"/>
          <w:rtl/>
          <w:lang w:eastAsia="en-US"/>
        </w:rPr>
        <w:t>בדיקה</w:t>
      </w:r>
      <w:r w:rsidRPr="00041CB8">
        <w:rPr>
          <w:rFonts w:ascii="David" w:hAnsi="David"/>
          <w:b/>
          <w:bCs/>
          <w:szCs w:val="24"/>
          <w:rtl/>
          <w:lang w:eastAsia="en-US"/>
        </w:rPr>
        <w:t xml:space="preserve"> </w:t>
      </w:r>
      <w:r w:rsidRPr="00041CB8">
        <w:rPr>
          <w:rFonts w:ascii="David" w:hAnsi="David" w:hint="eastAsia"/>
          <w:b/>
          <w:bCs/>
          <w:szCs w:val="24"/>
          <w:rtl/>
          <w:lang w:eastAsia="en-US"/>
        </w:rPr>
        <w:t>בטחונית</w:t>
      </w:r>
      <w:r w:rsidRPr="00041CB8">
        <w:rPr>
          <w:rFonts w:ascii="David" w:hAnsi="David"/>
          <w:szCs w:val="24"/>
          <w:rtl/>
          <w:lang w:eastAsia="en-US"/>
        </w:rPr>
        <w:t xml:space="preserve"> - אנשי הצוות מטעם הזוכה יידרשו לעבור בדיקה בטחונית ע"י קצין הבטחון של המשרד על מנת לקבל אישור ברמת "שמור</w:t>
      </w:r>
      <w:r w:rsidR="00A269B0" w:rsidRPr="00041CB8">
        <w:rPr>
          <w:rFonts w:ascii="David" w:hAnsi="David"/>
          <w:szCs w:val="24"/>
          <w:rtl/>
          <w:lang w:eastAsia="en-US"/>
        </w:rPr>
        <w:t xml:space="preserve"> 6</w:t>
      </w:r>
      <w:r w:rsidRPr="00041CB8">
        <w:rPr>
          <w:rFonts w:ascii="David" w:hAnsi="David"/>
          <w:szCs w:val="24"/>
          <w:rtl/>
          <w:lang w:eastAsia="en-US"/>
        </w:rPr>
        <w:t>". מובהר כי מתן השירותים מותנה בקבלת אישור בטחוני כאמור. היה ואחד או יותר מאנשי צוות הזוכה לא יקבל אישור ביטחוני כנדרש, נתון למשרד שיקול הדעת הבלעדי</w:t>
      </w:r>
      <w:r w:rsidR="00176FDB" w:rsidRPr="00041CB8">
        <w:rPr>
          <w:rFonts w:ascii="David" w:hAnsi="David"/>
          <w:szCs w:val="24"/>
          <w:rtl/>
          <w:lang w:eastAsia="en-US"/>
        </w:rPr>
        <w:t xml:space="preserve"> </w:t>
      </w:r>
      <w:r w:rsidRPr="00041CB8">
        <w:rPr>
          <w:rFonts w:ascii="David" w:hAnsi="David"/>
          <w:szCs w:val="24"/>
          <w:rtl/>
          <w:lang w:eastAsia="en-US"/>
        </w:rPr>
        <w:t xml:space="preserve">אם לדרוש החלפת איש צוות </w:t>
      </w:r>
      <w:r w:rsidR="00264503" w:rsidRPr="00041CB8">
        <w:rPr>
          <w:rFonts w:ascii="David" w:hAnsi="David" w:hint="eastAsia"/>
          <w:szCs w:val="24"/>
          <w:rtl/>
          <w:lang w:eastAsia="en-US"/>
        </w:rPr>
        <w:t>באיש</w:t>
      </w:r>
      <w:r w:rsidR="00264503" w:rsidRPr="00041CB8">
        <w:rPr>
          <w:rFonts w:ascii="David" w:hAnsi="David"/>
          <w:szCs w:val="24"/>
          <w:rtl/>
          <w:lang w:eastAsia="en-US"/>
        </w:rPr>
        <w:t xml:space="preserve"> צוות </w:t>
      </w:r>
      <w:r w:rsidRPr="00041CB8">
        <w:rPr>
          <w:rFonts w:ascii="David" w:hAnsi="David"/>
          <w:szCs w:val="24"/>
          <w:rtl/>
          <w:lang w:eastAsia="en-US"/>
        </w:rPr>
        <w:t>אחר העומד בתנאי הסף, לבטל את זכייתו של הזוכה או ביצוע כל פעולה אחרת</w:t>
      </w:r>
      <w:r w:rsidRPr="00041CB8">
        <w:rPr>
          <w:rFonts w:ascii="David" w:hAnsi="David"/>
          <w:b/>
          <w:bCs/>
          <w:szCs w:val="24"/>
          <w:rtl/>
          <w:lang w:eastAsia="en-US"/>
        </w:rPr>
        <w:t xml:space="preserve">. </w:t>
      </w:r>
    </w:p>
    <w:p w14:paraId="4D6E592E" w14:textId="73D16C4D" w:rsidR="0056724C" w:rsidRPr="00041CB8" w:rsidRDefault="001D2FD9" w:rsidP="00041CB8">
      <w:pPr>
        <w:pStyle w:val="af5"/>
        <w:numPr>
          <w:ilvl w:val="1"/>
          <w:numId w:val="86"/>
        </w:numPr>
        <w:tabs>
          <w:tab w:val="left" w:pos="8958"/>
        </w:tabs>
        <w:spacing w:line="360" w:lineRule="auto"/>
        <w:ind w:hanging="551"/>
        <w:jc w:val="both"/>
        <w:rPr>
          <w:rFonts w:ascii="David" w:hAnsi="David"/>
          <w:szCs w:val="24"/>
          <w:rtl/>
        </w:rPr>
      </w:pPr>
      <w:r w:rsidRPr="00041CB8">
        <w:rPr>
          <w:rFonts w:ascii="David" w:hAnsi="David" w:hint="eastAsia"/>
          <w:b/>
          <w:bCs/>
          <w:szCs w:val="24"/>
          <w:rtl/>
          <w:lang w:eastAsia="en-US"/>
        </w:rPr>
        <w:t>ביטוחים</w:t>
      </w:r>
      <w:r w:rsidRPr="00041CB8">
        <w:rPr>
          <w:rFonts w:ascii="David" w:hAnsi="David"/>
          <w:b/>
          <w:bCs/>
          <w:szCs w:val="24"/>
          <w:rtl/>
          <w:lang w:eastAsia="en-US"/>
        </w:rPr>
        <w:t xml:space="preserve"> -</w:t>
      </w:r>
      <w:r w:rsidR="00264503" w:rsidRPr="00041CB8">
        <w:rPr>
          <w:rFonts w:ascii="David" w:hAnsi="David"/>
          <w:szCs w:val="24"/>
          <w:rtl/>
          <w:lang w:eastAsia="en-US"/>
        </w:rPr>
        <w:t xml:space="preserve"> </w:t>
      </w:r>
      <w:r w:rsidR="0056724C" w:rsidRPr="00041CB8">
        <w:rPr>
          <w:rFonts w:ascii="David" w:hAnsi="David" w:hint="eastAsia"/>
          <w:szCs w:val="24"/>
          <w:rtl/>
        </w:rPr>
        <w:t>העתקי</w:t>
      </w:r>
      <w:r w:rsidR="0056724C" w:rsidRPr="00041CB8">
        <w:rPr>
          <w:rFonts w:ascii="David" w:hAnsi="David"/>
          <w:szCs w:val="24"/>
          <w:rtl/>
        </w:rPr>
        <w:t xml:space="preserve"> פוליסות הביטוח, מאושרות ע"י המבטח או אישור בחתימתו על קיום  הביטוחים כאמור, יומצאו על ידי המציע/הזוכה למשרד </w:t>
      </w:r>
      <w:r w:rsidR="0017085D" w:rsidRPr="00041CB8">
        <w:rPr>
          <w:rFonts w:ascii="David" w:hAnsi="David" w:hint="eastAsia"/>
          <w:szCs w:val="24"/>
          <w:rtl/>
        </w:rPr>
        <w:t>האנרגיה</w:t>
      </w:r>
      <w:r w:rsidR="0017085D" w:rsidRPr="00041CB8">
        <w:rPr>
          <w:rFonts w:ascii="David" w:hAnsi="David"/>
          <w:szCs w:val="24"/>
          <w:rtl/>
        </w:rPr>
        <w:t xml:space="preserve"> </w:t>
      </w:r>
      <w:r w:rsidR="0056724C" w:rsidRPr="00041CB8">
        <w:rPr>
          <w:rFonts w:ascii="David" w:hAnsi="David" w:hint="eastAsia"/>
          <w:szCs w:val="24"/>
          <w:rtl/>
        </w:rPr>
        <w:t>עד</w:t>
      </w:r>
      <w:r w:rsidR="0056724C" w:rsidRPr="00041CB8">
        <w:rPr>
          <w:rFonts w:ascii="David" w:hAnsi="David"/>
          <w:szCs w:val="24"/>
          <w:rtl/>
        </w:rPr>
        <w:t xml:space="preserve"> </w:t>
      </w:r>
      <w:r w:rsidR="0056724C" w:rsidRPr="00041CB8">
        <w:rPr>
          <w:rFonts w:ascii="David" w:hAnsi="David" w:hint="eastAsia"/>
          <w:szCs w:val="24"/>
          <w:rtl/>
        </w:rPr>
        <w:t>למועד</w:t>
      </w:r>
      <w:r w:rsidR="0056724C" w:rsidRPr="00041CB8">
        <w:rPr>
          <w:rFonts w:ascii="David" w:hAnsi="David"/>
          <w:szCs w:val="24"/>
          <w:rtl/>
        </w:rPr>
        <w:t xml:space="preserve"> </w:t>
      </w:r>
      <w:r w:rsidR="0056724C" w:rsidRPr="00041CB8">
        <w:rPr>
          <w:rFonts w:ascii="David" w:hAnsi="David" w:hint="eastAsia"/>
          <w:szCs w:val="24"/>
          <w:rtl/>
        </w:rPr>
        <w:t>חתימת</w:t>
      </w:r>
      <w:r w:rsidR="0056724C" w:rsidRPr="00041CB8">
        <w:rPr>
          <w:rFonts w:ascii="David" w:hAnsi="David"/>
          <w:szCs w:val="24"/>
          <w:rtl/>
        </w:rPr>
        <w:t xml:space="preserve"> </w:t>
      </w:r>
      <w:r w:rsidR="0056724C" w:rsidRPr="00041CB8">
        <w:rPr>
          <w:rFonts w:ascii="David" w:hAnsi="David" w:hint="eastAsia"/>
          <w:szCs w:val="24"/>
          <w:rtl/>
        </w:rPr>
        <w:t>ההסכם</w:t>
      </w:r>
      <w:r w:rsidR="0056724C" w:rsidRPr="00041CB8">
        <w:rPr>
          <w:rFonts w:ascii="David" w:hAnsi="David"/>
          <w:szCs w:val="24"/>
          <w:rtl/>
        </w:rPr>
        <w:t>."</w:t>
      </w:r>
    </w:p>
    <w:p w14:paraId="78AE8F2F" w14:textId="77777777" w:rsidR="001D2FD9" w:rsidRPr="00041CB8" w:rsidRDefault="001D2FD9" w:rsidP="00041CB8">
      <w:pPr>
        <w:pStyle w:val="af5"/>
        <w:numPr>
          <w:ilvl w:val="1"/>
          <w:numId w:val="86"/>
        </w:numPr>
        <w:tabs>
          <w:tab w:val="left" w:pos="8958"/>
        </w:tabs>
        <w:spacing w:line="360" w:lineRule="auto"/>
        <w:ind w:hanging="551"/>
        <w:jc w:val="both"/>
        <w:rPr>
          <w:rFonts w:ascii="David" w:hAnsi="David"/>
          <w:szCs w:val="24"/>
        </w:rPr>
      </w:pPr>
      <w:r w:rsidRPr="00041CB8">
        <w:rPr>
          <w:rFonts w:ascii="David" w:hAnsi="David" w:hint="eastAsia"/>
          <w:b/>
          <w:bCs/>
          <w:szCs w:val="24"/>
          <w:rtl/>
        </w:rPr>
        <w:t>שמירה</w:t>
      </w:r>
      <w:r w:rsidRPr="00041CB8">
        <w:rPr>
          <w:rFonts w:ascii="David" w:hAnsi="David"/>
          <w:b/>
          <w:bCs/>
          <w:szCs w:val="24"/>
          <w:rtl/>
        </w:rPr>
        <w:t xml:space="preserve"> </w:t>
      </w:r>
      <w:r w:rsidRPr="00041CB8">
        <w:rPr>
          <w:rFonts w:ascii="David" w:hAnsi="David" w:hint="eastAsia"/>
          <w:b/>
          <w:bCs/>
          <w:szCs w:val="24"/>
          <w:rtl/>
        </w:rPr>
        <w:t>על</w:t>
      </w:r>
      <w:r w:rsidRPr="00041CB8">
        <w:rPr>
          <w:rFonts w:ascii="David" w:hAnsi="David"/>
          <w:b/>
          <w:bCs/>
          <w:szCs w:val="24"/>
          <w:rtl/>
        </w:rPr>
        <w:t xml:space="preserve"> </w:t>
      </w:r>
      <w:r w:rsidRPr="00041CB8">
        <w:rPr>
          <w:rFonts w:ascii="David" w:hAnsi="David" w:hint="eastAsia"/>
          <w:b/>
          <w:bCs/>
          <w:szCs w:val="24"/>
          <w:rtl/>
        </w:rPr>
        <w:t>סודיות</w:t>
      </w:r>
      <w:r w:rsidRPr="00041CB8">
        <w:rPr>
          <w:rFonts w:ascii="David" w:hAnsi="David"/>
          <w:szCs w:val="24"/>
          <w:rtl/>
        </w:rPr>
        <w:t xml:space="preserve"> - הזוכה יתחייב לשמור על סודיות המידע שיגיע אליו עקב מתן השירותים הן בתקופת ההסכם והן לאחריה. כן יתחייב הזוכה כי כל נותני השירותים מטעמו במסגרת הסכם זה,יימנעו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ומניעת ניגוד עניינים המצורפים</w:t>
      </w:r>
      <w:r w:rsidRPr="00041CB8">
        <w:rPr>
          <w:rFonts w:ascii="David" w:hAnsi="David"/>
          <w:b/>
          <w:bCs/>
          <w:szCs w:val="24"/>
          <w:rtl/>
        </w:rPr>
        <w:t xml:space="preserve"> כנספח ח ונספח ח1</w:t>
      </w:r>
      <w:r w:rsidRPr="00041CB8">
        <w:rPr>
          <w:rFonts w:ascii="David" w:hAnsi="David"/>
          <w:szCs w:val="24"/>
          <w:rtl/>
        </w:rPr>
        <w:t xml:space="preserve">. </w:t>
      </w:r>
    </w:p>
    <w:p w14:paraId="5BB7E8C6" w14:textId="77777777" w:rsidR="001D2FD9" w:rsidRPr="00041CB8" w:rsidRDefault="001D2FD9" w:rsidP="00041CB8">
      <w:pPr>
        <w:pStyle w:val="af5"/>
        <w:numPr>
          <w:ilvl w:val="1"/>
          <w:numId w:val="86"/>
        </w:numPr>
        <w:tabs>
          <w:tab w:val="left" w:pos="8958"/>
        </w:tabs>
        <w:spacing w:line="360" w:lineRule="auto"/>
        <w:ind w:hanging="551"/>
        <w:jc w:val="both"/>
        <w:rPr>
          <w:rFonts w:ascii="David" w:hAnsi="David"/>
          <w:szCs w:val="24"/>
        </w:rPr>
      </w:pPr>
      <w:r w:rsidRPr="00041CB8">
        <w:rPr>
          <w:rFonts w:ascii="David" w:hAnsi="David" w:hint="eastAsia"/>
          <w:b/>
          <w:bCs/>
          <w:szCs w:val="24"/>
          <w:rtl/>
        </w:rPr>
        <w:t>זכויות</w:t>
      </w:r>
      <w:r w:rsidRPr="00041CB8">
        <w:rPr>
          <w:rFonts w:ascii="David" w:hAnsi="David"/>
          <w:b/>
          <w:bCs/>
          <w:szCs w:val="24"/>
          <w:rtl/>
        </w:rPr>
        <w:t xml:space="preserve"> </w:t>
      </w:r>
      <w:r w:rsidRPr="00041CB8">
        <w:rPr>
          <w:rFonts w:ascii="David" w:hAnsi="David" w:hint="eastAsia"/>
          <w:b/>
          <w:bCs/>
          <w:szCs w:val="24"/>
          <w:rtl/>
        </w:rPr>
        <w:t>יוצרים</w:t>
      </w:r>
      <w:r w:rsidRPr="00041CB8">
        <w:rPr>
          <w:rFonts w:ascii="David" w:hAnsi="David"/>
          <w:szCs w:val="24"/>
          <w:rtl/>
        </w:rPr>
        <w:t xml:space="preserve"> - כל תוצר עבודה של הזוכה,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הזכות לפרסום כל החומרים ותוצרי העבודה שמורה למשרד בלבד, והזוכה לא יהיה רשאי לעשות בהם שימוש אלא באישור מפורש מראש ובכתב.</w:t>
      </w:r>
    </w:p>
    <w:p w14:paraId="2C014CD1" w14:textId="77777777" w:rsidR="0034405B" w:rsidRPr="00041CB8" w:rsidRDefault="0034405B" w:rsidP="00041CB8">
      <w:pPr>
        <w:pStyle w:val="af5"/>
        <w:tabs>
          <w:tab w:val="left" w:pos="8958"/>
        </w:tabs>
        <w:spacing w:line="360" w:lineRule="auto"/>
        <w:ind w:left="169"/>
        <w:jc w:val="both"/>
        <w:outlineLvl w:val="0"/>
        <w:rPr>
          <w:rFonts w:ascii="David" w:hAnsi="David"/>
          <w:b/>
          <w:bCs/>
          <w:szCs w:val="24"/>
          <w:u w:val="single"/>
          <w:rtl/>
        </w:rPr>
      </w:pPr>
    </w:p>
    <w:p w14:paraId="4DD786B8" w14:textId="70E93A49" w:rsidR="001D2FD9" w:rsidRPr="00041CB8" w:rsidRDefault="001D2FD9" w:rsidP="00041CB8">
      <w:pPr>
        <w:pStyle w:val="af5"/>
        <w:numPr>
          <w:ilvl w:val="0"/>
          <w:numId w:val="80"/>
        </w:numPr>
        <w:spacing w:line="360" w:lineRule="auto"/>
        <w:jc w:val="both"/>
        <w:outlineLvl w:val="0"/>
        <w:rPr>
          <w:rFonts w:ascii="David" w:hAnsi="David"/>
          <w:b/>
          <w:bCs/>
          <w:szCs w:val="24"/>
          <w:u w:val="single"/>
        </w:rPr>
      </w:pPr>
      <w:r w:rsidRPr="00041CB8">
        <w:rPr>
          <w:rFonts w:ascii="David" w:hAnsi="David"/>
          <w:b/>
          <w:bCs/>
          <w:szCs w:val="24"/>
          <w:u w:val="single"/>
          <w:rtl/>
        </w:rPr>
        <w:t>ההסכם:</w:t>
      </w:r>
    </w:p>
    <w:p w14:paraId="605814E9" w14:textId="077A54B0" w:rsidR="001D2FD9" w:rsidRPr="00041CB8" w:rsidRDefault="001D2FD9" w:rsidP="00041CB8">
      <w:pPr>
        <w:pStyle w:val="af5"/>
        <w:numPr>
          <w:ilvl w:val="1"/>
          <w:numId w:val="80"/>
        </w:numPr>
        <w:spacing w:line="360" w:lineRule="auto"/>
        <w:jc w:val="both"/>
        <w:rPr>
          <w:rFonts w:ascii="David" w:hAnsi="David"/>
          <w:szCs w:val="24"/>
          <w:rtl/>
        </w:rPr>
      </w:pPr>
      <w:r w:rsidRPr="00041CB8">
        <w:rPr>
          <w:rFonts w:ascii="David" w:hAnsi="David"/>
          <w:szCs w:val="24"/>
          <w:rtl/>
        </w:rPr>
        <w:t>עם ה</w:t>
      </w:r>
      <w:r w:rsidR="00984EDE" w:rsidRPr="00041CB8">
        <w:rPr>
          <w:rFonts w:ascii="David" w:hAnsi="David"/>
          <w:szCs w:val="24"/>
          <w:rtl/>
        </w:rPr>
        <w:t>ספק</w:t>
      </w:r>
      <w:r w:rsidRPr="00041CB8">
        <w:rPr>
          <w:rFonts w:ascii="David" w:hAnsi="David"/>
          <w:szCs w:val="24"/>
          <w:rtl/>
        </w:rPr>
        <w:t xml:space="preserve"> ייחתם הסכם לביצוע השירותים המפורטים במפרט המצ"ב להלן </w:t>
      </w:r>
      <w:r w:rsidRPr="00041CB8">
        <w:rPr>
          <w:rFonts w:ascii="David" w:hAnsi="David"/>
          <w:b/>
          <w:bCs/>
          <w:szCs w:val="24"/>
          <w:rtl/>
        </w:rPr>
        <w:t>כנספח ב'</w:t>
      </w:r>
      <w:r w:rsidRPr="00041CB8">
        <w:rPr>
          <w:rFonts w:ascii="David" w:hAnsi="David"/>
          <w:szCs w:val="24"/>
          <w:rtl/>
        </w:rPr>
        <w:t xml:space="preserve"> בשינויים המחוייבים. תנאי ההסכם המפורטים </w:t>
      </w:r>
      <w:r w:rsidRPr="00041CB8">
        <w:rPr>
          <w:rFonts w:ascii="David" w:hAnsi="David"/>
          <w:b/>
          <w:bCs/>
          <w:szCs w:val="24"/>
          <w:rtl/>
        </w:rPr>
        <w:t>בנספח ב'</w:t>
      </w:r>
      <w:r w:rsidRPr="00041CB8">
        <w:rPr>
          <w:rFonts w:ascii="David" w:hAnsi="David"/>
          <w:szCs w:val="24"/>
          <w:rtl/>
        </w:rPr>
        <w:t xml:space="preserve"> מהווים חלק בלתי נפרד ממכרז זה ומתנאיו.</w:t>
      </w:r>
    </w:p>
    <w:p w14:paraId="2E272735" w14:textId="6BD75E8E" w:rsidR="001D2FD9" w:rsidRPr="00041CB8" w:rsidRDefault="001D2FD9" w:rsidP="00041CB8">
      <w:pPr>
        <w:pStyle w:val="af5"/>
        <w:numPr>
          <w:ilvl w:val="1"/>
          <w:numId w:val="80"/>
        </w:numPr>
        <w:spacing w:line="360" w:lineRule="auto"/>
        <w:jc w:val="both"/>
        <w:rPr>
          <w:rFonts w:ascii="David" w:hAnsi="David"/>
          <w:szCs w:val="24"/>
        </w:rPr>
      </w:pPr>
      <w:r w:rsidRPr="00041CB8">
        <w:rPr>
          <w:rFonts w:ascii="David" w:hAnsi="David"/>
          <w:szCs w:val="24"/>
          <w:rtl/>
        </w:rPr>
        <w:t>תקופת ההסכם תהיה למשך</w:t>
      </w:r>
      <w:r w:rsidR="00FC3126" w:rsidRPr="00041CB8">
        <w:rPr>
          <w:rFonts w:ascii="David" w:hAnsi="David"/>
          <w:szCs w:val="24"/>
          <w:rtl/>
        </w:rPr>
        <w:t xml:space="preserve"> </w:t>
      </w:r>
      <w:r w:rsidR="003465E8" w:rsidRPr="00041CB8">
        <w:rPr>
          <w:rFonts w:ascii="David" w:hAnsi="David"/>
          <w:szCs w:val="24"/>
          <w:rtl/>
        </w:rPr>
        <w:t>12</w:t>
      </w:r>
      <w:r w:rsidR="00FC3126" w:rsidRPr="00041CB8">
        <w:rPr>
          <w:rFonts w:ascii="David" w:hAnsi="David"/>
          <w:szCs w:val="24"/>
          <w:rtl/>
        </w:rPr>
        <w:t xml:space="preserve"> </w:t>
      </w:r>
      <w:r w:rsidR="003465E8" w:rsidRPr="00041CB8">
        <w:rPr>
          <w:rFonts w:ascii="David" w:hAnsi="David" w:hint="eastAsia"/>
          <w:szCs w:val="24"/>
          <w:rtl/>
        </w:rPr>
        <w:t>חודשים</w:t>
      </w:r>
      <w:r w:rsidRPr="00041CB8">
        <w:rPr>
          <w:rFonts w:ascii="David" w:hAnsi="David"/>
          <w:szCs w:val="24"/>
          <w:rtl/>
        </w:rPr>
        <w:t xml:space="preserve">. </w:t>
      </w:r>
    </w:p>
    <w:p w14:paraId="2F17D9B2" w14:textId="77777777" w:rsidR="001D2FD9" w:rsidRPr="00041CB8" w:rsidRDefault="001D2FD9" w:rsidP="00041CB8">
      <w:pPr>
        <w:pStyle w:val="af5"/>
        <w:numPr>
          <w:ilvl w:val="1"/>
          <w:numId w:val="80"/>
        </w:numPr>
        <w:spacing w:line="360" w:lineRule="auto"/>
        <w:jc w:val="both"/>
        <w:rPr>
          <w:rFonts w:ascii="David" w:hAnsi="David"/>
          <w:szCs w:val="24"/>
        </w:rPr>
      </w:pPr>
      <w:r w:rsidRPr="00041CB8">
        <w:rPr>
          <w:rFonts w:ascii="David" w:hAnsi="David"/>
          <w:szCs w:val="24"/>
          <w:rtl/>
        </w:rPr>
        <w:t>על אף כל הוראה אחרת, המשרד יהא רשאי להפסיק את ההסכם, לפי שיקול דעתו הבלעדי, על ידי מתן הודעה בכתב 30 ימים מראש.</w:t>
      </w:r>
    </w:p>
    <w:p w14:paraId="41075968" w14:textId="77777777" w:rsidR="001D2FD9" w:rsidRPr="00041CB8" w:rsidRDefault="001D2FD9" w:rsidP="00041CB8">
      <w:pPr>
        <w:pStyle w:val="af5"/>
        <w:numPr>
          <w:ilvl w:val="1"/>
          <w:numId w:val="80"/>
        </w:numPr>
        <w:spacing w:line="360" w:lineRule="auto"/>
        <w:jc w:val="both"/>
        <w:rPr>
          <w:rFonts w:ascii="David" w:hAnsi="David"/>
          <w:szCs w:val="24"/>
        </w:rPr>
      </w:pPr>
      <w:r w:rsidRPr="00041CB8">
        <w:rPr>
          <w:rFonts w:ascii="David" w:hAnsi="David"/>
          <w:szCs w:val="24"/>
          <w:rtl/>
        </w:rPr>
        <w:t xml:space="preserve">למען הסר ספק, מובהר ומודגש בזה כי המשרד אינו מתחייב להזמנת שירותים בהיקף מינימאלי כלשהו. </w:t>
      </w:r>
    </w:p>
    <w:p w14:paraId="51FDB928" w14:textId="77777777" w:rsidR="001D2FD9" w:rsidRPr="00041CB8" w:rsidRDefault="001D2FD9" w:rsidP="00041CB8">
      <w:pPr>
        <w:tabs>
          <w:tab w:val="left" w:pos="8958"/>
        </w:tabs>
        <w:spacing w:line="360" w:lineRule="auto"/>
        <w:ind w:left="169"/>
        <w:jc w:val="both"/>
        <w:rPr>
          <w:rFonts w:ascii="David" w:hAnsi="David"/>
          <w:szCs w:val="24"/>
        </w:rPr>
      </w:pPr>
    </w:p>
    <w:p w14:paraId="0DB50D39" w14:textId="77777777" w:rsidR="001D2FD9" w:rsidRPr="00041CB8" w:rsidRDefault="001D2FD9" w:rsidP="00041CB8">
      <w:pPr>
        <w:pStyle w:val="af5"/>
        <w:numPr>
          <w:ilvl w:val="0"/>
          <w:numId w:val="80"/>
        </w:numPr>
        <w:tabs>
          <w:tab w:val="left" w:pos="8958"/>
        </w:tabs>
        <w:spacing w:line="360" w:lineRule="auto"/>
        <w:jc w:val="both"/>
        <w:outlineLvl w:val="0"/>
        <w:rPr>
          <w:rFonts w:ascii="David" w:hAnsi="David"/>
          <w:b/>
          <w:bCs/>
          <w:szCs w:val="24"/>
          <w:u w:val="single"/>
          <w:rtl/>
        </w:rPr>
      </w:pPr>
      <w:r w:rsidRPr="00041CB8">
        <w:rPr>
          <w:rFonts w:ascii="David" w:hAnsi="David"/>
          <w:b/>
          <w:bCs/>
          <w:szCs w:val="24"/>
          <w:u w:val="single"/>
          <w:rtl/>
        </w:rPr>
        <w:t>הצעת המחיר:</w:t>
      </w:r>
    </w:p>
    <w:p w14:paraId="75C90770" w14:textId="3AC7A961" w:rsidR="001D2FD9" w:rsidRPr="00041CB8" w:rsidRDefault="001D2FD9" w:rsidP="00041CB8">
      <w:pPr>
        <w:pStyle w:val="af5"/>
        <w:numPr>
          <w:ilvl w:val="1"/>
          <w:numId w:val="80"/>
        </w:numPr>
        <w:tabs>
          <w:tab w:val="num" w:pos="1096"/>
          <w:tab w:val="left" w:pos="8958"/>
        </w:tabs>
        <w:spacing w:line="360" w:lineRule="auto"/>
        <w:jc w:val="both"/>
        <w:rPr>
          <w:rFonts w:ascii="David" w:hAnsi="David"/>
          <w:b/>
          <w:bCs/>
          <w:szCs w:val="24"/>
        </w:rPr>
      </w:pPr>
      <w:r w:rsidRPr="00041CB8">
        <w:rPr>
          <w:rFonts w:ascii="David" w:hAnsi="David"/>
          <w:szCs w:val="24"/>
          <w:rtl/>
        </w:rPr>
        <w:t xml:space="preserve">הצעת מחיר </w:t>
      </w:r>
      <w:r w:rsidR="00BD1C92" w:rsidRPr="00041CB8">
        <w:rPr>
          <w:rFonts w:ascii="David" w:hAnsi="David" w:hint="eastAsia"/>
          <w:szCs w:val="24"/>
          <w:rtl/>
        </w:rPr>
        <w:t>עבור</w:t>
      </w:r>
      <w:r w:rsidR="00BD1C92" w:rsidRPr="00041CB8">
        <w:rPr>
          <w:rFonts w:ascii="David" w:hAnsi="David"/>
          <w:szCs w:val="24"/>
          <w:rtl/>
        </w:rPr>
        <w:t xml:space="preserve"> </w:t>
      </w:r>
      <w:r w:rsidR="00BD1C92" w:rsidRPr="00041CB8">
        <w:rPr>
          <w:rFonts w:ascii="David" w:hAnsi="David" w:hint="eastAsia"/>
          <w:szCs w:val="24"/>
          <w:rtl/>
        </w:rPr>
        <w:t>רכיב</w:t>
      </w:r>
      <w:r w:rsidR="00BD1C92" w:rsidRPr="00041CB8">
        <w:rPr>
          <w:rFonts w:ascii="David" w:hAnsi="David"/>
          <w:szCs w:val="24"/>
          <w:shd w:val="clear" w:color="auto" w:fill="FDE9D9" w:themeFill="accent6" w:themeFillTint="33"/>
          <w:rtl/>
        </w:rPr>
        <w:t xml:space="preserve"> </w:t>
      </w:r>
      <w:r w:rsidR="00BD1C92" w:rsidRPr="00041CB8">
        <w:rPr>
          <w:rFonts w:ascii="David" w:hAnsi="David" w:hint="eastAsia"/>
          <w:szCs w:val="24"/>
          <w:rtl/>
        </w:rPr>
        <w:t>הריהוט</w:t>
      </w:r>
      <w:r w:rsidR="00BD1C92" w:rsidRPr="00041CB8">
        <w:rPr>
          <w:rFonts w:ascii="David" w:hAnsi="David"/>
          <w:szCs w:val="24"/>
          <w:rtl/>
        </w:rPr>
        <w:t xml:space="preserve"> אליו מוגשת ההצעה</w:t>
      </w:r>
      <w:r w:rsidR="007646CB" w:rsidRPr="00041CB8">
        <w:rPr>
          <w:rFonts w:ascii="David" w:hAnsi="David"/>
          <w:b/>
          <w:bCs/>
          <w:szCs w:val="24"/>
          <w:rtl/>
        </w:rPr>
        <w:t xml:space="preserve"> </w:t>
      </w:r>
      <w:r w:rsidRPr="00041CB8">
        <w:rPr>
          <w:rFonts w:ascii="David" w:hAnsi="David"/>
          <w:szCs w:val="24"/>
          <w:rtl/>
        </w:rPr>
        <w:t xml:space="preserve">תוגש על גבי הטופס המצ"ב </w:t>
      </w:r>
      <w:r w:rsidRPr="00041CB8">
        <w:rPr>
          <w:rFonts w:ascii="David" w:hAnsi="David"/>
          <w:b/>
          <w:bCs/>
          <w:szCs w:val="24"/>
          <w:rtl/>
        </w:rPr>
        <w:t>כנספח ט'</w:t>
      </w:r>
      <w:r w:rsidRPr="00041CB8">
        <w:rPr>
          <w:rFonts w:ascii="David" w:hAnsi="David"/>
          <w:b/>
          <w:bCs/>
          <w:color w:val="FF0000"/>
          <w:szCs w:val="24"/>
          <w:rtl/>
        </w:rPr>
        <w:t xml:space="preserve"> </w:t>
      </w:r>
      <w:r w:rsidRPr="00041CB8">
        <w:rPr>
          <w:rFonts w:ascii="David" w:hAnsi="David"/>
          <w:szCs w:val="24"/>
          <w:rtl/>
        </w:rPr>
        <w:t>(תוגש במעטפה נפרדת בתוך מעטפת ההצעה עליה ירשם: הצעת מחיר).</w:t>
      </w:r>
    </w:p>
    <w:p w14:paraId="7F4B230A" w14:textId="2A2FAF7A" w:rsidR="00DF5784" w:rsidRPr="00041CB8" w:rsidRDefault="001D2FD9" w:rsidP="00041CB8">
      <w:pPr>
        <w:pStyle w:val="af5"/>
        <w:numPr>
          <w:ilvl w:val="1"/>
          <w:numId w:val="80"/>
        </w:numPr>
        <w:tabs>
          <w:tab w:val="num" w:pos="1096"/>
          <w:tab w:val="left" w:pos="8958"/>
        </w:tabs>
        <w:spacing w:line="360" w:lineRule="auto"/>
        <w:jc w:val="both"/>
        <w:rPr>
          <w:rStyle w:val="FontStyle103"/>
          <w:rFonts w:hAnsi="David"/>
          <w:sz w:val="24"/>
          <w:szCs w:val="24"/>
          <w:rtl/>
        </w:rPr>
      </w:pPr>
      <w:r w:rsidRPr="00041CB8">
        <w:rPr>
          <w:rFonts w:ascii="David" w:hAnsi="David" w:hint="eastAsia"/>
          <w:szCs w:val="24"/>
          <w:rtl/>
        </w:rPr>
        <w:t>הצעת</w:t>
      </w:r>
      <w:r w:rsidRPr="00041CB8">
        <w:rPr>
          <w:rFonts w:ascii="David" w:hAnsi="David"/>
          <w:szCs w:val="24"/>
          <w:rtl/>
        </w:rPr>
        <w:t xml:space="preserve"> </w:t>
      </w:r>
      <w:r w:rsidRPr="00041CB8">
        <w:rPr>
          <w:rFonts w:ascii="David" w:hAnsi="David" w:hint="eastAsia"/>
          <w:szCs w:val="24"/>
          <w:rtl/>
        </w:rPr>
        <w:t>המחיר</w:t>
      </w:r>
      <w:r w:rsidRPr="00041CB8">
        <w:rPr>
          <w:rFonts w:ascii="David" w:hAnsi="David"/>
          <w:szCs w:val="24"/>
          <w:rtl/>
        </w:rPr>
        <w:t xml:space="preserve"> </w:t>
      </w:r>
      <w:r w:rsidRPr="00041CB8">
        <w:rPr>
          <w:rFonts w:ascii="David" w:hAnsi="David" w:hint="eastAsia"/>
          <w:szCs w:val="24"/>
          <w:rtl/>
        </w:rPr>
        <w:t>תהא</w:t>
      </w:r>
      <w:r w:rsidRPr="00041CB8">
        <w:rPr>
          <w:rFonts w:ascii="David" w:hAnsi="David"/>
          <w:szCs w:val="24"/>
          <w:rtl/>
        </w:rPr>
        <w:t xml:space="preserve"> </w:t>
      </w:r>
      <w:r w:rsidRPr="00041CB8">
        <w:rPr>
          <w:rFonts w:ascii="David" w:hAnsi="David" w:hint="eastAsia"/>
          <w:szCs w:val="24"/>
          <w:rtl/>
        </w:rPr>
        <w:t>במחיר</w:t>
      </w:r>
      <w:r w:rsidRPr="00041CB8">
        <w:rPr>
          <w:rFonts w:ascii="David" w:hAnsi="David"/>
          <w:szCs w:val="24"/>
          <w:rtl/>
        </w:rPr>
        <w:t xml:space="preserve"> </w:t>
      </w:r>
      <w:r w:rsidRPr="00041CB8">
        <w:rPr>
          <w:rFonts w:ascii="David" w:hAnsi="David" w:hint="eastAsia"/>
          <w:szCs w:val="24"/>
          <w:rtl/>
        </w:rPr>
        <w:t>קבוע</w:t>
      </w:r>
      <w:r w:rsidRPr="00041CB8">
        <w:rPr>
          <w:rFonts w:ascii="David" w:hAnsi="David"/>
          <w:szCs w:val="24"/>
          <w:rtl/>
        </w:rPr>
        <w:t xml:space="preserve"> (</w:t>
      </w:r>
      <w:r w:rsidRPr="00041CB8">
        <w:rPr>
          <w:rFonts w:ascii="David" w:hAnsi="David"/>
          <w:szCs w:val="24"/>
        </w:rPr>
        <w:t>Fixed</w:t>
      </w:r>
      <w:r w:rsidRPr="00041CB8">
        <w:rPr>
          <w:rFonts w:ascii="David" w:hAnsi="David"/>
          <w:szCs w:val="24"/>
          <w:rtl/>
        </w:rPr>
        <w:t xml:space="preserve">) בתוספת מע"מ, </w:t>
      </w:r>
      <w:r w:rsidR="007646CB" w:rsidRPr="00041CB8">
        <w:rPr>
          <w:rStyle w:val="FontStyle103"/>
          <w:rFonts w:hAnsi="David" w:hint="eastAsia"/>
          <w:sz w:val="24"/>
          <w:szCs w:val="24"/>
          <w:rtl/>
        </w:rPr>
        <w:t>ותכלול</w:t>
      </w:r>
      <w:r w:rsidR="006B31DA" w:rsidRPr="00041CB8">
        <w:rPr>
          <w:rStyle w:val="FontStyle103"/>
          <w:rFonts w:hAnsi="David"/>
          <w:sz w:val="24"/>
          <w:szCs w:val="24"/>
          <w:rtl/>
        </w:rPr>
        <w:t xml:space="preserve"> את כל</w:t>
      </w:r>
      <w:r w:rsidR="00DF5784" w:rsidRPr="00041CB8">
        <w:rPr>
          <w:rStyle w:val="FontStyle103"/>
          <w:rFonts w:hAnsi="David"/>
          <w:sz w:val="24"/>
          <w:szCs w:val="24"/>
          <w:rtl/>
        </w:rPr>
        <w:t xml:space="preserve"> מרכיבי העבודה לרבות עלות</w:t>
      </w:r>
      <w:r w:rsidR="006B31DA" w:rsidRPr="00041CB8">
        <w:rPr>
          <w:rStyle w:val="FontStyle103"/>
          <w:rFonts w:hAnsi="David"/>
          <w:sz w:val="24"/>
          <w:szCs w:val="24"/>
          <w:rtl/>
        </w:rPr>
        <w:t xml:space="preserve"> </w:t>
      </w:r>
      <w:r w:rsidR="00DF5784" w:rsidRPr="00041CB8">
        <w:rPr>
          <w:rStyle w:val="FontStyle103"/>
          <w:rFonts w:hAnsi="David" w:hint="eastAsia"/>
          <w:sz w:val="24"/>
          <w:szCs w:val="24"/>
          <w:rtl/>
        </w:rPr>
        <w:t>הריהוט</w:t>
      </w:r>
      <w:r w:rsidR="00DF5784" w:rsidRPr="00041CB8">
        <w:rPr>
          <w:rStyle w:val="FontStyle103"/>
          <w:rFonts w:hAnsi="David"/>
          <w:sz w:val="24"/>
          <w:szCs w:val="24"/>
          <w:rtl/>
        </w:rPr>
        <w:t xml:space="preserve">, </w:t>
      </w:r>
      <w:r w:rsidR="00DF5784" w:rsidRPr="00041CB8">
        <w:rPr>
          <w:rStyle w:val="FontStyle103"/>
          <w:rFonts w:hAnsi="David" w:hint="eastAsia"/>
          <w:sz w:val="24"/>
          <w:szCs w:val="24"/>
          <w:rtl/>
        </w:rPr>
        <w:t>הובלה</w:t>
      </w:r>
      <w:r w:rsidR="00DF5784" w:rsidRPr="00041CB8">
        <w:rPr>
          <w:rStyle w:val="FontStyle103"/>
          <w:rFonts w:hAnsi="David"/>
          <w:sz w:val="24"/>
          <w:szCs w:val="24"/>
          <w:rtl/>
        </w:rPr>
        <w:t xml:space="preserve">, </w:t>
      </w:r>
      <w:r w:rsidR="00DF5784" w:rsidRPr="00041CB8">
        <w:rPr>
          <w:rStyle w:val="FontStyle103"/>
          <w:rFonts w:hAnsi="David" w:hint="eastAsia"/>
          <w:sz w:val="24"/>
          <w:szCs w:val="24"/>
          <w:rtl/>
        </w:rPr>
        <w:t>אספקה</w:t>
      </w:r>
      <w:r w:rsidR="00DF5784" w:rsidRPr="00041CB8">
        <w:rPr>
          <w:rStyle w:val="FontStyle103"/>
          <w:rFonts w:hAnsi="David"/>
          <w:sz w:val="24"/>
          <w:szCs w:val="24"/>
          <w:rtl/>
        </w:rPr>
        <w:t xml:space="preserve">, </w:t>
      </w:r>
      <w:r w:rsidR="00DF5784" w:rsidRPr="00041CB8">
        <w:rPr>
          <w:rStyle w:val="FontStyle103"/>
          <w:rFonts w:hAnsi="David" w:hint="eastAsia"/>
          <w:sz w:val="24"/>
          <w:szCs w:val="24"/>
          <w:rtl/>
        </w:rPr>
        <w:t>התקנה</w:t>
      </w:r>
      <w:r w:rsidR="00DF5784" w:rsidRPr="00041CB8">
        <w:rPr>
          <w:rStyle w:val="FontStyle103"/>
          <w:rFonts w:hAnsi="David"/>
          <w:sz w:val="24"/>
          <w:szCs w:val="24"/>
          <w:rtl/>
        </w:rPr>
        <w:t xml:space="preserve">, </w:t>
      </w:r>
      <w:r w:rsidR="00DF5784" w:rsidRPr="00041CB8">
        <w:rPr>
          <w:rStyle w:val="FontStyle103"/>
          <w:rFonts w:hAnsi="David" w:hint="eastAsia"/>
          <w:sz w:val="24"/>
          <w:szCs w:val="24"/>
          <w:rtl/>
        </w:rPr>
        <w:t>הרכבה</w:t>
      </w:r>
      <w:r w:rsidR="00DF5784" w:rsidRPr="00041CB8">
        <w:rPr>
          <w:rStyle w:val="FontStyle103"/>
          <w:rFonts w:hAnsi="David"/>
          <w:sz w:val="24"/>
          <w:szCs w:val="24"/>
          <w:rtl/>
        </w:rPr>
        <w:t xml:space="preserve"> </w:t>
      </w:r>
      <w:r w:rsidR="00DF5784" w:rsidRPr="00041CB8">
        <w:rPr>
          <w:rStyle w:val="FontStyle103"/>
          <w:rFonts w:hAnsi="David" w:hint="eastAsia"/>
          <w:sz w:val="24"/>
          <w:szCs w:val="24"/>
          <w:rtl/>
        </w:rPr>
        <w:t>ומתן</w:t>
      </w:r>
      <w:r w:rsidR="00DF5784" w:rsidRPr="00041CB8">
        <w:rPr>
          <w:rStyle w:val="FontStyle103"/>
          <w:rFonts w:hAnsi="David"/>
          <w:sz w:val="24"/>
          <w:szCs w:val="24"/>
          <w:rtl/>
        </w:rPr>
        <w:t xml:space="preserve"> </w:t>
      </w:r>
      <w:r w:rsidR="00DF5784" w:rsidRPr="00041CB8">
        <w:rPr>
          <w:rStyle w:val="FontStyle103"/>
          <w:rFonts w:hAnsi="David" w:hint="eastAsia"/>
          <w:sz w:val="24"/>
          <w:szCs w:val="24"/>
          <w:rtl/>
        </w:rPr>
        <w:t>שירות</w:t>
      </w:r>
      <w:r w:rsidR="00DF5784" w:rsidRPr="00041CB8">
        <w:rPr>
          <w:rStyle w:val="FontStyle103"/>
          <w:rFonts w:hAnsi="David"/>
          <w:sz w:val="24"/>
          <w:szCs w:val="24"/>
          <w:rtl/>
        </w:rPr>
        <w:t xml:space="preserve"> </w:t>
      </w:r>
      <w:r w:rsidR="00DF5784" w:rsidRPr="00041CB8">
        <w:rPr>
          <w:rStyle w:val="FontStyle103"/>
          <w:rFonts w:hAnsi="David" w:hint="eastAsia"/>
          <w:sz w:val="24"/>
          <w:szCs w:val="24"/>
          <w:rtl/>
        </w:rPr>
        <w:t>ואחריות</w:t>
      </w:r>
      <w:r w:rsidR="00DF5784" w:rsidRPr="00041CB8">
        <w:rPr>
          <w:rStyle w:val="FontStyle103"/>
          <w:rFonts w:hAnsi="David"/>
          <w:sz w:val="24"/>
          <w:szCs w:val="24"/>
          <w:rtl/>
        </w:rPr>
        <w:t xml:space="preserve"> </w:t>
      </w:r>
      <w:r w:rsidR="00DF5784" w:rsidRPr="00041CB8">
        <w:rPr>
          <w:rStyle w:val="FontStyle103"/>
          <w:rFonts w:hAnsi="David" w:hint="eastAsia"/>
          <w:sz w:val="24"/>
          <w:szCs w:val="24"/>
          <w:rtl/>
        </w:rPr>
        <w:t>על</w:t>
      </w:r>
      <w:r w:rsidR="00DF5784" w:rsidRPr="00041CB8">
        <w:rPr>
          <w:rStyle w:val="FontStyle103"/>
          <w:rFonts w:hAnsi="David"/>
          <w:sz w:val="24"/>
          <w:szCs w:val="24"/>
          <w:rtl/>
        </w:rPr>
        <w:t xml:space="preserve"> </w:t>
      </w:r>
      <w:r w:rsidR="00DF5784" w:rsidRPr="00041CB8">
        <w:rPr>
          <w:rStyle w:val="FontStyle103"/>
          <w:rFonts w:hAnsi="David" w:hint="eastAsia"/>
          <w:sz w:val="24"/>
          <w:szCs w:val="24"/>
          <w:rtl/>
        </w:rPr>
        <w:t>הריהוט</w:t>
      </w:r>
      <w:r w:rsidR="0098272D" w:rsidRPr="00041CB8">
        <w:rPr>
          <w:rStyle w:val="FontStyle103"/>
          <w:rFonts w:hAnsi="David"/>
          <w:sz w:val="24"/>
          <w:szCs w:val="24"/>
          <w:rtl/>
        </w:rPr>
        <w:t xml:space="preserve"> לתקופה של 36 חודשים </w:t>
      </w:r>
      <w:r w:rsidR="00DF5784" w:rsidRPr="00041CB8">
        <w:rPr>
          <w:rStyle w:val="FontStyle103"/>
          <w:rFonts w:hAnsi="David" w:hint="eastAsia"/>
          <w:sz w:val="24"/>
          <w:szCs w:val="24"/>
          <w:rtl/>
        </w:rPr>
        <w:t>וכן</w:t>
      </w:r>
      <w:r w:rsidR="00DF5784" w:rsidRPr="00041CB8">
        <w:rPr>
          <w:rStyle w:val="FontStyle103"/>
          <w:rFonts w:hAnsi="David"/>
          <w:sz w:val="24"/>
          <w:szCs w:val="24"/>
          <w:rtl/>
        </w:rPr>
        <w:t xml:space="preserve"> עלויות</w:t>
      </w:r>
      <w:r w:rsidR="00534217" w:rsidRPr="00041CB8">
        <w:rPr>
          <w:rStyle w:val="FontStyle103"/>
          <w:rFonts w:hAnsi="David"/>
          <w:sz w:val="24"/>
          <w:szCs w:val="24"/>
          <w:rtl/>
        </w:rPr>
        <w:t xml:space="preserve"> </w:t>
      </w:r>
      <w:r w:rsidR="00DF5784" w:rsidRPr="00041CB8">
        <w:rPr>
          <w:rStyle w:val="FontStyle103"/>
          <w:rFonts w:hAnsi="David" w:hint="eastAsia"/>
          <w:sz w:val="24"/>
          <w:szCs w:val="24"/>
          <w:rtl/>
        </w:rPr>
        <w:t>והוצאות</w:t>
      </w:r>
      <w:r w:rsidR="00DF5784" w:rsidRPr="00041CB8">
        <w:rPr>
          <w:rStyle w:val="FontStyle103"/>
          <w:rFonts w:hAnsi="David"/>
          <w:sz w:val="24"/>
          <w:szCs w:val="24"/>
          <w:rtl/>
        </w:rPr>
        <w:t xml:space="preserve"> </w:t>
      </w:r>
      <w:r w:rsidR="00DF5784" w:rsidRPr="00041CB8">
        <w:rPr>
          <w:rStyle w:val="FontStyle103"/>
          <w:rFonts w:hAnsi="David" w:hint="eastAsia"/>
          <w:sz w:val="24"/>
          <w:szCs w:val="24"/>
          <w:rtl/>
        </w:rPr>
        <w:t>הנובעות</w:t>
      </w:r>
      <w:r w:rsidR="00DF5784" w:rsidRPr="00041CB8">
        <w:rPr>
          <w:rStyle w:val="FontStyle103"/>
          <w:rFonts w:hAnsi="David"/>
          <w:sz w:val="24"/>
          <w:szCs w:val="24"/>
          <w:rtl/>
        </w:rPr>
        <w:t xml:space="preserve"> </w:t>
      </w:r>
      <w:r w:rsidR="00DF5784" w:rsidRPr="00041CB8">
        <w:rPr>
          <w:rStyle w:val="FontStyle103"/>
          <w:rFonts w:hAnsi="David" w:hint="eastAsia"/>
          <w:sz w:val="24"/>
          <w:szCs w:val="24"/>
          <w:rtl/>
        </w:rPr>
        <w:t>מהם</w:t>
      </w:r>
      <w:r w:rsidR="00DF5784" w:rsidRPr="00041CB8">
        <w:rPr>
          <w:rStyle w:val="FontStyle103"/>
          <w:rFonts w:hAnsi="David"/>
          <w:sz w:val="24"/>
          <w:szCs w:val="24"/>
          <w:rtl/>
        </w:rPr>
        <w:t xml:space="preserve"> </w:t>
      </w:r>
      <w:r w:rsidR="00DF5784" w:rsidRPr="00041CB8">
        <w:rPr>
          <w:rStyle w:val="FontStyle103"/>
          <w:rFonts w:hAnsi="David" w:hint="eastAsia"/>
          <w:sz w:val="24"/>
          <w:szCs w:val="24"/>
          <w:rtl/>
        </w:rPr>
        <w:t>ותשלומים</w:t>
      </w:r>
      <w:r w:rsidR="00DF5784" w:rsidRPr="00041CB8">
        <w:rPr>
          <w:rStyle w:val="FontStyle103"/>
          <w:rFonts w:hAnsi="David"/>
          <w:sz w:val="24"/>
          <w:szCs w:val="24"/>
          <w:rtl/>
        </w:rPr>
        <w:t xml:space="preserve"> </w:t>
      </w:r>
      <w:r w:rsidR="00DF5784" w:rsidRPr="00041CB8">
        <w:rPr>
          <w:rStyle w:val="FontStyle103"/>
          <w:rFonts w:hAnsi="David" w:hint="eastAsia"/>
          <w:sz w:val="24"/>
          <w:szCs w:val="24"/>
          <w:rtl/>
        </w:rPr>
        <w:t>לצדדים</w:t>
      </w:r>
      <w:r w:rsidR="00DF5784" w:rsidRPr="00041CB8">
        <w:rPr>
          <w:rStyle w:val="FontStyle103"/>
          <w:rFonts w:hAnsi="David"/>
          <w:sz w:val="24"/>
          <w:szCs w:val="24"/>
          <w:rtl/>
        </w:rPr>
        <w:t xml:space="preserve"> </w:t>
      </w:r>
      <w:r w:rsidR="00DF5784" w:rsidRPr="00041CB8">
        <w:rPr>
          <w:rStyle w:val="FontStyle103"/>
          <w:rFonts w:hAnsi="David" w:hint="eastAsia"/>
          <w:sz w:val="24"/>
          <w:szCs w:val="24"/>
          <w:rtl/>
        </w:rPr>
        <w:t>שלישיים</w:t>
      </w:r>
      <w:r w:rsidR="00DF5784" w:rsidRPr="00041CB8">
        <w:rPr>
          <w:rStyle w:val="FontStyle103"/>
          <w:rFonts w:hAnsi="David"/>
          <w:sz w:val="24"/>
          <w:szCs w:val="24"/>
          <w:rtl/>
        </w:rPr>
        <w:t xml:space="preserve">, </w:t>
      </w:r>
      <w:r w:rsidR="00DF5784" w:rsidRPr="00041CB8">
        <w:rPr>
          <w:rStyle w:val="FontStyle103"/>
          <w:rFonts w:hAnsi="David" w:hint="eastAsia"/>
          <w:sz w:val="24"/>
          <w:szCs w:val="24"/>
          <w:rtl/>
        </w:rPr>
        <w:t>ובכלל</w:t>
      </w:r>
      <w:r w:rsidR="00DF5784" w:rsidRPr="00041CB8">
        <w:rPr>
          <w:rStyle w:val="FontStyle103"/>
          <w:rFonts w:hAnsi="David"/>
          <w:sz w:val="24"/>
          <w:szCs w:val="24"/>
          <w:rtl/>
        </w:rPr>
        <w:t xml:space="preserve"> </w:t>
      </w:r>
      <w:r w:rsidR="00DF5784" w:rsidRPr="00041CB8">
        <w:rPr>
          <w:rStyle w:val="FontStyle103"/>
          <w:rFonts w:hAnsi="David" w:hint="eastAsia"/>
          <w:sz w:val="24"/>
          <w:szCs w:val="24"/>
          <w:rtl/>
        </w:rPr>
        <w:t>זה</w:t>
      </w:r>
      <w:r w:rsidR="00DF5784" w:rsidRPr="00041CB8">
        <w:rPr>
          <w:rStyle w:val="FontStyle103"/>
          <w:rFonts w:hAnsi="David"/>
          <w:sz w:val="24"/>
          <w:szCs w:val="24"/>
          <w:rtl/>
        </w:rPr>
        <w:t xml:space="preserve"> </w:t>
      </w:r>
      <w:r w:rsidR="00DF5784" w:rsidRPr="00041CB8">
        <w:rPr>
          <w:rStyle w:val="FontStyle103"/>
          <w:rFonts w:hAnsi="David" w:hint="eastAsia"/>
          <w:sz w:val="24"/>
          <w:szCs w:val="24"/>
          <w:rtl/>
        </w:rPr>
        <w:t>עמלות</w:t>
      </w:r>
      <w:r w:rsidR="00DF5784" w:rsidRPr="00041CB8">
        <w:rPr>
          <w:rStyle w:val="FontStyle103"/>
          <w:rFonts w:hAnsi="David"/>
          <w:sz w:val="24"/>
          <w:szCs w:val="24"/>
          <w:rtl/>
        </w:rPr>
        <w:t xml:space="preserve">, </w:t>
      </w:r>
      <w:r w:rsidR="00DF5784" w:rsidRPr="00041CB8">
        <w:rPr>
          <w:rStyle w:val="FontStyle103"/>
          <w:rFonts w:hAnsi="David" w:hint="eastAsia"/>
          <w:sz w:val="24"/>
          <w:szCs w:val="24"/>
          <w:rtl/>
        </w:rPr>
        <w:t>מכסים</w:t>
      </w:r>
      <w:r w:rsidR="00DF5784" w:rsidRPr="00041CB8">
        <w:rPr>
          <w:rStyle w:val="FontStyle103"/>
          <w:rFonts w:hAnsi="David"/>
          <w:sz w:val="24"/>
          <w:szCs w:val="24"/>
          <w:rtl/>
        </w:rPr>
        <w:t xml:space="preserve">, </w:t>
      </w:r>
      <w:r w:rsidR="00DF5784" w:rsidRPr="00041CB8">
        <w:rPr>
          <w:rStyle w:val="FontStyle103"/>
          <w:rFonts w:hAnsi="David" w:hint="eastAsia"/>
          <w:sz w:val="24"/>
          <w:szCs w:val="24"/>
          <w:rtl/>
        </w:rPr>
        <w:t>היטלים</w:t>
      </w:r>
      <w:r w:rsidR="00DF5784" w:rsidRPr="00041CB8">
        <w:rPr>
          <w:rStyle w:val="FontStyle103"/>
          <w:rFonts w:hAnsi="David"/>
          <w:sz w:val="24"/>
          <w:szCs w:val="24"/>
          <w:rtl/>
        </w:rPr>
        <w:t>,</w:t>
      </w:r>
      <w:r w:rsidR="00534217" w:rsidRPr="00041CB8">
        <w:rPr>
          <w:rStyle w:val="FontStyle103"/>
          <w:rFonts w:hAnsi="David"/>
          <w:sz w:val="24"/>
          <w:szCs w:val="24"/>
          <w:rtl/>
        </w:rPr>
        <w:t xml:space="preserve"> </w:t>
      </w:r>
      <w:r w:rsidR="00DF5784" w:rsidRPr="00041CB8">
        <w:rPr>
          <w:rStyle w:val="FontStyle103"/>
          <w:rFonts w:hAnsi="David" w:hint="eastAsia"/>
          <w:sz w:val="24"/>
          <w:szCs w:val="24"/>
          <w:rtl/>
        </w:rPr>
        <w:t>מיסים</w:t>
      </w:r>
      <w:r w:rsidR="00DF5784" w:rsidRPr="00041CB8">
        <w:rPr>
          <w:rStyle w:val="FontStyle103"/>
          <w:rFonts w:hAnsi="David"/>
          <w:sz w:val="24"/>
          <w:szCs w:val="24"/>
          <w:rtl/>
        </w:rPr>
        <w:t xml:space="preserve">, </w:t>
      </w:r>
      <w:r w:rsidR="00DF5784" w:rsidRPr="00041CB8">
        <w:rPr>
          <w:rStyle w:val="FontStyle103"/>
          <w:rFonts w:hAnsi="David" w:hint="eastAsia"/>
          <w:sz w:val="24"/>
          <w:szCs w:val="24"/>
          <w:rtl/>
        </w:rPr>
        <w:t>אגרות</w:t>
      </w:r>
      <w:r w:rsidR="00DF5784" w:rsidRPr="00041CB8">
        <w:rPr>
          <w:rStyle w:val="FontStyle103"/>
          <w:rFonts w:hAnsi="David"/>
          <w:sz w:val="24"/>
          <w:szCs w:val="24"/>
          <w:rtl/>
        </w:rPr>
        <w:t xml:space="preserve"> </w:t>
      </w:r>
      <w:r w:rsidR="00DF5784" w:rsidRPr="00041CB8">
        <w:rPr>
          <w:rStyle w:val="FontStyle103"/>
          <w:rFonts w:hAnsi="David" w:hint="eastAsia"/>
          <w:sz w:val="24"/>
          <w:szCs w:val="24"/>
          <w:rtl/>
        </w:rPr>
        <w:t>ותשלומים</w:t>
      </w:r>
      <w:r w:rsidR="00DF5784" w:rsidRPr="00041CB8">
        <w:rPr>
          <w:rStyle w:val="FontStyle103"/>
          <w:rFonts w:hAnsi="David"/>
          <w:sz w:val="24"/>
          <w:szCs w:val="24"/>
          <w:rtl/>
        </w:rPr>
        <w:t xml:space="preserve"> </w:t>
      </w:r>
      <w:r w:rsidR="00DF5784" w:rsidRPr="00041CB8">
        <w:rPr>
          <w:rStyle w:val="FontStyle103"/>
          <w:rFonts w:hAnsi="David" w:hint="eastAsia"/>
          <w:sz w:val="24"/>
          <w:szCs w:val="24"/>
          <w:rtl/>
        </w:rPr>
        <w:t>לעובדים</w:t>
      </w:r>
      <w:r w:rsidR="00DF5784" w:rsidRPr="00041CB8">
        <w:rPr>
          <w:rStyle w:val="FontStyle103"/>
          <w:rFonts w:hAnsi="David"/>
          <w:sz w:val="24"/>
          <w:szCs w:val="24"/>
          <w:rtl/>
        </w:rPr>
        <w:t xml:space="preserve">, </w:t>
      </w:r>
      <w:r w:rsidR="00DF5784" w:rsidRPr="00041CB8">
        <w:rPr>
          <w:rStyle w:val="FontStyle103"/>
          <w:rFonts w:hAnsi="David" w:hint="eastAsia"/>
          <w:sz w:val="24"/>
          <w:szCs w:val="24"/>
          <w:rtl/>
        </w:rPr>
        <w:t>ספקים</w:t>
      </w:r>
      <w:r w:rsidR="00DF5784" w:rsidRPr="00041CB8">
        <w:rPr>
          <w:rStyle w:val="FontStyle103"/>
          <w:rFonts w:hAnsi="David"/>
          <w:sz w:val="24"/>
          <w:szCs w:val="24"/>
          <w:rtl/>
        </w:rPr>
        <w:t xml:space="preserve"> </w:t>
      </w:r>
      <w:r w:rsidR="00DF5784" w:rsidRPr="00041CB8">
        <w:rPr>
          <w:rStyle w:val="FontStyle103"/>
          <w:rFonts w:hAnsi="David" w:hint="eastAsia"/>
          <w:sz w:val="24"/>
          <w:szCs w:val="24"/>
          <w:rtl/>
        </w:rPr>
        <w:t>או</w:t>
      </w:r>
      <w:r w:rsidR="00DF5784" w:rsidRPr="00041CB8">
        <w:rPr>
          <w:rStyle w:val="FontStyle103"/>
          <w:rFonts w:hAnsi="David"/>
          <w:sz w:val="24"/>
          <w:szCs w:val="24"/>
          <w:rtl/>
        </w:rPr>
        <w:t xml:space="preserve"> </w:t>
      </w:r>
      <w:r w:rsidR="00DF5784" w:rsidRPr="00041CB8">
        <w:rPr>
          <w:rStyle w:val="FontStyle103"/>
          <w:rFonts w:hAnsi="David" w:hint="eastAsia"/>
          <w:sz w:val="24"/>
          <w:szCs w:val="24"/>
          <w:rtl/>
        </w:rPr>
        <w:t>קבלני</w:t>
      </w:r>
      <w:r w:rsidR="00DF5784" w:rsidRPr="00041CB8">
        <w:rPr>
          <w:rStyle w:val="FontStyle103"/>
          <w:rFonts w:hAnsi="David"/>
          <w:sz w:val="24"/>
          <w:szCs w:val="24"/>
          <w:rtl/>
        </w:rPr>
        <w:t xml:space="preserve"> </w:t>
      </w:r>
      <w:r w:rsidR="00DF5784" w:rsidRPr="00041CB8">
        <w:rPr>
          <w:rStyle w:val="FontStyle103"/>
          <w:rFonts w:hAnsi="David" w:hint="eastAsia"/>
          <w:sz w:val="24"/>
          <w:szCs w:val="24"/>
          <w:rtl/>
        </w:rPr>
        <w:t>משנה</w:t>
      </w:r>
      <w:r w:rsidR="00DF5784" w:rsidRPr="00041CB8">
        <w:rPr>
          <w:rStyle w:val="FontStyle103"/>
          <w:rFonts w:hAnsi="David"/>
          <w:sz w:val="24"/>
          <w:szCs w:val="24"/>
          <w:rtl/>
        </w:rPr>
        <w:t>.</w:t>
      </w:r>
    </w:p>
    <w:p w14:paraId="5FA6A363" w14:textId="117F5F6E" w:rsidR="001D2FD9" w:rsidRPr="00041CB8" w:rsidRDefault="001D2FD9" w:rsidP="00041CB8">
      <w:pPr>
        <w:pStyle w:val="af5"/>
        <w:numPr>
          <w:ilvl w:val="1"/>
          <w:numId w:val="80"/>
        </w:numPr>
        <w:tabs>
          <w:tab w:val="num" w:pos="1096"/>
          <w:tab w:val="left" w:pos="8958"/>
        </w:tabs>
        <w:spacing w:line="360" w:lineRule="auto"/>
        <w:jc w:val="both"/>
        <w:rPr>
          <w:rFonts w:ascii="David" w:hAnsi="David"/>
          <w:szCs w:val="24"/>
        </w:rPr>
      </w:pPr>
      <w:r w:rsidRPr="00041CB8">
        <w:rPr>
          <w:rFonts w:ascii="David" w:hAnsi="David"/>
          <w:szCs w:val="24"/>
          <w:rtl/>
        </w:rPr>
        <w:t>לא ישולמו כל הוצאות נוספות נוסף על המחיר שנקבע בהצעה, לרבות הוצאות בגין רכישת כל חומר, מידע, סקרים וכיו"ב.</w:t>
      </w:r>
    </w:p>
    <w:p w14:paraId="16D6FE2F" w14:textId="07D70978" w:rsidR="001D2FD9" w:rsidRPr="00041CB8" w:rsidRDefault="001D2FD9" w:rsidP="00041CB8">
      <w:pPr>
        <w:pStyle w:val="af5"/>
        <w:numPr>
          <w:ilvl w:val="1"/>
          <w:numId w:val="80"/>
        </w:numPr>
        <w:tabs>
          <w:tab w:val="num" w:pos="1096"/>
          <w:tab w:val="left" w:pos="8958"/>
        </w:tabs>
        <w:spacing w:line="360" w:lineRule="auto"/>
        <w:jc w:val="both"/>
        <w:rPr>
          <w:rFonts w:ascii="David" w:hAnsi="David"/>
          <w:szCs w:val="24"/>
        </w:rPr>
      </w:pPr>
      <w:r w:rsidRPr="00041CB8">
        <w:rPr>
          <w:rFonts w:ascii="David" w:hAnsi="David"/>
          <w:szCs w:val="24"/>
          <w:rtl/>
        </w:rPr>
        <w:t>לתנאי התמורה נא ראו סעיף 4</w:t>
      </w:r>
      <w:r w:rsidRPr="00041CB8">
        <w:rPr>
          <w:rFonts w:ascii="David" w:hAnsi="David"/>
          <w:b/>
          <w:bCs/>
          <w:szCs w:val="24"/>
          <w:rtl/>
        </w:rPr>
        <w:t xml:space="preserve"> נספח א'1</w:t>
      </w:r>
      <w:r w:rsidRPr="00041CB8">
        <w:rPr>
          <w:rFonts w:ascii="David" w:hAnsi="David"/>
          <w:szCs w:val="24"/>
          <w:rtl/>
        </w:rPr>
        <w:t xml:space="preserve">- המפרט המקצועי ובסעיף </w:t>
      </w:r>
      <w:r w:rsidR="006E3707" w:rsidRPr="00041CB8">
        <w:rPr>
          <w:rFonts w:ascii="David" w:hAnsi="David"/>
          <w:szCs w:val="24"/>
          <w:rtl/>
        </w:rPr>
        <w:t>17</w:t>
      </w:r>
      <w:r w:rsidRPr="00041CB8">
        <w:rPr>
          <w:rFonts w:ascii="David" w:hAnsi="David"/>
          <w:szCs w:val="24"/>
          <w:rtl/>
        </w:rPr>
        <w:t xml:space="preserve">.6 </w:t>
      </w:r>
      <w:r w:rsidR="006E3707" w:rsidRPr="00041CB8">
        <w:rPr>
          <w:rFonts w:ascii="David" w:hAnsi="David" w:hint="eastAsia"/>
          <w:szCs w:val="24"/>
          <w:rtl/>
        </w:rPr>
        <w:t>ו</w:t>
      </w:r>
      <w:r w:rsidR="006E3707" w:rsidRPr="00041CB8">
        <w:rPr>
          <w:rFonts w:ascii="David" w:hAnsi="David"/>
          <w:szCs w:val="24"/>
          <w:rtl/>
        </w:rPr>
        <w:t xml:space="preserve">-17.7 </w:t>
      </w:r>
      <w:r w:rsidRPr="00041CB8">
        <w:rPr>
          <w:rFonts w:ascii="David" w:hAnsi="David" w:hint="eastAsia"/>
          <w:szCs w:val="24"/>
          <w:rtl/>
        </w:rPr>
        <w:t>שלהלן</w:t>
      </w:r>
      <w:r w:rsidRPr="00041CB8">
        <w:rPr>
          <w:rFonts w:ascii="David" w:hAnsi="David"/>
          <w:szCs w:val="24"/>
          <w:rtl/>
        </w:rPr>
        <w:t xml:space="preserve">. </w:t>
      </w:r>
    </w:p>
    <w:p w14:paraId="553DB6A2" w14:textId="77777777" w:rsidR="001D2FD9" w:rsidRPr="00041CB8" w:rsidRDefault="001D2FD9" w:rsidP="00041CB8">
      <w:pPr>
        <w:pStyle w:val="af5"/>
        <w:numPr>
          <w:ilvl w:val="0"/>
          <w:numId w:val="87"/>
        </w:numPr>
        <w:tabs>
          <w:tab w:val="left" w:pos="8958"/>
        </w:tabs>
        <w:spacing w:line="360" w:lineRule="auto"/>
        <w:jc w:val="both"/>
        <w:rPr>
          <w:rFonts w:ascii="David" w:hAnsi="David"/>
          <w:b/>
          <w:bCs/>
          <w:szCs w:val="24"/>
          <w:u w:val="single"/>
          <w:rtl/>
        </w:rPr>
      </w:pPr>
      <w:r w:rsidRPr="00041CB8">
        <w:rPr>
          <w:rFonts w:ascii="David" w:hAnsi="David"/>
          <w:b/>
          <w:bCs/>
          <w:szCs w:val="24"/>
          <w:u w:val="single"/>
          <w:rtl/>
        </w:rPr>
        <w:t>מבנה ההצעה ואופן הגשתה:</w:t>
      </w:r>
    </w:p>
    <w:p w14:paraId="3B944270" w14:textId="77777777" w:rsidR="001D2FD9" w:rsidRPr="00041CB8" w:rsidRDefault="001D2FD9" w:rsidP="00041CB8">
      <w:pPr>
        <w:pStyle w:val="af5"/>
        <w:numPr>
          <w:ilvl w:val="1"/>
          <w:numId w:val="87"/>
        </w:numPr>
        <w:tabs>
          <w:tab w:val="left" w:pos="8958"/>
        </w:tabs>
        <w:spacing w:line="360" w:lineRule="auto"/>
        <w:ind w:left="846" w:hanging="425"/>
        <w:jc w:val="both"/>
        <w:rPr>
          <w:rFonts w:ascii="David" w:hAnsi="David"/>
          <w:szCs w:val="24"/>
        </w:rPr>
      </w:pPr>
      <w:r w:rsidRPr="00041CB8">
        <w:rPr>
          <w:rFonts w:ascii="David" w:hAnsi="David"/>
          <w:szCs w:val="24"/>
          <w:rtl/>
        </w:rPr>
        <w:lastRenderedPageBreak/>
        <w:t xml:space="preserve">ההצעה תוגש במקור בתוספת שלושה עותקים קשיחים. ההצעה תוגש בהתאם להוראות המכרז ותכלול את כל המסמכים הנדרשים בתנאי הסף, בתכולת ההצעה ובמפרט, כולל כל האסמכתאות האחרות להוכחת עמידתו בתנאי הסף. </w:t>
      </w:r>
    </w:p>
    <w:p w14:paraId="41C59782" w14:textId="77C166B2" w:rsidR="001D2FD9" w:rsidRPr="00041CB8" w:rsidRDefault="001D2FD9" w:rsidP="00041CB8">
      <w:pPr>
        <w:pStyle w:val="af5"/>
        <w:numPr>
          <w:ilvl w:val="1"/>
          <w:numId w:val="87"/>
        </w:numPr>
        <w:tabs>
          <w:tab w:val="left" w:pos="8958"/>
        </w:tabs>
        <w:spacing w:line="360" w:lineRule="auto"/>
        <w:ind w:left="846" w:hanging="425"/>
        <w:jc w:val="both"/>
        <w:rPr>
          <w:rFonts w:ascii="David" w:hAnsi="David"/>
          <w:szCs w:val="24"/>
        </w:rPr>
      </w:pPr>
      <w:r w:rsidRPr="00041CB8">
        <w:rPr>
          <w:rFonts w:ascii="David" w:hAnsi="David"/>
          <w:szCs w:val="24"/>
          <w:rtl/>
        </w:rPr>
        <w:t>את ההצעה על כל נספחיה יש להכניס לתוך מעטפה סגורה,</w:t>
      </w:r>
      <w:r w:rsidRPr="00041CB8">
        <w:rPr>
          <w:rFonts w:ascii="David" w:hAnsi="David"/>
          <w:b/>
          <w:bCs/>
          <w:szCs w:val="24"/>
          <w:u w:val="single"/>
          <w:rtl/>
        </w:rPr>
        <w:t xml:space="preserve"> שעליה יצוין מספר המכרז בלבד. אין לציין את שם המציע על גבי המעטפה.</w:t>
      </w:r>
      <w:r w:rsidR="00C20E6E" w:rsidRPr="00041CB8">
        <w:rPr>
          <w:rFonts w:ascii="David" w:hAnsi="David"/>
          <w:szCs w:val="24"/>
          <w:rtl/>
        </w:rPr>
        <w:t xml:space="preserve"> </w:t>
      </w:r>
      <w:r w:rsidRPr="00041CB8">
        <w:rPr>
          <w:rFonts w:ascii="David" w:hAnsi="David"/>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Pr="00041CB8">
        <w:rPr>
          <w:rFonts w:ascii="David" w:hAnsi="David"/>
          <w:szCs w:val="24"/>
        </w:rPr>
        <w:t>CD</w:t>
      </w:r>
      <w:r w:rsidRPr="00041CB8">
        <w:rPr>
          <w:rFonts w:ascii="David" w:hAnsi="David"/>
          <w:szCs w:val="24"/>
          <w:rtl/>
        </w:rPr>
        <w:t>) - על מעטפה זו ירשם "</w:t>
      </w:r>
      <w:r w:rsidRPr="00041CB8">
        <w:rPr>
          <w:rFonts w:ascii="David" w:hAnsi="David"/>
          <w:b/>
          <w:bCs/>
          <w:szCs w:val="24"/>
          <w:rtl/>
        </w:rPr>
        <w:t>פירוט ההצעה ללא מחיר</w:t>
      </w:r>
      <w:r w:rsidRPr="00041CB8">
        <w:rPr>
          <w:rFonts w:ascii="David" w:hAnsi="David"/>
          <w:szCs w:val="24"/>
          <w:rtl/>
        </w:rPr>
        <w:t>". במעטפה שנייה סגורה ונפ</w:t>
      </w:r>
      <w:r w:rsidR="004E4553" w:rsidRPr="00041CB8">
        <w:rPr>
          <w:rFonts w:ascii="David" w:hAnsi="David"/>
          <w:szCs w:val="24"/>
          <w:rtl/>
        </w:rPr>
        <w:t>רדת יש לשים את טופס</w:t>
      </w:r>
      <w:r w:rsidR="000F3457" w:rsidRPr="00041CB8">
        <w:rPr>
          <w:rFonts w:ascii="David" w:hAnsi="David" w:hint="eastAsia"/>
          <w:szCs w:val="24"/>
          <w:rtl/>
        </w:rPr>
        <w:t>י</w:t>
      </w:r>
      <w:r w:rsidR="004E4553" w:rsidRPr="00041CB8">
        <w:rPr>
          <w:rFonts w:ascii="David" w:hAnsi="David"/>
          <w:szCs w:val="24"/>
          <w:rtl/>
        </w:rPr>
        <w:t xml:space="preserve"> הצעת המחיר </w:t>
      </w:r>
      <w:r w:rsidR="004E4553" w:rsidRPr="00041CB8">
        <w:rPr>
          <w:rFonts w:ascii="David" w:hAnsi="David" w:hint="eastAsia"/>
          <w:szCs w:val="24"/>
          <w:rtl/>
        </w:rPr>
        <w:t>עבור</w:t>
      </w:r>
      <w:r w:rsidR="004E4553" w:rsidRPr="00041CB8">
        <w:rPr>
          <w:rFonts w:ascii="David" w:hAnsi="David"/>
          <w:szCs w:val="24"/>
          <w:rtl/>
        </w:rPr>
        <w:t xml:space="preserve"> </w:t>
      </w:r>
      <w:r w:rsidR="004E4553" w:rsidRPr="00041CB8">
        <w:rPr>
          <w:rFonts w:ascii="David" w:hAnsi="David" w:hint="eastAsia"/>
          <w:szCs w:val="24"/>
          <w:rtl/>
        </w:rPr>
        <w:t>רכיב</w:t>
      </w:r>
      <w:r w:rsidR="000F3457" w:rsidRPr="00041CB8">
        <w:rPr>
          <w:rFonts w:ascii="David" w:hAnsi="David" w:hint="eastAsia"/>
          <w:szCs w:val="24"/>
          <w:rtl/>
        </w:rPr>
        <w:t>י</w:t>
      </w:r>
      <w:r w:rsidR="004E4553" w:rsidRPr="00041CB8">
        <w:rPr>
          <w:rFonts w:ascii="David" w:hAnsi="David"/>
          <w:szCs w:val="24"/>
          <w:rtl/>
        </w:rPr>
        <w:t xml:space="preserve"> הריהוט אלי</w:t>
      </w:r>
      <w:r w:rsidR="000F3457" w:rsidRPr="00041CB8">
        <w:rPr>
          <w:rFonts w:ascii="David" w:hAnsi="David" w:hint="eastAsia"/>
          <w:szCs w:val="24"/>
          <w:rtl/>
        </w:rPr>
        <w:t>הם</w:t>
      </w:r>
      <w:r w:rsidR="004E4553" w:rsidRPr="00041CB8">
        <w:rPr>
          <w:rFonts w:ascii="David" w:hAnsi="David"/>
          <w:szCs w:val="24"/>
          <w:rtl/>
        </w:rPr>
        <w:t xml:space="preserve"> מוגשת ההצעה</w:t>
      </w:r>
      <w:r w:rsidR="000F3457" w:rsidRPr="00041CB8">
        <w:rPr>
          <w:rFonts w:ascii="David" w:hAnsi="David"/>
          <w:szCs w:val="24"/>
          <w:rtl/>
        </w:rPr>
        <w:t xml:space="preserve"> (אחד או שניים) </w:t>
      </w:r>
      <w:r w:rsidRPr="00041CB8">
        <w:rPr>
          <w:rFonts w:ascii="David" w:hAnsi="David"/>
          <w:szCs w:val="24"/>
          <w:rtl/>
        </w:rPr>
        <w:t>- על מעטפה זו יירשם "</w:t>
      </w:r>
      <w:r w:rsidRPr="00041CB8">
        <w:rPr>
          <w:rFonts w:ascii="David" w:hAnsi="David"/>
          <w:b/>
          <w:bCs/>
          <w:szCs w:val="24"/>
          <w:rtl/>
        </w:rPr>
        <w:t>הצעת מחיר</w:t>
      </w:r>
      <w:r w:rsidRPr="00041CB8">
        <w:rPr>
          <w:rFonts w:ascii="David" w:hAnsi="David"/>
          <w:szCs w:val="24"/>
          <w:rtl/>
        </w:rPr>
        <w:t xml:space="preserve">". </w:t>
      </w:r>
    </w:p>
    <w:p w14:paraId="6DD76731" w14:textId="53FE0B0F" w:rsidR="001D2FD9" w:rsidRDefault="001D2FD9" w:rsidP="0040195B">
      <w:pPr>
        <w:pStyle w:val="af5"/>
        <w:numPr>
          <w:ilvl w:val="1"/>
          <w:numId w:val="87"/>
        </w:numPr>
        <w:tabs>
          <w:tab w:val="left" w:pos="8958"/>
        </w:tabs>
        <w:spacing w:line="360" w:lineRule="auto"/>
        <w:ind w:left="846" w:hanging="425"/>
        <w:jc w:val="both"/>
        <w:rPr>
          <w:rFonts w:ascii="David" w:hAnsi="David"/>
          <w:szCs w:val="24"/>
        </w:rPr>
      </w:pPr>
      <w:r w:rsidRPr="00F958BB">
        <w:rPr>
          <w:rFonts w:ascii="David" w:hAnsi="David"/>
          <w:szCs w:val="24"/>
          <w:rtl/>
        </w:rPr>
        <w:t xml:space="preserve">את המעטפה יש להכניס לתיבת המכרזים, הנמצאת במשרד </w:t>
      </w:r>
      <w:r w:rsidR="00E60E12" w:rsidRPr="00F958BB">
        <w:rPr>
          <w:rFonts w:ascii="David" w:hAnsi="David"/>
          <w:szCs w:val="24"/>
          <w:rtl/>
        </w:rPr>
        <w:t>האנרגיה</w:t>
      </w:r>
      <w:r w:rsidRPr="00F958BB">
        <w:rPr>
          <w:rFonts w:ascii="David" w:hAnsi="David"/>
          <w:szCs w:val="24"/>
          <w:rtl/>
        </w:rPr>
        <w:t>, רח' יפו 216, ירושלים, בקומה 7 (במסדרון, ליד עמדת המאבטח),</w:t>
      </w:r>
      <w:r w:rsidR="00F958BB">
        <w:rPr>
          <w:rFonts w:ascii="David" w:hAnsi="David" w:hint="cs"/>
          <w:szCs w:val="24"/>
          <w:rtl/>
        </w:rPr>
        <w:t xml:space="preserve"> </w:t>
      </w:r>
      <w:r w:rsidRPr="00F958BB">
        <w:rPr>
          <w:rFonts w:ascii="David" w:hAnsi="David"/>
          <w:szCs w:val="24"/>
          <w:rtl/>
        </w:rPr>
        <w:t xml:space="preserve">לא יאוחר </w:t>
      </w:r>
      <w:r w:rsidRPr="00F958BB">
        <w:rPr>
          <w:rFonts w:ascii="David" w:hAnsi="David"/>
          <w:b/>
          <w:bCs/>
          <w:szCs w:val="24"/>
          <w:rtl/>
        </w:rPr>
        <w:t>מיו</w:t>
      </w:r>
      <w:r w:rsidR="00C31788" w:rsidRPr="00F958BB">
        <w:rPr>
          <w:rFonts w:ascii="David" w:hAnsi="David" w:hint="eastAsia"/>
          <w:b/>
          <w:bCs/>
          <w:szCs w:val="24"/>
          <w:rtl/>
        </w:rPr>
        <w:t>ם</w:t>
      </w:r>
      <w:r w:rsidR="00C31788" w:rsidRPr="00F958BB">
        <w:rPr>
          <w:rFonts w:ascii="David" w:hAnsi="David"/>
          <w:b/>
          <w:bCs/>
          <w:szCs w:val="24"/>
          <w:rtl/>
        </w:rPr>
        <w:t xml:space="preserve">  </w:t>
      </w:r>
      <w:r w:rsidR="00F958BB" w:rsidRPr="00F958BB">
        <w:rPr>
          <w:rFonts w:ascii="David" w:hAnsi="David" w:hint="cs"/>
          <w:b/>
          <w:bCs/>
          <w:szCs w:val="24"/>
          <w:u w:val="single"/>
          <w:rtl/>
        </w:rPr>
        <w:t>16.4.18</w:t>
      </w:r>
      <w:r w:rsidR="00C31788" w:rsidRPr="00F958BB">
        <w:rPr>
          <w:rFonts w:ascii="David" w:hAnsi="David"/>
          <w:b/>
          <w:bCs/>
          <w:szCs w:val="24"/>
          <w:rtl/>
        </w:rPr>
        <w:t xml:space="preserve"> </w:t>
      </w:r>
      <w:r w:rsidRPr="00F958BB">
        <w:rPr>
          <w:rFonts w:ascii="David" w:hAnsi="David"/>
          <w:b/>
          <w:bCs/>
          <w:szCs w:val="24"/>
          <w:rtl/>
        </w:rPr>
        <w:t xml:space="preserve"> בשעה 14:00.</w:t>
      </w:r>
    </w:p>
    <w:p w14:paraId="20BA5507" w14:textId="77777777" w:rsidR="000B496E" w:rsidRDefault="000B496E" w:rsidP="000B496E">
      <w:pPr>
        <w:pStyle w:val="af5"/>
        <w:spacing w:line="360" w:lineRule="auto"/>
        <w:ind w:left="841"/>
        <w:jc w:val="both"/>
        <w:rPr>
          <w:b/>
          <w:bCs/>
          <w:szCs w:val="24"/>
          <w:u w:val="single"/>
          <w:rtl/>
        </w:rPr>
      </w:pPr>
    </w:p>
    <w:p w14:paraId="2E82EE2B" w14:textId="275CB840" w:rsidR="000B496E" w:rsidRPr="000B496E" w:rsidRDefault="000B496E" w:rsidP="000B496E">
      <w:pPr>
        <w:pStyle w:val="af5"/>
        <w:spacing w:line="360" w:lineRule="auto"/>
        <w:ind w:left="841"/>
        <w:jc w:val="both"/>
        <w:rPr>
          <w:b/>
          <w:bCs/>
          <w:szCs w:val="24"/>
          <w:u w:val="single"/>
          <w:rtl/>
        </w:rPr>
      </w:pPr>
      <w:r w:rsidRPr="000B496E">
        <w:rPr>
          <w:rFonts w:hint="cs"/>
          <w:b/>
          <w:bCs/>
          <w:szCs w:val="24"/>
          <w:u w:val="single"/>
          <w:rtl/>
        </w:rPr>
        <w:t>יודגש כי בשל מעבר המשרד למשכנו החדש בבניין ג'נרי בירושלים, יודיע המשרד על מיקום תיבת המכרזים אם ישתנה. באחריות המציעים להתעדכן באתר האינטרנט של המשרד.</w:t>
      </w:r>
    </w:p>
    <w:p w14:paraId="679A7ACA" w14:textId="77777777" w:rsidR="000B496E" w:rsidRPr="00F958BB" w:rsidRDefault="000B496E" w:rsidP="000B496E">
      <w:pPr>
        <w:pStyle w:val="af5"/>
        <w:tabs>
          <w:tab w:val="left" w:pos="8958"/>
        </w:tabs>
        <w:spacing w:line="360" w:lineRule="auto"/>
        <w:ind w:left="846"/>
        <w:jc w:val="both"/>
        <w:rPr>
          <w:rFonts w:ascii="David" w:hAnsi="David"/>
          <w:szCs w:val="24"/>
          <w:rtl/>
        </w:rPr>
      </w:pPr>
    </w:p>
    <w:p w14:paraId="14EB0C45" w14:textId="77777777" w:rsidR="001D2FD9" w:rsidRPr="00041CB8" w:rsidRDefault="001D2FD9" w:rsidP="00041CB8">
      <w:pPr>
        <w:pStyle w:val="af5"/>
        <w:numPr>
          <w:ilvl w:val="1"/>
          <w:numId w:val="87"/>
        </w:numPr>
        <w:tabs>
          <w:tab w:val="left" w:pos="8958"/>
        </w:tabs>
        <w:spacing w:line="360" w:lineRule="auto"/>
        <w:ind w:left="846" w:hanging="425"/>
        <w:jc w:val="both"/>
        <w:rPr>
          <w:rFonts w:ascii="David" w:hAnsi="David"/>
          <w:szCs w:val="24"/>
        </w:rPr>
      </w:pPr>
      <w:r w:rsidRPr="00041CB8">
        <w:rPr>
          <w:rFonts w:ascii="David" w:hAnsi="David"/>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1A963AF5" w14:textId="5A9AF7C5" w:rsidR="00552BDF" w:rsidRPr="00041CB8" w:rsidRDefault="00552BDF" w:rsidP="00041CB8">
      <w:pPr>
        <w:pStyle w:val="Style21"/>
        <w:widowControl/>
        <w:numPr>
          <w:ilvl w:val="0"/>
          <w:numId w:val="87"/>
        </w:numPr>
        <w:tabs>
          <w:tab w:val="left" w:pos="562"/>
          <w:tab w:val="left" w:pos="8958"/>
        </w:tabs>
        <w:bidi/>
        <w:spacing w:before="178" w:line="360" w:lineRule="auto"/>
        <w:rPr>
          <w:rStyle w:val="FontStyle102"/>
          <w:rFonts w:hAnsi="David"/>
          <w:sz w:val="24"/>
          <w:szCs w:val="24"/>
          <w:u w:val="single"/>
          <w:rtl/>
        </w:rPr>
      </w:pPr>
      <w:r w:rsidRPr="00041CB8">
        <w:rPr>
          <w:rStyle w:val="FontStyle102"/>
          <w:rFonts w:hAnsi="David" w:hint="eastAsia"/>
          <w:sz w:val="24"/>
          <w:szCs w:val="24"/>
          <w:u w:val="single"/>
          <w:rtl/>
        </w:rPr>
        <w:t>אופן</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מילוי</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ההצעה</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הכספית</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של</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המציע</w:t>
      </w:r>
    </w:p>
    <w:p w14:paraId="106099A1" w14:textId="7DB99E2A" w:rsidR="00552BDF" w:rsidRPr="00041CB8" w:rsidRDefault="00552BDF" w:rsidP="00041CB8">
      <w:pPr>
        <w:pStyle w:val="Style10"/>
        <w:widowControl/>
        <w:tabs>
          <w:tab w:val="left" w:pos="8958"/>
        </w:tabs>
        <w:bidi/>
        <w:spacing w:before="134" w:line="360" w:lineRule="auto"/>
        <w:ind w:left="846" w:hanging="425"/>
        <w:rPr>
          <w:rStyle w:val="FontStyle103"/>
          <w:rFonts w:hAnsi="David"/>
          <w:sz w:val="24"/>
          <w:szCs w:val="24"/>
          <w:rtl/>
        </w:rPr>
      </w:pPr>
      <w:r w:rsidRPr="00041CB8">
        <w:rPr>
          <w:rStyle w:val="FontStyle103"/>
          <w:rFonts w:hAnsi="David"/>
          <w:sz w:val="24"/>
          <w:szCs w:val="24"/>
          <w:rtl/>
        </w:rPr>
        <w:lastRenderedPageBreak/>
        <w:t>8.1.</w:t>
      </w:r>
      <w:r w:rsidRPr="00041CB8">
        <w:rPr>
          <w:rStyle w:val="FontStyle103"/>
          <w:rFonts w:hAnsi="David"/>
          <w:sz w:val="24"/>
          <w:szCs w:val="24"/>
          <w:rtl/>
        </w:rPr>
        <w:tab/>
        <w:t>במסמכי המכרז מוצגים שני כתבי הכמויות: כתב כמויות ומחירים לרכיב הריהוט</w:t>
      </w:r>
      <w:r w:rsidRPr="00041CB8">
        <w:rPr>
          <w:rStyle w:val="FontStyle103"/>
          <w:rFonts w:hAnsi="David"/>
          <w:sz w:val="24"/>
          <w:szCs w:val="24"/>
          <w:rtl/>
        </w:rPr>
        <w:br/>
        <w:t>המשרדי וכתב כמויות ומחירים לרכיב הכיסאות. בכל אחד מכתבי הכמויות מפורטים סוגי</w:t>
      </w:r>
      <w:r w:rsidRPr="00041CB8">
        <w:rPr>
          <w:rStyle w:val="FontStyle103"/>
          <w:rFonts w:hAnsi="David"/>
          <w:sz w:val="24"/>
          <w:szCs w:val="24"/>
          <w:rtl/>
        </w:rPr>
        <w:br/>
        <w:t xml:space="preserve">הריהוט השונים ואומדן </w:t>
      </w:r>
      <w:r w:rsidRPr="00041CB8">
        <w:rPr>
          <w:rStyle w:val="FontStyle103"/>
          <w:rFonts w:hAnsi="David" w:hint="eastAsia"/>
          <w:sz w:val="24"/>
          <w:szCs w:val="24"/>
          <w:rtl/>
        </w:rPr>
        <w:t>כמויות</w:t>
      </w:r>
      <w:r w:rsidRPr="00041CB8">
        <w:rPr>
          <w:rStyle w:val="FontStyle103"/>
          <w:rFonts w:hAnsi="David"/>
          <w:sz w:val="24"/>
          <w:szCs w:val="24"/>
          <w:rtl/>
        </w:rPr>
        <w:t>.</w:t>
      </w:r>
    </w:p>
    <w:p w14:paraId="64F27A0C" w14:textId="77777777" w:rsidR="00552BDF" w:rsidRPr="00041CB8" w:rsidRDefault="00552BDF" w:rsidP="00041CB8">
      <w:pPr>
        <w:pStyle w:val="Style10"/>
        <w:widowControl/>
        <w:tabs>
          <w:tab w:val="left" w:pos="8958"/>
        </w:tabs>
        <w:bidi/>
        <w:spacing w:before="110" w:line="360" w:lineRule="auto"/>
        <w:ind w:left="846" w:hanging="425"/>
        <w:rPr>
          <w:rStyle w:val="FontStyle103"/>
          <w:rFonts w:hAnsi="David"/>
          <w:sz w:val="24"/>
          <w:szCs w:val="24"/>
          <w:rtl/>
        </w:rPr>
      </w:pPr>
      <w:r w:rsidRPr="00041CB8">
        <w:rPr>
          <w:rStyle w:val="FontStyle103"/>
          <w:rFonts w:hAnsi="David"/>
          <w:sz w:val="24"/>
          <w:szCs w:val="24"/>
          <w:rtl/>
        </w:rPr>
        <w:t>8.2.</w:t>
      </w:r>
      <w:r w:rsidRPr="00041CB8">
        <w:rPr>
          <w:rStyle w:val="FontStyle103"/>
          <w:rFonts w:hAnsi="David"/>
          <w:sz w:val="24"/>
          <w:szCs w:val="24"/>
          <w:rtl/>
        </w:rPr>
        <w:tab/>
        <w:t>על המציעים למלא את כתב הכמויות של רכיב הריהוט לגביו מוגשת הצעת המחיר, ובכתב</w:t>
      </w:r>
      <w:r w:rsidRPr="00041CB8">
        <w:rPr>
          <w:rStyle w:val="FontStyle103"/>
          <w:rFonts w:hAnsi="David"/>
          <w:sz w:val="24"/>
          <w:szCs w:val="24"/>
          <w:rtl/>
        </w:rPr>
        <w:br/>
        <w:t>כמויות זה לפרט את מחיר היחידה לכל פריט, את הסכום הכולל של כל פריט (לאחר הכפלת</w:t>
      </w:r>
      <w:r w:rsidRPr="00041CB8">
        <w:rPr>
          <w:rStyle w:val="FontStyle103"/>
          <w:rFonts w:hAnsi="David"/>
          <w:sz w:val="24"/>
          <w:szCs w:val="24"/>
          <w:rtl/>
        </w:rPr>
        <w:br/>
        <w:t>מחיר היחידה בכמות המוערכת), ואת סכום ההצעה הכולל תחת אותו רכיב ריהוט.</w:t>
      </w:r>
    </w:p>
    <w:p w14:paraId="4540FFEA" w14:textId="2701FB82" w:rsidR="00552BDF" w:rsidRPr="00041CB8" w:rsidRDefault="00552BDF" w:rsidP="00041CB8">
      <w:pPr>
        <w:pStyle w:val="Style10"/>
        <w:widowControl/>
        <w:tabs>
          <w:tab w:val="left" w:pos="8958"/>
        </w:tabs>
        <w:bidi/>
        <w:spacing w:before="106" w:line="360" w:lineRule="auto"/>
        <w:ind w:left="846" w:hanging="425"/>
        <w:rPr>
          <w:rStyle w:val="FontStyle103"/>
          <w:rFonts w:hAnsi="David"/>
          <w:sz w:val="24"/>
          <w:szCs w:val="24"/>
          <w:rtl/>
        </w:rPr>
      </w:pPr>
      <w:r w:rsidRPr="00041CB8">
        <w:rPr>
          <w:rStyle w:val="FontStyle103"/>
          <w:rFonts w:hAnsi="David"/>
          <w:sz w:val="24"/>
          <w:szCs w:val="24"/>
          <w:rtl/>
        </w:rPr>
        <w:t>8.3.</w:t>
      </w:r>
      <w:r w:rsidRPr="00041CB8">
        <w:rPr>
          <w:rStyle w:val="FontStyle103"/>
          <w:rFonts w:hAnsi="David"/>
          <w:sz w:val="24"/>
          <w:szCs w:val="24"/>
          <w:rtl/>
        </w:rPr>
        <w:tab/>
      </w:r>
      <w:r w:rsidRPr="00041CB8">
        <w:rPr>
          <w:rStyle w:val="FontStyle103"/>
          <w:rFonts w:hAnsi="David" w:hint="eastAsia"/>
          <w:sz w:val="24"/>
          <w:szCs w:val="24"/>
          <w:rtl/>
        </w:rPr>
        <w:t>מובהר</w:t>
      </w:r>
      <w:r w:rsidRPr="00041CB8">
        <w:rPr>
          <w:rStyle w:val="FontStyle103"/>
          <w:rFonts w:hAnsi="David"/>
          <w:sz w:val="24"/>
          <w:szCs w:val="24"/>
          <w:rtl/>
        </w:rPr>
        <w:t xml:space="preserve"> בזאת כי הצעת המחיר עבור כל פריט תכלול כל עלות, ישירה או עקיפה, הכרוכה</w:t>
      </w:r>
      <w:r w:rsidRPr="00041CB8">
        <w:rPr>
          <w:rStyle w:val="FontStyle103"/>
          <w:rFonts w:hAnsi="David"/>
          <w:sz w:val="24"/>
          <w:szCs w:val="24"/>
          <w:rtl/>
        </w:rPr>
        <w:br/>
        <w:t xml:space="preserve">באספקת הריהוט לרבות, ייצורו, הובלתו, פריקתו, הצבתו </w:t>
      </w:r>
      <w:r w:rsidR="00E24466" w:rsidRPr="00041CB8">
        <w:rPr>
          <w:rStyle w:val="FontStyle103"/>
          <w:rFonts w:hAnsi="David" w:hint="eastAsia"/>
          <w:sz w:val="24"/>
          <w:szCs w:val="24"/>
          <w:rtl/>
        </w:rPr>
        <w:t>במקום</w:t>
      </w:r>
      <w:r w:rsidRPr="00041CB8">
        <w:rPr>
          <w:rStyle w:val="FontStyle103"/>
          <w:rFonts w:hAnsi="David"/>
          <w:sz w:val="24"/>
          <w:szCs w:val="24"/>
          <w:rtl/>
        </w:rPr>
        <w:t xml:space="preserve"> שיידרש על ידי </w:t>
      </w:r>
      <w:r w:rsidR="00E24466" w:rsidRPr="00041CB8">
        <w:rPr>
          <w:rStyle w:val="FontStyle103"/>
          <w:rFonts w:hAnsi="David" w:hint="eastAsia"/>
          <w:sz w:val="24"/>
          <w:szCs w:val="24"/>
          <w:rtl/>
        </w:rPr>
        <w:t>המשרד</w:t>
      </w:r>
      <w:r w:rsidRPr="00041CB8">
        <w:rPr>
          <w:rStyle w:val="FontStyle103"/>
          <w:rFonts w:hAnsi="David"/>
          <w:sz w:val="24"/>
          <w:szCs w:val="24"/>
          <w:rtl/>
        </w:rPr>
        <w:t>,</w:t>
      </w:r>
      <w:r w:rsidRPr="00041CB8">
        <w:rPr>
          <w:rStyle w:val="FontStyle103"/>
          <w:rFonts w:hAnsi="David"/>
          <w:sz w:val="24"/>
          <w:szCs w:val="24"/>
          <w:rtl/>
        </w:rPr>
        <w:br/>
        <w:t>הרכבתו, התקנתו, ומתן תקופת שירות ואחריות בת 36 חודשים ממועד אספקתו.</w:t>
      </w:r>
    </w:p>
    <w:p w14:paraId="69A6A0E0" w14:textId="063047DD" w:rsidR="00552BDF" w:rsidRPr="00041CB8" w:rsidRDefault="00552BDF" w:rsidP="00041CB8">
      <w:pPr>
        <w:pStyle w:val="Style10"/>
        <w:widowControl/>
        <w:tabs>
          <w:tab w:val="left" w:pos="8958"/>
        </w:tabs>
        <w:bidi/>
        <w:spacing w:before="101" w:line="360" w:lineRule="auto"/>
        <w:ind w:left="846" w:hanging="425"/>
        <w:rPr>
          <w:rStyle w:val="FontStyle103"/>
          <w:rFonts w:hAnsi="David"/>
          <w:sz w:val="24"/>
          <w:szCs w:val="24"/>
          <w:rtl/>
        </w:rPr>
      </w:pPr>
      <w:r w:rsidRPr="00041CB8">
        <w:rPr>
          <w:rStyle w:val="FontStyle103"/>
          <w:rFonts w:hAnsi="David"/>
          <w:sz w:val="24"/>
          <w:szCs w:val="24"/>
          <w:rtl/>
        </w:rPr>
        <w:t>8.4.</w:t>
      </w:r>
      <w:r w:rsidRPr="00041CB8">
        <w:rPr>
          <w:rStyle w:val="FontStyle103"/>
          <w:rFonts w:hAnsi="David"/>
          <w:sz w:val="24"/>
          <w:szCs w:val="24"/>
          <w:rtl/>
        </w:rPr>
        <w:tab/>
        <w:t>המציע יוכל למלא ולהגיש כתב כמויות לסל אחד או לשניהם, ובלבד שיוגש לכל סל כתב כמויות</w:t>
      </w:r>
      <w:r w:rsidR="006E3707" w:rsidRPr="00041CB8">
        <w:rPr>
          <w:rStyle w:val="FontStyle103"/>
          <w:rFonts w:hAnsi="David"/>
          <w:sz w:val="24"/>
          <w:szCs w:val="24"/>
          <w:rtl/>
        </w:rPr>
        <w:t xml:space="preserve"> </w:t>
      </w:r>
      <w:r w:rsidRPr="00041CB8">
        <w:rPr>
          <w:rStyle w:val="FontStyle103"/>
          <w:rFonts w:hAnsi="David" w:hint="eastAsia"/>
          <w:sz w:val="24"/>
          <w:szCs w:val="24"/>
          <w:rtl/>
        </w:rPr>
        <w:t>נפרד</w:t>
      </w:r>
      <w:r w:rsidRPr="00041CB8">
        <w:rPr>
          <w:rStyle w:val="FontStyle103"/>
          <w:rFonts w:hAnsi="David"/>
          <w:sz w:val="24"/>
          <w:szCs w:val="24"/>
          <w:rtl/>
        </w:rPr>
        <w:t>.</w:t>
      </w:r>
    </w:p>
    <w:p w14:paraId="3876AEA8" w14:textId="4F190B75" w:rsidR="00552BDF" w:rsidRPr="00041CB8" w:rsidRDefault="00552BDF" w:rsidP="00041CB8">
      <w:pPr>
        <w:pStyle w:val="Style10"/>
        <w:widowControl/>
        <w:tabs>
          <w:tab w:val="left" w:pos="8958"/>
        </w:tabs>
        <w:bidi/>
        <w:spacing w:before="110" w:line="360" w:lineRule="auto"/>
        <w:ind w:left="846" w:hanging="425"/>
        <w:rPr>
          <w:rStyle w:val="FontStyle103"/>
          <w:rFonts w:hAnsi="David"/>
          <w:sz w:val="24"/>
          <w:szCs w:val="24"/>
          <w:rtl/>
        </w:rPr>
      </w:pPr>
      <w:r w:rsidRPr="00041CB8">
        <w:rPr>
          <w:rStyle w:val="FontStyle103"/>
          <w:rFonts w:hAnsi="David"/>
          <w:sz w:val="24"/>
          <w:szCs w:val="24"/>
          <w:rtl/>
        </w:rPr>
        <w:t>8.5.</w:t>
      </w:r>
      <w:r w:rsidRPr="00041CB8">
        <w:rPr>
          <w:rStyle w:val="FontStyle103"/>
          <w:rFonts w:hAnsi="David"/>
          <w:sz w:val="24"/>
          <w:szCs w:val="24"/>
          <w:rtl/>
        </w:rPr>
        <w:tab/>
        <w:t>מובהר כי הצעת המחיר שבכתב הכמויות תחת כל סל תהווה בסיס לשקלול הרכיב הכספי עבור</w:t>
      </w:r>
      <w:r w:rsidR="006E3707"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סל</w:t>
      </w:r>
      <w:r w:rsidRPr="00041CB8">
        <w:rPr>
          <w:rStyle w:val="FontStyle103"/>
          <w:rFonts w:hAnsi="David"/>
          <w:sz w:val="24"/>
          <w:szCs w:val="24"/>
          <w:rtl/>
        </w:rPr>
        <w:t xml:space="preserve"> </w:t>
      </w:r>
      <w:r w:rsidRPr="00041CB8">
        <w:rPr>
          <w:rStyle w:val="FontStyle103"/>
          <w:rFonts w:hAnsi="David" w:hint="eastAsia"/>
          <w:sz w:val="24"/>
          <w:szCs w:val="24"/>
          <w:rtl/>
        </w:rPr>
        <w:t>בנפרד</w:t>
      </w:r>
      <w:r w:rsidRPr="00041CB8">
        <w:rPr>
          <w:rStyle w:val="FontStyle103"/>
          <w:rFonts w:hAnsi="David"/>
          <w:sz w:val="24"/>
          <w:szCs w:val="24"/>
          <w:rtl/>
        </w:rPr>
        <w:t>.</w:t>
      </w:r>
    </w:p>
    <w:p w14:paraId="3C17317B" w14:textId="33F83E5D" w:rsidR="00552BDF" w:rsidRPr="00041CB8" w:rsidRDefault="00552BDF" w:rsidP="00041CB8">
      <w:pPr>
        <w:pStyle w:val="Style17"/>
        <w:widowControl/>
        <w:tabs>
          <w:tab w:val="left" w:pos="8958"/>
        </w:tabs>
        <w:bidi/>
        <w:spacing w:line="360" w:lineRule="auto"/>
        <w:ind w:left="421"/>
        <w:jc w:val="left"/>
        <w:rPr>
          <w:rStyle w:val="FontStyle103"/>
          <w:rFonts w:hAnsi="David"/>
          <w:sz w:val="24"/>
          <w:szCs w:val="24"/>
          <w:rtl/>
        </w:rPr>
      </w:pPr>
      <w:r w:rsidRPr="00041CB8">
        <w:rPr>
          <w:rStyle w:val="FontStyle103"/>
          <w:rFonts w:hAnsi="David"/>
          <w:sz w:val="24"/>
          <w:szCs w:val="24"/>
          <w:rtl/>
        </w:rPr>
        <w:t>8.6</w:t>
      </w:r>
      <w:r w:rsidR="003510FB" w:rsidRPr="00041CB8">
        <w:rPr>
          <w:rStyle w:val="FontStyle103"/>
          <w:rFonts w:hAnsi="David"/>
          <w:sz w:val="24"/>
          <w:szCs w:val="24"/>
          <w:rtl/>
        </w:rPr>
        <w:t xml:space="preserve">.  </w:t>
      </w:r>
      <w:r w:rsidRPr="00041CB8">
        <w:rPr>
          <w:rStyle w:val="FontStyle103"/>
          <w:rFonts w:hAnsi="David" w:hint="eastAsia"/>
          <w:sz w:val="24"/>
          <w:szCs w:val="24"/>
          <w:rtl/>
        </w:rPr>
        <w:t>מובהר</w:t>
      </w:r>
      <w:r w:rsidRPr="00041CB8">
        <w:rPr>
          <w:rStyle w:val="FontStyle103"/>
          <w:rFonts w:hAnsi="David"/>
          <w:sz w:val="24"/>
          <w:szCs w:val="24"/>
          <w:rtl/>
        </w:rPr>
        <w:t xml:space="preserve"> כי </w:t>
      </w:r>
      <w:r w:rsidR="00346BA8" w:rsidRPr="00041CB8">
        <w:rPr>
          <w:rStyle w:val="FontStyle103"/>
          <w:rFonts w:hAnsi="David" w:hint="eastAsia"/>
          <w:sz w:val="24"/>
          <w:szCs w:val="24"/>
          <w:rtl/>
        </w:rPr>
        <w:t>המשרד</w:t>
      </w:r>
      <w:r w:rsidR="00346BA8" w:rsidRPr="00041CB8">
        <w:rPr>
          <w:rStyle w:val="FontStyle103"/>
          <w:rFonts w:hAnsi="David"/>
          <w:sz w:val="24"/>
          <w:szCs w:val="24"/>
          <w:rtl/>
        </w:rPr>
        <w:t xml:space="preserve"> </w:t>
      </w:r>
      <w:r w:rsidR="00346BA8" w:rsidRPr="00041CB8">
        <w:rPr>
          <w:rStyle w:val="FontStyle103"/>
          <w:rFonts w:hAnsi="David" w:hint="eastAsia"/>
          <w:sz w:val="24"/>
          <w:szCs w:val="24"/>
          <w:rtl/>
        </w:rPr>
        <w:t>יהא</w:t>
      </w:r>
      <w:r w:rsidR="00346BA8" w:rsidRPr="00041CB8">
        <w:rPr>
          <w:rStyle w:val="FontStyle103"/>
          <w:rFonts w:hAnsi="David"/>
          <w:sz w:val="24"/>
          <w:szCs w:val="24"/>
          <w:rtl/>
        </w:rPr>
        <w:t xml:space="preserve"> </w:t>
      </w:r>
      <w:r w:rsidR="00346BA8" w:rsidRPr="00041CB8">
        <w:rPr>
          <w:rStyle w:val="FontStyle103"/>
          <w:rFonts w:hAnsi="David" w:hint="eastAsia"/>
          <w:sz w:val="24"/>
          <w:szCs w:val="24"/>
          <w:rtl/>
        </w:rPr>
        <w:t>רשאי</w:t>
      </w:r>
      <w:r w:rsidRPr="00041CB8">
        <w:rPr>
          <w:rStyle w:val="FontStyle103"/>
          <w:rFonts w:hAnsi="David"/>
          <w:sz w:val="24"/>
          <w:szCs w:val="24"/>
          <w:rtl/>
        </w:rPr>
        <w:t xml:space="preserve"> לבצע תיקונים אריתמטיים.</w:t>
      </w:r>
    </w:p>
    <w:p w14:paraId="60D21C57" w14:textId="3F6ABEFC" w:rsidR="00552BDF" w:rsidRPr="00041CB8" w:rsidRDefault="00552BDF" w:rsidP="00041CB8">
      <w:pPr>
        <w:pStyle w:val="Style21"/>
        <w:widowControl/>
        <w:numPr>
          <w:ilvl w:val="0"/>
          <w:numId w:val="87"/>
        </w:numPr>
        <w:tabs>
          <w:tab w:val="left" w:pos="562"/>
          <w:tab w:val="left" w:pos="8958"/>
        </w:tabs>
        <w:bidi/>
        <w:spacing w:before="178" w:line="360" w:lineRule="auto"/>
        <w:rPr>
          <w:rStyle w:val="FontStyle102"/>
          <w:rFonts w:hAnsi="David"/>
          <w:sz w:val="24"/>
          <w:szCs w:val="24"/>
          <w:u w:val="single"/>
          <w:rtl/>
        </w:rPr>
      </w:pPr>
      <w:r w:rsidRPr="00041CB8">
        <w:rPr>
          <w:rStyle w:val="FontStyle102"/>
          <w:rFonts w:hAnsi="David" w:hint="eastAsia"/>
          <w:sz w:val="24"/>
          <w:szCs w:val="24"/>
          <w:u w:val="single"/>
          <w:rtl/>
        </w:rPr>
        <w:t>אמות</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מידה</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לגבי</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כל</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סל</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בחינת</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ההצעות</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ובחירת</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ההצעה</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הזוכה</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תחת</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כל</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סל</w:t>
      </w:r>
      <w:r w:rsidR="004E4553" w:rsidRPr="00041CB8">
        <w:rPr>
          <w:rStyle w:val="FontStyle102"/>
          <w:rFonts w:hAnsi="David"/>
          <w:sz w:val="24"/>
          <w:szCs w:val="24"/>
          <w:u w:val="single"/>
          <w:rtl/>
        </w:rPr>
        <w:t>:</w:t>
      </w:r>
    </w:p>
    <w:p w14:paraId="77961B94" w14:textId="1D985957" w:rsidR="00552BDF" w:rsidRPr="00041CB8" w:rsidRDefault="00552BDF" w:rsidP="00041CB8">
      <w:pPr>
        <w:pStyle w:val="Style10"/>
        <w:widowControl/>
        <w:numPr>
          <w:ilvl w:val="1"/>
          <w:numId w:val="87"/>
        </w:numPr>
        <w:tabs>
          <w:tab w:val="left" w:pos="8958"/>
        </w:tabs>
        <w:bidi/>
        <w:spacing w:before="134" w:line="360" w:lineRule="auto"/>
        <w:ind w:left="846"/>
        <w:rPr>
          <w:rStyle w:val="FontStyle103"/>
          <w:rFonts w:hAnsi="David"/>
          <w:sz w:val="24"/>
          <w:szCs w:val="24"/>
          <w:rtl/>
        </w:rPr>
      </w:pPr>
      <w:r w:rsidRPr="00041CB8">
        <w:rPr>
          <w:rStyle w:val="FontStyle103"/>
          <w:rFonts w:hAnsi="David" w:hint="eastAsia"/>
          <w:sz w:val="24"/>
          <w:szCs w:val="24"/>
          <w:rtl/>
        </w:rPr>
        <w:lastRenderedPageBreak/>
        <w:t>מבין</w:t>
      </w:r>
      <w:r w:rsidRPr="00041CB8">
        <w:rPr>
          <w:rStyle w:val="FontStyle103"/>
          <w:rFonts w:hAnsi="David"/>
          <w:sz w:val="24"/>
          <w:szCs w:val="24"/>
          <w:rtl/>
        </w:rPr>
        <w:t xml:space="preserve"> ההצעות הכשירות תיבחר ההצעה שתקבל את הציון המשוקלל </w:t>
      </w:r>
      <w:r w:rsidR="00363ED1" w:rsidRPr="00041CB8">
        <w:rPr>
          <w:rStyle w:val="FontStyle103"/>
          <w:rFonts w:hAnsi="David"/>
          <w:sz w:val="24"/>
          <w:szCs w:val="24"/>
        </w:rPr>
        <w:t>(C)</w:t>
      </w:r>
      <w:r w:rsidR="00363ED1" w:rsidRPr="00041CB8">
        <w:rPr>
          <w:rStyle w:val="FontStyle103"/>
          <w:rFonts w:hAnsi="David"/>
          <w:sz w:val="24"/>
          <w:szCs w:val="24"/>
          <w:rtl/>
        </w:rPr>
        <w:t xml:space="preserve"> </w:t>
      </w:r>
      <w:r w:rsidRPr="00041CB8">
        <w:rPr>
          <w:rStyle w:val="FontStyle103"/>
          <w:rFonts w:hAnsi="David" w:hint="eastAsia"/>
          <w:sz w:val="24"/>
          <w:szCs w:val="24"/>
          <w:rtl/>
        </w:rPr>
        <w:t>הגבוה</w:t>
      </w:r>
      <w:r w:rsidRPr="00041CB8">
        <w:rPr>
          <w:rStyle w:val="FontStyle103"/>
          <w:rFonts w:hAnsi="David"/>
          <w:sz w:val="24"/>
          <w:szCs w:val="24"/>
          <w:rtl/>
        </w:rPr>
        <w:t xml:space="preserve"> </w:t>
      </w:r>
      <w:r w:rsidRPr="00041CB8">
        <w:rPr>
          <w:rStyle w:val="FontStyle103"/>
          <w:rFonts w:hAnsi="David" w:hint="eastAsia"/>
          <w:sz w:val="24"/>
          <w:szCs w:val="24"/>
          <w:rtl/>
        </w:rPr>
        <w:t>ביותר</w:t>
      </w:r>
      <w:r w:rsidRPr="00041CB8">
        <w:rPr>
          <w:rStyle w:val="FontStyle103"/>
          <w:rFonts w:hAnsi="David"/>
          <w:sz w:val="24"/>
          <w:szCs w:val="24"/>
          <w:rtl/>
        </w:rPr>
        <w:t xml:space="preserve"> </w:t>
      </w:r>
      <w:r w:rsidRPr="00041CB8">
        <w:rPr>
          <w:rStyle w:val="FontStyle103"/>
          <w:rFonts w:hAnsi="David" w:hint="eastAsia"/>
          <w:sz w:val="24"/>
          <w:szCs w:val="24"/>
          <w:rtl/>
        </w:rPr>
        <w:t>תחת</w:t>
      </w:r>
      <w:r w:rsidRPr="00041CB8">
        <w:rPr>
          <w:rStyle w:val="FontStyle103"/>
          <w:rFonts w:hAnsi="David"/>
          <w:sz w:val="24"/>
          <w:szCs w:val="24"/>
          <w:rtl/>
        </w:rPr>
        <w:t xml:space="preserve"> </w:t>
      </w:r>
      <w:r w:rsidRPr="00041CB8">
        <w:rPr>
          <w:rStyle w:val="FontStyle103"/>
          <w:rFonts w:hAnsi="David" w:hint="eastAsia"/>
          <w:sz w:val="24"/>
          <w:szCs w:val="24"/>
          <w:rtl/>
        </w:rPr>
        <w:t>כל</w:t>
      </w:r>
      <w:r w:rsidR="006E3707" w:rsidRPr="00041CB8">
        <w:rPr>
          <w:rStyle w:val="FontStyle103"/>
          <w:rFonts w:hAnsi="David"/>
          <w:sz w:val="24"/>
          <w:szCs w:val="24"/>
          <w:rtl/>
        </w:rPr>
        <w:t xml:space="preserve"> </w:t>
      </w:r>
      <w:r w:rsidRPr="00041CB8">
        <w:rPr>
          <w:rStyle w:val="FontStyle103"/>
          <w:rFonts w:hAnsi="David" w:hint="eastAsia"/>
          <w:sz w:val="24"/>
          <w:szCs w:val="24"/>
          <w:rtl/>
        </w:rPr>
        <w:t>סל</w:t>
      </w:r>
      <w:r w:rsidRPr="00041CB8">
        <w:rPr>
          <w:rStyle w:val="FontStyle103"/>
          <w:rFonts w:hAnsi="David"/>
          <w:sz w:val="24"/>
          <w:szCs w:val="24"/>
          <w:rtl/>
        </w:rPr>
        <w:t xml:space="preserve"> בנפרד, וזאת מבלי לגרוע מכל סמכות או זכות של </w:t>
      </w:r>
      <w:r w:rsidR="00346BA8" w:rsidRPr="00041CB8">
        <w:rPr>
          <w:rStyle w:val="FontStyle103"/>
          <w:rFonts w:hAnsi="David" w:hint="eastAsia"/>
          <w:sz w:val="24"/>
          <w:szCs w:val="24"/>
          <w:rtl/>
        </w:rPr>
        <w:t>המשרד</w:t>
      </w:r>
      <w:r w:rsidRPr="00041CB8">
        <w:rPr>
          <w:rStyle w:val="FontStyle103"/>
          <w:rFonts w:hAnsi="David"/>
          <w:sz w:val="24"/>
          <w:szCs w:val="24"/>
          <w:rtl/>
        </w:rPr>
        <w:t xml:space="preserve"> או של ועדת המכרזים, לפי</w:t>
      </w:r>
      <w:r w:rsidR="006E3707" w:rsidRPr="00041CB8">
        <w:rPr>
          <w:rStyle w:val="FontStyle103"/>
          <w:rFonts w:hAnsi="David"/>
          <w:sz w:val="24"/>
          <w:szCs w:val="24"/>
          <w:rtl/>
        </w:rPr>
        <w:t xml:space="preserve"> </w:t>
      </w:r>
      <w:r w:rsidRPr="00041CB8">
        <w:rPr>
          <w:rStyle w:val="FontStyle103"/>
          <w:rFonts w:hAnsi="David" w:hint="eastAsia"/>
          <w:sz w:val="24"/>
          <w:szCs w:val="24"/>
          <w:rtl/>
        </w:rPr>
        <w:t>כל</w:t>
      </w:r>
      <w:r w:rsidR="006E3707" w:rsidRPr="00041CB8">
        <w:rPr>
          <w:rStyle w:val="FontStyle103"/>
          <w:rFonts w:hAnsi="David"/>
          <w:sz w:val="24"/>
          <w:szCs w:val="24"/>
          <w:rtl/>
        </w:rPr>
        <w:t xml:space="preserve"> </w:t>
      </w:r>
      <w:r w:rsidRPr="00041CB8">
        <w:rPr>
          <w:rStyle w:val="FontStyle103"/>
          <w:rFonts w:hAnsi="David" w:hint="eastAsia"/>
          <w:sz w:val="24"/>
          <w:szCs w:val="24"/>
          <w:rtl/>
        </w:rPr>
        <w:t>דין</w:t>
      </w:r>
      <w:r w:rsidRPr="00041CB8">
        <w:rPr>
          <w:rStyle w:val="FontStyle103"/>
          <w:rFonts w:hAnsi="David"/>
          <w:sz w:val="24"/>
          <w:szCs w:val="24"/>
          <w:rtl/>
        </w:rPr>
        <w:t xml:space="preserve">, </w:t>
      </w:r>
      <w:r w:rsidRPr="00041CB8">
        <w:rPr>
          <w:rStyle w:val="FontStyle103"/>
          <w:rFonts w:hAnsi="David" w:hint="eastAsia"/>
          <w:sz w:val="24"/>
          <w:szCs w:val="24"/>
          <w:rtl/>
        </w:rPr>
        <w:t>לרבות</w:t>
      </w:r>
      <w:r w:rsidRPr="00041CB8">
        <w:rPr>
          <w:rStyle w:val="FontStyle103"/>
          <w:rFonts w:hAnsi="David"/>
          <w:sz w:val="24"/>
          <w:szCs w:val="24"/>
          <w:rtl/>
        </w:rPr>
        <w:t xml:space="preserve"> </w:t>
      </w:r>
      <w:r w:rsidRPr="00041CB8">
        <w:rPr>
          <w:rStyle w:val="FontStyle103"/>
          <w:rFonts w:hAnsi="David" w:hint="eastAsia"/>
          <w:sz w:val="24"/>
          <w:szCs w:val="24"/>
          <w:rtl/>
        </w:rPr>
        <w:t>מסמכותן</w:t>
      </w:r>
      <w:r w:rsidRPr="00041CB8">
        <w:rPr>
          <w:rStyle w:val="FontStyle103"/>
          <w:rFonts w:hAnsi="David"/>
          <w:sz w:val="24"/>
          <w:szCs w:val="24"/>
          <w:rtl/>
        </w:rPr>
        <w:t xml:space="preserve"> </w:t>
      </w:r>
      <w:r w:rsidRPr="00041CB8">
        <w:rPr>
          <w:rStyle w:val="FontStyle103"/>
          <w:rFonts w:hAnsi="David" w:hint="eastAsia"/>
          <w:sz w:val="24"/>
          <w:szCs w:val="24"/>
          <w:rtl/>
        </w:rPr>
        <w:t>לנהל</w:t>
      </w:r>
      <w:r w:rsidRPr="00041CB8">
        <w:rPr>
          <w:rStyle w:val="FontStyle103"/>
          <w:rFonts w:hAnsi="David"/>
          <w:sz w:val="24"/>
          <w:szCs w:val="24"/>
          <w:rtl/>
        </w:rPr>
        <w:t xml:space="preserve"> </w:t>
      </w:r>
      <w:r w:rsidRPr="00041CB8">
        <w:rPr>
          <w:rStyle w:val="FontStyle103"/>
          <w:rFonts w:hAnsi="David" w:hint="eastAsia"/>
          <w:sz w:val="24"/>
          <w:szCs w:val="24"/>
          <w:rtl/>
        </w:rPr>
        <w:t>מו״מ</w:t>
      </w:r>
      <w:r w:rsidRPr="00041CB8">
        <w:rPr>
          <w:rStyle w:val="FontStyle103"/>
          <w:rFonts w:hAnsi="David"/>
          <w:sz w:val="24"/>
          <w:szCs w:val="24"/>
          <w:rtl/>
        </w:rPr>
        <w:t xml:space="preserve"> </w:t>
      </w:r>
      <w:r w:rsidRPr="00041CB8">
        <w:rPr>
          <w:rStyle w:val="FontStyle103"/>
          <w:rFonts w:hAnsi="David" w:hint="eastAsia"/>
          <w:sz w:val="24"/>
          <w:szCs w:val="24"/>
          <w:rtl/>
        </w:rPr>
        <w:t>ושלא</w:t>
      </w:r>
      <w:r w:rsidRPr="00041CB8">
        <w:rPr>
          <w:rStyle w:val="FontStyle103"/>
          <w:rFonts w:hAnsi="David"/>
          <w:sz w:val="24"/>
          <w:szCs w:val="24"/>
          <w:rtl/>
        </w:rPr>
        <w:t xml:space="preserve"> </w:t>
      </w:r>
      <w:r w:rsidRPr="00041CB8">
        <w:rPr>
          <w:rStyle w:val="FontStyle103"/>
          <w:rFonts w:hAnsi="David" w:hint="eastAsia"/>
          <w:sz w:val="24"/>
          <w:szCs w:val="24"/>
          <w:rtl/>
        </w:rPr>
        <w:t>לקבל</w:t>
      </w:r>
      <w:r w:rsidRPr="00041CB8">
        <w:rPr>
          <w:rStyle w:val="FontStyle103"/>
          <w:rFonts w:hAnsi="David"/>
          <w:sz w:val="24"/>
          <w:szCs w:val="24"/>
          <w:rtl/>
        </w:rPr>
        <w:t xml:space="preserve"> </w:t>
      </w:r>
      <w:r w:rsidRPr="00041CB8">
        <w:rPr>
          <w:rStyle w:val="FontStyle103"/>
          <w:rFonts w:hAnsi="David" w:hint="eastAsia"/>
          <w:sz w:val="24"/>
          <w:szCs w:val="24"/>
          <w:rtl/>
        </w:rPr>
        <w:t>הצעה</w:t>
      </w:r>
      <w:r w:rsidRPr="00041CB8">
        <w:rPr>
          <w:rStyle w:val="FontStyle103"/>
          <w:rFonts w:hAnsi="David"/>
          <w:sz w:val="24"/>
          <w:szCs w:val="24"/>
          <w:rtl/>
        </w:rPr>
        <w:t xml:space="preserve"> </w:t>
      </w:r>
      <w:r w:rsidRPr="00041CB8">
        <w:rPr>
          <w:rStyle w:val="FontStyle103"/>
          <w:rFonts w:hAnsi="David" w:hint="eastAsia"/>
          <w:sz w:val="24"/>
          <w:szCs w:val="24"/>
          <w:rtl/>
        </w:rPr>
        <w:t>בלתי</w:t>
      </w:r>
      <w:r w:rsidRPr="00041CB8">
        <w:rPr>
          <w:rStyle w:val="FontStyle103"/>
          <w:rFonts w:hAnsi="David"/>
          <w:sz w:val="24"/>
          <w:szCs w:val="24"/>
          <w:rtl/>
        </w:rPr>
        <w:t xml:space="preserve"> </w:t>
      </w:r>
      <w:r w:rsidRPr="00041CB8">
        <w:rPr>
          <w:rStyle w:val="FontStyle103"/>
          <w:rFonts w:hAnsi="David" w:hint="eastAsia"/>
          <w:sz w:val="24"/>
          <w:szCs w:val="24"/>
          <w:rtl/>
        </w:rPr>
        <w:t>סבירה</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שלא</w:t>
      </w:r>
      <w:r w:rsidRPr="00041CB8">
        <w:rPr>
          <w:rStyle w:val="FontStyle103"/>
          <w:rFonts w:hAnsi="David"/>
          <w:sz w:val="24"/>
          <w:szCs w:val="24"/>
          <w:rtl/>
        </w:rPr>
        <w:t xml:space="preserve"> </w:t>
      </w:r>
      <w:r w:rsidRPr="00041CB8">
        <w:rPr>
          <w:rStyle w:val="FontStyle103"/>
          <w:rFonts w:hAnsi="David" w:hint="eastAsia"/>
          <w:sz w:val="24"/>
          <w:szCs w:val="24"/>
          <w:rtl/>
        </w:rPr>
        <w:t>לקבל</w:t>
      </w:r>
      <w:r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הצעה</w:t>
      </w:r>
      <w:r w:rsidR="006E3707" w:rsidRPr="00041CB8">
        <w:rPr>
          <w:rStyle w:val="FontStyle103"/>
          <w:rFonts w:hAnsi="David"/>
          <w:sz w:val="24"/>
          <w:szCs w:val="24"/>
          <w:rtl/>
        </w:rPr>
        <w:t xml:space="preserve"> </w:t>
      </w:r>
      <w:r w:rsidRPr="00041CB8">
        <w:rPr>
          <w:rStyle w:val="FontStyle103"/>
          <w:rFonts w:hAnsi="David" w:hint="eastAsia"/>
          <w:sz w:val="24"/>
          <w:szCs w:val="24"/>
          <w:rtl/>
        </w:rPr>
        <w:t>שהיא</w:t>
      </w:r>
      <w:r w:rsidRPr="00041CB8">
        <w:rPr>
          <w:rStyle w:val="FontStyle103"/>
          <w:rFonts w:hAnsi="David"/>
          <w:sz w:val="24"/>
          <w:szCs w:val="24"/>
          <w:rtl/>
        </w:rPr>
        <w:t>.</w:t>
      </w:r>
    </w:p>
    <w:p w14:paraId="54AD0522" w14:textId="5B5E2C7F" w:rsidR="00552BDF" w:rsidRPr="00041CB8" w:rsidRDefault="00552BDF" w:rsidP="00041CB8">
      <w:pPr>
        <w:pStyle w:val="Style10"/>
        <w:widowControl/>
        <w:numPr>
          <w:ilvl w:val="1"/>
          <w:numId w:val="87"/>
        </w:numPr>
        <w:tabs>
          <w:tab w:val="left" w:pos="8958"/>
        </w:tabs>
        <w:bidi/>
        <w:spacing w:before="134" w:line="360" w:lineRule="auto"/>
        <w:ind w:left="846"/>
        <w:rPr>
          <w:rStyle w:val="FontStyle103"/>
          <w:rFonts w:hAnsi="David"/>
          <w:sz w:val="24"/>
          <w:szCs w:val="24"/>
          <w:rtl/>
        </w:rPr>
      </w:pPr>
      <w:r w:rsidRPr="00041CB8">
        <w:rPr>
          <w:rStyle w:val="FontStyle103"/>
          <w:rFonts w:hAnsi="David" w:hint="eastAsia"/>
          <w:sz w:val="24"/>
          <w:szCs w:val="24"/>
          <w:rtl/>
        </w:rPr>
        <w:t>משקלו</w:t>
      </w:r>
      <w:r w:rsidRPr="00041CB8">
        <w:rPr>
          <w:rStyle w:val="FontStyle103"/>
          <w:rFonts w:hAnsi="David"/>
          <w:sz w:val="24"/>
          <w:szCs w:val="24"/>
          <w:rtl/>
        </w:rPr>
        <w:t xml:space="preserve"> של הרכיב האיכותי תחת כל סל </w:t>
      </w:r>
      <w:r w:rsidR="00363ED1" w:rsidRPr="00041CB8">
        <w:rPr>
          <w:rStyle w:val="FontStyle103"/>
          <w:rFonts w:hAnsi="David"/>
          <w:sz w:val="24"/>
          <w:szCs w:val="24"/>
        </w:rPr>
        <w:t>(A)</w:t>
      </w:r>
      <w:r w:rsidR="00363ED1" w:rsidRPr="00041CB8">
        <w:rPr>
          <w:rStyle w:val="FontStyle103"/>
          <w:rFonts w:hAnsi="David"/>
          <w:sz w:val="24"/>
          <w:szCs w:val="24"/>
          <w:rtl/>
        </w:rPr>
        <w:t xml:space="preserve"> </w:t>
      </w:r>
      <w:r w:rsidRPr="00041CB8">
        <w:rPr>
          <w:rStyle w:val="FontStyle103"/>
          <w:rFonts w:hAnsi="David" w:hint="eastAsia"/>
          <w:sz w:val="24"/>
          <w:szCs w:val="24"/>
          <w:rtl/>
        </w:rPr>
        <w:t>יהא</w:t>
      </w:r>
      <w:r w:rsidRPr="00041CB8">
        <w:rPr>
          <w:rStyle w:val="FontStyle103"/>
          <w:rFonts w:hAnsi="David"/>
          <w:sz w:val="24"/>
          <w:szCs w:val="24"/>
          <w:rtl/>
        </w:rPr>
        <w:t xml:space="preserve"> </w:t>
      </w:r>
      <w:r w:rsidR="00281C4B" w:rsidRPr="00041CB8">
        <w:rPr>
          <w:rStyle w:val="FontStyle103"/>
          <w:rFonts w:hAnsi="David"/>
          <w:sz w:val="24"/>
          <w:szCs w:val="24"/>
          <w:rtl/>
        </w:rPr>
        <w:t>2</w:t>
      </w:r>
      <w:r w:rsidR="00E936CB" w:rsidRPr="00041CB8">
        <w:rPr>
          <w:rStyle w:val="FontStyle103"/>
          <w:rFonts w:hAnsi="David"/>
          <w:sz w:val="24"/>
          <w:szCs w:val="24"/>
          <w:rtl/>
        </w:rPr>
        <w:t>0</w:t>
      </w:r>
      <w:r w:rsidR="00363ED1" w:rsidRPr="00041CB8">
        <w:rPr>
          <w:rStyle w:val="FontStyle103"/>
          <w:rFonts w:hAnsi="David"/>
          <w:sz w:val="24"/>
          <w:szCs w:val="24"/>
          <w:rtl/>
        </w:rPr>
        <w:t>%</w:t>
      </w:r>
      <w:r w:rsidRPr="00041CB8">
        <w:rPr>
          <w:rStyle w:val="FontStyle103"/>
          <w:rFonts w:hAnsi="David"/>
          <w:b/>
          <w:bCs/>
          <w:sz w:val="24"/>
          <w:szCs w:val="24"/>
          <w:rtl/>
        </w:rPr>
        <w:t xml:space="preserve"> </w:t>
      </w:r>
      <w:r w:rsidRPr="00041CB8">
        <w:rPr>
          <w:rStyle w:val="FontStyle103"/>
          <w:rFonts w:hAnsi="David" w:hint="eastAsia"/>
          <w:sz w:val="24"/>
          <w:szCs w:val="24"/>
          <w:rtl/>
        </w:rPr>
        <w:t>מתוך</w:t>
      </w:r>
      <w:r w:rsidRPr="00041CB8">
        <w:rPr>
          <w:rStyle w:val="FontStyle103"/>
          <w:rFonts w:hAnsi="David"/>
          <w:sz w:val="24"/>
          <w:szCs w:val="24"/>
          <w:rtl/>
        </w:rPr>
        <w:t xml:space="preserve"> </w:t>
      </w:r>
      <w:r w:rsidRPr="00041CB8">
        <w:rPr>
          <w:rStyle w:val="FontStyle103"/>
          <w:rFonts w:hAnsi="David" w:hint="eastAsia"/>
          <w:sz w:val="24"/>
          <w:szCs w:val="24"/>
          <w:rtl/>
        </w:rPr>
        <w:t>הציון</w:t>
      </w:r>
      <w:r w:rsidRPr="00041CB8">
        <w:rPr>
          <w:rStyle w:val="FontStyle103"/>
          <w:rFonts w:hAnsi="David"/>
          <w:sz w:val="24"/>
          <w:szCs w:val="24"/>
          <w:rtl/>
        </w:rPr>
        <w:t xml:space="preserve"> </w:t>
      </w:r>
      <w:r w:rsidRPr="00041CB8">
        <w:rPr>
          <w:rStyle w:val="FontStyle103"/>
          <w:rFonts w:hAnsi="David" w:hint="eastAsia"/>
          <w:sz w:val="24"/>
          <w:szCs w:val="24"/>
          <w:rtl/>
        </w:rPr>
        <w:t>הסופי</w:t>
      </w:r>
      <w:r w:rsidRPr="00041CB8">
        <w:rPr>
          <w:rStyle w:val="FontStyle103"/>
          <w:rFonts w:hAnsi="David"/>
          <w:sz w:val="24"/>
          <w:szCs w:val="24"/>
          <w:rtl/>
        </w:rPr>
        <w:t xml:space="preserve">, </w:t>
      </w:r>
      <w:r w:rsidRPr="00041CB8">
        <w:rPr>
          <w:rStyle w:val="FontStyle103"/>
          <w:rFonts w:hAnsi="David" w:hint="eastAsia"/>
          <w:sz w:val="24"/>
          <w:szCs w:val="24"/>
          <w:rtl/>
        </w:rPr>
        <w:t>ומשקלו</w:t>
      </w:r>
      <w:r w:rsidRPr="00041CB8">
        <w:rPr>
          <w:rStyle w:val="FontStyle103"/>
          <w:rFonts w:hAnsi="David"/>
          <w:sz w:val="24"/>
          <w:szCs w:val="24"/>
          <w:rtl/>
        </w:rPr>
        <w:t xml:space="preserve"> </w:t>
      </w:r>
      <w:r w:rsidRPr="00041CB8">
        <w:rPr>
          <w:rStyle w:val="FontStyle103"/>
          <w:rFonts w:hAnsi="David" w:hint="eastAsia"/>
          <w:sz w:val="24"/>
          <w:szCs w:val="24"/>
          <w:rtl/>
        </w:rPr>
        <w:t>של</w:t>
      </w:r>
      <w:r w:rsidRPr="00041CB8">
        <w:rPr>
          <w:rStyle w:val="FontStyle103"/>
          <w:rFonts w:hAnsi="David"/>
          <w:sz w:val="24"/>
          <w:szCs w:val="24"/>
          <w:rtl/>
        </w:rPr>
        <w:t xml:space="preserve"> </w:t>
      </w:r>
      <w:r w:rsidRPr="00041CB8">
        <w:rPr>
          <w:rStyle w:val="FontStyle103"/>
          <w:rFonts w:hAnsi="David" w:hint="eastAsia"/>
          <w:sz w:val="24"/>
          <w:szCs w:val="24"/>
          <w:rtl/>
        </w:rPr>
        <w:t>הרכיב</w:t>
      </w:r>
      <w:r w:rsidR="006E3707" w:rsidRPr="00041CB8">
        <w:rPr>
          <w:rStyle w:val="FontStyle103"/>
          <w:rFonts w:hAnsi="David"/>
          <w:sz w:val="24"/>
          <w:szCs w:val="24"/>
          <w:rtl/>
        </w:rPr>
        <w:t xml:space="preserve"> </w:t>
      </w:r>
      <w:r w:rsidRPr="00041CB8">
        <w:rPr>
          <w:rStyle w:val="FontStyle103"/>
          <w:rFonts w:hAnsi="David" w:hint="eastAsia"/>
          <w:sz w:val="24"/>
          <w:szCs w:val="24"/>
          <w:rtl/>
        </w:rPr>
        <w:t>הכספי</w:t>
      </w:r>
      <w:r w:rsidRPr="00041CB8">
        <w:rPr>
          <w:rStyle w:val="FontStyle103"/>
          <w:rFonts w:hAnsi="David"/>
          <w:sz w:val="24"/>
          <w:szCs w:val="24"/>
          <w:rtl/>
        </w:rPr>
        <w:t xml:space="preserve"> תחת כל סל </w:t>
      </w:r>
      <w:r w:rsidR="00363ED1" w:rsidRPr="00041CB8">
        <w:rPr>
          <w:rStyle w:val="FontStyle103"/>
          <w:rFonts w:hAnsi="David"/>
          <w:sz w:val="24"/>
          <w:szCs w:val="24"/>
        </w:rPr>
        <w:t>(B)</w:t>
      </w:r>
      <w:r w:rsidR="00363ED1" w:rsidRPr="00041CB8">
        <w:rPr>
          <w:rStyle w:val="FontStyle103"/>
          <w:rFonts w:hAnsi="David"/>
          <w:sz w:val="24"/>
          <w:szCs w:val="24"/>
          <w:rtl/>
        </w:rPr>
        <w:t xml:space="preserve"> </w:t>
      </w:r>
      <w:r w:rsidRPr="00041CB8">
        <w:rPr>
          <w:rStyle w:val="FontStyle103"/>
          <w:rFonts w:hAnsi="David"/>
          <w:sz w:val="24"/>
          <w:szCs w:val="24"/>
          <w:rtl/>
        </w:rPr>
        <w:t xml:space="preserve"> יהא</w:t>
      </w:r>
      <w:r w:rsidR="00363ED1" w:rsidRPr="00041CB8">
        <w:rPr>
          <w:rStyle w:val="FontStyle103"/>
          <w:rFonts w:hAnsi="David"/>
          <w:sz w:val="24"/>
          <w:szCs w:val="24"/>
          <w:rtl/>
        </w:rPr>
        <w:t xml:space="preserve"> </w:t>
      </w:r>
      <w:r w:rsidR="00281C4B" w:rsidRPr="00041CB8">
        <w:rPr>
          <w:rStyle w:val="FontStyle103"/>
          <w:rFonts w:hAnsi="David"/>
          <w:sz w:val="24"/>
          <w:szCs w:val="24"/>
          <w:rtl/>
        </w:rPr>
        <w:t>8</w:t>
      </w:r>
      <w:r w:rsidR="00E936CB" w:rsidRPr="00041CB8">
        <w:rPr>
          <w:rStyle w:val="FontStyle103"/>
          <w:rFonts w:hAnsi="David"/>
          <w:sz w:val="24"/>
          <w:szCs w:val="24"/>
          <w:rtl/>
        </w:rPr>
        <w:t>0</w:t>
      </w:r>
      <w:r w:rsidR="00363ED1" w:rsidRPr="00041CB8">
        <w:rPr>
          <w:rStyle w:val="FontStyle103"/>
          <w:rFonts w:hAnsi="David"/>
          <w:sz w:val="24"/>
          <w:szCs w:val="24"/>
          <w:rtl/>
        </w:rPr>
        <w:t xml:space="preserve">% </w:t>
      </w:r>
      <w:r w:rsidRPr="00041CB8">
        <w:rPr>
          <w:rStyle w:val="FontStyle103"/>
          <w:rFonts w:hAnsi="David" w:hint="eastAsia"/>
          <w:sz w:val="24"/>
          <w:szCs w:val="24"/>
          <w:rtl/>
        </w:rPr>
        <w:t>מתוך</w:t>
      </w:r>
      <w:r w:rsidRPr="00041CB8">
        <w:rPr>
          <w:rStyle w:val="FontStyle103"/>
          <w:rFonts w:hAnsi="David"/>
          <w:sz w:val="24"/>
          <w:szCs w:val="24"/>
          <w:rtl/>
        </w:rPr>
        <w:t xml:space="preserve"> </w:t>
      </w:r>
      <w:r w:rsidRPr="00041CB8">
        <w:rPr>
          <w:rStyle w:val="FontStyle103"/>
          <w:rFonts w:hAnsi="David" w:hint="eastAsia"/>
          <w:sz w:val="24"/>
          <w:szCs w:val="24"/>
          <w:rtl/>
        </w:rPr>
        <w:t>הציון</w:t>
      </w:r>
      <w:r w:rsidRPr="00041CB8">
        <w:rPr>
          <w:rStyle w:val="FontStyle103"/>
          <w:rFonts w:hAnsi="David"/>
          <w:sz w:val="24"/>
          <w:szCs w:val="24"/>
          <w:rtl/>
        </w:rPr>
        <w:t xml:space="preserve"> </w:t>
      </w:r>
      <w:r w:rsidRPr="00041CB8">
        <w:rPr>
          <w:rStyle w:val="FontStyle103"/>
          <w:rFonts w:hAnsi="David" w:hint="eastAsia"/>
          <w:sz w:val="24"/>
          <w:szCs w:val="24"/>
          <w:rtl/>
        </w:rPr>
        <w:t>הסופי</w:t>
      </w:r>
      <w:r w:rsidRPr="00041CB8">
        <w:rPr>
          <w:rStyle w:val="FontStyle103"/>
          <w:rFonts w:hAnsi="David"/>
          <w:sz w:val="24"/>
          <w:szCs w:val="24"/>
          <w:rtl/>
        </w:rPr>
        <w:t>.</w:t>
      </w:r>
    </w:p>
    <w:p w14:paraId="0CAAD9AC" w14:textId="3A780A83" w:rsidR="00552BDF" w:rsidRPr="00041CB8" w:rsidRDefault="00F46AF2" w:rsidP="00041CB8">
      <w:pPr>
        <w:pStyle w:val="Style10"/>
        <w:widowControl/>
        <w:numPr>
          <w:ilvl w:val="1"/>
          <w:numId w:val="87"/>
        </w:numPr>
        <w:tabs>
          <w:tab w:val="left" w:pos="8958"/>
        </w:tabs>
        <w:bidi/>
        <w:spacing w:before="134" w:line="360" w:lineRule="auto"/>
        <w:ind w:left="846"/>
        <w:rPr>
          <w:rStyle w:val="FontStyle103"/>
          <w:rFonts w:hAnsi="David"/>
          <w:sz w:val="24"/>
          <w:szCs w:val="24"/>
          <w:rtl/>
        </w:rPr>
      </w:pPr>
      <w:r w:rsidRPr="00041CB8">
        <w:rPr>
          <w:rStyle w:val="FontStyle103"/>
          <w:rFonts w:hAnsi="David" w:hint="eastAsia"/>
          <w:sz w:val="24"/>
          <w:szCs w:val="24"/>
          <w:rtl/>
        </w:rPr>
        <w:t>המשרד</w:t>
      </w:r>
      <w:r w:rsidRPr="00041CB8">
        <w:rPr>
          <w:rStyle w:val="FontStyle103"/>
          <w:rFonts w:hAnsi="David"/>
          <w:sz w:val="24"/>
          <w:szCs w:val="24"/>
          <w:rtl/>
        </w:rPr>
        <w:t xml:space="preserve"> </w:t>
      </w:r>
      <w:r w:rsidRPr="00041CB8">
        <w:rPr>
          <w:rStyle w:val="FontStyle103"/>
          <w:rFonts w:hAnsi="David" w:hint="eastAsia"/>
          <w:sz w:val="24"/>
          <w:szCs w:val="24"/>
          <w:rtl/>
        </w:rPr>
        <w:t>י</w:t>
      </w:r>
      <w:r w:rsidR="00552BDF" w:rsidRPr="00041CB8">
        <w:rPr>
          <w:rStyle w:val="FontStyle103"/>
          <w:rFonts w:hAnsi="David" w:hint="eastAsia"/>
          <w:sz w:val="24"/>
          <w:szCs w:val="24"/>
          <w:rtl/>
        </w:rPr>
        <w:t>עניק</w:t>
      </w:r>
      <w:r w:rsidR="00552BDF" w:rsidRPr="00041CB8">
        <w:rPr>
          <w:rStyle w:val="FontStyle103"/>
          <w:rFonts w:hAnsi="David"/>
          <w:sz w:val="24"/>
          <w:szCs w:val="24"/>
          <w:rtl/>
        </w:rPr>
        <w:t xml:space="preserve"> </w:t>
      </w:r>
      <w:r w:rsidR="00552BDF" w:rsidRPr="00041CB8">
        <w:rPr>
          <w:rStyle w:val="FontStyle103"/>
          <w:rFonts w:hAnsi="David" w:hint="eastAsia"/>
          <w:sz w:val="24"/>
          <w:szCs w:val="24"/>
          <w:rtl/>
        </w:rPr>
        <w:t>ציון</w:t>
      </w:r>
      <w:r w:rsidR="00552BDF" w:rsidRPr="00041CB8">
        <w:rPr>
          <w:rStyle w:val="FontStyle103"/>
          <w:rFonts w:hAnsi="David"/>
          <w:sz w:val="24"/>
          <w:szCs w:val="24"/>
          <w:rtl/>
        </w:rPr>
        <w:t xml:space="preserve"> </w:t>
      </w:r>
      <w:r w:rsidR="00552BDF" w:rsidRPr="00041CB8">
        <w:rPr>
          <w:rStyle w:val="FontStyle103"/>
          <w:rFonts w:hAnsi="David" w:hint="eastAsia"/>
          <w:sz w:val="24"/>
          <w:szCs w:val="24"/>
          <w:rtl/>
        </w:rPr>
        <w:t>משוקלל</w:t>
      </w:r>
      <w:r w:rsidR="00552BDF" w:rsidRPr="00041CB8">
        <w:rPr>
          <w:rStyle w:val="FontStyle103"/>
          <w:rFonts w:hAnsi="David"/>
          <w:sz w:val="24"/>
          <w:szCs w:val="24"/>
          <w:rtl/>
        </w:rPr>
        <w:t xml:space="preserve"> </w:t>
      </w:r>
      <w:r w:rsidR="00552BDF" w:rsidRPr="00041CB8">
        <w:rPr>
          <w:rStyle w:val="FontStyle103"/>
          <w:rFonts w:hAnsi="David" w:hint="eastAsia"/>
          <w:sz w:val="24"/>
          <w:szCs w:val="24"/>
          <w:rtl/>
        </w:rPr>
        <w:t>בנפרד</w:t>
      </w:r>
      <w:r w:rsidR="00552BDF" w:rsidRPr="00041CB8">
        <w:rPr>
          <w:rStyle w:val="FontStyle103"/>
          <w:rFonts w:hAnsi="David"/>
          <w:sz w:val="24"/>
          <w:szCs w:val="24"/>
          <w:rtl/>
        </w:rPr>
        <w:t xml:space="preserve"> </w:t>
      </w:r>
      <w:r w:rsidR="00552BDF" w:rsidRPr="00041CB8">
        <w:rPr>
          <w:rStyle w:val="FontStyle103"/>
          <w:rFonts w:hAnsi="David" w:hint="eastAsia"/>
          <w:sz w:val="24"/>
          <w:szCs w:val="24"/>
          <w:rtl/>
        </w:rPr>
        <w:t>לכל</w:t>
      </w:r>
      <w:r w:rsidR="00552BDF" w:rsidRPr="00041CB8">
        <w:rPr>
          <w:rStyle w:val="FontStyle103"/>
          <w:rFonts w:hAnsi="David"/>
          <w:sz w:val="24"/>
          <w:szCs w:val="24"/>
          <w:rtl/>
        </w:rPr>
        <w:t xml:space="preserve"> </w:t>
      </w:r>
      <w:r w:rsidR="00552BDF" w:rsidRPr="00041CB8">
        <w:rPr>
          <w:rStyle w:val="FontStyle103"/>
          <w:rFonts w:hAnsi="David" w:hint="eastAsia"/>
          <w:sz w:val="24"/>
          <w:szCs w:val="24"/>
          <w:rtl/>
        </w:rPr>
        <w:t>אחד</w:t>
      </w:r>
      <w:r w:rsidR="00552BDF" w:rsidRPr="00041CB8">
        <w:rPr>
          <w:rStyle w:val="FontStyle103"/>
          <w:rFonts w:hAnsi="David"/>
          <w:sz w:val="24"/>
          <w:szCs w:val="24"/>
          <w:rtl/>
        </w:rPr>
        <w:t xml:space="preserve"> </w:t>
      </w:r>
      <w:r w:rsidR="00552BDF" w:rsidRPr="00041CB8">
        <w:rPr>
          <w:rStyle w:val="FontStyle103"/>
          <w:rFonts w:hAnsi="David" w:hint="eastAsia"/>
          <w:sz w:val="24"/>
          <w:szCs w:val="24"/>
          <w:rtl/>
        </w:rPr>
        <w:t>מן</w:t>
      </w:r>
      <w:r w:rsidR="00552BDF" w:rsidRPr="00041CB8">
        <w:rPr>
          <w:rStyle w:val="FontStyle103"/>
          <w:rFonts w:hAnsi="David"/>
          <w:sz w:val="24"/>
          <w:szCs w:val="24"/>
          <w:rtl/>
        </w:rPr>
        <w:t xml:space="preserve"> </w:t>
      </w:r>
      <w:r w:rsidR="00552BDF" w:rsidRPr="00041CB8">
        <w:rPr>
          <w:rStyle w:val="FontStyle103"/>
          <w:rFonts w:hAnsi="David" w:hint="eastAsia"/>
          <w:sz w:val="24"/>
          <w:szCs w:val="24"/>
          <w:rtl/>
        </w:rPr>
        <w:t>הסלים</w:t>
      </w:r>
      <w:r w:rsidR="00552BDF" w:rsidRPr="00041CB8">
        <w:rPr>
          <w:rStyle w:val="FontStyle103"/>
          <w:rFonts w:hAnsi="David"/>
          <w:sz w:val="24"/>
          <w:szCs w:val="24"/>
          <w:rtl/>
        </w:rPr>
        <w:t>.</w:t>
      </w:r>
    </w:p>
    <w:p w14:paraId="3A1669CC" w14:textId="77777777" w:rsidR="003D2808" w:rsidRPr="00041CB8" w:rsidRDefault="00552BDF" w:rsidP="00041CB8">
      <w:pPr>
        <w:pStyle w:val="Style21"/>
        <w:widowControl/>
        <w:numPr>
          <w:ilvl w:val="0"/>
          <w:numId w:val="87"/>
        </w:numPr>
        <w:tabs>
          <w:tab w:val="left" w:pos="562"/>
          <w:tab w:val="left" w:pos="8958"/>
        </w:tabs>
        <w:bidi/>
        <w:spacing w:before="178" w:line="360" w:lineRule="auto"/>
        <w:rPr>
          <w:rStyle w:val="FontStyle103"/>
          <w:rFonts w:hAnsi="David"/>
          <w:sz w:val="24"/>
          <w:szCs w:val="24"/>
        </w:rPr>
      </w:pPr>
      <w:r w:rsidRPr="00041CB8">
        <w:rPr>
          <w:rStyle w:val="FontStyle102"/>
          <w:rFonts w:hAnsi="David" w:hint="eastAsia"/>
          <w:sz w:val="24"/>
          <w:szCs w:val="24"/>
          <w:u w:val="single"/>
          <w:rtl/>
        </w:rPr>
        <w:t>קביעת</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ציון</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הרכיב</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האיכותי</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תחת</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כל</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אחד</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מן</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הסלים</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וקביעת</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סף</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איכות</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מינימאלי</w:t>
      </w:r>
    </w:p>
    <w:p w14:paraId="08D25064" w14:textId="57BF5FB6" w:rsidR="00552BDF" w:rsidRPr="00041CB8" w:rsidRDefault="00552BDF" w:rsidP="00041CB8">
      <w:pPr>
        <w:pStyle w:val="Style15"/>
        <w:widowControl/>
        <w:numPr>
          <w:ilvl w:val="1"/>
          <w:numId w:val="87"/>
        </w:numPr>
        <w:tabs>
          <w:tab w:val="left" w:pos="8958"/>
        </w:tabs>
        <w:bidi/>
        <w:spacing w:line="360" w:lineRule="auto"/>
        <w:ind w:left="846" w:hanging="425"/>
        <w:jc w:val="left"/>
        <w:rPr>
          <w:rStyle w:val="FontStyle103"/>
          <w:rFonts w:hAnsi="David"/>
          <w:sz w:val="24"/>
          <w:szCs w:val="24"/>
          <w:rtl/>
        </w:rPr>
      </w:pPr>
      <w:r w:rsidRPr="00041CB8">
        <w:rPr>
          <w:rStyle w:val="FontStyle103"/>
          <w:rFonts w:hAnsi="David" w:hint="eastAsia"/>
          <w:sz w:val="24"/>
          <w:szCs w:val="24"/>
          <w:rtl/>
        </w:rPr>
        <w:t>בחינת</w:t>
      </w:r>
      <w:r w:rsidRPr="00041CB8">
        <w:rPr>
          <w:rStyle w:val="FontStyle103"/>
          <w:rFonts w:hAnsi="David"/>
          <w:sz w:val="24"/>
          <w:szCs w:val="24"/>
          <w:rtl/>
        </w:rPr>
        <w:t xml:space="preserve"> הרכיב האיכותי של ההצעה לגבי כל אחד מהסלים בנפרד, תעשה לפי אמות מידה </w:t>
      </w:r>
      <w:r w:rsidR="0053653B" w:rsidRPr="00041CB8">
        <w:rPr>
          <w:rStyle w:val="FontStyle103"/>
          <w:rFonts w:hAnsi="David" w:hint="eastAsia"/>
          <w:sz w:val="24"/>
          <w:szCs w:val="24"/>
          <w:rtl/>
        </w:rPr>
        <w:t>שלהלן</w:t>
      </w:r>
      <w:r w:rsidRPr="00041CB8">
        <w:rPr>
          <w:rStyle w:val="FontStyle103"/>
          <w:rFonts w:hAnsi="David"/>
          <w:sz w:val="24"/>
          <w:szCs w:val="24"/>
          <w:rtl/>
        </w:rPr>
        <w:t>:</w:t>
      </w:r>
    </w:p>
    <w:tbl>
      <w:tblPr>
        <w:tblW w:w="7695" w:type="dxa"/>
        <w:tblInd w:w="-48" w:type="dxa"/>
        <w:tblLayout w:type="fixed"/>
        <w:tblCellMar>
          <w:left w:w="40" w:type="dxa"/>
          <w:right w:w="40" w:type="dxa"/>
        </w:tblCellMar>
        <w:tblLook w:val="0000" w:firstRow="0" w:lastRow="0" w:firstColumn="0" w:lastColumn="0" w:noHBand="0" w:noVBand="0"/>
      </w:tblPr>
      <w:tblGrid>
        <w:gridCol w:w="749"/>
        <w:gridCol w:w="4678"/>
        <w:gridCol w:w="1701"/>
        <w:gridCol w:w="567"/>
      </w:tblGrid>
      <w:tr w:rsidR="00151679" w:rsidRPr="000D0334" w14:paraId="520A0976" w14:textId="793B1140" w:rsidTr="00041CB8">
        <w:tc>
          <w:tcPr>
            <w:tcW w:w="749"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72EF0D4C" w14:textId="77777777" w:rsidR="00151679" w:rsidRPr="00041CB8" w:rsidRDefault="00151679" w:rsidP="00041CB8">
            <w:pPr>
              <w:pStyle w:val="Style56"/>
              <w:widowControl/>
              <w:tabs>
                <w:tab w:val="left" w:pos="8958"/>
              </w:tabs>
              <w:bidi/>
              <w:spacing w:line="360" w:lineRule="auto"/>
              <w:jc w:val="center"/>
              <w:rPr>
                <w:rStyle w:val="FontStyle102"/>
                <w:rFonts w:hAnsi="David"/>
                <w:sz w:val="24"/>
                <w:szCs w:val="24"/>
                <w:rtl/>
              </w:rPr>
            </w:pPr>
            <w:r w:rsidRPr="00041CB8">
              <w:rPr>
                <w:rStyle w:val="FontStyle102"/>
                <w:rFonts w:hAnsi="David" w:hint="eastAsia"/>
                <w:sz w:val="24"/>
                <w:szCs w:val="24"/>
                <w:rtl/>
              </w:rPr>
              <w:t>ניקוד</w:t>
            </w:r>
          </w:p>
        </w:tc>
        <w:tc>
          <w:tcPr>
            <w:tcW w:w="4678"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57DE165E" w14:textId="77777777" w:rsidR="00151679" w:rsidRPr="00041CB8" w:rsidRDefault="00151679" w:rsidP="00041CB8">
            <w:pPr>
              <w:pStyle w:val="Style56"/>
              <w:widowControl/>
              <w:tabs>
                <w:tab w:val="left" w:pos="8958"/>
              </w:tabs>
              <w:bidi/>
              <w:spacing w:line="360" w:lineRule="auto"/>
              <w:jc w:val="center"/>
              <w:rPr>
                <w:rStyle w:val="FontStyle102"/>
                <w:rFonts w:hAnsi="David"/>
                <w:sz w:val="24"/>
                <w:szCs w:val="24"/>
                <w:rtl/>
              </w:rPr>
            </w:pPr>
            <w:r w:rsidRPr="00041CB8">
              <w:rPr>
                <w:rStyle w:val="FontStyle102"/>
                <w:rFonts w:hAnsi="David" w:hint="eastAsia"/>
                <w:sz w:val="24"/>
                <w:szCs w:val="24"/>
                <w:rtl/>
              </w:rPr>
              <w:t>פירוט</w:t>
            </w:r>
          </w:p>
        </w:tc>
        <w:tc>
          <w:tcPr>
            <w:tcW w:w="1701"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7E0CF46E" w14:textId="77777777" w:rsidR="00151679" w:rsidRPr="00041CB8" w:rsidRDefault="00151679" w:rsidP="00041CB8">
            <w:pPr>
              <w:pStyle w:val="Style56"/>
              <w:widowControl/>
              <w:tabs>
                <w:tab w:val="left" w:pos="8958"/>
              </w:tabs>
              <w:bidi/>
              <w:spacing w:line="360" w:lineRule="auto"/>
              <w:jc w:val="center"/>
              <w:rPr>
                <w:rStyle w:val="FontStyle102"/>
                <w:rFonts w:hAnsi="David"/>
                <w:sz w:val="24"/>
                <w:szCs w:val="24"/>
                <w:rtl/>
              </w:rPr>
            </w:pPr>
            <w:r w:rsidRPr="00041CB8">
              <w:rPr>
                <w:rStyle w:val="FontStyle102"/>
                <w:rFonts w:hAnsi="David" w:hint="eastAsia"/>
                <w:sz w:val="24"/>
                <w:szCs w:val="24"/>
                <w:rtl/>
              </w:rPr>
              <w:t>אמת</w:t>
            </w:r>
            <w:r w:rsidRPr="00041CB8">
              <w:rPr>
                <w:rStyle w:val="FontStyle102"/>
                <w:rFonts w:hAnsi="David"/>
                <w:sz w:val="24"/>
                <w:szCs w:val="24"/>
                <w:rtl/>
              </w:rPr>
              <w:t xml:space="preserve"> </w:t>
            </w:r>
            <w:r w:rsidRPr="00041CB8">
              <w:rPr>
                <w:rStyle w:val="FontStyle102"/>
                <w:rFonts w:hAnsi="David" w:hint="eastAsia"/>
                <w:sz w:val="24"/>
                <w:szCs w:val="24"/>
                <w:rtl/>
              </w:rPr>
              <w:t>המידה</w:t>
            </w:r>
          </w:p>
        </w:tc>
        <w:tc>
          <w:tcPr>
            <w:tcW w:w="567"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6A11CEF1" w14:textId="70B3F01F" w:rsidR="00151679" w:rsidRPr="00041CB8" w:rsidRDefault="00151679" w:rsidP="00041CB8">
            <w:pPr>
              <w:pStyle w:val="Style56"/>
              <w:widowControl/>
              <w:tabs>
                <w:tab w:val="left" w:pos="8958"/>
              </w:tabs>
              <w:bidi/>
              <w:spacing w:line="360" w:lineRule="auto"/>
              <w:jc w:val="center"/>
              <w:rPr>
                <w:rStyle w:val="FontStyle102"/>
                <w:rFonts w:hAnsi="David"/>
                <w:sz w:val="24"/>
                <w:szCs w:val="24"/>
                <w:rtl/>
              </w:rPr>
            </w:pPr>
            <w:r w:rsidRPr="00041CB8">
              <w:rPr>
                <w:rStyle w:val="FontStyle102"/>
                <w:rFonts w:hAnsi="David" w:hint="eastAsia"/>
                <w:sz w:val="24"/>
                <w:szCs w:val="24"/>
                <w:rtl/>
              </w:rPr>
              <w:t>מס</w:t>
            </w:r>
            <w:r w:rsidRPr="00041CB8">
              <w:rPr>
                <w:rStyle w:val="FontStyle102"/>
                <w:rFonts w:hAnsi="David"/>
                <w:sz w:val="24"/>
                <w:szCs w:val="24"/>
                <w:rtl/>
              </w:rPr>
              <w:t>.</w:t>
            </w:r>
          </w:p>
        </w:tc>
      </w:tr>
      <w:tr w:rsidR="00151679" w:rsidRPr="000D0334" w14:paraId="5F6A8E2E" w14:textId="619EF824" w:rsidTr="00041CB8">
        <w:tc>
          <w:tcPr>
            <w:tcW w:w="749" w:type="dxa"/>
            <w:tcBorders>
              <w:top w:val="single" w:sz="6" w:space="0" w:color="auto"/>
              <w:left w:val="single" w:sz="6" w:space="0" w:color="auto"/>
              <w:bottom w:val="single" w:sz="6" w:space="0" w:color="auto"/>
              <w:right w:val="single" w:sz="6" w:space="0" w:color="auto"/>
            </w:tcBorders>
          </w:tcPr>
          <w:p w14:paraId="6619C41D" w14:textId="1E9159E4" w:rsidR="00151679" w:rsidRPr="00041CB8" w:rsidRDefault="00A87A08" w:rsidP="00041CB8">
            <w:pPr>
              <w:pStyle w:val="Style57"/>
              <w:widowControl/>
              <w:tabs>
                <w:tab w:val="left" w:pos="8958"/>
              </w:tabs>
              <w:spacing w:line="360" w:lineRule="auto"/>
              <w:jc w:val="center"/>
              <w:rPr>
                <w:rStyle w:val="FontStyle103"/>
                <w:rFonts w:hAnsi="David"/>
                <w:sz w:val="24"/>
                <w:szCs w:val="24"/>
              </w:rPr>
            </w:pPr>
            <w:r w:rsidRPr="00041CB8">
              <w:rPr>
                <w:rStyle w:val="FontStyle103"/>
                <w:rFonts w:hAnsi="David"/>
                <w:sz w:val="24"/>
                <w:szCs w:val="24"/>
                <w:rtl/>
              </w:rPr>
              <w:t>30</w:t>
            </w:r>
            <w:r w:rsidR="00151679" w:rsidRPr="00041CB8">
              <w:rPr>
                <w:rStyle w:val="FontStyle103"/>
                <w:rFonts w:hAnsi="David"/>
                <w:sz w:val="24"/>
                <w:szCs w:val="24"/>
              </w:rPr>
              <w:t>%</w:t>
            </w:r>
          </w:p>
        </w:tc>
        <w:tc>
          <w:tcPr>
            <w:tcW w:w="4678" w:type="dxa"/>
            <w:tcBorders>
              <w:top w:val="single" w:sz="6" w:space="0" w:color="auto"/>
              <w:left w:val="single" w:sz="6" w:space="0" w:color="auto"/>
              <w:bottom w:val="single" w:sz="6" w:space="0" w:color="auto"/>
              <w:right w:val="single" w:sz="6" w:space="0" w:color="auto"/>
            </w:tcBorders>
          </w:tcPr>
          <w:p w14:paraId="05857AFC" w14:textId="6AA55DB2" w:rsidR="00151679" w:rsidRPr="00041CB8" w:rsidRDefault="00151679" w:rsidP="00041CB8">
            <w:pPr>
              <w:pStyle w:val="Style58"/>
              <w:widowControl/>
              <w:tabs>
                <w:tab w:val="left" w:pos="8958"/>
              </w:tabs>
              <w:bidi/>
              <w:spacing w:line="360" w:lineRule="auto"/>
              <w:jc w:val="both"/>
              <w:rPr>
                <w:rStyle w:val="FontStyle103"/>
                <w:rFonts w:hAnsi="David"/>
                <w:sz w:val="24"/>
                <w:szCs w:val="24"/>
                <w:rtl/>
              </w:rPr>
            </w:pPr>
            <w:r w:rsidRPr="00041CB8">
              <w:rPr>
                <w:rStyle w:val="FontStyle103"/>
                <w:rFonts w:hAnsi="David" w:hint="eastAsia"/>
                <w:sz w:val="24"/>
                <w:szCs w:val="24"/>
                <w:rtl/>
              </w:rPr>
              <w:t>התרשמות</w:t>
            </w:r>
            <w:r w:rsidRPr="00041CB8">
              <w:rPr>
                <w:rStyle w:val="FontStyle103"/>
                <w:rFonts w:hAnsi="David"/>
                <w:sz w:val="24"/>
                <w:szCs w:val="24"/>
                <w:rtl/>
              </w:rPr>
              <w:t xml:space="preserve"> ממספר הפרויקטים שביצע המציע, היקף הריהוט שסופק בכל פרויקט </w:t>
            </w:r>
            <w:r w:rsidR="00CD11CD" w:rsidRPr="00041CB8">
              <w:rPr>
                <w:rStyle w:val="FontStyle103"/>
                <w:rFonts w:hAnsi="David" w:hint="eastAsia"/>
                <w:sz w:val="24"/>
                <w:szCs w:val="24"/>
                <w:rtl/>
              </w:rPr>
              <w:t>וה</w:t>
            </w:r>
            <w:r w:rsidR="00AA69D5" w:rsidRPr="00041CB8">
              <w:rPr>
                <w:rStyle w:val="FontStyle103"/>
                <w:rFonts w:hAnsi="David" w:hint="eastAsia"/>
                <w:sz w:val="24"/>
                <w:szCs w:val="24"/>
                <w:rtl/>
              </w:rPr>
              <w:t>ה</w:t>
            </w:r>
            <w:r w:rsidR="00CD11CD" w:rsidRPr="00041CB8">
              <w:rPr>
                <w:rStyle w:val="FontStyle103"/>
                <w:rFonts w:hAnsi="David" w:hint="eastAsia"/>
                <w:sz w:val="24"/>
                <w:szCs w:val="24"/>
                <w:rtl/>
              </w:rPr>
              <w:t>יקף</w:t>
            </w:r>
            <w:r w:rsidR="00CD11CD" w:rsidRPr="00041CB8">
              <w:rPr>
                <w:rStyle w:val="FontStyle103"/>
                <w:rFonts w:hAnsi="David"/>
                <w:sz w:val="24"/>
                <w:szCs w:val="24"/>
                <w:rtl/>
              </w:rPr>
              <w:t xml:space="preserve"> </w:t>
            </w:r>
            <w:r w:rsidRPr="00041CB8">
              <w:rPr>
                <w:rStyle w:val="FontStyle103"/>
                <w:rFonts w:hAnsi="David" w:hint="eastAsia"/>
                <w:sz w:val="24"/>
                <w:szCs w:val="24"/>
                <w:rtl/>
              </w:rPr>
              <w:t>התקציב</w:t>
            </w:r>
            <w:r w:rsidR="00AA69D5" w:rsidRPr="00041CB8">
              <w:rPr>
                <w:rStyle w:val="FontStyle103"/>
                <w:rFonts w:hAnsi="David" w:hint="eastAsia"/>
                <w:sz w:val="24"/>
                <w:szCs w:val="24"/>
                <w:rtl/>
              </w:rPr>
              <w:t>י</w:t>
            </w:r>
            <w:r w:rsidRPr="00041CB8">
              <w:rPr>
                <w:rStyle w:val="FontStyle103"/>
                <w:rFonts w:hAnsi="David"/>
                <w:sz w:val="24"/>
                <w:szCs w:val="24"/>
                <w:rtl/>
              </w:rPr>
              <w:t xml:space="preserve">.   </w:t>
            </w:r>
          </w:p>
        </w:tc>
        <w:tc>
          <w:tcPr>
            <w:tcW w:w="1701" w:type="dxa"/>
            <w:tcBorders>
              <w:top w:val="single" w:sz="6" w:space="0" w:color="auto"/>
              <w:left w:val="single" w:sz="6" w:space="0" w:color="auto"/>
              <w:bottom w:val="single" w:sz="6" w:space="0" w:color="auto"/>
              <w:right w:val="single" w:sz="6" w:space="0" w:color="auto"/>
            </w:tcBorders>
          </w:tcPr>
          <w:p w14:paraId="6CCBBEFB" w14:textId="77777777" w:rsidR="00151679" w:rsidRPr="00041CB8" w:rsidRDefault="00151679" w:rsidP="00041CB8">
            <w:pPr>
              <w:pStyle w:val="Style58"/>
              <w:widowControl/>
              <w:tabs>
                <w:tab w:val="left" w:pos="8958"/>
              </w:tabs>
              <w:bidi/>
              <w:spacing w:line="360" w:lineRule="auto"/>
              <w:jc w:val="left"/>
              <w:rPr>
                <w:rStyle w:val="FontStyle103"/>
                <w:rFonts w:hAnsi="David"/>
                <w:b/>
                <w:bCs/>
                <w:sz w:val="24"/>
                <w:szCs w:val="24"/>
                <w:rtl/>
              </w:rPr>
            </w:pPr>
            <w:r w:rsidRPr="00041CB8">
              <w:rPr>
                <w:rStyle w:val="FontStyle103"/>
                <w:rFonts w:hAnsi="David" w:hint="eastAsia"/>
                <w:b/>
                <w:bCs/>
                <w:sz w:val="24"/>
                <w:szCs w:val="24"/>
                <w:rtl/>
              </w:rPr>
              <w:t>ניסיון</w:t>
            </w:r>
            <w:r w:rsidRPr="00041CB8">
              <w:rPr>
                <w:rStyle w:val="FontStyle103"/>
                <w:rFonts w:hAnsi="David"/>
                <w:b/>
                <w:bCs/>
                <w:sz w:val="24"/>
                <w:szCs w:val="24"/>
                <w:rtl/>
              </w:rPr>
              <w:t xml:space="preserve"> </w:t>
            </w:r>
            <w:r w:rsidRPr="00041CB8">
              <w:rPr>
                <w:rStyle w:val="FontStyle103"/>
                <w:rFonts w:hAnsi="David" w:hint="eastAsia"/>
                <w:b/>
                <w:bCs/>
                <w:sz w:val="24"/>
                <w:szCs w:val="24"/>
                <w:rtl/>
              </w:rPr>
              <w:t>המציע</w:t>
            </w:r>
          </w:p>
        </w:tc>
        <w:tc>
          <w:tcPr>
            <w:tcW w:w="567" w:type="dxa"/>
            <w:tcBorders>
              <w:top w:val="single" w:sz="6" w:space="0" w:color="auto"/>
              <w:left w:val="single" w:sz="6" w:space="0" w:color="auto"/>
              <w:bottom w:val="single" w:sz="6" w:space="0" w:color="auto"/>
              <w:right w:val="single" w:sz="6" w:space="0" w:color="auto"/>
            </w:tcBorders>
          </w:tcPr>
          <w:p w14:paraId="2AA27544" w14:textId="420FD384" w:rsidR="00151679" w:rsidRPr="00041CB8" w:rsidRDefault="00151679" w:rsidP="00041CB8">
            <w:pPr>
              <w:pStyle w:val="Style58"/>
              <w:widowControl/>
              <w:tabs>
                <w:tab w:val="left" w:pos="8958"/>
              </w:tabs>
              <w:bidi/>
              <w:spacing w:line="360" w:lineRule="auto"/>
              <w:jc w:val="center"/>
              <w:rPr>
                <w:rStyle w:val="FontStyle103"/>
                <w:rFonts w:hAnsi="David"/>
                <w:sz w:val="24"/>
                <w:szCs w:val="24"/>
                <w:rtl/>
              </w:rPr>
            </w:pPr>
            <w:r w:rsidRPr="00041CB8">
              <w:rPr>
                <w:rStyle w:val="FontStyle103"/>
                <w:rFonts w:hAnsi="David"/>
                <w:sz w:val="24"/>
                <w:szCs w:val="24"/>
                <w:rtl/>
              </w:rPr>
              <w:t>1</w:t>
            </w:r>
          </w:p>
        </w:tc>
      </w:tr>
      <w:tr w:rsidR="00151679" w:rsidRPr="000D0334" w14:paraId="0032721A" w14:textId="5EAC684F" w:rsidTr="00041CB8">
        <w:tc>
          <w:tcPr>
            <w:tcW w:w="749" w:type="dxa"/>
            <w:tcBorders>
              <w:top w:val="single" w:sz="6" w:space="0" w:color="auto"/>
              <w:left w:val="single" w:sz="6" w:space="0" w:color="auto"/>
              <w:bottom w:val="single" w:sz="6" w:space="0" w:color="auto"/>
              <w:right w:val="single" w:sz="6" w:space="0" w:color="auto"/>
            </w:tcBorders>
          </w:tcPr>
          <w:p w14:paraId="15DD633D" w14:textId="4F6D85A2" w:rsidR="00151679" w:rsidRPr="00041CB8" w:rsidRDefault="00151679" w:rsidP="00041CB8">
            <w:pPr>
              <w:pStyle w:val="Style57"/>
              <w:widowControl/>
              <w:tabs>
                <w:tab w:val="left" w:pos="8958"/>
              </w:tabs>
              <w:spacing w:line="360" w:lineRule="auto"/>
              <w:jc w:val="center"/>
              <w:rPr>
                <w:rStyle w:val="FontStyle103"/>
                <w:rFonts w:hAnsi="David"/>
                <w:sz w:val="24"/>
                <w:szCs w:val="24"/>
                <w:rtl/>
              </w:rPr>
            </w:pPr>
            <w:r w:rsidRPr="00041CB8">
              <w:rPr>
                <w:rStyle w:val="FontStyle103"/>
                <w:rFonts w:hAnsi="David"/>
                <w:sz w:val="24"/>
                <w:szCs w:val="24"/>
                <w:rtl/>
              </w:rPr>
              <w:t>30</w:t>
            </w:r>
            <w:r w:rsidRPr="00041CB8">
              <w:rPr>
                <w:rStyle w:val="FontStyle103"/>
                <w:rFonts w:hAnsi="David"/>
                <w:sz w:val="24"/>
                <w:szCs w:val="24"/>
              </w:rPr>
              <w:t>%</w:t>
            </w:r>
          </w:p>
        </w:tc>
        <w:tc>
          <w:tcPr>
            <w:tcW w:w="4678" w:type="dxa"/>
            <w:tcBorders>
              <w:top w:val="single" w:sz="6" w:space="0" w:color="auto"/>
              <w:left w:val="single" w:sz="6" w:space="0" w:color="auto"/>
              <w:bottom w:val="single" w:sz="6" w:space="0" w:color="auto"/>
              <w:right w:val="single" w:sz="6" w:space="0" w:color="auto"/>
            </w:tcBorders>
          </w:tcPr>
          <w:p w14:paraId="6934DD8B" w14:textId="0A73056B" w:rsidR="00151679" w:rsidRPr="00041CB8" w:rsidRDefault="00151679" w:rsidP="00041CB8">
            <w:pPr>
              <w:pStyle w:val="Style58"/>
              <w:widowControl/>
              <w:tabs>
                <w:tab w:val="left" w:pos="8958"/>
              </w:tabs>
              <w:bidi/>
              <w:spacing w:line="360" w:lineRule="auto"/>
              <w:jc w:val="left"/>
              <w:rPr>
                <w:rStyle w:val="FontStyle103"/>
                <w:rFonts w:hAnsi="David"/>
                <w:sz w:val="24"/>
                <w:szCs w:val="24"/>
                <w:rtl/>
              </w:rPr>
            </w:pPr>
            <w:r w:rsidRPr="00041CB8">
              <w:rPr>
                <w:rStyle w:val="FontStyle103"/>
                <w:rFonts w:hAnsi="David" w:hint="eastAsia"/>
                <w:sz w:val="24"/>
                <w:szCs w:val="24"/>
                <w:rtl/>
              </w:rPr>
              <w:t>ניסיון</w:t>
            </w:r>
            <w:r w:rsidRPr="00041CB8">
              <w:rPr>
                <w:rStyle w:val="FontStyle103"/>
                <w:rFonts w:hAnsi="David"/>
                <w:sz w:val="24"/>
                <w:szCs w:val="24"/>
                <w:rtl/>
              </w:rPr>
              <w:t xml:space="preserve"> המציע בביצוע פרויקטים לריהוט מותאם בהזמנה אישית </w:t>
            </w:r>
          </w:p>
        </w:tc>
        <w:tc>
          <w:tcPr>
            <w:tcW w:w="1701" w:type="dxa"/>
            <w:tcBorders>
              <w:top w:val="single" w:sz="6" w:space="0" w:color="auto"/>
              <w:left w:val="single" w:sz="6" w:space="0" w:color="auto"/>
              <w:bottom w:val="single" w:sz="6" w:space="0" w:color="auto"/>
              <w:right w:val="single" w:sz="6" w:space="0" w:color="auto"/>
            </w:tcBorders>
          </w:tcPr>
          <w:p w14:paraId="584D5BC3" w14:textId="5255DC75" w:rsidR="00151679" w:rsidRPr="00041CB8" w:rsidRDefault="00151679" w:rsidP="00041CB8">
            <w:pPr>
              <w:pStyle w:val="Style58"/>
              <w:widowControl/>
              <w:tabs>
                <w:tab w:val="left" w:pos="8958"/>
              </w:tabs>
              <w:bidi/>
              <w:spacing w:line="360" w:lineRule="auto"/>
              <w:jc w:val="left"/>
              <w:rPr>
                <w:rFonts w:hAnsi="David"/>
                <w:b/>
                <w:bCs/>
                <w:rtl/>
              </w:rPr>
            </w:pPr>
            <w:r w:rsidRPr="00041CB8">
              <w:rPr>
                <w:rFonts w:hAnsi="David" w:hint="eastAsia"/>
                <w:b/>
                <w:bCs/>
                <w:rtl/>
              </w:rPr>
              <w:t>ניסיון</w:t>
            </w:r>
            <w:r w:rsidRPr="00041CB8">
              <w:rPr>
                <w:rFonts w:hAnsi="David"/>
                <w:b/>
                <w:bCs/>
                <w:rtl/>
              </w:rPr>
              <w:t xml:space="preserve"> המציע בריהוט מותאם </w:t>
            </w:r>
          </w:p>
        </w:tc>
        <w:tc>
          <w:tcPr>
            <w:tcW w:w="567" w:type="dxa"/>
            <w:tcBorders>
              <w:top w:val="single" w:sz="6" w:space="0" w:color="auto"/>
              <w:left w:val="single" w:sz="6" w:space="0" w:color="auto"/>
              <w:bottom w:val="single" w:sz="6" w:space="0" w:color="auto"/>
              <w:right w:val="single" w:sz="6" w:space="0" w:color="auto"/>
            </w:tcBorders>
          </w:tcPr>
          <w:p w14:paraId="172A8A00" w14:textId="74324B56" w:rsidR="00151679" w:rsidRPr="00041CB8" w:rsidRDefault="00151679" w:rsidP="00041CB8">
            <w:pPr>
              <w:pStyle w:val="Style58"/>
              <w:widowControl/>
              <w:tabs>
                <w:tab w:val="left" w:pos="8958"/>
              </w:tabs>
              <w:bidi/>
              <w:spacing w:line="360" w:lineRule="auto"/>
              <w:jc w:val="center"/>
              <w:rPr>
                <w:rStyle w:val="FontStyle103"/>
                <w:rFonts w:hAnsi="David"/>
                <w:sz w:val="24"/>
                <w:szCs w:val="24"/>
                <w:rtl/>
              </w:rPr>
            </w:pPr>
            <w:r w:rsidRPr="00041CB8">
              <w:rPr>
                <w:rStyle w:val="FontStyle103"/>
                <w:rFonts w:hAnsi="David"/>
                <w:sz w:val="24"/>
                <w:szCs w:val="24"/>
                <w:rtl/>
              </w:rPr>
              <w:t>2</w:t>
            </w:r>
          </w:p>
        </w:tc>
      </w:tr>
      <w:tr w:rsidR="00151679" w:rsidRPr="000D0334" w14:paraId="76534CA1" w14:textId="77777777" w:rsidTr="00041CB8">
        <w:tc>
          <w:tcPr>
            <w:tcW w:w="749" w:type="dxa"/>
            <w:tcBorders>
              <w:top w:val="single" w:sz="6" w:space="0" w:color="auto"/>
              <w:left w:val="single" w:sz="6" w:space="0" w:color="auto"/>
              <w:bottom w:val="single" w:sz="6" w:space="0" w:color="auto"/>
              <w:right w:val="single" w:sz="6" w:space="0" w:color="auto"/>
            </w:tcBorders>
          </w:tcPr>
          <w:p w14:paraId="271EC511" w14:textId="631D6B0E" w:rsidR="00151679" w:rsidRPr="00041CB8" w:rsidRDefault="00AA69D5" w:rsidP="00041CB8">
            <w:pPr>
              <w:pStyle w:val="Style57"/>
              <w:widowControl/>
              <w:tabs>
                <w:tab w:val="left" w:pos="8958"/>
              </w:tabs>
              <w:spacing w:line="360" w:lineRule="auto"/>
              <w:jc w:val="center"/>
              <w:rPr>
                <w:rStyle w:val="FontStyle103"/>
                <w:rFonts w:hAnsi="David"/>
                <w:sz w:val="24"/>
                <w:szCs w:val="24"/>
                <w:rtl/>
              </w:rPr>
            </w:pPr>
            <w:r w:rsidRPr="00041CB8">
              <w:rPr>
                <w:rStyle w:val="FontStyle103"/>
                <w:rFonts w:hAnsi="David"/>
                <w:sz w:val="24"/>
                <w:szCs w:val="24"/>
                <w:rtl/>
              </w:rPr>
              <w:t>5</w:t>
            </w:r>
            <w:r w:rsidR="00151679" w:rsidRPr="00041CB8">
              <w:rPr>
                <w:rStyle w:val="FontStyle103"/>
                <w:rFonts w:hAnsi="David"/>
                <w:sz w:val="24"/>
                <w:szCs w:val="24"/>
              </w:rPr>
              <w:t>%</w:t>
            </w:r>
          </w:p>
        </w:tc>
        <w:tc>
          <w:tcPr>
            <w:tcW w:w="4678" w:type="dxa"/>
            <w:tcBorders>
              <w:top w:val="single" w:sz="6" w:space="0" w:color="auto"/>
              <w:left w:val="single" w:sz="6" w:space="0" w:color="auto"/>
              <w:bottom w:val="single" w:sz="6" w:space="0" w:color="auto"/>
              <w:right w:val="single" w:sz="6" w:space="0" w:color="auto"/>
            </w:tcBorders>
          </w:tcPr>
          <w:p w14:paraId="627AF058" w14:textId="15D6DDA9" w:rsidR="00151679" w:rsidRPr="00041CB8" w:rsidRDefault="00151679" w:rsidP="00041CB8">
            <w:pPr>
              <w:pStyle w:val="Style58"/>
              <w:widowControl/>
              <w:tabs>
                <w:tab w:val="left" w:pos="8958"/>
              </w:tabs>
              <w:bidi/>
              <w:spacing w:line="360" w:lineRule="auto"/>
              <w:jc w:val="both"/>
              <w:rPr>
                <w:rStyle w:val="FontStyle103"/>
                <w:rFonts w:hAnsi="David"/>
                <w:sz w:val="24"/>
                <w:szCs w:val="24"/>
                <w:rtl/>
              </w:rPr>
            </w:pPr>
            <w:r w:rsidRPr="00041CB8">
              <w:rPr>
                <w:rStyle w:val="FontStyle103"/>
                <w:rFonts w:hAnsi="David" w:hint="eastAsia"/>
                <w:sz w:val="24"/>
                <w:szCs w:val="24"/>
                <w:rtl/>
              </w:rPr>
              <w:t>התאמת</w:t>
            </w:r>
            <w:r w:rsidRPr="00041CB8">
              <w:rPr>
                <w:rStyle w:val="FontStyle103"/>
                <w:rFonts w:hAnsi="David"/>
                <w:sz w:val="24"/>
                <w:szCs w:val="24"/>
                <w:rtl/>
              </w:rPr>
              <w:t xml:space="preserve"> פרטי הריהוט המוצעים על ידי המציע לקונספט העיצובי של המשרד </w:t>
            </w:r>
          </w:p>
        </w:tc>
        <w:tc>
          <w:tcPr>
            <w:tcW w:w="1701" w:type="dxa"/>
            <w:tcBorders>
              <w:top w:val="single" w:sz="6" w:space="0" w:color="auto"/>
              <w:left w:val="single" w:sz="6" w:space="0" w:color="auto"/>
              <w:bottom w:val="single" w:sz="6" w:space="0" w:color="auto"/>
              <w:right w:val="single" w:sz="6" w:space="0" w:color="auto"/>
            </w:tcBorders>
          </w:tcPr>
          <w:p w14:paraId="216351A3" w14:textId="3DC1BE6C" w:rsidR="00151679" w:rsidRPr="00041CB8" w:rsidRDefault="00151679" w:rsidP="00041CB8">
            <w:pPr>
              <w:pStyle w:val="Style58"/>
              <w:widowControl/>
              <w:tabs>
                <w:tab w:val="left" w:pos="8958"/>
              </w:tabs>
              <w:bidi/>
              <w:spacing w:line="360" w:lineRule="auto"/>
              <w:jc w:val="left"/>
              <w:rPr>
                <w:rStyle w:val="FontStyle103"/>
                <w:rFonts w:hAnsi="David"/>
                <w:b/>
                <w:bCs/>
                <w:sz w:val="24"/>
                <w:szCs w:val="24"/>
                <w:rtl/>
              </w:rPr>
            </w:pPr>
            <w:r w:rsidRPr="00041CB8">
              <w:rPr>
                <w:rStyle w:val="FontStyle103"/>
                <w:rFonts w:hAnsi="David" w:hint="eastAsia"/>
                <w:b/>
                <w:bCs/>
                <w:sz w:val="24"/>
                <w:szCs w:val="24"/>
                <w:rtl/>
              </w:rPr>
              <w:t>התאמה</w:t>
            </w:r>
            <w:r w:rsidRPr="00041CB8">
              <w:rPr>
                <w:rStyle w:val="FontStyle103"/>
                <w:rFonts w:hAnsi="David"/>
                <w:b/>
                <w:bCs/>
                <w:sz w:val="24"/>
                <w:szCs w:val="24"/>
                <w:rtl/>
              </w:rPr>
              <w:t xml:space="preserve"> לקונספט עיצובי </w:t>
            </w:r>
          </w:p>
        </w:tc>
        <w:tc>
          <w:tcPr>
            <w:tcW w:w="567" w:type="dxa"/>
            <w:tcBorders>
              <w:top w:val="single" w:sz="6" w:space="0" w:color="auto"/>
              <w:left w:val="single" w:sz="6" w:space="0" w:color="auto"/>
              <w:bottom w:val="single" w:sz="6" w:space="0" w:color="auto"/>
              <w:right w:val="single" w:sz="6" w:space="0" w:color="auto"/>
            </w:tcBorders>
          </w:tcPr>
          <w:p w14:paraId="7A3FA2BE" w14:textId="5EF2D33E" w:rsidR="00151679" w:rsidRPr="00041CB8" w:rsidRDefault="00151679" w:rsidP="00041CB8">
            <w:pPr>
              <w:pStyle w:val="Style58"/>
              <w:widowControl/>
              <w:tabs>
                <w:tab w:val="left" w:pos="8958"/>
              </w:tabs>
              <w:bidi/>
              <w:spacing w:line="360" w:lineRule="auto"/>
              <w:jc w:val="center"/>
              <w:rPr>
                <w:rStyle w:val="FontStyle103"/>
                <w:rFonts w:hAnsi="David"/>
                <w:sz w:val="24"/>
                <w:szCs w:val="24"/>
                <w:rtl/>
              </w:rPr>
            </w:pPr>
            <w:r w:rsidRPr="00041CB8">
              <w:rPr>
                <w:rStyle w:val="FontStyle103"/>
                <w:rFonts w:hAnsi="David"/>
                <w:sz w:val="24"/>
                <w:szCs w:val="24"/>
              </w:rPr>
              <w:t>3.</w:t>
            </w:r>
          </w:p>
        </w:tc>
      </w:tr>
      <w:tr w:rsidR="009F0BED" w:rsidRPr="000D0334" w14:paraId="29BB8965" w14:textId="4A60658A" w:rsidTr="00041CB8">
        <w:tc>
          <w:tcPr>
            <w:tcW w:w="749" w:type="dxa"/>
            <w:tcBorders>
              <w:top w:val="single" w:sz="6" w:space="0" w:color="auto"/>
              <w:left w:val="single" w:sz="6" w:space="0" w:color="auto"/>
              <w:bottom w:val="single" w:sz="6" w:space="0" w:color="auto"/>
              <w:right w:val="single" w:sz="6" w:space="0" w:color="auto"/>
            </w:tcBorders>
          </w:tcPr>
          <w:p w14:paraId="3D2E1753" w14:textId="77777777" w:rsidR="009F0BED" w:rsidRPr="00041CB8" w:rsidRDefault="009F0BED" w:rsidP="00041CB8">
            <w:pPr>
              <w:pStyle w:val="Style57"/>
              <w:widowControl/>
              <w:tabs>
                <w:tab w:val="left" w:pos="8958"/>
              </w:tabs>
              <w:spacing w:line="360" w:lineRule="auto"/>
              <w:jc w:val="center"/>
              <w:rPr>
                <w:rStyle w:val="FontStyle103"/>
                <w:rFonts w:hAnsi="David"/>
                <w:sz w:val="24"/>
                <w:szCs w:val="24"/>
                <w:rtl/>
              </w:rPr>
            </w:pPr>
          </w:p>
        </w:tc>
        <w:tc>
          <w:tcPr>
            <w:tcW w:w="6379" w:type="dxa"/>
            <w:gridSpan w:val="2"/>
            <w:tcBorders>
              <w:top w:val="single" w:sz="6" w:space="0" w:color="auto"/>
              <w:left w:val="single" w:sz="6" w:space="0" w:color="auto"/>
              <w:bottom w:val="single" w:sz="6" w:space="0" w:color="auto"/>
              <w:right w:val="single" w:sz="6" w:space="0" w:color="auto"/>
            </w:tcBorders>
            <w:vAlign w:val="bottom"/>
          </w:tcPr>
          <w:p w14:paraId="6BD6C7CA" w14:textId="247F1CE2" w:rsidR="009F0BED" w:rsidRPr="00041CB8" w:rsidRDefault="00DA26A0" w:rsidP="00041CB8">
            <w:pPr>
              <w:pStyle w:val="Style58"/>
              <w:widowControl/>
              <w:tabs>
                <w:tab w:val="left" w:pos="8958"/>
              </w:tabs>
              <w:bidi/>
              <w:spacing w:line="360" w:lineRule="auto"/>
              <w:jc w:val="left"/>
              <w:rPr>
                <w:rStyle w:val="FontStyle103"/>
                <w:rFonts w:hAnsi="David"/>
                <w:b/>
                <w:bCs/>
                <w:sz w:val="24"/>
                <w:szCs w:val="24"/>
                <w:rtl/>
              </w:rPr>
            </w:pPr>
            <w:r w:rsidRPr="00041CB8">
              <w:rPr>
                <w:rStyle w:val="FontStyle103"/>
                <w:rFonts w:hAnsi="David" w:hint="eastAsia"/>
                <w:sz w:val="24"/>
                <w:szCs w:val="24"/>
                <w:rtl/>
              </w:rPr>
              <w:t>תוספת</w:t>
            </w:r>
            <w:r w:rsidRPr="00041CB8">
              <w:rPr>
                <w:rStyle w:val="FontStyle103"/>
                <w:rFonts w:hAnsi="David"/>
                <w:sz w:val="24"/>
                <w:szCs w:val="24"/>
                <w:rtl/>
              </w:rPr>
              <w:t xml:space="preserve"> </w:t>
            </w:r>
            <w:r w:rsidR="009F0BED" w:rsidRPr="00041CB8">
              <w:rPr>
                <w:rStyle w:val="FontStyle103"/>
                <w:rFonts w:hAnsi="David" w:hint="eastAsia"/>
                <w:sz w:val="24"/>
                <w:szCs w:val="24"/>
                <w:rtl/>
              </w:rPr>
              <w:t>שנות</w:t>
            </w:r>
            <w:r w:rsidR="009F0BED" w:rsidRPr="00041CB8">
              <w:rPr>
                <w:rStyle w:val="FontStyle103"/>
                <w:rFonts w:hAnsi="David"/>
                <w:sz w:val="24"/>
                <w:szCs w:val="24"/>
                <w:rtl/>
              </w:rPr>
              <w:t xml:space="preserve"> </w:t>
            </w:r>
            <w:r w:rsidR="009F0BED" w:rsidRPr="00041CB8">
              <w:rPr>
                <w:rStyle w:val="FontStyle103"/>
                <w:rFonts w:hAnsi="David" w:hint="eastAsia"/>
                <w:sz w:val="24"/>
                <w:szCs w:val="24"/>
                <w:rtl/>
              </w:rPr>
              <w:t>אחריות</w:t>
            </w:r>
            <w:r w:rsidR="000C6491" w:rsidRPr="00041CB8">
              <w:rPr>
                <w:rStyle w:val="FontStyle103"/>
                <w:rFonts w:hAnsi="David"/>
                <w:sz w:val="24"/>
                <w:szCs w:val="24"/>
                <w:rtl/>
              </w:rPr>
              <w:t xml:space="preserve"> </w:t>
            </w:r>
            <w:r w:rsidR="00016F37" w:rsidRPr="00041CB8">
              <w:rPr>
                <w:rStyle w:val="FontStyle103"/>
                <w:rFonts w:hAnsi="David" w:hint="eastAsia"/>
                <w:sz w:val="24"/>
                <w:szCs w:val="24"/>
                <w:rtl/>
              </w:rPr>
              <w:t>על</w:t>
            </w:r>
            <w:r w:rsidR="00016F37" w:rsidRPr="00041CB8">
              <w:rPr>
                <w:rStyle w:val="FontStyle103"/>
                <w:rFonts w:hAnsi="David"/>
                <w:sz w:val="24"/>
                <w:szCs w:val="24"/>
                <w:rtl/>
              </w:rPr>
              <w:t xml:space="preserve"> </w:t>
            </w:r>
            <w:r w:rsidR="00016F37" w:rsidRPr="00041CB8">
              <w:rPr>
                <w:rStyle w:val="FontStyle103"/>
                <w:rFonts w:hAnsi="David" w:hint="eastAsia"/>
                <w:sz w:val="24"/>
                <w:szCs w:val="24"/>
                <w:rtl/>
              </w:rPr>
              <w:t>ה</w:t>
            </w:r>
            <w:r w:rsidR="000C6491" w:rsidRPr="00041CB8">
              <w:rPr>
                <w:rStyle w:val="FontStyle103"/>
                <w:rFonts w:hAnsi="David" w:hint="eastAsia"/>
                <w:sz w:val="24"/>
                <w:szCs w:val="24"/>
                <w:rtl/>
              </w:rPr>
              <w:t>ריהוט</w:t>
            </w:r>
            <w:r w:rsidR="009F0BED" w:rsidRPr="00041CB8">
              <w:rPr>
                <w:rStyle w:val="FontStyle103"/>
                <w:rFonts w:hAnsi="David"/>
                <w:sz w:val="24"/>
                <w:szCs w:val="24"/>
                <w:rtl/>
              </w:rPr>
              <w:t xml:space="preserve"> </w:t>
            </w:r>
            <w:r w:rsidR="000C6491" w:rsidRPr="00041CB8">
              <w:rPr>
                <w:rStyle w:val="FontStyle103"/>
                <w:rFonts w:hAnsi="David"/>
                <w:sz w:val="24"/>
                <w:szCs w:val="24"/>
                <w:rtl/>
              </w:rPr>
              <w:t>(</w:t>
            </w:r>
            <w:r w:rsidR="009F0BED" w:rsidRPr="00041CB8">
              <w:rPr>
                <w:rStyle w:val="FontStyle103"/>
                <w:rFonts w:hAnsi="David" w:hint="eastAsia"/>
                <w:sz w:val="24"/>
                <w:szCs w:val="24"/>
                <w:rtl/>
              </w:rPr>
              <w:t>מעבר</w:t>
            </w:r>
            <w:r w:rsidR="009F0BED" w:rsidRPr="00041CB8">
              <w:rPr>
                <w:rStyle w:val="FontStyle103"/>
                <w:rFonts w:hAnsi="David"/>
                <w:sz w:val="24"/>
                <w:szCs w:val="24"/>
                <w:rtl/>
              </w:rPr>
              <w:t xml:space="preserve"> </w:t>
            </w:r>
            <w:r w:rsidR="009F0BED" w:rsidRPr="00041CB8">
              <w:rPr>
                <w:rStyle w:val="FontStyle103"/>
                <w:rFonts w:hAnsi="David" w:hint="eastAsia"/>
                <w:sz w:val="24"/>
                <w:szCs w:val="24"/>
                <w:rtl/>
              </w:rPr>
              <w:t>ל</w:t>
            </w:r>
            <w:r w:rsidR="009F0BED" w:rsidRPr="00041CB8">
              <w:rPr>
                <w:rStyle w:val="FontStyle103"/>
                <w:rFonts w:hAnsi="David"/>
                <w:sz w:val="24"/>
                <w:szCs w:val="24"/>
                <w:rtl/>
              </w:rPr>
              <w:t xml:space="preserve">- 36 </w:t>
            </w:r>
            <w:r w:rsidR="009F0BED" w:rsidRPr="00041CB8">
              <w:rPr>
                <w:rStyle w:val="FontStyle103"/>
                <w:rFonts w:hAnsi="David" w:hint="eastAsia"/>
                <w:sz w:val="24"/>
                <w:szCs w:val="24"/>
                <w:rtl/>
              </w:rPr>
              <w:t>חודשים</w:t>
            </w:r>
            <w:r w:rsidR="000C6491" w:rsidRPr="00041CB8">
              <w:rPr>
                <w:rStyle w:val="FontStyle103"/>
                <w:rFonts w:hAnsi="David"/>
                <w:sz w:val="24"/>
                <w:szCs w:val="24"/>
                <w:rtl/>
              </w:rPr>
              <w:t>)</w:t>
            </w:r>
            <w:r w:rsidR="009F0BED" w:rsidRPr="00041CB8">
              <w:rPr>
                <w:rStyle w:val="FontStyle103"/>
                <w:rFonts w:hAnsi="David"/>
                <w:sz w:val="24"/>
                <w:szCs w:val="24"/>
                <w:rtl/>
              </w:rPr>
              <w:t xml:space="preserve"> על פי החלוקה הבאה:</w:t>
            </w:r>
          </w:p>
        </w:tc>
        <w:tc>
          <w:tcPr>
            <w:tcW w:w="567" w:type="dxa"/>
            <w:vMerge w:val="restart"/>
            <w:tcBorders>
              <w:top w:val="single" w:sz="6" w:space="0" w:color="auto"/>
              <w:left w:val="single" w:sz="6" w:space="0" w:color="auto"/>
              <w:right w:val="single" w:sz="6" w:space="0" w:color="auto"/>
            </w:tcBorders>
          </w:tcPr>
          <w:p w14:paraId="68FFB986" w14:textId="100FF868" w:rsidR="009F0BED" w:rsidRPr="00041CB8" w:rsidRDefault="009F0BED" w:rsidP="00041CB8">
            <w:pPr>
              <w:pStyle w:val="Style58"/>
              <w:widowControl/>
              <w:tabs>
                <w:tab w:val="left" w:pos="8958"/>
              </w:tabs>
              <w:bidi/>
              <w:spacing w:line="360" w:lineRule="auto"/>
              <w:jc w:val="center"/>
              <w:rPr>
                <w:rStyle w:val="FontStyle103"/>
                <w:rFonts w:hAnsi="David"/>
                <w:sz w:val="24"/>
                <w:szCs w:val="24"/>
                <w:rtl/>
              </w:rPr>
            </w:pPr>
            <w:r w:rsidRPr="00041CB8">
              <w:rPr>
                <w:rStyle w:val="FontStyle103"/>
                <w:rFonts w:hAnsi="David"/>
                <w:sz w:val="24"/>
                <w:szCs w:val="24"/>
                <w:rtl/>
              </w:rPr>
              <w:t>4.</w:t>
            </w:r>
          </w:p>
          <w:p w14:paraId="357D27F1" w14:textId="52563D32" w:rsidR="009F0BED" w:rsidRPr="00041CB8" w:rsidRDefault="009F0BED" w:rsidP="00041CB8">
            <w:pPr>
              <w:pStyle w:val="Style58"/>
              <w:widowControl/>
              <w:tabs>
                <w:tab w:val="left" w:pos="8958"/>
              </w:tabs>
              <w:bidi/>
              <w:spacing w:line="360" w:lineRule="auto"/>
              <w:jc w:val="center"/>
              <w:rPr>
                <w:rStyle w:val="FontStyle103"/>
                <w:rFonts w:hAnsi="David"/>
                <w:sz w:val="24"/>
                <w:szCs w:val="24"/>
                <w:rtl/>
              </w:rPr>
            </w:pPr>
          </w:p>
          <w:p w14:paraId="1D720F5C" w14:textId="0C9885EB" w:rsidR="009F0BED" w:rsidRPr="00041CB8" w:rsidRDefault="009F0BED" w:rsidP="00041CB8">
            <w:pPr>
              <w:pStyle w:val="Style58"/>
              <w:widowControl/>
              <w:tabs>
                <w:tab w:val="left" w:pos="8958"/>
              </w:tabs>
              <w:bidi/>
              <w:spacing w:line="360" w:lineRule="auto"/>
              <w:jc w:val="center"/>
              <w:rPr>
                <w:rStyle w:val="FontStyle103"/>
                <w:rFonts w:hAnsi="David"/>
                <w:sz w:val="24"/>
                <w:szCs w:val="24"/>
                <w:rtl/>
              </w:rPr>
            </w:pPr>
          </w:p>
          <w:p w14:paraId="6F244256" w14:textId="15B99BBE" w:rsidR="009F0BED" w:rsidRPr="00041CB8" w:rsidRDefault="009F0BED" w:rsidP="00041CB8">
            <w:pPr>
              <w:pStyle w:val="Style58"/>
              <w:tabs>
                <w:tab w:val="left" w:pos="8958"/>
              </w:tabs>
              <w:bidi/>
              <w:spacing w:line="360" w:lineRule="auto"/>
              <w:jc w:val="center"/>
              <w:rPr>
                <w:rStyle w:val="FontStyle103"/>
                <w:rFonts w:hAnsi="David"/>
                <w:sz w:val="24"/>
                <w:szCs w:val="24"/>
                <w:rtl/>
              </w:rPr>
            </w:pPr>
          </w:p>
        </w:tc>
      </w:tr>
      <w:tr w:rsidR="00A64F34" w:rsidRPr="000D0334" w14:paraId="0F07630D" w14:textId="0BE5E9AF" w:rsidTr="00041CB8">
        <w:tc>
          <w:tcPr>
            <w:tcW w:w="749" w:type="dxa"/>
            <w:vMerge w:val="restart"/>
            <w:tcBorders>
              <w:top w:val="single" w:sz="6" w:space="0" w:color="auto"/>
              <w:left w:val="single" w:sz="6" w:space="0" w:color="auto"/>
              <w:right w:val="single" w:sz="4" w:space="0" w:color="auto"/>
            </w:tcBorders>
          </w:tcPr>
          <w:p w14:paraId="79BCAD62" w14:textId="6B54B547" w:rsidR="00A64F34" w:rsidRPr="00041CB8" w:rsidRDefault="00A64F34" w:rsidP="00041CB8">
            <w:pPr>
              <w:pStyle w:val="Style57"/>
              <w:widowControl/>
              <w:tabs>
                <w:tab w:val="left" w:pos="8958"/>
              </w:tabs>
              <w:spacing w:line="360" w:lineRule="auto"/>
              <w:jc w:val="center"/>
              <w:rPr>
                <w:rStyle w:val="FontStyle103"/>
                <w:rFonts w:hAnsi="David"/>
                <w:sz w:val="24"/>
                <w:szCs w:val="24"/>
              </w:rPr>
            </w:pPr>
          </w:p>
          <w:p w14:paraId="4708ABDC" w14:textId="1AB64BAE" w:rsidR="00A64F34" w:rsidRPr="00041CB8" w:rsidRDefault="00A64F34" w:rsidP="00041CB8">
            <w:pPr>
              <w:pStyle w:val="Style57"/>
              <w:tabs>
                <w:tab w:val="left" w:pos="8958"/>
              </w:tabs>
              <w:spacing w:line="360" w:lineRule="auto"/>
              <w:jc w:val="center"/>
              <w:rPr>
                <w:rStyle w:val="FontStyle103"/>
                <w:rFonts w:hAnsi="David"/>
                <w:sz w:val="24"/>
                <w:szCs w:val="24"/>
              </w:rPr>
            </w:pPr>
            <w:r w:rsidRPr="00041CB8">
              <w:rPr>
                <w:rStyle w:val="FontStyle103"/>
                <w:rFonts w:hAnsi="David"/>
                <w:sz w:val="24"/>
                <w:szCs w:val="24"/>
              </w:rPr>
              <w:t>25%</w:t>
            </w:r>
          </w:p>
        </w:tc>
        <w:tc>
          <w:tcPr>
            <w:tcW w:w="6379" w:type="dxa"/>
            <w:gridSpan w:val="2"/>
            <w:tcBorders>
              <w:top w:val="single" w:sz="4" w:space="0" w:color="auto"/>
              <w:left w:val="single" w:sz="4" w:space="0" w:color="auto"/>
              <w:bottom w:val="single" w:sz="4" w:space="0" w:color="auto"/>
              <w:right w:val="single" w:sz="6" w:space="0" w:color="auto"/>
            </w:tcBorders>
          </w:tcPr>
          <w:p w14:paraId="0AB9A54E" w14:textId="22B540E2" w:rsidR="00A64F34" w:rsidRPr="00041CB8" w:rsidRDefault="00DA26A0" w:rsidP="00041CB8">
            <w:pPr>
              <w:pStyle w:val="Style58"/>
              <w:tabs>
                <w:tab w:val="left" w:pos="8958"/>
              </w:tabs>
              <w:bidi/>
              <w:spacing w:line="360" w:lineRule="auto"/>
              <w:jc w:val="left"/>
              <w:rPr>
                <w:rStyle w:val="FontStyle103"/>
                <w:rFonts w:hAnsi="David"/>
                <w:b/>
                <w:bCs/>
                <w:sz w:val="24"/>
                <w:szCs w:val="24"/>
                <w:rtl/>
              </w:rPr>
            </w:pPr>
            <w:r w:rsidRPr="00041CB8">
              <w:rPr>
                <w:rStyle w:val="FontStyle103"/>
                <w:rFonts w:hAnsi="David" w:hint="eastAsia"/>
                <w:sz w:val="24"/>
                <w:szCs w:val="24"/>
                <w:rtl/>
              </w:rPr>
              <w:t>תוספת</w:t>
            </w:r>
            <w:r w:rsidRPr="00041CB8">
              <w:rPr>
                <w:rStyle w:val="FontStyle103"/>
                <w:rFonts w:hAnsi="David"/>
                <w:sz w:val="24"/>
                <w:szCs w:val="24"/>
                <w:rtl/>
              </w:rPr>
              <w:t xml:space="preserve"> אחריות </w:t>
            </w:r>
            <w:r w:rsidR="00F91658" w:rsidRPr="00041CB8">
              <w:rPr>
                <w:rStyle w:val="FontStyle103"/>
                <w:rFonts w:hAnsi="David" w:hint="eastAsia"/>
                <w:sz w:val="24"/>
                <w:szCs w:val="24"/>
                <w:rtl/>
              </w:rPr>
              <w:t>ל</w:t>
            </w:r>
            <w:r w:rsidR="00F91658" w:rsidRPr="00041CB8">
              <w:rPr>
                <w:rStyle w:val="FontStyle103"/>
                <w:rFonts w:hAnsi="David"/>
                <w:sz w:val="24"/>
                <w:szCs w:val="24"/>
                <w:rtl/>
              </w:rPr>
              <w:t>-</w:t>
            </w:r>
            <w:r w:rsidRPr="00041CB8">
              <w:rPr>
                <w:rStyle w:val="FontStyle103"/>
                <w:rFonts w:hAnsi="David"/>
                <w:sz w:val="24"/>
                <w:szCs w:val="24"/>
                <w:rtl/>
              </w:rPr>
              <w:t xml:space="preserve">  </w:t>
            </w:r>
            <w:r w:rsidR="00A64F34" w:rsidRPr="00041CB8">
              <w:rPr>
                <w:rStyle w:val="FontStyle103"/>
                <w:rFonts w:hAnsi="David"/>
                <w:sz w:val="24"/>
                <w:szCs w:val="24"/>
                <w:rtl/>
              </w:rPr>
              <w:t xml:space="preserve">24 </w:t>
            </w:r>
            <w:r w:rsidRPr="00041CB8">
              <w:rPr>
                <w:rStyle w:val="FontStyle103"/>
                <w:rFonts w:hAnsi="David"/>
                <w:sz w:val="24"/>
                <w:szCs w:val="24"/>
                <w:rtl/>
              </w:rPr>
              <w:t xml:space="preserve"> </w:t>
            </w:r>
            <w:r w:rsidR="00A64F34" w:rsidRPr="00041CB8">
              <w:rPr>
                <w:rStyle w:val="FontStyle103"/>
                <w:rFonts w:hAnsi="David" w:hint="eastAsia"/>
                <w:sz w:val="24"/>
                <w:szCs w:val="24"/>
                <w:rtl/>
              </w:rPr>
              <w:t>חודשי</w:t>
            </w:r>
            <w:r w:rsidR="00016F37" w:rsidRPr="00041CB8">
              <w:rPr>
                <w:rStyle w:val="FontStyle103"/>
                <w:rFonts w:hAnsi="David" w:hint="eastAsia"/>
                <w:sz w:val="24"/>
                <w:szCs w:val="24"/>
                <w:rtl/>
              </w:rPr>
              <w:t>ם</w:t>
            </w:r>
            <w:r w:rsidR="00A64F34" w:rsidRPr="00041CB8">
              <w:rPr>
                <w:rStyle w:val="FontStyle103"/>
                <w:rFonts w:hAnsi="David"/>
                <w:sz w:val="24"/>
                <w:szCs w:val="24"/>
                <w:rtl/>
              </w:rPr>
              <w:t xml:space="preserve">   </w:t>
            </w:r>
            <w:r w:rsidR="00A64F34" w:rsidRPr="00041CB8">
              <w:rPr>
                <w:rStyle w:val="FontStyle103"/>
                <w:rFonts w:hAnsi="David"/>
                <w:b/>
                <w:bCs/>
                <w:sz w:val="24"/>
                <w:szCs w:val="24"/>
                <w:rtl/>
              </w:rPr>
              <w:t xml:space="preserve">  </w:t>
            </w:r>
            <w:r w:rsidR="00A64F34" w:rsidRPr="00041CB8">
              <w:rPr>
                <w:rStyle w:val="FontStyle103"/>
                <w:rFonts w:hAnsi="David"/>
                <w:sz w:val="24"/>
                <w:szCs w:val="24"/>
              </w:rPr>
              <w:t>5%</w:t>
            </w:r>
          </w:p>
        </w:tc>
        <w:tc>
          <w:tcPr>
            <w:tcW w:w="567" w:type="dxa"/>
            <w:vMerge/>
            <w:tcBorders>
              <w:left w:val="single" w:sz="6" w:space="0" w:color="auto"/>
              <w:right w:val="single" w:sz="6" w:space="0" w:color="auto"/>
            </w:tcBorders>
          </w:tcPr>
          <w:p w14:paraId="0E429400" w14:textId="04A5406E" w:rsidR="00A64F34" w:rsidRPr="00041CB8" w:rsidRDefault="00A64F34" w:rsidP="00041CB8">
            <w:pPr>
              <w:pStyle w:val="Style58"/>
              <w:tabs>
                <w:tab w:val="left" w:pos="8958"/>
              </w:tabs>
              <w:bidi/>
              <w:spacing w:line="360" w:lineRule="auto"/>
              <w:jc w:val="center"/>
              <w:rPr>
                <w:rStyle w:val="FontStyle103"/>
                <w:rFonts w:hAnsi="David"/>
                <w:sz w:val="24"/>
                <w:szCs w:val="24"/>
                <w:rtl/>
              </w:rPr>
            </w:pPr>
          </w:p>
        </w:tc>
      </w:tr>
      <w:tr w:rsidR="00A64F34" w:rsidRPr="000D0334" w14:paraId="072CBAC8" w14:textId="720B6320" w:rsidTr="00041CB8">
        <w:tc>
          <w:tcPr>
            <w:tcW w:w="749" w:type="dxa"/>
            <w:vMerge/>
            <w:tcBorders>
              <w:left w:val="single" w:sz="6" w:space="0" w:color="auto"/>
              <w:right w:val="single" w:sz="4" w:space="0" w:color="auto"/>
            </w:tcBorders>
          </w:tcPr>
          <w:p w14:paraId="45B6E64A" w14:textId="69BF1F02" w:rsidR="00A64F34" w:rsidRPr="00041CB8" w:rsidRDefault="00A64F34" w:rsidP="00041CB8">
            <w:pPr>
              <w:pStyle w:val="Style57"/>
              <w:tabs>
                <w:tab w:val="left" w:pos="8958"/>
              </w:tabs>
              <w:spacing w:line="360" w:lineRule="auto"/>
              <w:jc w:val="center"/>
              <w:rPr>
                <w:rStyle w:val="FontStyle103"/>
                <w:rFonts w:hAnsi="David"/>
                <w:sz w:val="24"/>
                <w:szCs w:val="24"/>
              </w:rPr>
            </w:pPr>
          </w:p>
        </w:tc>
        <w:tc>
          <w:tcPr>
            <w:tcW w:w="6379" w:type="dxa"/>
            <w:gridSpan w:val="2"/>
            <w:tcBorders>
              <w:top w:val="single" w:sz="4" w:space="0" w:color="auto"/>
              <w:left w:val="single" w:sz="4" w:space="0" w:color="auto"/>
              <w:bottom w:val="single" w:sz="4" w:space="0" w:color="auto"/>
              <w:right w:val="single" w:sz="6" w:space="0" w:color="auto"/>
            </w:tcBorders>
          </w:tcPr>
          <w:p w14:paraId="5CAA2A7C" w14:textId="3689A741" w:rsidR="00A64F34" w:rsidRPr="00041CB8" w:rsidRDefault="00DA26A0" w:rsidP="00041CB8">
            <w:pPr>
              <w:pStyle w:val="Style58"/>
              <w:widowControl/>
              <w:tabs>
                <w:tab w:val="left" w:pos="8958"/>
              </w:tabs>
              <w:bidi/>
              <w:spacing w:line="360" w:lineRule="auto"/>
              <w:jc w:val="left"/>
              <w:rPr>
                <w:rStyle w:val="FontStyle103"/>
                <w:rFonts w:hAnsi="David"/>
                <w:b/>
                <w:bCs/>
                <w:sz w:val="24"/>
                <w:szCs w:val="24"/>
                <w:rtl/>
              </w:rPr>
            </w:pPr>
            <w:r w:rsidRPr="00041CB8">
              <w:rPr>
                <w:rStyle w:val="FontStyle103"/>
                <w:rFonts w:hAnsi="David" w:hint="eastAsia"/>
                <w:sz w:val="24"/>
                <w:szCs w:val="24"/>
                <w:rtl/>
              </w:rPr>
              <w:t>תוספת</w:t>
            </w:r>
            <w:r w:rsidRPr="00041CB8">
              <w:rPr>
                <w:rStyle w:val="FontStyle103"/>
                <w:rFonts w:hAnsi="David"/>
                <w:sz w:val="24"/>
                <w:szCs w:val="24"/>
                <w:rtl/>
              </w:rPr>
              <w:t xml:space="preserve"> </w:t>
            </w:r>
            <w:r w:rsidR="00016F37" w:rsidRPr="00041CB8">
              <w:rPr>
                <w:rStyle w:val="FontStyle103"/>
                <w:rFonts w:hAnsi="David" w:hint="eastAsia"/>
                <w:sz w:val="24"/>
                <w:szCs w:val="24"/>
                <w:rtl/>
              </w:rPr>
              <w:t>אחריות</w:t>
            </w:r>
            <w:r w:rsidR="00016F37" w:rsidRPr="00041CB8">
              <w:rPr>
                <w:rStyle w:val="FontStyle103"/>
                <w:rFonts w:hAnsi="David"/>
                <w:sz w:val="24"/>
                <w:szCs w:val="24"/>
                <w:rtl/>
              </w:rPr>
              <w:t xml:space="preserve"> </w:t>
            </w:r>
            <w:r w:rsidR="00F91658" w:rsidRPr="00041CB8">
              <w:rPr>
                <w:rStyle w:val="FontStyle103"/>
                <w:rFonts w:hAnsi="David" w:hint="eastAsia"/>
                <w:sz w:val="24"/>
                <w:szCs w:val="24"/>
                <w:rtl/>
              </w:rPr>
              <w:t>ל</w:t>
            </w:r>
            <w:r w:rsidR="00F91658" w:rsidRPr="00041CB8">
              <w:rPr>
                <w:rStyle w:val="FontStyle103"/>
                <w:rFonts w:hAnsi="David"/>
                <w:sz w:val="24"/>
                <w:szCs w:val="24"/>
                <w:rtl/>
              </w:rPr>
              <w:t>-</w:t>
            </w:r>
            <w:r w:rsidRPr="00041CB8">
              <w:rPr>
                <w:rStyle w:val="FontStyle103"/>
                <w:rFonts w:hAnsi="David"/>
                <w:sz w:val="24"/>
                <w:szCs w:val="24"/>
                <w:rtl/>
              </w:rPr>
              <w:t xml:space="preserve"> </w:t>
            </w:r>
            <w:r w:rsidR="00A64F34" w:rsidRPr="00041CB8">
              <w:rPr>
                <w:rStyle w:val="FontStyle103"/>
                <w:rFonts w:hAnsi="David"/>
                <w:sz w:val="24"/>
                <w:szCs w:val="24"/>
                <w:rtl/>
              </w:rPr>
              <w:t xml:space="preserve"> 48  </w:t>
            </w:r>
            <w:r w:rsidR="00016F37" w:rsidRPr="00041CB8">
              <w:rPr>
                <w:rStyle w:val="FontStyle103"/>
                <w:rFonts w:hAnsi="David" w:hint="eastAsia"/>
                <w:sz w:val="24"/>
                <w:szCs w:val="24"/>
                <w:rtl/>
              </w:rPr>
              <w:t>חודשים</w:t>
            </w:r>
            <w:r w:rsidR="00A64F34" w:rsidRPr="00041CB8">
              <w:rPr>
                <w:rStyle w:val="FontStyle103"/>
                <w:rFonts w:hAnsi="David"/>
                <w:sz w:val="24"/>
                <w:szCs w:val="24"/>
                <w:rtl/>
              </w:rPr>
              <w:t xml:space="preserve">     10% </w:t>
            </w:r>
          </w:p>
        </w:tc>
        <w:tc>
          <w:tcPr>
            <w:tcW w:w="567" w:type="dxa"/>
            <w:vMerge/>
            <w:tcBorders>
              <w:left w:val="single" w:sz="6" w:space="0" w:color="auto"/>
              <w:right w:val="single" w:sz="6" w:space="0" w:color="auto"/>
            </w:tcBorders>
          </w:tcPr>
          <w:p w14:paraId="39E6A5E8" w14:textId="74B5180C" w:rsidR="00A64F34" w:rsidRPr="00041CB8" w:rsidRDefault="00A64F34" w:rsidP="00041CB8">
            <w:pPr>
              <w:pStyle w:val="Style58"/>
              <w:tabs>
                <w:tab w:val="left" w:pos="8958"/>
              </w:tabs>
              <w:bidi/>
              <w:spacing w:line="360" w:lineRule="auto"/>
              <w:jc w:val="center"/>
              <w:rPr>
                <w:rStyle w:val="FontStyle103"/>
                <w:rFonts w:hAnsi="David"/>
                <w:sz w:val="24"/>
                <w:szCs w:val="24"/>
                <w:rtl/>
              </w:rPr>
            </w:pPr>
          </w:p>
        </w:tc>
      </w:tr>
      <w:tr w:rsidR="00A64F34" w:rsidRPr="000D0334" w14:paraId="590DC969" w14:textId="39D6255D" w:rsidTr="00041CB8">
        <w:tc>
          <w:tcPr>
            <w:tcW w:w="749" w:type="dxa"/>
            <w:vMerge/>
            <w:tcBorders>
              <w:left w:val="single" w:sz="6" w:space="0" w:color="auto"/>
              <w:bottom w:val="single" w:sz="6" w:space="0" w:color="auto"/>
              <w:right w:val="single" w:sz="4" w:space="0" w:color="auto"/>
            </w:tcBorders>
          </w:tcPr>
          <w:p w14:paraId="74E96E9A" w14:textId="04ECF5A4" w:rsidR="00A64F34" w:rsidRPr="00041CB8" w:rsidRDefault="00A64F34" w:rsidP="00041CB8">
            <w:pPr>
              <w:pStyle w:val="Style57"/>
              <w:widowControl/>
              <w:tabs>
                <w:tab w:val="left" w:pos="8958"/>
              </w:tabs>
              <w:spacing w:line="360" w:lineRule="auto"/>
              <w:jc w:val="center"/>
              <w:rPr>
                <w:rStyle w:val="FontStyle103"/>
                <w:rFonts w:hAnsi="David"/>
                <w:sz w:val="24"/>
                <w:szCs w:val="24"/>
              </w:rPr>
            </w:pPr>
          </w:p>
        </w:tc>
        <w:tc>
          <w:tcPr>
            <w:tcW w:w="6379" w:type="dxa"/>
            <w:gridSpan w:val="2"/>
            <w:tcBorders>
              <w:top w:val="single" w:sz="4" w:space="0" w:color="auto"/>
              <w:left w:val="single" w:sz="4" w:space="0" w:color="auto"/>
              <w:bottom w:val="single" w:sz="4" w:space="0" w:color="auto"/>
              <w:right w:val="single" w:sz="6" w:space="0" w:color="auto"/>
            </w:tcBorders>
          </w:tcPr>
          <w:p w14:paraId="05278B0B" w14:textId="20190554" w:rsidR="00A64F34" w:rsidRPr="00041CB8" w:rsidRDefault="00DA26A0" w:rsidP="00041CB8">
            <w:pPr>
              <w:pStyle w:val="Style58"/>
              <w:widowControl/>
              <w:tabs>
                <w:tab w:val="left" w:pos="8958"/>
              </w:tabs>
              <w:bidi/>
              <w:spacing w:line="360" w:lineRule="auto"/>
              <w:jc w:val="left"/>
              <w:rPr>
                <w:rStyle w:val="FontStyle103"/>
                <w:rFonts w:hAnsi="David"/>
                <w:b/>
                <w:bCs/>
                <w:sz w:val="24"/>
                <w:szCs w:val="24"/>
                <w:rtl/>
              </w:rPr>
            </w:pPr>
            <w:r w:rsidRPr="00041CB8">
              <w:rPr>
                <w:rStyle w:val="FontStyle103"/>
                <w:rFonts w:hAnsi="David" w:hint="eastAsia"/>
                <w:sz w:val="24"/>
                <w:szCs w:val="24"/>
                <w:rtl/>
              </w:rPr>
              <w:t>תוספת</w:t>
            </w:r>
            <w:r w:rsidRPr="00041CB8">
              <w:rPr>
                <w:rStyle w:val="FontStyle103"/>
                <w:rFonts w:hAnsi="David"/>
                <w:sz w:val="24"/>
                <w:szCs w:val="24"/>
                <w:rtl/>
              </w:rPr>
              <w:t xml:space="preserve"> אחריות </w:t>
            </w:r>
            <w:r w:rsidR="00F91658" w:rsidRPr="00041CB8">
              <w:rPr>
                <w:rStyle w:val="FontStyle103"/>
                <w:rFonts w:hAnsi="David" w:hint="eastAsia"/>
                <w:sz w:val="24"/>
                <w:szCs w:val="24"/>
                <w:rtl/>
              </w:rPr>
              <w:t>ל</w:t>
            </w:r>
            <w:r w:rsidR="00F91658" w:rsidRPr="00041CB8">
              <w:rPr>
                <w:rStyle w:val="FontStyle103"/>
                <w:rFonts w:hAnsi="David"/>
                <w:sz w:val="24"/>
                <w:szCs w:val="24"/>
                <w:rtl/>
              </w:rPr>
              <w:t>-</w:t>
            </w:r>
            <w:r w:rsidRPr="00041CB8">
              <w:rPr>
                <w:rStyle w:val="FontStyle103"/>
                <w:rFonts w:hAnsi="David"/>
                <w:sz w:val="24"/>
                <w:szCs w:val="24"/>
                <w:rtl/>
              </w:rPr>
              <w:t xml:space="preserve"> </w:t>
            </w:r>
            <w:r w:rsidR="00A64F34" w:rsidRPr="00041CB8">
              <w:rPr>
                <w:rStyle w:val="FontStyle103"/>
                <w:rFonts w:hAnsi="David"/>
                <w:sz w:val="24"/>
                <w:szCs w:val="24"/>
                <w:rtl/>
              </w:rPr>
              <w:t xml:space="preserve">72  </w:t>
            </w:r>
            <w:r w:rsidR="00016F37" w:rsidRPr="00041CB8">
              <w:rPr>
                <w:rStyle w:val="FontStyle103"/>
                <w:rFonts w:hAnsi="David" w:hint="eastAsia"/>
                <w:sz w:val="24"/>
                <w:szCs w:val="24"/>
                <w:rtl/>
              </w:rPr>
              <w:t>חודשים</w:t>
            </w:r>
            <w:r w:rsidR="00A64F34" w:rsidRPr="00041CB8">
              <w:rPr>
                <w:rStyle w:val="FontStyle103"/>
                <w:rFonts w:hAnsi="David"/>
                <w:sz w:val="24"/>
                <w:szCs w:val="24"/>
                <w:rtl/>
              </w:rPr>
              <w:t xml:space="preserve">  </w:t>
            </w:r>
            <w:r w:rsidR="00DB511D" w:rsidRPr="00041CB8">
              <w:rPr>
                <w:rStyle w:val="FontStyle103"/>
                <w:rFonts w:hAnsi="David"/>
                <w:sz w:val="24"/>
                <w:szCs w:val="24"/>
                <w:rtl/>
              </w:rPr>
              <w:t xml:space="preserve">  </w:t>
            </w:r>
            <w:r w:rsidR="00A64F34" w:rsidRPr="00041CB8">
              <w:rPr>
                <w:rStyle w:val="FontStyle103"/>
                <w:rFonts w:hAnsi="David"/>
                <w:sz w:val="24"/>
                <w:szCs w:val="24"/>
                <w:rtl/>
              </w:rPr>
              <w:t xml:space="preserve"> </w:t>
            </w:r>
            <w:r w:rsidR="00A64F34" w:rsidRPr="00041CB8">
              <w:rPr>
                <w:rStyle w:val="FontStyle103"/>
                <w:rFonts w:hAnsi="David"/>
                <w:b/>
                <w:bCs/>
                <w:sz w:val="24"/>
                <w:szCs w:val="24"/>
                <w:rtl/>
              </w:rPr>
              <w:t xml:space="preserve"> </w:t>
            </w:r>
            <w:r w:rsidR="00DB511D" w:rsidRPr="00041CB8">
              <w:rPr>
                <w:rStyle w:val="FontStyle103"/>
                <w:rFonts w:hAnsi="David"/>
                <w:sz w:val="24"/>
                <w:szCs w:val="24"/>
                <w:rtl/>
              </w:rPr>
              <w:t>25</w:t>
            </w:r>
            <w:r w:rsidR="00A64F34" w:rsidRPr="00041CB8">
              <w:rPr>
                <w:rStyle w:val="FontStyle103"/>
                <w:rFonts w:hAnsi="David"/>
                <w:sz w:val="24"/>
                <w:szCs w:val="24"/>
                <w:rtl/>
              </w:rPr>
              <w:t>%</w:t>
            </w:r>
          </w:p>
        </w:tc>
        <w:tc>
          <w:tcPr>
            <w:tcW w:w="567" w:type="dxa"/>
            <w:vMerge/>
            <w:tcBorders>
              <w:left w:val="single" w:sz="6" w:space="0" w:color="auto"/>
              <w:bottom w:val="single" w:sz="6" w:space="0" w:color="auto"/>
              <w:right w:val="single" w:sz="6" w:space="0" w:color="auto"/>
            </w:tcBorders>
          </w:tcPr>
          <w:p w14:paraId="67643D8B" w14:textId="38BB6CD1" w:rsidR="00A64F34" w:rsidRPr="00041CB8" w:rsidRDefault="00A64F34" w:rsidP="00041CB8">
            <w:pPr>
              <w:pStyle w:val="Style58"/>
              <w:widowControl/>
              <w:tabs>
                <w:tab w:val="left" w:pos="8958"/>
              </w:tabs>
              <w:bidi/>
              <w:spacing w:line="360" w:lineRule="auto"/>
              <w:jc w:val="center"/>
              <w:rPr>
                <w:rStyle w:val="FontStyle103"/>
                <w:rFonts w:hAnsi="David"/>
                <w:sz w:val="24"/>
                <w:szCs w:val="24"/>
                <w:rtl/>
              </w:rPr>
            </w:pPr>
          </w:p>
        </w:tc>
      </w:tr>
      <w:tr w:rsidR="00AA69D5" w:rsidRPr="000D0334" w14:paraId="4188447B" w14:textId="7B6F98A1" w:rsidTr="00041CB8">
        <w:tc>
          <w:tcPr>
            <w:tcW w:w="749" w:type="dxa"/>
            <w:tcBorders>
              <w:top w:val="single" w:sz="6" w:space="0" w:color="auto"/>
              <w:left w:val="single" w:sz="6" w:space="0" w:color="auto"/>
              <w:bottom w:val="single" w:sz="6" w:space="0" w:color="auto"/>
              <w:right w:val="single" w:sz="6" w:space="0" w:color="auto"/>
            </w:tcBorders>
          </w:tcPr>
          <w:p w14:paraId="2A4FF523" w14:textId="44A88215" w:rsidR="00AA69D5" w:rsidRPr="00041CB8" w:rsidRDefault="00E449C1" w:rsidP="00041CB8">
            <w:pPr>
              <w:pStyle w:val="Style57"/>
              <w:widowControl/>
              <w:tabs>
                <w:tab w:val="left" w:pos="8958"/>
              </w:tabs>
              <w:spacing w:line="360" w:lineRule="auto"/>
              <w:jc w:val="center"/>
              <w:rPr>
                <w:rStyle w:val="FontStyle103"/>
                <w:rFonts w:hAnsi="David"/>
                <w:sz w:val="24"/>
                <w:szCs w:val="24"/>
                <w:rtl/>
              </w:rPr>
            </w:pPr>
            <w:r w:rsidRPr="00041CB8">
              <w:rPr>
                <w:rStyle w:val="FontStyle103"/>
                <w:rFonts w:hAnsi="David"/>
                <w:sz w:val="24"/>
                <w:szCs w:val="24"/>
                <w:rtl/>
              </w:rPr>
              <w:t>10</w:t>
            </w:r>
            <w:r w:rsidR="00AA69D5" w:rsidRPr="00041CB8">
              <w:rPr>
                <w:rStyle w:val="FontStyle103"/>
                <w:rFonts w:hAnsi="David"/>
                <w:sz w:val="24"/>
                <w:szCs w:val="24"/>
              </w:rPr>
              <w:t>%</w:t>
            </w:r>
          </w:p>
        </w:tc>
        <w:tc>
          <w:tcPr>
            <w:tcW w:w="4678" w:type="dxa"/>
            <w:tcBorders>
              <w:top w:val="single" w:sz="4" w:space="0" w:color="auto"/>
              <w:left w:val="single" w:sz="6" w:space="0" w:color="auto"/>
              <w:bottom w:val="single" w:sz="6" w:space="0" w:color="auto"/>
              <w:right w:val="single" w:sz="6" w:space="0" w:color="auto"/>
            </w:tcBorders>
          </w:tcPr>
          <w:p w14:paraId="587C0134" w14:textId="056482E9" w:rsidR="00AA69D5" w:rsidRPr="00041CB8" w:rsidRDefault="00AA69D5" w:rsidP="00041CB8">
            <w:pPr>
              <w:pStyle w:val="Style58"/>
              <w:widowControl/>
              <w:tabs>
                <w:tab w:val="left" w:pos="8958"/>
              </w:tabs>
              <w:bidi/>
              <w:spacing w:line="360" w:lineRule="auto"/>
              <w:jc w:val="left"/>
              <w:rPr>
                <w:rStyle w:val="FontStyle103"/>
                <w:rFonts w:hAnsi="David"/>
                <w:sz w:val="24"/>
                <w:szCs w:val="24"/>
                <w:rtl/>
              </w:rPr>
            </w:pPr>
            <w:r w:rsidRPr="00041CB8">
              <w:rPr>
                <w:rStyle w:val="FontStyle103"/>
                <w:rFonts w:hAnsi="David" w:hint="eastAsia"/>
                <w:sz w:val="24"/>
                <w:szCs w:val="24"/>
                <w:rtl/>
              </w:rPr>
              <w:t>חוות</w:t>
            </w:r>
            <w:r w:rsidRPr="00041CB8">
              <w:rPr>
                <w:rStyle w:val="FontStyle103"/>
                <w:rFonts w:hAnsi="David"/>
                <w:sz w:val="24"/>
                <w:szCs w:val="24"/>
                <w:rtl/>
              </w:rPr>
              <w:t xml:space="preserve"> </w:t>
            </w:r>
            <w:r w:rsidRPr="00041CB8">
              <w:rPr>
                <w:rStyle w:val="FontStyle103"/>
                <w:rFonts w:hAnsi="David" w:hint="eastAsia"/>
                <w:sz w:val="24"/>
                <w:szCs w:val="24"/>
                <w:rtl/>
              </w:rPr>
              <w:t>דעת</w:t>
            </w:r>
            <w:r w:rsidRPr="00041CB8">
              <w:rPr>
                <w:rStyle w:val="FontStyle103"/>
                <w:rFonts w:hAnsi="David"/>
                <w:sz w:val="24"/>
                <w:szCs w:val="24"/>
                <w:rtl/>
              </w:rPr>
              <w:t xml:space="preserve"> </w:t>
            </w:r>
            <w:r w:rsidRPr="00041CB8">
              <w:rPr>
                <w:rStyle w:val="FontStyle103"/>
                <w:rFonts w:hAnsi="David" w:hint="eastAsia"/>
                <w:sz w:val="24"/>
                <w:szCs w:val="24"/>
                <w:rtl/>
              </w:rPr>
              <w:t>מגופים</w:t>
            </w:r>
            <w:r w:rsidRPr="00041CB8">
              <w:rPr>
                <w:rStyle w:val="FontStyle103"/>
                <w:rFonts w:hAnsi="David"/>
                <w:sz w:val="24"/>
                <w:szCs w:val="24"/>
                <w:rtl/>
              </w:rPr>
              <w:t xml:space="preserve"> </w:t>
            </w:r>
            <w:r w:rsidRPr="00041CB8">
              <w:rPr>
                <w:rStyle w:val="FontStyle103"/>
                <w:rFonts w:hAnsi="David" w:hint="eastAsia"/>
                <w:sz w:val="24"/>
                <w:szCs w:val="24"/>
                <w:rtl/>
              </w:rPr>
              <w:t>ציבוריים</w:t>
            </w:r>
            <w:r w:rsidRPr="00041CB8">
              <w:rPr>
                <w:rStyle w:val="FontStyle103"/>
                <w:rFonts w:hAnsi="David"/>
                <w:sz w:val="24"/>
                <w:szCs w:val="24"/>
                <w:rtl/>
              </w:rPr>
              <w:t xml:space="preserve"> </w:t>
            </w:r>
            <w:r w:rsidRPr="00041CB8">
              <w:rPr>
                <w:rStyle w:val="FontStyle103"/>
                <w:rFonts w:hAnsi="David" w:hint="eastAsia"/>
                <w:sz w:val="24"/>
                <w:szCs w:val="24"/>
                <w:rtl/>
              </w:rPr>
              <w:t>לרבות</w:t>
            </w:r>
            <w:r w:rsidRPr="00041CB8">
              <w:rPr>
                <w:rStyle w:val="FontStyle103"/>
                <w:rFonts w:hAnsi="David"/>
                <w:sz w:val="24"/>
                <w:szCs w:val="24"/>
                <w:rtl/>
              </w:rPr>
              <w:t xml:space="preserve"> </w:t>
            </w:r>
            <w:r w:rsidRPr="00041CB8">
              <w:rPr>
                <w:rStyle w:val="FontStyle103"/>
                <w:rFonts w:hAnsi="David" w:hint="eastAsia"/>
                <w:sz w:val="24"/>
                <w:szCs w:val="24"/>
                <w:rtl/>
              </w:rPr>
              <w:t>רשויות</w:t>
            </w:r>
            <w:r w:rsidRPr="00041CB8">
              <w:rPr>
                <w:rStyle w:val="FontStyle103"/>
                <w:rFonts w:hAnsi="David"/>
                <w:sz w:val="24"/>
                <w:szCs w:val="24"/>
                <w:rtl/>
              </w:rPr>
              <w:t xml:space="preserve"> </w:t>
            </w:r>
            <w:r w:rsidRPr="00041CB8">
              <w:rPr>
                <w:rStyle w:val="FontStyle103"/>
                <w:rFonts w:hAnsi="David" w:hint="eastAsia"/>
                <w:sz w:val="24"/>
                <w:szCs w:val="24"/>
                <w:rtl/>
              </w:rPr>
              <w:t>מקומיות</w:t>
            </w:r>
            <w:r w:rsidRPr="00041CB8">
              <w:rPr>
                <w:rStyle w:val="FontStyle103"/>
                <w:rFonts w:hAnsi="David"/>
                <w:sz w:val="24"/>
                <w:szCs w:val="24"/>
                <w:rtl/>
              </w:rPr>
              <w:t xml:space="preserve"> </w:t>
            </w:r>
            <w:r w:rsidRPr="00041CB8">
              <w:rPr>
                <w:rStyle w:val="FontStyle103"/>
                <w:rFonts w:hAnsi="David" w:hint="eastAsia"/>
                <w:sz w:val="24"/>
                <w:szCs w:val="24"/>
                <w:rtl/>
              </w:rPr>
              <w:t>ו</w:t>
            </w:r>
            <w:r w:rsidRPr="00041CB8">
              <w:rPr>
                <w:rStyle w:val="FontStyle103"/>
                <w:rFonts w:hAnsi="David"/>
                <w:sz w:val="24"/>
                <w:szCs w:val="24"/>
                <w:rtl/>
              </w:rPr>
              <w:t xml:space="preserve">/או </w:t>
            </w:r>
            <w:r w:rsidRPr="00041CB8">
              <w:rPr>
                <w:rStyle w:val="FontStyle103"/>
                <w:rFonts w:hAnsi="David" w:hint="eastAsia"/>
                <w:sz w:val="24"/>
                <w:szCs w:val="24"/>
                <w:rtl/>
              </w:rPr>
              <w:t>לקוחות</w:t>
            </w:r>
            <w:r w:rsidRPr="00041CB8">
              <w:rPr>
                <w:rStyle w:val="FontStyle103"/>
                <w:rFonts w:hAnsi="David"/>
                <w:sz w:val="24"/>
                <w:szCs w:val="24"/>
                <w:rtl/>
              </w:rPr>
              <w:t xml:space="preserve"> </w:t>
            </w:r>
            <w:r w:rsidRPr="00041CB8">
              <w:rPr>
                <w:rStyle w:val="FontStyle103"/>
                <w:rFonts w:hAnsi="David" w:hint="eastAsia"/>
                <w:sz w:val="24"/>
                <w:szCs w:val="24"/>
                <w:rtl/>
              </w:rPr>
              <w:t>עסקיים</w:t>
            </w:r>
            <w:r w:rsidRPr="00041CB8">
              <w:rPr>
                <w:rStyle w:val="FontStyle103"/>
                <w:rFonts w:hAnsi="David"/>
                <w:sz w:val="24"/>
                <w:szCs w:val="24"/>
                <w:rtl/>
              </w:rPr>
              <w:t xml:space="preserve"> </w:t>
            </w:r>
            <w:r w:rsidRPr="00041CB8">
              <w:rPr>
                <w:rStyle w:val="FontStyle103"/>
                <w:rFonts w:hAnsi="David" w:hint="eastAsia"/>
                <w:sz w:val="24"/>
                <w:szCs w:val="24"/>
                <w:rtl/>
              </w:rPr>
              <w:t>גדולים</w:t>
            </w:r>
            <w:r w:rsidRPr="00041CB8">
              <w:rPr>
                <w:rStyle w:val="FontStyle103"/>
                <w:rFonts w:hAnsi="David"/>
                <w:sz w:val="24"/>
                <w:szCs w:val="24"/>
                <w:rtl/>
              </w:rPr>
              <w:t xml:space="preserve"> </w:t>
            </w:r>
            <w:r w:rsidRPr="00041CB8">
              <w:rPr>
                <w:rStyle w:val="FontStyle103"/>
                <w:rFonts w:hAnsi="David" w:hint="eastAsia"/>
                <w:sz w:val="24"/>
                <w:szCs w:val="24"/>
                <w:rtl/>
              </w:rPr>
              <w:t>שיצורפו</w:t>
            </w:r>
            <w:r w:rsidRPr="00041CB8">
              <w:rPr>
                <w:rStyle w:val="FontStyle103"/>
                <w:rFonts w:hAnsi="David"/>
                <w:sz w:val="24"/>
                <w:szCs w:val="24"/>
                <w:rtl/>
              </w:rPr>
              <w:t xml:space="preserve"> </w:t>
            </w:r>
            <w:r w:rsidRPr="00041CB8">
              <w:rPr>
                <w:rStyle w:val="FontStyle103"/>
                <w:rFonts w:hAnsi="David" w:hint="eastAsia"/>
                <w:sz w:val="24"/>
                <w:szCs w:val="24"/>
                <w:rtl/>
              </w:rPr>
              <w:t>להצעת</w:t>
            </w:r>
            <w:r w:rsidRPr="00041CB8">
              <w:rPr>
                <w:rStyle w:val="FontStyle103"/>
                <w:rFonts w:hAnsi="David"/>
                <w:sz w:val="24"/>
                <w:szCs w:val="24"/>
                <w:rtl/>
              </w:rPr>
              <w:t xml:space="preserve"> </w:t>
            </w:r>
            <w:r w:rsidRPr="00041CB8">
              <w:rPr>
                <w:rStyle w:val="FontStyle103"/>
                <w:rFonts w:hAnsi="David" w:hint="eastAsia"/>
                <w:sz w:val="24"/>
                <w:szCs w:val="24"/>
                <w:rtl/>
              </w:rPr>
              <w:t>המציע</w:t>
            </w:r>
            <w:r w:rsidRPr="00041CB8">
              <w:rPr>
                <w:rStyle w:val="FontStyle103"/>
                <w:rFonts w:hAnsi="David"/>
                <w:sz w:val="24"/>
                <w:szCs w:val="24"/>
                <w:rtl/>
              </w:rPr>
              <w:t xml:space="preserve"> </w:t>
            </w:r>
            <w:r w:rsidRPr="00041CB8">
              <w:rPr>
                <w:rStyle w:val="FontStyle103"/>
                <w:rFonts w:hAnsi="David" w:hint="eastAsia"/>
                <w:sz w:val="24"/>
                <w:szCs w:val="24"/>
                <w:rtl/>
              </w:rPr>
              <w:lastRenderedPageBreak/>
              <w:t>ו</w:t>
            </w:r>
            <w:r w:rsidRPr="00041CB8">
              <w:rPr>
                <w:rStyle w:val="FontStyle103"/>
                <w:rFonts w:hAnsi="David"/>
                <w:sz w:val="24"/>
                <w:szCs w:val="24"/>
                <w:rtl/>
              </w:rPr>
              <w:t xml:space="preserve">/או </w:t>
            </w:r>
            <w:r w:rsidRPr="00041CB8">
              <w:rPr>
                <w:rStyle w:val="FontStyle103"/>
                <w:rFonts w:hAnsi="David" w:hint="eastAsia"/>
                <w:sz w:val="24"/>
                <w:szCs w:val="24"/>
                <w:rtl/>
              </w:rPr>
              <w:t>יינתנו</w:t>
            </w:r>
            <w:r w:rsidRPr="00041CB8">
              <w:rPr>
                <w:rStyle w:val="FontStyle103"/>
                <w:rFonts w:hAnsi="David"/>
                <w:sz w:val="24"/>
                <w:szCs w:val="24"/>
                <w:rtl/>
              </w:rPr>
              <w:t xml:space="preserve"> </w:t>
            </w:r>
            <w:r w:rsidRPr="00041CB8">
              <w:rPr>
                <w:rStyle w:val="FontStyle103"/>
                <w:rFonts w:hAnsi="David" w:hint="eastAsia"/>
                <w:sz w:val="24"/>
                <w:szCs w:val="24"/>
                <w:rtl/>
              </w:rPr>
              <w:t>בעקבות</w:t>
            </w:r>
            <w:r w:rsidRPr="00041CB8">
              <w:rPr>
                <w:rStyle w:val="FontStyle103"/>
                <w:rFonts w:hAnsi="David"/>
                <w:sz w:val="24"/>
                <w:szCs w:val="24"/>
                <w:rtl/>
              </w:rPr>
              <w:t xml:space="preserve"> </w:t>
            </w:r>
            <w:r w:rsidRPr="00041CB8">
              <w:rPr>
                <w:rStyle w:val="FontStyle103"/>
                <w:rFonts w:hAnsi="David" w:hint="eastAsia"/>
                <w:sz w:val="24"/>
                <w:szCs w:val="24"/>
                <w:rtl/>
              </w:rPr>
              <w:t>בירורים</w:t>
            </w:r>
            <w:r w:rsidRPr="00041CB8">
              <w:rPr>
                <w:rStyle w:val="FontStyle103"/>
                <w:rFonts w:hAnsi="David"/>
                <w:sz w:val="24"/>
                <w:szCs w:val="24"/>
                <w:rtl/>
              </w:rPr>
              <w:t xml:space="preserve"> </w:t>
            </w:r>
            <w:r w:rsidRPr="00041CB8">
              <w:rPr>
                <w:rStyle w:val="FontStyle103"/>
                <w:rFonts w:hAnsi="David" w:hint="eastAsia"/>
                <w:sz w:val="24"/>
                <w:szCs w:val="24"/>
                <w:rtl/>
              </w:rPr>
              <w:t>שייערכו</w:t>
            </w:r>
            <w:r w:rsidRPr="00041CB8">
              <w:rPr>
                <w:rStyle w:val="FontStyle103"/>
                <w:rFonts w:hAnsi="David"/>
                <w:sz w:val="24"/>
                <w:szCs w:val="24"/>
                <w:rtl/>
              </w:rPr>
              <w:t xml:space="preserve">, </w:t>
            </w:r>
            <w:r w:rsidRPr="00041CB8">
              <w:rPr>
                <w:rStyle w:val="FontStyle103"/>
                <w:rFonts w:hAnsi="David" w:hint="eastAsia"/>
                <w:sz w:val="24"/>
                <w:szCs w:val="24"/>
                <w:rtl/>
              </w:rPr>
              <w:t>אם</w:t>
            </w:r>
            <w:r w:rsidRPr="00041CB8">
              <w:rPr>
                <w:rStyle w:val="FontStyle103"/>
                <w:rFonts w:hAnsi="David"/>
                <w:sz w:val="24"/>
                <w:szCs w:val="24"/>
                <w:rtl/>
              </w:rPr>
              <w:t xml:space="preserve"> </w:t>
            </w:r>
            <w:r w:rsidRPr="00041CB8">
              <w:rPr>
                <w:rStyle w:val="FontStyle103"/>
                <w:rFonts w:hAnsi="David" w:hint="eastAsia"/>
                <w:sz w:val="24"/>
                <w:szCs w:val="24"/>
                <w:rtl/>
              </w:rPr>
              <w:t>וככל</w:t>
            </w:r>
            <w:r w:rsidRPr="00041CB8">
              <w:rPr>
                <w:rStyle w:val="FontStyle103"/>
                <w:rFonts w:hAnsi="David"/>
                <w:sz w:val="24"/>
                <w:szCs w:val="24"/>
                <w:rtl/>
              </w:rPr>
              <w:t xml:space="preserve"> </w:t>
            </w:r>
            <w:r w:rsidRPr="00041CB8">
              <w:rPr>
                <w:rStyle w:val="FontStyle103"/>
                <w:rFonts w:hAnsi="David" w:hint="eastAsia"/>
                <w:sz w:val="24"/>
                <w:szCs w:val="24"/>
                <w:rtl/>
              </w:rPr>
              <w:t>שייערכו</w:t>
            </w:r>
            <w:r w:rsidRPr="00041CB8">
              <w:rPr>
                <w:rStyle w:val="FontStyle103"/>
                <w:rFonts w:hAnsi="David"/>
                <w:sz w:val="24"/>
                <w:szCs w:val="24"/>
                <w:rtl/>
              </w:rPr>
              <w:t>.</w:t>
            </w:r>
          </w:p>
        </w:tc>
        <w:tc>
          <w:tcPr>
            <w:tcW w:w="1701" w:type="dxa"/>
            <w:tcBorders>
              <w:top w:val="single" w:sz="6" w:space="0" w:color="auto"/>
              <w:left w:val="single" w:sz="6" w:space="0" w:color="auto"/>
              <w:bottom w:val="single" w:sz="6" w:space="0" w:color="auto"/>
              <w:right w:val="single" w:sz="6" w:space="0" w:color="auto"/>
            </w:tcBorders>
          </w:tcPr>
          <w:p w14:paraId="47D7EC12" w14:textId="5F51CC37" w:rsidR="00AA69D5" w:rsidRPr="00041CB8" w:rsidRDefault="00AA69D5" w:rsidP="00041CB8">
            <w:pPr>
              <w:pStyle w:val="Style58"/>
              <w:widowControl/>
              <w:tabs>
                <w:tab w:val="left" w:pos="8958"/>
              </w:tabs>
              <w:bidi/>
              <w:spacing w:line="360" w:lineRule="auto"/>
              <w:jc w:val="left"/>
              <w:rPr>
                <w:rStyle w:val="FontStyle103"/>
                <w:rFonts w:hAnsi="David"/>
                <w:b/>
                <w:bCs/>
                <w:sz w:val="24"/>
                <w:szCs w:val="24"/>
                <w:rtl/>
              </w:rPr>
            </w:pPr>
            <w:r w:rsidRPr="00041CB8">
              <w:rPr>
                <w:rStyle w:val="FontStyle103"/>
                <w:rFonts w:hAnsi="David" w:hint="eastAsia"/>
                <w:b/>
                <w:bCs/>
                <w:sz w:val="24"/>
                <w:szCs w:val="24"/>
                <w:rtl/>
              </w:rPr>
              <w:lastRenderedPageBreak/>
              <w:t>חוות</w:t>
            </w:r>
            <w:r w:rsidRPr="00041CB8">
              <w:rPr>
                <w:rStyle w:val="FontStyle103"/>
                <w:rFonts w:hAnsi="David"/>
                <w:b/>
                <w:bCs/>
                <w:sz w:val="24"/>
                <w:szCs w:val="24"/>
                <w:rtl/>
              </w:rPr>
              <w:t xml:space="preserve"> </w:t>
            </w:r>
            <w:r w:rsidRPr="00041CB8">
              <w:rPr>
                <w:rStyle w:val="FontStyle103"/>
                <w:rFonts w:hAnsi="David" w:hint="eastAsia"/>
                <w:b/>
                <w:bCs/>
                <w:sz w:val="24"/>
                <w:szCs w:val="24"/>
                <w:rtl/>
              </w:rPr>
              <w:t>דעת</w:t>
            </w:r>
            <w:r w:rsidRPr="00041CB8">
              <w:rPr>
                <w:rStyle w:val="FontStyle103"/>
                <w:rFonts w:hAnsi="David"/>
                <w:b/>
                <w:bCs/>
                <w:sz w:val="24"/>
                <w:szCs w:val="24"/>
                <w:rtl/>
              </w:rPr>
              <w:t xml:space="preserve"> </w:t>
            </w:r>
            <w:r w:rsidRPr="00041CB8">
              <w:rPr>
                <w:rStyle w:val="FontStyle103"/>
                <w:rFonts w:hAnsi="David" w:hint="eastAsia"/>
                <w:b/>
                <w:bCs/>
                <w:sz w:val="24"/>
                <w:szCs w:val="24"/>
                <w:rtl/>
              </w:rPr>
              <w:t>והמלצת</w:t>
            </w:r>
            <w:r w:rsidRPr="00041CB8">
              <w:rPr>
                <w:rStyle w:val="FontStyle103"/>
                <w:rFonts w:hAnsi="David"/>
                <w:b/>
                <w:bCs/>
                <w:sz w:val="24"/>
                <w:szCs w:val="24"/>
                <w:rtl/>
              </w:rPr>
              <w:t xml:space="preserve"> </w:t>
            </w:r>
            <w:r w:rsidRPr="00041CB8">
              <w:rPr>
                <w:rStyle w:val="FontStyle103"/>
                <w:rFonts w:hAnsi="David" w:hint="eastAsia"/>
                <w:b/>
                <w:bCs/>
                <w:sz w:val="24"/>
                <w:szCs w:val="24"/>
                <w:rtl/>
              </w:rPr>
              <w:t>לקוחות</w:t>
            </w:r>
          </w:p>
        </w:tc>
        <w:tc>
          <w:tcPr>
            <w:tcW w:w="567" w:type="dxa"/>
            <w:tcBorders>
              <w:top w:val="single" w:sz="6" w:space="0" w:color="auto"/>
              <w:left w:val="single" w:sz="6" w:space="0" w:color="auto"/>
              <w:bottom w:val="single" w:sz="6" w:space="0" w:color="auto"/>
              <w:right w:val="single" w:sz="6" w:space="0" w:color="auto"/>
            </w:tcBorders>
          </w:tcPr>
          <w:p w14:paraId="033F5AB8" w14:textId="6D9F0DE4" w:rsidR="00AA69D5" w:rsidRPr="00041CB8" w:rsidRDefault="00AA69D5" w:rsidP="00041CB8">
            <w:pPr>
              <w:pStyle w:val="Style58"/>
              <w:widowControl/>
              <w:tabs>
                <w:tab w:val="left" w:pos="8958"/>
              </w:tabs>
              <w:bidi/>
              <w:spacing w:line="360" w:lineRule="auto"/>
              <w:jc w:val="center"/>
              <w:rPr>
                <w:rStyle w:val="FontStyle103"/>
                <w:rFonts w:hAnsi="David"/>
                <w:sz w:val="24"/>
                <w:szCs w:val="24"/>
                <w:rtl/>
              </w:rPr>
            </w:pPr>
            <w:r w:rsidRPr="00041CB8">
              <w:rPr>
                <w:rStyle w:val="FontStyle103"/>
                <w:rFonts w:hAnsi="David"/>
                <w:sz w:val="24"/>
                <w:szCs w:val="24"/>
                <w:rtl/>
              </w:rPr>
              <w:t>5.</w:t>
            </w:r>
          </w:p>
        </w:tc>
      </w:tr>
      <w:tr w:rsidR="00AA69D5" w:rsidRPr="000D0334" w14:paraId="1ED522F4" w14:textId="1DFA8055" w:rsidTr="00041CB8">
        <w:trPr>
          <w:gridAfter w:val="3"/>
          <w:wAfter w:w="6946" w:type="dxa"/>
        </w:trPr>
        <w:tc>
          <w:tcPr>
            <w:tcW w:w="749" w:type="dxa"/>
            <w:tcBorders>
              <w:top w:val="single" w:sz="6" w:space="0" w:color="auto"/>
              <w:left w:val="single" w:sz="6" w:space="0" w:color="auto"/>
              <w:bottom w:val="single" w:sz="6" w:space="0" w:color="auto"/>
              <w:right w:val="single" w:sz="6" w:space="0" w:color="auto"/>
            </w:tcBorders>
          </w:tcPr>
          <w:p w14:paraId="23B809A3" w14:textId="666C6CFE" w:rsidR="00AA69D5" w:rsidRPr="00041CB8" w:rsidRDefault="00AA69D5" w:rsidP="00041CB8">
            <w:pPr>
              <w:pStyle w:val="Style57"/>
              <w:widowControl/>
              <w:tabs>
                <w:tab w:val="left" w:pos="8958"/>
              </w:tabs>
              <w:spacing w:line="360" w:lineRule="auto"/>
              <w:jc w:val="center"/>
              <w:rPr>
                <w:rStyle w:val="FontStyle103"/>
                <w:rFonts w:hAnsi="David"/>
                <w:sz w:val="24"/>
                <w:szCs w:val="24"/>
              </w:rPr>
            </w:pPr>
            <w:r w:rsidRPr="00041CB8">
              <w:rPr>
                <w:rStyle w:val="FontStyle103"/>
                <w:rFonts w:hAnsi="David"/>
                <w:sz w:val="24"/>
                <w:szCs w:val="24"/>
                <w:rtl/>
              </w:rPr>
              <w:lastRenderedPageBreak/>
              <w:t>100%</w:t>
            </w:r>
          </w:p>
        </w:tc>
      </w:tr>
    </w:tbl>
    <w:p w14:paraId="5877CA9F" w14:textId="77777777" w:rsidR="00212048" w:rsidRPr="00041CB8" w:rsidRDefault="00212048" w:rsidP="00041CB8">
      <w:pPr>
        <w:pStyle w:val="Style15"/>
        <w:widowControl/>
        <w:tabs>
          <w:tab w:val="left" w:pos="8958"/>
        </w:tabs>
        <w:bidi/>
        <w:spacing w:line="360" w:lineRule="auto"/>
        <w:ind w:left="411"/>
        <w:jc w:val="left"/>
        <w:rPr>
          <w:rStyle w:val="FontStyle103"/>
          <w:rFonts w:hAnsi="David"/>
          <w:sz w:val="24"/>
          <w:szCs w:val="24"/>
        </w:rPr>
      </w:pPr>
    </w:p>
    <w:p w14:paraId="3D8357F9" w14:textId="77777777" w:rsidR="00E24466" w:rsidRPr="00041CB8" w:rsidRDefault="00552BDF" w:rsidP="00041CB8">
      <w:pPr>
        <w:pStyle w:val="Style15"/>
        <w:widowControl/>
        <w:numPr>
          <w:ilvl w:val="1"/>
          <w:numId w:val="87"/>
        </w:numPr>
        <w:tabs>
          <w:tab w:val="left" w:pos="8958"/>
        </w:tabs>
        <w:bidi/>
        <w:spacing w:line="360" w:lineRule="auto"/>
        <w:ind w:left="978" w:hanging="567"/>
        <w:jc w:val="left"/>
        <w:rPr>
          <w:rStyle w:val="FontStyle103"/>
          <w:rFonts w:hAnsi="David"/>
          <w:sz w:val="24"/>
          <w:szCs w:val="24"/>
        </w:rPr>
      </w:pPr>
      <w:r w:rsidRPr="00041CB8">
        <w:rPr>
          <w:rStyle w:val="FontStyle103"/>
          <w:rFonts w:hAnsi="David" w:hint="eastAsia"/>
          <w:sz w:val="24"/>
          <w:szCs w:val="24"/>
          <w:rtl/>
        </w:rPr>
        <w:t>קביעת</w:t>
      </w:r>
      <w:r w:rsidRPr="00041CB8">
        <w:rPr>
          <w:rStyle w:val="FontStyle103"/>
          <w:rFonts w:hAnsi="David"/>
          <w:sz w:val="24"/>
          <w:szCs w:val="24"/>
          <w:rtl/>
        </w:rPr>
        <w:t xml:space="preserve"> </w:t>
      </w:r>
      <w:r w:rsidRPr="00041CB8">
        <w:rPr>
          <w:rStyle w:val="FontStyle103"/>
          <w:rFonts w:hAnsi="David" w:hint="eastAsia"/>
          <w:sz w:val="24"/>
          <w:szCs w:val="24"/>
          <w:rtl/>
        </w:rPr>
        <w:t>הציון</w:t>
      </w:r>
      <w:r w:rsidRPr="00041CB8">
        <w:rPr>
          <w:rStyle w:val="FontStyle103"/>
          <w:rFonts w:hAnsi="David"/>
          <w:sz w:val="24"/>
          <w:szCs w:val="24"/>
          <w:rtl/>
        </w:rPr>
        <w:t xml:space="preserve"> </w:t>
      </w:r>
      <w:r w:rsidRPr="00041CB8">
        <w:rPr>
          <w:rStyle w:val="FontStyle103"/>
          <w:rFonts w:hAnsi="David" w:hint="eastAsia"/>
          <w:sz w:val="24"/>
          <w:szCs w:val="24"/>
          <w:rtl/>
        </w:rPr>
        <w:t>של</w:t>
      </w:r>
      <w:r w:rsidRPr="00041CB8">
        <w:rPr>
          <w:rStyle w:val="FontStyle103"/>
          <w:rFonts w:hAnsi="David"/>
          <w:sz w:val="24"/>
          <w:szCs w:val="24"/>
          <w:rtl/>
        </w:rPr>
        <w:t xml:space="preserve"> </w:t>
      </w:r>
      <w:r w:rsidRPr="00041CB8">
        <w:rPr>
          <w:rStyle w:val="FontStyle103"/>
          <w:rFonts w:hAnsi="David" w:hint="eastAsia"/>
          <w:sz w:val="24"/>
          <w:szCs w:val="24"/>
          <w:rtl/>
        </w:rPr>
        <w:t>הרכיב</w:t>
      </w:r>
      <w:r w:rsidRPr="00041CB8">
        <w:rPr>
          <w:rStyle w:val="FontStyle103"/>
          <w:rFonts w:hAnsi="David"/>
          <w:sz w:val="24"/>
          <w:szCs w:val="24"/>
          <w:rtl/>
        </w:rPr>
        <w:t xml:space="preserve"> </w:t>
      </w:r>
      <w:r w:rsidRPr="00041CB8">
        <w:rPr>
          <w:rStyle w:val="FontStyle103"/>
          <w:rFonts w:hAnsi="David" w:hint="eastAsia"/>
          <w:sz w:val="24"/>
          <w:szCs w:val="24"/>
          <w:rtl/>
        </w:rPr>
        <w:t>האיכותי</w:t>
      </w:r>
      <w:r w:rsidRPr="00041CB8">
        <w:rPr>
          <w:rStyle w:val="FontStyle103"/>
          <w:rFonts w:hAnsi="David"/>
          <w:sz w:val="24"/>
          <w:szCs w:val="24"/>
          <w:rtl/>
        </w:rPr>
        <w:t xml:space="preserve"> </w:t>
      </w:r>
      <w:r w:rsidRPr="00041CB8">
        <w:rPr>
          <w:rStyle w:val="FontStyle103"/>
          <w:rFonts w:hAnsi="David" w:hint="eastAsia"/>
          <w:sz w:val="24"/>
          <w:szCs w:val="24"/>
          <w:rtl/>
        </w:rPr>
        <w:t>של</w:t>
      </w:r>
      <w:r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הצעה</w:t>
      </w:r>
      <w:r w:rsidRPr="00041CB8">
        <w:rPr>
          <w:rStyle w:val="FontStyle103"/>
          <w:rFonts w:hAnsi="David"/>
          <w:sz w:val="24"/>
          <w:szCs w:val="24"/>
          <w:rtl/>
        </w:rPr>
        <w:t xml:space="preserve"> </w:t>
      </w:r>
      <w:r w:rsidRPr="00041CB8">
        <w:rPr>
          <w:rStyle w:val="FontStyle103"/>
          <w:rFonts w:hAnsi="David" w:hint="eastAsia"/>
          <w:sz w:val="24"/>
          <w:szCs w:val="24"/>
          <w:rtl/>
        </w:rPr>
        <w:t>תחת</w:t>
      </w:r>
      <w:r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סל</w:t>
      </w:r>
      <w:r w:rsidRPr="00041CB8">
        <w:rPr>
          <w:rStyle w:val="FontStyle103"/>
          <w:rFonts w:hAnsi="David"/>
          <w:sz w:val="24"/>
          <w:szCs w:val="24"/>
          <w:rtl/>
        </w:rPr>
        <w:t xml:space="preserve"> </w:t>
      </w:r>
      <w:r w:rsidRPr="00041CB8">
        <w:rPr>
          <w:rStyle w:val="FontStyle103"/>
          <w:rFonts w:hAnsi="David" w:hint="eastAsia"/>
          <w:sz w:val="24"/>
          <w:szCs w:val="24"/>
          <w:rtl/>
        </w:rPr>
        <w:t>תעשה</w:t>
      </w:r>
      <w:r w:rsidRPr="00041CB8">
        <w:rPr>
          <w:rStyle w:val="FontStyle103"/>
          <w:rFonts w:hAnsi="David"/>
          <w:sz w:val="24"/>
          <w:szCs w:val="24"/>
          <w:rtl/>
        </w:rPr>
        <w:t xml:space="preserve"> </w:t>
      </w:r>
      <w:r w:rsidRPr="00041CB8">
        <w:rPr>
          <w:rStyle w:val="FontStyle103"/>
          <w:rFonts w:hAnsi="David" w:hint="eastAsia"/>
          <w:sz w:val="24"/>
          <w:szCs w:val="24"/>
          <w:rtl/>
        </w:rPr>
        <w:t>לפי</w:t>
      </w:r>
      <w:r w:rsidRPr="00041CB8">
        <w:rPr>
          <w:rStyle w:val="FontStyle103"/>
          <w:rFonts w:hAnsi="David"/>
          <w:sz w:val="24"/>
          <w:szCs w:val="24"/>
          <w:rtl/>
        </w:rPr>
        <w:t xml:space="preserve"> </w:t>
      </w:r>
      <w:r w:rsidRPr="00041CB8">
        <w:rPr>
          <w:rStyle w:val="FontStyle103"/>
          <w:rFonts w:hAnsi="David" w:hint="eastAsia"/>
          <w:sz w:val="24"/>
          <w:szCs w:val="24"/>
          <w:rtl/>
        </w:rPr>
        <w:t>הנוסחה</w:t>
      </w:r>
      <w:r w:rsidRPr="00041CB8">
        <w:rPr>
          <w:rStyle w:val="FontStyle103"/>
          <w:rFonts w:hAnsi="David"/>
          <w:sz w:val="24"/>
          <w:szCs w:val="24"/>
          <w:rtl/>
        </w:rPr>
        <w:t xml:space="preserve"> </w:t>
      </w:r>
      <w:r w:rsidRPr="00041CB8">
        <w:rPr>
          <w:rStyle w:val="FontStyle103"/>
          <w:rFonts w:hAnsi="David" w:hint="eastAsia"/>
          <w:sz w:val="24"/>
          <w:szCs w:val="24"/>
          <w:rtl/>
        </w:rPr>
        <w:t>הבאה</w:t>
      </w:r>
      <w:r w:rsidRPr="00041CB8">
        <w:rPr>
          <w:rStyle w:val="FontStyle103"/>
          <w:rFonts w:hAnsi="David"/>
          <w:sz w:val="24"/>
          <w:szCs w:val="24"/>
          <w:rtl/>
        </w:rPr>
        <w:t>:</w:t>
      </w:r>
    </w:p>
    <w:p w14:paraId="749448A5" w14:textId="4C8FE768" w:rsidR="00363ED1" w:rsidRPr="00041CB8" w:rsidRDefault="00046EDF" w:rsidP="00041CB8">
      <w:pPr>
        <w:pStyle w:val="Style15"/>
        <w:widowControl/>
        <w:tabs>
          <w:tab w:val="left" w:pos="8958"/>
        </w:tabs>
        <w:bidi/>
        <w:spacing w:line="360" w:lineRule="auto"/>
        <w:ind w:left="978"/>
        <w:jc w:val="left"/>
        <w:rPr>
          <w:rStyle w:val="FontStyle102"/>
          <w:rFonts w:hAnsi="David"/>
          <w:b w:val="0"/>
          <w:bCs w:val="0"/>
          <w:sz w:val="24"/>
          <w:szCs w:val="24"/>
          <w:rtl/>
        </w:rPr>
      </w:pPr>
      <w:r w:rsidRPr="00041CB8">
        <w:rPr>
          <w:rStyle w:val="FontStyle103"/>
          <w:rFonts w:hAnsi="David"/>
          <w:sz w:val="24"/>
          <w:szCs w:val="24"/>
          <w:rtl/>
        </w:rPr>
        <w:t xml:space="preserve"> </w:t>
      </w:r>
      <w:r w:rsidR="00363ED1" w:rsidRPr="00041CB8">
        <w:rPr>
          <w:rStyle w:val="FontStyle103"/>
          <w:rFonts w:hAnsi="David"/>
          <w:sz w:val="24"/>
          <w:szCs w:val="24"/>
        </w:rPr>
        <w:t>A</w:t>
      </w:r>
      <w:r w:rsidR="00E24466" w:rsidRPr="00041CB8">
        <w:rPr>
          <w:rStyle w:val="FontStyle103"/>
          <w:rFonts w:hAnsi="David"/>
          <w:sz w:val="24"/>
          <w:szCs w:val="24"/>
        </w:rPr>
        <w:t>1</w:t>
      </w:r>
      <w:r w:rsidR="00AB1AF5" w:rsidRPr="00041CB8">
        <w:rPr>
          <w:rStyle w:val="FontStyle103"/>
          <w:rFonts w:hAnsi="David"/>
          <w:sz w:val="24"/>
          <w:szCs w:val="24"/>
        </w:rPr>
        <w:t xml:space="preserve"> </w:t>
      </w:r>
      <w:r w:rsidR="00363ED1" w:rsidRPr="00041CB8">
        <w:rPr>
          <w:rStyle w:val="FontStyle103"/>
          <w:rFonts w:hAnsi="David"/>
          <w:sz w:val="24"/>
          <w:szCs w:val="24"/>
        </w:rPr>
        <w:t>X</w:t>
      </w:r>
      <w:r w:rsidR="009C1F08" w:rsidRPr="00041CB8">
        <w:rPr>
          <w:rStyle w:val="FontStyle103"/>
          <w:rFonts w:hAnsi="David"/>
          <w:sz w:val="24"/>
          <w:szCs w:val="24"/>
        </w:rPr>
        <w:t xml:space="preserve"> </w:t>
      </w:r>
      <w:r w:rsidR="00281C4B" w:rsidRPr="00041CB8">
        <w:rPr>
          <w:rStyle w:val="FontStyle103"/>
          <w:rFonts w:hAnsi="David"/>
          <w:sz w:val="24"/>
          <w:szCs w:val="24"/>
        </w:rPr>
        <w:t>0.2</w:t>
      </w:r>
      <w:r w:rsidR="00C85D0A" w:rsidRPr="00041CB8">
        <w:rPr>
          <w:rStyle w:val="FontStyle102"/>
          <w:rFonts w:hAnsi="David"/>
          <w:b w:val="0"/>
          <w:bCs w:val="0"/>
          <w:sz w:val="24"/>
          <w:szCs w:val="24"/>
        </w:rPr>
        <w:t xml:space="preserve"> </w:t>
      </w:r>
      <w:r w:rsidR="00C85D0A" w:rsidRPr="00041CB8">
        <w:rPr>
          <w:rStyle w:val="FontStyle102"/>
          <w:rFonts w:hAnsi="David"/>
          <w:b w:val="0"/>
          <w:bCs w:val="0"/>
          <w:sz w:val="24"/>
          <w:szCs w:val="24"/>
          <w:rtl/>
        </w:rPr>
        <w:t xml:space="preserve"> =</w:t>
      </w:r>
      <w:r w:rsidR="009C1F08" w:rsidRPr="00041CB8">
        <w:rPr>
          <w:rStyle w:val="FontStyle102"/>
          <w:rFonts w:hAnsi="David"/>
          <w:b w:val="0"/>
          <w:bCs w:val="0"/>
          <w:sz w:val="24"/>
          <w:szCs w:val="24"/>
          <w:rtl/>
        </w:rPr>
        <w:t xml:space="preserve"> </w:t>
      </w:r>
      <w:r w:rsidR="009C1F08" w:rsidRPr="00041CB8">
        <w:rPr>
          <w:rStyle w:val="FontStyle102"/>
          <w:rFonts w:hAnsi="David"/>
          <w:b w:val="0"/>
          <w:bCs w:val="0"/>
          <w:sz w:val="24"/>
          <w:szCs w:val="24"/>
        </w:rPr>
        <w:t>A</w:t>
      </w:r>
    </w:p>
    <w:p w14:paraId="331EE1D6" w14:textId="77B3DA0C" w:rsidR="00552BDF" w:rsidRPr="00041CB8" w:rsidRDefault="00552BDF" w:rsidP="00041CB8">
      <w:pPr>
        <w:pStyle w:val="Style53"/>
        <w:widowControl/>
        <w:tabs>
          <w:tab w:val="left" w:pos="8958"/>
        </w:tabs>
        <w:bidi/>
        <w:spacing w:line="360" w:lineRule="auto"/>
        <w:ind w:left="1970" w:hanging="567"/>
        <w:rPr>
          <w:rStyle w:val="FontStyle103"/>
          <w:rFonts w:hAnsi="David"/>
          <w:sz w:val="24"/>
          <w:szCs w:val="24"/>
          <w:rtl/>
        </w:rPr>
      </w:pPr>
      <w:r w:rsidRPr="00041CB8">
        <w:rPr>
          <w:rStyle w:val="FontStyle102"/>
          <w:rFonts w:hAnsi="David" w:hint="eastAsia"/>
          <w:sz w:val="24"/>
          <w:szCs w:val="24"/>
          <w:u w:val="single"/>
          <w:rtl/>
        </w:rPr>
        <w:t>מקרא</w:t>
      </w:r>
      <w:r w:rsidRPr="00041CB8">
        <w:rPr>
          <w:rStyle w:val="FontStyle102"/>
          <w:rFonts w:hAnsi="David"/>
          <w:sz w:val="24"/>
          <w:szCs w:val="24"/>
          <w:rtl/>
        </w:rPr>
        <w:t xml:space="preserve"> </w:t>
      </w:r>
      <w:r w:rsidRPr="00041CB8">
        <w:rPr>
          <w:rStyle w:val="FontStyle103"/>
          <w:rFonts w:hAnsi="David"/>
          <w:sz w:val="24"/>
          <w:szCs w:val="24"/>
          <w:rtl/>
        </w:rPr>
        <w:t>:</w:t>
      </w:r>
    </w:p>
    <w:p w14:paraId="42CAAC1A" w14:textId="545C5744" w:rsidR="00552BDF" w:rsidRPr="00041CB8" w:rsidRDefault="00552BDF" w:rsidP="00041CB8">
      <w:pPr>
        <w:pStyle w:val="Style60"/>
        <w:widowControl/>
        <w:tabs>
          <w:tab w:val="left" w:pos="8958"/>
        </w:tabs>
        <w:bidi/>
        <w:spacing w:before="106" w:line="360" w:lineRule="auto"/>
        <w:ind w:left="1828" w:hanging="425"/>
        <w:jc w:val="both"/>
        <w:rPr>
          <w:rStyle w:val="FontStyle103"/>
          <w:rFonts w:hAnsi="David"/>
          <w:sz w:val="24"/>
          <w:szCs w:val="24"/>
          <w:rtl/>
        </w:rPr>
      </w:pPr>
      <w:r w:rsidRPr="00041CB8">
        <w:rPr>
          <w:rStyle w:val="FontStyle103"/>
          <w:rFonts w:hAnsi="David"/>
          <w:sz w:val="24"/>
          <w:szCs w:val="24"/>
          <w:rtl/>
        </w:rPr>
        <w:t>1</w:t>
      </w:r>
      <w:r w:rsidR="009C1F08" w:rsidRPr="00041CB8">
        <w:rPr>
          <w:rStyle w:val="FontStyle103"/>
          <w:rFonts w:hAnsi="David"/>
          <w:sz w:val="24"/>
          <w:szCs w:val="24"/>
        </w:rPr>
        <w:t>A</w:t>
      </w:r>
      <w:r w:rsidR="00AB1AF5" w:rsidRPr="00041CB8">
        <w:rPr>
          <w:rStyle w:val="FontStyle103"/>
          <w:rFonts w:hAnsi="David"/>
          <w:sz w:val="24"/>
          <w:szCs w:val="24"/>
          <w:rtl/>
        </w:rPr>
        <w:t xml:space="preserve"> -</w:t>
      </w:r>
      <w:r w:rsidRPr="00041CB8">
        <w:rPr>
          <w:rStyle w:val="FontStyle103"/>
          <w:rFonts w:hAnsi="David" w:hint="eastAsia"/>
          <w:sz w:val="24"/>
          <w:szCs w:val="24"/>
          <w:rtl/>
        </w:rPr>
        <w:t>ניקוד</w:t>
      </w:r>
      <w:r w:rsidRPr="00041CB8">
        <w:rPr>
          <w:rStyle w:val="FontStyle103"/>
          <w:rFonts w:hAnsi="David"/>
          <w:sz w:val="24"/>
          <w:szCs w:val="24"/>
          <w:rtl/>
        </w:rPr>
        <w:t xml:space="preserve"> </w:t>
      </w:r>
      <w:r w:rsidRPr="00041CB8">
        <w:rPr>
          <w:rStyle w:val="FontStyle103"/>
          <w:rFonts w:hAnsi="David" w:hint="eastAsia"/>
          <w:sz w:val="24"/>
          <w:szCs w:val="24"/>
          <w:rtl/>
        </w:rPr>
        <w:t>האיכות</w:t>
      </w:r>
      <w:r w:rsidRPr="00041CB8">
        <w:rPr>
          <w:rStyle w:val="FontStyle103"/>
          <w:rFonts w:hAnsi="David"/>
          <w:sz w:val="24"/>
          <w:szCs w:val="24"/>
          <w:rtl/>
        </w:rPr>
        <w:t xml:space="preserve"> </w:t>
      </w:r>
      <w:r w:rsidRPr="00041CB8">
        <w:rPr>
          <w:rStyle w:val="FontStyle103"/>
          <w:rFonts w:hAnsi="David" w:hint="eastAsia"/>
          <w:sz w:val="24"/>
          <w:szCs w:val="24"/>
          <w:rtl/>
        </w:rPr>
        <w:t>שיקבל</w:t>
      </w:r>
      <w:r w:rsidRPr="00041CB8">
        <w:rPr>
          <w:rStyle w:val="FontStyle103"/>
          <w:rFonts w:hAnsi="David"/>
          <w:sz w:val="24"/>
          <w:szCs w:val="24"/>
          <w:rtl/>
        </w:rPr>
        <w:t xml:space="preserve"> </w:t>
      </w:r>
      <w:r w:rsidRPr="00041CB8">
        <w:rPr>
          <w:rStyle w:val="FontStyle103"/>
          <w:rFonts w:hAnsi="David" w:hint="eastAsia"/>
          <w:sz w:val="24"/>
          <w:szCs w:val="24"/>
          <w:rtl/>
        </w:rPr>
        <w:t>המציע</w:t>
      </w:r>
      <w:r w:rsidRPr="00041CB8">
        <w:rPr>
          <w:rStyle w:val="FontStyle103"/>
          <w:rFonts w:hAnsi="David"/>
          <w:sz w:val="24"/>
          <w:szCs w:val="24"/>
          <w:rtl/>
        </w:rPr>
        <w:t xml:space="preserve"> </w:t>
      </w:r>
      <w:r w:rsidRPr="00041CB8">
        <w:rPr>
          <w:rStyle w:val="FontStyle103"/>
          <w:rFonts w:hAnsi="David" w:hint="eastAsia"/>
          <w:sz w:val="24"/>
          <w:szCs w:val="24"/>
          <w:rtl/>
        </w:rPr>
        <w:t>תחת</w:t>
      </w:r>
      <w:r w:rsidRPr="00041CB8">
        <w:rPr>
          <w:rStyle w:val="FontStyle103"/>
          <w:rFonts w:hAnsi="David"/>
          <w:sz w:val="24"/>
          <w:szCs w:val="24"/>
          <w:rtl/>
        </w:rPr>
        <w:t xml:space="preserve"> </w:t>
      </w:r>
      <w:r w:rsidRPr="00041CB8">
        <w:rPr>
          <w:rStyle w:val="FontStyle103"/>
          <w:rFonts w:hAnsi="David" w:hint="eastAsia"/>
          <w:sz w:val="24"/>
          <w:szCs w:val="24"/>
          <w:rtl/>
        </w:rPr>
        <w:t>הסל</w:t>
      </w:r>
      <w:r w:rsidRPr="00041CB8">
        <w:rPr>
          <w:rStyle w:val="FontStyle103"/>
          <w:rFonts w:hAnsi="David"/>
          <w:sz w:val="24"/>
          <w:szCs w:val="24"/>
          <w:rtl/>
        </w:rPr>
        <w:t xml:space="preserve"> </w:t>
      </w:r>
      <w:r w:rsidRPr="00041CB8">
        <w:rPr>
          <w:rStyle w:val="FontStyle103"/>
          <w:rFonts w:hAnsi="David" w:hint="eastAsia"/>
          <w:sz w:val="24"/>
          <w:szCs w:val="24"/>
          <w:rtl/>
        </w:rPr>
        <w:t>אליו</w:t>
      </w:r>
      <w:r w:rsidRPr="00041CB8">
        <w:rPr>
          <w:rStyle w:val="FontStyle103"/>
          <w:rFonts w:hAnsi="David"/>
          <w:sz w:val="24"/>
          <w:szCs w:val="24"/>
          <w:rtl/>
        </w:rPr>
        <w:t xml:space="preserve"> </w:t>
      </w:r>
      <w:r w:rsidRPr="00041CB8">
        <w:rPr>
          <w:rStyle w:val="FontStyle103"/>
          <w:rFonts w:hAnsi="David" w:hint="eastAsia"/>
          <w:sz w:val="24"/>
          <w:szCs w:val="24"/>
          <w:rtl/>
        </w:rPr>
        <w:t>הוגשה</w:t>
      </w:r>
      <w:r w:rsidRPr="00041CB8">
        <w:rPr>
          <w:rStyle w:val="FontStyle103"/>
          <w:rFonts w:hAnsi="David"/>
          <w:sz w:val="24"/>
          <w:szCs w:val="24"/>
          <w:rtl/>
        </w:rPr>
        <w:t xml:space="preserve"> </w:t>
      </w:r>
      <w:r w:rsidRPr="00041CB8">
        <w:rPr>
          <w:rStyle w:val="FontStyle103"/>
          <w:rFonts w:hAnsi="David" w:hint="eastAsia"/>
          <w:sz w:val="24"/>
          <w:szCs w:val="24"/>
          <w:rtl/>
        </w:rPr>
        <w:t>הצעת</w:t>
      </w:r>
      <w:r w:rsidRPr="00041CB8">
        <w:rPr>
          <w:rStyle w:val="FontStyle103"/>
          <w:rFonts w:hAnsi="David"/>
          <w:sz w:val="24"/>
          <w:szCs w:val="24"/>
          <w:rtl/>
        </w:rPr>
        <w:t xml:space="preserve"> </w:t>
      </w:r>
      <w:r w:rsidRPr="00041CB8">
        <w:rPr>
          <w:rStyle w:val="FontStyle103"/>
          <w:rFonts w:hAnsi="David" w:hint="eastAsia"/>
          <w:sz w:val="24"/>
          <w:szCs w:val="24"/>
          <w:rtl/>
        </w:rPr>
        <w:t>המחיר</w:t>
      </w:r>
      <w:r w:rsidRPr="00041CB8">
        <w:rPr>
          <w:rStyle w:val="FontStyle103"/>
          <w:rFonts w:hAnsi="David"/>
          <w:sz w:val="24"/>
          <w:szCs w:val="24"/>
          <w:rtl/>
        </w:rPr>
        <w:t xml:space="preserve"> </w:t>
      </w:r>
      <w:r w:rsidRPr="00041CB8">
        <w:rPr>
          <w:rStyle w:val="FontStyle103"/>
          <w:rFonts w:hAnsi="David" w:hint="eastAsia"/>
          <w:sz w:val="24"/>
          <w:szCs w:val="24"/>
          <w:rtl/>
        </w:rPr>
        <w:t>ועל</w:t>
      </w:r>
      <w:r w:rsidRPr="00041CB8">
        <w:rPr>
          <w:rStyle w:val="FontStyle103"/>
          <w:rFonts w:hAnsi="David"/>
          <w:sz w:val="24"/>
          <w:szCs w:val="24"/>
          <w:rtl/>
        </w:rPr>
        <w:t xml:space="preserve"> </w:t>
      </w:r>
      <w:r w:rsidRPr="00041CB8">
        <w:rPr>
          <w:rStyle w:val="FontStyle103"/>
          <w:rFonts w:hAnsi="David" w:hint="eastAsia"/>
          <w:sz w:val="24"/>
          <w:szCs w:val="24"/>
          <w:rtl/>
        </w:rPr>
        <w:t>פי</w:t>
      </w:r>
      <w:r w:rsidRPr="00041CB8">
        <w:rPr>
          <w:rStyle w:val="FontStyle103"/>
          <w:rFonts w:hAnsi="David"/>
          <w:sz w:val="24"/>
          <w:szCs w:val="24"/>
          <w:rtl/>
        </w:rPr>
        <w:t xml:space="preserve"> </w:t>
      </w:r>
      <w:r w:rsidRPr="00041CB8">
        <w:rPr>
          <w:rStyle w:val="FontStyle103"/>
          <w:rFonts w:hAnsi="David" w:hint="eastAsia"/>
          <w:sz w:val="24"/>
          <w:szCs w:val="24"/>
          <w:rtl/>
        </w:rPr>
        <w:t>קריטריוני</w:t>
      </w:r>
      <w:r w:rsidRPr="00041CB8">
        <w:rPr>
          <w:rStyle w:val="FontStyle103"/>
          <w:rFonts w:hAnsi="David"/>
          <w:sz w:val="24"/>
          <w:szCs w:val="24"/>
          <w:rtl/>
        </w:rPr>
        <w:t xml:space="preserve"> </w:t>
      </w:r>
      <w:r w:rsidRPr="00041CB8">
        <w:rPr>
          <w:rStyle w:val="FontStyle103"/>
          <w:rFonts w:hAnsi="David" w:hint="eastAsia"/>
          <w:sz w:val="24"/>
          <w:szCs w:val="24"/>
          <w:rtl/>
        </w:rPr>
        <w:t>המשנה</w:t>
      </w:r>
      <w:r w:rsidRPr="00041CB8">
        <w:rPr>
          <w:rStyle w:val="FontStyle103"/>
          <w:rFonts w:hAnsi="David"/>
          <w:sz w:val="24"/>
          <w:szCs w:val="24"/>
          <w:rtl/>
        </w:rPr>
        <w:t xml:space="preserve"> </w:t>
      </w:r>
      <w:r w:rsidRPr="00041CB8">
        <w:rPr>
          <w:rStyle w:val="FontStyle103"/>
          <w:rFonts w:hAnsi="David" w:hint="eastAsia"/>
          <w:sz w:val="24"/>
          <w:szCs w:val="24"/>
          <w:rtl/>
        </w:rPr>
        <w:t>שלעיל</w:t>
      </w:r>
      <w:r w:rsidRPr="00041CB8">
        <w:rPr>
          <w:rStyle w:val="FontStyle103"/>
          <w:rFonts w:hAnsi="David"/>
          <w:sz w:val="24"/>
          <w:szCs w:val="24"/>
          <w:rtl/>
        </w:rPr>
        <w:t>.</w:t>
      </w:r>
    </w:p>
    <w:p w14:paraId="743947B8" w14:textId="23F4687F" w:rsidR="00552BDF" w:rsidRPr="00041CB8" w:rsidRDefault="009C1F08" w:rsidP="00041CB8">
      <w:pPr>
        <w:pStyle w:val="Style61"/>
        <w:widowControl/>
        <w:tabs>
          <w:tab w:val="left" w:pos="8958"/>
        </w:tabs>
        <w:bidi/>
        <w:spacing w:line="360" w:lineRule="auto"/>
        <w:ind w:left="1970" w:hanging="567"/>
        <w:jc w:val="left"/>
        <w:rPr>
          <w:rStyle w:val="FontStyle103"/>
          <w:rFonts w:hAnsi="David"/>
          <w:sz w:val="24"/>
          <w:szCs w:val="24"/>
          <w:rtl/>
        </w:rPr>
      </w:pPr>
      <w:r w:rsidRPr="00041CB8">
        <w:rPr>
          <w:rStyle w:val="FontStyle103"/>
          <w:rFonts w:hAnsi="David"/>
          <w:sz w:val="24"/>
          <w:szCs w:val="24"/>
        </w:rPr>
        <w:t>A</w:t>
      </w:r>
      <w:r w:rsidR="00C85D0A" w:rsidRPr="00041CB8">
        <w:rPr>
          <w:rStyle w:val="FontStyle103"/>
          <w:rFonts w:hAnsi="David"/>
          <w:sz w:val="24"/>
          <w:szCs w:val="24"/>
          <w:rtl/>
        </w:rPr>
        <w:t xml:space="preserve"> </w:t>
      </w:r>
      <w:r w:rsidR="00552BDF" w:rsidRPr="00041CB8">
        <w:rPr>
          <w:rStyle w:val="FontStyle103"/>
          <w:rFonts w:hAnsi="David"/>
          <w:sz w:val="24"/>
          <w:szCs w:val="24"/>
          <w:rtl/>
        </w:rPr>
        <w:t xml:space="preserve">- </w:t>
      </w:r>
      <w:r w:rsidR="00C85D0A" w:rsidRPr="00041CB8">
        <w:rPr>
          <w:rStyle w:val="FontStyle103"/>
          <w:rFonts w:hAnsi="David"/>
          <w:sz w:val="24"/>
          <w:szCs w:val="24"/>
          <w:rtl/>
        </w:rPr>
        <w:t xml:space="preserve"> </w:t>
      </w:r>
      <w:r w:rsidR="00552BDF" w:rsidRPr="00041CB8">
        <w:rPr>
          <w:rStyle w:val="FontStyle103"/>
          <w:rFonts w:hAnsi="David" w:hint="eastAsia"/>
          <w:sz w:val="24"/>
          <w:szCs w:val="24"/>
          <w:rtl/>
        </w:rPr>
        <w:t>ציון</w:t>
      </w:r>
      <w:r w:rsidR="007F7C48" w:rsidRPr="00041CB8">
        <w:rPr>
          <w:rStyle w:val="FontStyle103"/>
          <w:rFonts w:hAnsi="David"/>
          <w:sz w:val="24"/>
          <w:szCs w:val="24"/>
          <w:rtl/>
        </w:rPr>
        <w:t xml:space="preserve"> </w:t>
      </w:r>
      <w:r w:rsidR="00552BDF" w:rsidRPr="00041CB8">
        <w:rPr>
          <w:rStyle w:val="FontStyle103"/>
          <w:rFonts w:hAnsi="David"/>
          <w:sz w:val="24"/>
          <w:szCs w:val="24"/>
          <w:rtl/>
        </w:rPr>
        <w:t xml:space="preserve"> רכיב האיכות של המציע תחת הסל אליו הוגשה הצעת המחיר.</w:t>
      </w:r>
    </w:p>
    <w:p w14:paraId="54815BB9" w14:textId="149AB207" w:rsidR="00552BDF" w:rsidRPr="00041CB8" w:rsidRDefault="00552BDF" w:rsidP="00041CB8">
      <w:pPr>
        <w:pStyle w:val="Style15"/>
        <w:widowControl/>
        <w:numPr>
          <w:ilvl w:val="1"/>
          <w:numId w:val="87"/>
        </w:numPr>
        <w:tabs>
          <w:tab w:val="left" w:pos="8958"/>
        </w:tabs>
        <w:bidi/>
        <w:spacing w:line="360" w:lineRule="auto"/>
        <w:ind w:left="1119" w:hanging="567"/>
        <w:rPr>
          <w:rStyle w:val="FontStyle103"/>
          <w:rFonts w:hAnsi="David"/>
          <w:sz w:val="24"/>
          <w:szCs w:val="24"/>
          <w:rtl/>
        </w:rPr>
      </w:pPr>
      <w:r w:rsidRPr="00041CB8">
        <w:rPr>
          <w:rStyle w:val="FontStyle103"/>
          <w:rFonts w:hAnsi="David" w:hint="eastAsia"/>
          <w:sz w:val="24"/>
          <w:szCs w:val="24"/>
          <w:rtl/>
        </w:rPr>
        <w:t>מובהר</w:t>
      </w:r>
      <w:r w:rsidRPr="00041CB8">
        <w:rPr>
          <w:rStyle w:val="FontStyle103"/>
          <w:rFonts w:hAnsi="David"/>
          <w:sz w:val="24"/>
          <w:szCs w:val="24"/>
          <w:rtl/>
        </w:rPr>
        <w:t xml:space="preserve"> בזאת כי </w:t>
      </w:r>
      <w:r w:rsidR="00F46AF2" w:rsidRPr="00041CB8">
        <w:rPr>
          <w:rStyle w:val="FontStyle103"/>
          <w:rFonts w:hAnsi="David" w:hint="eastAsia"/>
          <w:sz w:val="24"/>
          <w:szCs w:val="24"/>
          <w:rtl/>
        </w:rPr>
        <w:t>המשרד</w:t>
      </w:r>
      <w:r w:rsidR="00F46AF2" w:rsidRPr="00041CB8">
        <w:rPr>
          <w:rStyle w:val="FontStyle103"/>
          <w:rFonts w:hAnsi="David"/>
          <w:sz w:val="24"/>
          <w:szCs w:val="24"/>
          <w:rtl/>
        </w:rPr>
        <w:t xml:space="preserve"> </w:t>
      </w:r>
      <w:r w:rsidR="00F46AF2" w:rsidRPr="00041CB8">
        <w:rPr>
          <w:rStyle w:val="FontStyle103"/>
          <w:rFonts w:hAnsi="David" w:hint="eastAsia"/>
          <w:sz w:val="24"/>
          <w:szCs w:val="24"/>
          <w:rtl/>
        </w:rPr>
        <w:t>יהא</w:t>
      </w:r>
      <w:r w:rsidR="00F46AF2" w:rsidRPr="00041CB8">
        <w:rPr>
          <w:rStyle w:val="FontStyle103"/>
          <w:rFonts w:hAnsi="David"/>
          <w:sz w:val="24"/>
          <w:szCs w:val="24"/>
          <w:rtl/>
        </w:rPr>
        <w:t xml:space="preserve"> </w:t>
      </w:r>
      <w:r w:rsidR="00F46AF2" w:rsidRPr="00041CB8">
        <w:rPr>
          <w:rStyle w:val="FontStyle103"/>
          <w:rFonts w:hAnsi="David" w:hint="eastAsia"/>
          <w:sz w:val="24"/>
          <w:szCs w:val="24"/>
          <w:rtl/>
        </w:rPr>
        <w:t>רשאי</w:t>
      </w:r>
      <w:r w:rsidRPr="00041CB8">
        <w:rPr>
          <w:rStyle w:val="FontStyle103"/>
          <w:rFonts w:hAnsi="David"/>
          <w:sz w:val="24"/>
          <w:szCs w:val="24"/>
          <w:rtl/>
        </w:rPr>
        <w:t xml:space="preserve"> לשקול במסגרת אמות המידה כל מידע רלוונטי שיגיע</w:t>
      </w:r>
      <w:r w:rsidRPr="00041CB8">
        <w:rPr>
          <w:rStyle w:val="FontStyle103"/>
          <w:rFonts w:hAnsi="David"/>
          <w:sz w:val="24"/>
          <w:szCs w:val="24"/>
          <w:rtl/>
        </w:rPr>
        <w:br/>
        <w:t>לידי</w:t>
      </w:r>
      <w:r w:rsidR="00F46AF2" w:rsidRPr="00041CB8">
        <w:rPr>
          <w:rStyle w:val="FontStyle103"/>
          <w:rFonts w:hAnsi="David" w:hint="eastAsia"/>
          <w:sz w:val="24"/>
          <w:szCs w:val="24"/>
          <w:rtl/>
        </w:rPr>
        <w:t>ו</w:t>
      </w:r>
      <w:r w:rsidRPr="00041CB8">
        <w:rPr>
          <w:rStyle w:val="FontStyle103"/>
          <w:rFonts w:hAnsi="David"/>
          <w:sz w:val="24"/>
          <w:szCs w:val="24"/>
          <w:rtl/>
        </w:rPr>
        <w:t xml:space="preserve"> על ידי המציע ו/או צד שלישי כלשהו ו/או ביוזמ</w:t>
      </w:r>
      <w:r w:rsidR="00F46AF2" w:rsidRPr="00041CB8">
        <w:rPr>
          <w:rStyle w:val="FontStyle103"/>
          <w:rFonts w:hAnsi="David" w:hint="eastAsia"/>
          <w:sz w:val="24"/>
          <w:szCs w:val="24"/>
          <w:rtl/>
        </w:rPr>
        <w:t>תו</w:t>
      </w:r>
      <w:r w:rsidRPr="00041CB8">
        <w:rPr>
          <w:rStyle w:val="FontStyle103"/>
          <w:rFonts w:hAnsi="David"/>
          <w:sz w:val="24"/>
          <w:szCs w:val="24"/>
          <w:rtl/>
        </w:rPr>
        <w:t>, ואשר נוגע לשירותים קודמים שניתנו</w:t>
      </w:r>
      <w:r w:rsidR="007765A6"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ידי</w:t>
      </w:r>
      <w:r w:rsidRPr="00041CB8">
        <w:rPr>
          <w:rStyle w:val="FontStyle103"/>
          <w:rFonts w:hAnsi="David"/>
          <w:sz w:val="24"/>
          <w:szCs w:val="24"/>
          <w:rtl/>
        </w:rPr>
        <w:t xml:space="preserve"> </w:t>
      </w:r>
      <w:r w:rsidRPr="00041CB8">
        <w:rPr>
          <w:rStyle w:val="FontStyle103"/>
          <w:rFonts w:hAnsi="David" w:hint="eastAsia"/>
          <w:sz w:val="24"/>
          <w:szCs w:val="24"/>
          <w:rtl/>
        </w:rPr>
        <w:t>המציע</w:t>
      </w:r>
      <w:r w:rsidRPr="00041CB8">
        <w:rPr>
          <w:rStyle w:val="FontStyle103"/>
          <w:rFonts w:hAnsi="David"/>
          <w:sz w:val="24"/>
          <w:szCs w:val="24"/>
          <w:rtl/>
        </w:rPr>
        <w:t xml:space="preserve"> </w:t>
      </w:r>
      <w:r w:rsidRPr="00041CB8">
        <w:rPr>
          <w:rStyle w:val="FontStyle103"/>
          <w:rFonts w:hAnsi="David" w:hint="eastAsia"/>
          <w:sz w:val="24"/>
          <w:szCs w:val="24"/>
          <w:rtl/>
        </w:rPr>
        <w:t>ו</w:t>
      </w:r>
      <w:r w:rsidRPr="00041CB8">
        <w:rPr>
          <w:rStyle w:val="FontStyle103"/>
          <w:rFonts w:hAnsi="David"/>
          <w:sz w:val="24"/>
          <w:szCs w:val="24"/>
          <w:rtl/>
        </w:rPr>
        <w:t xml:space="preserve">/או </w:t>
      </w:r>
      <w:r w:rsidRPr="00041CB8">
        <w:rPr>
          <w:rStyle w:val="FontStyle103"/>
          <w:rFonts w:hAnsi="David" w:hint="eastAsia"/>
          <w:sz w:val="24"/>
          <w:szCs w:val="24"/>
          <w:rtl/>
        </w:rPr>
        <w:t>למציע</w:t>
      </w:r>
      <w:r w:rsidRPr="00041CB8">
        <w:rPr>
          <w:rStyle w:val="FontStyle103"/>
          <w:rFonts w:hAnsi="David"/>
          <w:sz w:val="24"/>
          <w:szCs w:val="24"/>
          <w:rtl/>
        </w:rPr>
        <w:t xml:space="preserve"> </w:t>
      </w:r>
      <w:r w:rsidRPr="00041CB8">
        <w:rPr>
          <w:rStyle w:val="FontStyle103"/>
          <w:rFonts w:hAnsi="David" w:hint="eastAsia"/>
          <w:sz w:val="24"/>
          <w:szCs w:val="24"/>
          <w:rtl/>
        </w:rPr>
        <w:t>בכלל</w:t>
      </w:r>
      <w:r w:rsidRPr="00041CB8">
        <w:rPr>
          <w:rStyle w:val="FontStyle103"/>
          <w:rFonts w:hAnsi="David"/>
          <w:sz w:val="24"/>
          <w:szCs w:val="24"/>
          <w:rtl/>
        </w:rPr>
        <w:t xml:space="preserve">, </w:t>
      </w:r>
      <w:r w:rsidRPr="00041CB8">
        <w:rPr>
          <w:rStyle w:val="FontStyle103"/>
          <w:rFonts w:hAnsi="David" w:hint="eastAsia"/>
          <w:sz w:val="24"/>
          <w:szCs w:val="24"/>
          <w:rtl/>
        </w:rPr>
        <w:t>ובנוגע</w:t>
      </w:r>
      <w:r w:rsidRPr="00041CB8">
        <w:rPr>
          <w:rStyle w:val="FontStyle103"/>
          <w:rFonts w:hAnsi="David"/>
          <w:sz w:val="24"/>
          <w:szCs w:val="24"/>
          <w:rtl/>
        </w:rPr>
        <w:t xml:space="preserve"> </w:t>
      </w:r>
      <w:r w:rsidRPr="00041CB8">
        <w:rPr>
          <w:rStyle w:val="FontStyle103"/>
          <w:rFonts w:hAnsi="David" w:hint="eastAsia"/>
          <w:sz w:val="24"/>
          <w:szCs w:val="24"/>
          <w:rtl/>
        </w:rPr>
        <w:t>להתקיימותם</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אי</w:t>
      </w:r>
      <w:r w:rsidRPr="00041CB8">
        <w:rPr>
          <w:rStyle w:val="FontStyle103"/>
          <w:rFonts w:hAnsi="David"/>
          <w:sz w:val="24"/>
          <w:szCs w:val="24"/>
          <w:rtl/>
        </w:rPr>
        <w:t xml:space="preserve"> </w:t>
      </w:r>
      <w:r w:rsidRPr="00041CB8">
        <w:rPr>
          <w:rStyle w:val="FontStyle103"/>
          <w:rFonts w:hAnsi="David" w:hint="eastAsia"/>
          <w:sz w:val="24"/>
          <w:szCs w:val="24"/>
          <w:rtl/>
        </w:rPr>
        <w:t>התקיימותם</w:t>
      </w:r>
      <w:r w:rsidRPr="00041CB8">
        <w:rPr>
          <w:rStyle w:val="FontStyle103"/>
          <w:rFonts w:hAnsi="David"/>
          <w:sz w:val="24"/>
          <w:szCs w:val="24"/>
          <w:rtl/>
        </w:rPr>
        <w:t xml:space="preserve"> </w:t>
      </w:r>
      <w:r w:rsidRPr="00041CB8">
        <w:rPr>
          <w:rStyle w:val="FontStyle103"/>
          <w:rFonts w:hAnsi="David" w:hint="eastAsia"/>
          <w:sz w:val="24"/>
          <w:szCs w:val="24"/>
          <w:rtl/>
        </w:rPr>
        <w:t>בעתיד</w:t>
      </w:r>
      <w:r w:rsidRPr="00041CB8">
        <w:rPr>
          <w:rStyle w:val="FontStyle103"/>
          <w:rFonts w:hAnsi="David"/>
          <w:sz w:val="24"/>
          <w:szCs w:val="24"/>
          <w:rtl/>
        </w:rPr>
        <w:t xml:space="preserve"> </w:t>
      </w:r>
      <w:r w:rsidRPr="00041CB8">
        <w:rPr>
          <w:rStyle w:val="FontStyle103"/>
          <w:rFonts w:hAnsi="David" w:hint="eastAsia"/>
          <w:sz w:val="24"/>
          <w:szCs w:val="24"/>
          <w:rtl/>
        </w:rPr>
        <w:t>של</w:t>
      </w:r>
      <w:r w:rsidRPr="00041CB8">
        <w:rPr>
          <w:rStyle w:val="FontStyle103"/>
          <w:rFonts w:hAnsi="David"/>
          <w:sz w:val="24"/>
          <w:szCs w:val="24"/>
          <w:rtl/>
        </w:rPr>
        <w:t xml:space="preserve"> </w:t>
      </w:r>
      <w:r w:rsidRPr="00041CB8">
        <w:rPr>
          <w:rStyle w:val="FontStyle103"/>
          <w:rFonts w:hAnsi="David" w:hint="eastAsia"/>
          <w:sz w:val="24"/>
          <w:szCs w:val="24"/>
          <w:rtl/>
        </w:rPr>
        <w:t>נתונים</w:t>
      </w:r>
      <w:r w:rsidR="007765A6" w:rsidRPr="00041CB8">
        <w:rPr>
          <w:rStyle w:val="FontStyle103"/>
          <w:rFonts w:hAnsi="David"/>
          <w:sz w:val="24"/>
          <w:szCs w:val="24"/>
          <w:rtl/>
        </w:rPr>
        <w:t xml:space="preserve"> </w:t>
      </w:r>
      <w:r w:rsidRPr="00041CB8">
        <w:rPr>
          <w:rStyle w:val="FontStyle103"/>
          <w:rFonts w:hAnsi="David" w:hint="eastAsia"/>
          <w:sz w:val="24"/>
          <w:szCs w:val="24"/>
          <w:rtl/>
        </w:rPr>
        <w:t>רלוונטיים</w:t>
      </w:r>
      <w:r w:rsidRPr="00041CB8">
        <w:rPr>
          <w:rStyle w:val="FontStyle103"/>
          <w:rFonts w:hAnsi="David"/>
          <w:sz w:val="24"/>
          <w:szCs w:val="24"/>
          <w:rtl/>
        </w:rPr>
        <w:t xml:space="preserve"> </w:t>
      </w:r>
      <w:r w:rsidRPr="00041CB8">
        <w:rPr>
          <w:rStyle w:val="FontStyle103"/>
          <w:rFonts w:hAnsi="David" w:hint="eastAsia"/>
          <w:sz w:val="24"/>
          <w:szCs w:val="24"/>
          <w:rtl/>
        </w:rPr>
        <w:t>לאמות</w:t>
      </w:r>
      <w:r w:rsidRPr="00041CB8">
        <w:rPr>
          <w:rStyle w:val="FontStyle103"/>
          <w:rFonts w:hAnsi="David"/>
          <w:sz w:val="24"/>
          <w:szCs w:val="24"/>
          <w:rtl/>
        </w:rPr>
        <w:t xml:space="preserve"> </w:t>
      </w:r>
      <w:r w:rsidRPr="00041CB8">
        <w:rPr>
          <w:rStyle w:val="FontStyle103"/>
          <w:rFonts w:hAnsi="David" w:hint="eastAsia"/>
          <w:sz w:val="24"/>
          <w:szCs w:val="24"/>
          <w:rtl/>
        </w:rPr>
        <w:t>המידה</w:t>
      </w:r>
      <w:r w:rsidRPr="00041CB8">
        <w:rPr>
          <w:rStyle w:val="FontStyle103"/>
          <w:rFonts w:hAnsi="David"/>
          <w:sz w:val="24"/>
          <w:szCs w:val="24"/>
          <w:rtl/>
        </w:rPr>
        <w:t xml:space="preserve"> </w:t>
      </w:r>
      <w:r w:rsidRPr="00041CB8">
        <w:rPr>
          <w:rStyle w:val="FontStyle103"/>
          <w:rFonts w:hAnsi="David" w:hint="eastAsia"/>
          <w:sz w:val="24"/>
          <w:szCs w:val="24"/>
          <w:rtl/>
        </w:rPr>
        <w:t>שפורסמו</w:t>
      </w:r>
      <w:r w:rsidRPr="00041CB8">
        <w:rPr>
          <w:rStyle w:val="FontStyle103"/>
          <w:rFonts w:hAnsi="David"/>
          <w:sz w:val="24"/>
          <w:szCs w:val="24"/>
          <w:rtl/>
        </w:rPr>
        <w:t xml:space="preserve">, </w:t>
      </w:r>
      <w:r w:rsidRPr="00041CB8">
        <w:rPr>
          <w:rStyle w:val="FontStyle103"/>
          <w:rFonts w:hAnsi="David" w:hint="eastAsia"/>
          <w:sz w:val="24"/>
          <w:szCs w:val="24"/>
          <w:rtl/>
        </w:rPr>
        <w:t>וזאת</w:t>
      </w:r>
      <w:r w:rsidRPr="00041CB8">
        <w:rPr>
          <w:rStyle w:val="FontStyle103"/>
          <w:rFonts w:hAnsi="David"/>
          <w:sz w:val="24"/>
          <w:szCs w:val="24"/>
          <w:rtl/>
        </w:rPr>
        <w:t xml:space="preserve"> </w:t>
      </w:r>
      <w:r w:rsidRPr="00041CB8">
        <w:rPr>
          <w:rStyle w:val="FontStyle103"/>
          <w:rFonts w:hAnsi="David" w:hint="eastAsia"/>
          <w:sz w:val="24"/>
          <w:szCs w:val="24"/>
          <w:rtl/>
        </w:rPr>
        <w:t>עד</w:t>
      </w:r>
      <w:r w:rsidRPr="00041CB8">
        <w:rPr>
          <w:rStyle w:val="FontStyle103"/>
          <w:rFonts w:hAnsi="David"/>
          <w:sz w:val="24"/>
          <w:szCs w:val="24"/>
          <w:rtl/>
        </w:rPr>
        <w:t xml:space="preserve"> </w:t>
      </w:r>
      <w:r w:rsidRPr="00041CB8">
        <w:rPr>
          <w:rStyle w:val="FontStyle103"/>
          <w:rFonts w:hAnsi="David" w:hint="eastAsia"/>
          <w:sz w:val="24"/>
          <w:szCs w:val="24"/>
          <w:rtl/>
        </w:rPr>
        <w:t>למועד</w:t>
      </w:r>
      <w:r w:rsidRPr="00041CB8">
        <w:rPr>
          <w:rStyle w:val="FontStyle103"/>
          <w:rFonts w:hAnsi="David"/>
          <w:sz w:val="24"/>
          <w:szCs w:val="24"/>
          <w:rtl/>
        </w:rPr>
        <w:t xml:space="preserve"> </w:t>
      </w:r>
      <w:r w:rsidRPr="00041CB8">
        <w:rPr>
          <w:rStyle w:val="FontStyle103"/>
          <w:rFonts w:hAnsi="David" w:hint="eastAsia"/>
          <w:sz w:val="24"/>
          <w:szCs w:val="24"/>
          <w:rtl/>
        </w:rPr>
        <w:t>ההכרזה</w:t>
      </w:r>
      <w:r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הזוכה</w:t>
      </w:r>
      <w:r w:rsidRPr="00041CB8">
        <w:rPr>
          <w:rStyle w:val="FontStyle103"/>
          <w:rFonts w:hAnsi="David"/>
          <w:sz w:val="24"/>
          <w:szCs w:val="24"/>
          <w:rtl/>
        </w:rPr>
        <w:t xml:space="preserve"> </w:t>
      </w:r>
      <w:r w:rsidRPr="00041CB8">
        <w:rPr>
          <w:rStyle w:val="FontStyle103"/>
          <w:rFonts w:hAnsi="David" w:hint="eastAsia"/>
          <w:sz w:val="24"/>
          <w:szCs w:val="24"/>
          <w:rtl/>
        </w:rPr>
        <w:t>והחלטת</w:t>
      </w:r>
      <w:r w:rsidRPr="00041CB8">
        <w:rPr>
          <w:rStyle w:val="FontStyle103"/>
          <w:rFonts w:hAnsi="David"/>
          <w:sz w:val="24"/>
          <w:szCs w:val="24"/>
          <w:rtl/>
        </w:rPr>
        <w:t xml:space="preserve"> </w:t>
      </w:r>
      <w:r w:rsidRPr="00041CB8">
        <w:rPr>
          <w:rStyle w:val="FontStyle103"/>
          <w:rFonts w:hAnsi="David" w:hint="eastAsia"/>
          <w:sz w:val="24"/>
          <w:szCs w:val="24"/>
          <w:rtl/>
        </w:rPr>
        <w:t>ועדת</w:t>
      </w:r>
      <w:r w:rsidR="007765A6" w:rsidRPr="00041CB8">
        <w:rPr>
          <w:rStyle w:val="FontStyle103"/>
          <w:rFonts w:hAnsi="David"/>
          <w:sz w:val="24"/>
          <w:szCs w:val="24"/>
          <w:rtl/>
        </w:rPr>
        <w:t xml:space="preserve"> </w:t>
      </w:r>
      <w:r w:rsidRPr="00041CB8">
        <w:rPr>
          <w:rStyle w:val="FontStyle103"/>
          <w:rFonts w:hAnsi="David" w:hint="eastAsia"/>
          <w:sz w:val="24"/>
          <w:szCs w:val="24"/>
          <w:rtl/>
        </w:rPr>
        <w:t>המכרזים</w:t>
      </w:r>
      <w:r w:rsidRPr="00041CB8">
        <w:rPr>
          <w:rStyle w:val="FontStyle103"/>
          <w:rFonts w:hAnsi="David"/>
          <w:sz w:val="24"/>
          <w:szCs w:val="24"/>
          <w:rtl/>
        </w:rPr>
        <w:t>.</w:t>
      </w:r>
    </w:p>
    <w:p w14:paraId="4F9F359F" w14:textId="7FC57C03" w:rsidR="007765A6" w:rsidRPr="00041CB8" w:rsidRDefault="00552BDF" w:rsidP="00041CB8">
      <w:pPr>
        <w:pStyle w:val="Style15"/>
        <w:widowControl/>
        <w:numPr>
          <w:ilvl w:val="1"/>
          <w:numId w:val="87"/>
        </w:numPr>
        <w:tabs>
          <w:tab w:val="left" w:pos="8958"/>
        </w:tabs>
        <w:bidi/>
        <w:spacing w:before="120" w:line="360" w:lineRule="auto"/>
        <w:ind w:left="1119" w:hanging="567"/>
        <w:rPr>
          <w:rStyle w:val="FontStyle103"/>
          <w:rFonts w:hAnsi="David"/>
          <w:sz w:val="24"/>
          <w:szCs w:val="24"/>
        </w:rPr>
      </w:pPr>
      <w:r w:rsidRPr="00041CB8">
        <w:rPr>
          <w:rStyle w:val="FontStyle103"/>
          <w:rFonts w:hAnsi="David" w:hint="eastAsia"/>
          <w:sz w:val="24"/>
          <w:szCs w:val="24"/>
          <w:rtl/>
        </w:rPr>
        <w:t>הצעה</w:t>
      </w:r>
      <w:r w:rsidRPr="00041CB8">
        <w:rPr>
          <w:rStyle w:val="FontStyle103"/>
          <w:rFonts w:hAnsi="David"/>
          <w:sz w:val="24"/>
          <w:szCs w:val="24"/>
          <w:rtl/>
        </w:rPr>
        <w:t xml:space="preserve"> שציון האיכות הכללי שקיבלה תחת הרכיב אליו הוגשה הצעת המחיר יהיה נמוך מ- </w:t>
      </w:r>
      <w:r w:rsidR="00E24466" w:rsidRPr="00041CB8">
        <w:rPr>
          <w:rStyle w:val="FontStyle103"/>
          <w:rFonts w:hAnsi="David"/>
          <w:sz w:val="24"/>
          <w:szCs w:val="24"/>
          <w:rtl/>
        </w:rPr>
        <w:t>70%</w:t>
      </w:r>
      <w:r w:rsidR="006E3707" w:rsidRPr="00041CB8">
        <w:rPr>
          <w:rStyle w:val="FontStyle103"/>
          <w:rFonts w:hAnsi="David"/>
          <w:sz w:val="24"/>
          <w:szCs w:val="24"/>
          <w:rtl/>
        </w:rPr>
        <w:t xml:space="preserve"> </w:t>
      </w:r>
      <w:r w:rsidRPr="00041CB8">
        <w:rPr>
          <w:rStyle w:val="FontStyle103"/>
          <w:rFonts w:hAnsi="David" w:hint="eastAsia"/>
          <w:sz w:val="24"/>
          <w:szCs w:val="24"/>
          <w:rtl/>
        </w:rPr>
        <w:t>לא</w:t>
      </w:r>
      <w:r w:rsidRPr="00041CB8">
        <w:rPr>
          <w:rStyle w:val="FontStyle103"/>
          <w:rFonts w:hAnsi="David"/>
          <w:sz w:val="24"/>
          <w:szCs w:val="24"/>
          <w:rtl/>
        </w:rPr>
        <w:t xml:space="preserve"> תתקבל. </w:t>
      </w:r>
    </w:p>
    <w:p w14:paraId="3BD3BB8D" w14:textId="41BD32EB" w:rsidR="00552BDF" w:rsidRPr="00041CB8" w:rsidRDefault="00552BDF" w:rsidP="00041CB8">
      <w:pPr>
        <w:pStyle w:val="Style15"/>
        <w:widowControl/>
        <w:numPr>
          <w:ilvl w:val="0"/>
          <w:numId w:val="87"/>
        </w:numPr>
        <w:bidi/>
        <w:spacing w:before="130" w:line="360" w:lineRule="auto"/>
        <w:ind w:left="421"/>
        <w:rPr>
          <w:rStyle w:val="FontStyle102"/>
          <w:rFonts w:hAnsi="David"/>
          <w:sz w:val="24"/>
          <w:szCs w:val="24"/>
          <w:u w:val="single"/>
          <w:rtl/>
        </w:rPr>
      </w:pPr>
      <w:r w:rsidRPr="00041CB8">
        <w:rPr>
          <w:rStyle w:val="FontStyle102"/>
          <w:rFonts w:hAnsi="David" w:hint="eastAsia"/>
          <w:sz w:val="24"/>
          <w:szCs w:val="24"/>
          <w:u w:val="single"/>
          <w:rtl/>
        </w:rPr>
        <w:t>משקל</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הרכיב</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הכספי</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עבור</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כל</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אחד</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מן</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הסלים</w:t>
      </w:r>
    </w:p>
    <w:p w14:paraId="44CEE185" w14:textId="35008727" w:rsidR="00552BDF" w:rsidRPr="00041CB8" w:rsidRDefault="00552BDF" w:rsidP="00041CB8">
      <w:pPr>
        <w:pStyle w:val="Style15"/>
        <w:widowControl/>
        <w:numPr>
          <w:ilvl w:val="1"/>
          <w:numId w:val="87"/>
        </w:numPr>
        <w:bidi/>
        <w:spacing w:line="360" w:lineRule="auto"/>
        <w:ind w:left="1119" w:hanging="567"/>
        <w:rPr>
          <w:rStyle w:val="FontStyle103"/>
          <w:rFonts w:hAnsi="David"/>
          <w:sz w:val="24"/>
          <w:szCs w:val="24"/>
          <w:rtl/>
        </w:rPr>
      </w:pPr>
      <w:r w:rsidRPr="00041CB8">
        <w:rPr>
          <w:rStyle w:val="FontStyle103"/>
          <w:rFonts w:hAnsi="David" w:hint="eastAsia"/>
          <w:sz w:val="24"/>
          <w:szCs w:val="24"/>
          <w:rtl/>
        </w:rPr>
        <w:lastRenderedPageBreak/>
        <w:t>לאחר</w:t>
      </w:r>
      <w:r w:rsidRPr="00041CB8">
        <w:rPr>
          <w:rStyle w:val="FontStyle103"/>
          <w:rFonts w:hAnsi="David"/>
          <w:sz w:val="24"/>
          <w:szCs w:val="24"/>
          <w:rtl/>
        </w:rPr>
        <w:t xml:space="preserve"> סיום בחינת הרכיב האיכותי של ההצעות, </w:t>
      </w:r>
      <w:r w:rsidR="00110F84" w:rsidRPr="00041CB8">
        <w:rPr>
          <w:rStyle w:val="FontStyle103"/>
          <w:rFonts w:hAnsi="David" w:hint="eastAsia"/>
          <w:sz w:val="24"/>
          <w:szCs w:val="24"/>
          <w:rtl/>
        </w:rPr>
        <w:t>יפתח</w:t>
      </w:r>
      <w:r w:rsidR="00110F84" w:rsidRPr="00041CB8">
        <w:rPr>
          <w:rStyle w:val="FontStyle103"/>
          <w:rFonts w:hAnsi="David"/>
          <w:sz w:val="24"/>
          <w:szCs w:val="24"/>
          <w:rtl/>
        </w:rPr>
        <w:t xml:space="preserve"> המשרד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מעטפת</w:t>
      </w:r>
      <w:r w:rsidRPr="00041CB8">
        <w:rPr>
          <w:rStyle w:val="FontStyle103"/>
          <w:rFonts w:hAnsi="David"/>
          <w:sz w:val="24"/>
          <w:szCs w:val="24"/>
          <w:rtl/>
        </w:rPr>
        <w:t xml:space="preserve"> </w:t>
      </w:r>
      <w:r w:rsidRPr="00041CB8">
        <w:rPr>
          <w:rStyle w:val="FontStyle103"/>
          <w:rFonts w:hAnsi="David" w:hint="eastAsia"/>
          <w:sz w:val="24"/>
          <w:szCs w:val="24"/>
          <w:rtl/>
        </w:rPr>
        <w:t>ההצעה</w:t>
      </w:r>
      <w:r w:rsidRPr="00041CB8">
        <w:rPr>
          <w:rStyle w:val="FontStyle103"/>
          <w:rFonts w:hAnsi="David"/>
          <w:sz w:val="24"/>
          <w:szCs w:val="24"/>
          <w:rtl/>
        </w:rPr>
        <w:t xml:space="preserve"> </w:t>
      </w:r>
      <w:r w:rsidRPr="00041CB8">
        <w:rPr>
          <w:rStyle w:val="FontStyle103"/>
          <w:rFonts w:hAnsi="David" w:hint="eastAsia"/>
          <w:sz w:val="24"/>
          <w:szCs w:val="24"/>
          <w:rtl/>
        </w:rPr>
        <w:t>הכספית</w:t>
      </w:r>
      <w:r w:rsidR="004848DC" w:rsidRPr="00041CB8">
        <w:rPr>
          <w:rStyle w:val="FontStyle103"/>
          <w:rFonts w:hAnsi="David"/>
          <w:sz w:val="24"/>
          <w:szCs w:val="24"/>
          <w:rtl/>
        </w:rPr>
        <w:t xml:space="preserve"> </w:t>
      </w:r>
      <w:r w:rsidRPr="00041CB8">
        <w:rPr>
          <w:rStyle w:val="FontStyle103"/>
          <w:rFonts w:hAnsi="David" w:hint="eastAsia"/>
          <w:sz w:val="24"/>
          <w:szCs w:val="24"/>
          <w:rtl/>
        </w:rPr>
        <w:t>של</w:t>
      </w:r>
      <w:r w:rsidRPr="00041CB8">
        <w:rPr>
          <w:rStyle w:val="FontStyle103"/>
          <w:rFonts w:hAnsi="David"/>
          <w:sz w:val="24"/>
          <w:szCs w:val="24"/>
          <w:rtl/>
        </w:rPr>
        <w:t xml:space="preserve"> </w:t>
      </w:r>
      <w:r w:rsidRPr="00041CB8">
        <w:rPr>
          <w:rStyle w:val="FontStyle103"/>
          <w:rFonts w:hAnsi="David" w:hint="eastAsia"/>
          <w:sz w:val="24"/>
          <w:szCs w:val="24"/>
          <w:rtl/>
        </w:rPr>
        <w:t>המציעים</w:t>
      </w:r>
      <w:r w:rsidRPr="00041CB8">
        <w:rPr>
          <w:rStyle w:val="FontStyle103"/>
          <w:rFonts w:hAnsi="David"/>
          <w:sz w:val="24"/>
          <w:szCs w:val="24"/>
          <w:rtl/>
        </w:rPr>
        <w:t>.</w:t>
      </w:r>
    </w:p>
    <w:p w14:paraId="75ACFBE6" w14:textId="12CA3C7C" w:rsidR="00552BDF" w:rsidRPr="00041CB8" w:rsidRDefault="00552BDF" w:rsidP="0040195B">
      <w:pPr>
        <w:pStyle w:val="Style15"/>
        <w:widowControl/>
        <w:numPr>
          <w:ilvl w:val="1"/>
          <w:numId w:val="87"/>
        </w:numPr>
        <w:bidi/>
        <w:spacing w:before="19" w:line="360" w:lineRule="auto"/>
        <w:ind w:left="1119" w:hanging="567"/>
        <w:rPr>
          <w:rStyle w:val="FontStyle131"/>
          <w:rFonts w:ascii="David" w:hAnsi="David" w:cs="David"/>
          <w:sz w:val="24"/>
          <w:szCs w:val="24"/>
        </w:rPr>
      </w:pPr>
      <w:r w:rsidRPr="00041CB8">
        <w:rPr>
          <w:rStyle w:val="FontStyle103"/>
          <w:rFonts w:hAnsi="David" w:hint="eastAsia"/>
          <w:sz w:val="24"/>
          <w:szCs w:val="24"/>
          <w:rtl/>
        </w:rPr>
        <w:t>הצעת</w:t>
      </w:r>
      <w:r w:rsidRPr="00041CB8">
        <w:rPr>
          <w:rStyle w:val="FontStyle103"/>
          <w:rFonts w:hAnsi="David"/>
          <w:sz w:val="24"/>
          <w:szCs w:val="24"/>
          <w:rtl/>
        </w:rPr>
        <w:t xml:space="preserve"> המציע תחת כל אחד מן מהסלים תקבל ציון משוקלל נפרד עבור סל זה על פי </w:t>
      </w:r>
      <w:r w:rsidR="006E3707" w:rsidRPr="00041CB8">
        <w:rPr>
          <w:rStyle w:val="FontStyle103"/>
          <w:rFonts w:hAnsi="David"/>
          <w:sz w:val="24"/>
          <w:szCs w:val="24"/>
          <w:rtl/>
        </w:rPr>
        <w:t xml:space="preserve"> </w:t>
      </w:r>
      <w:r w:rsidRPr="00041CB8">
        <w:rPr>
          <w:rStyle w:val="FontStyle103"/>
          <w:rFonts w:hAnsi="David" w:hint="eastAsia"/>
          <w:sz w:val="24"/>
          <w:szCs w:val="24"/>
          <w:rtl/>
        </w:rPr>
        <w:t>הנוסחה</w:t>
      </w:r>
      <w:r w:rsidR="006E3707" w:rsidRPr="00041CB8">
        <w:rPr>
          <w:rStyle w:val="FontStyle103"/>
          <w:rFonts w:hAnsi="David"/>
          <w:sz w:val="24"/>
          <w:szCs w:val="24"/>
          <w:rtl/>
        </w:rPr>
        <w:t xml:space="preserve"> </w:t>
      </w:r>
      <w:r w:rsidRPr="00041CB8">
        <w:rPr>
          <w:rStyle w:val="FontStyle103"/>
          <w:rFonts w:hAnsi="David" w:hint="eastAsia"/>
          <w:sz w:val="24"/>
          <w:szCs w:val="24"/>
          <w:rtl/>
        </w:rPr>
        <w:t>הבאה</w:t>
      </w:r>
      <w:r w:rsidRPr="00041CB8">
        <w:rPr>
          <w:rStyle w:val="FontStyle103"/>
          <w:rFonts w:hAnsi="David"/>
          <w:sz w:val="24"/>
          <w:szCs w:val="24"/>
          <w:rtl/>
        </w:rPr>
        <w:t>:</w:t>
      </w:r>
      <w:r w:rsidR="00046EDF" w:rsidRPr="00041CB8">
        <w:rPr>
          <w:rStyle w:val="FontStyle103"/>
          <w:rFonts w:hAnsi="David"/>
          <w:sz w:val="24"/>
          <w:szCs w:val="24"/>
          <w:rtl/>
        </w:rPr>
        <w:t xml:space="preserve"> </w:t>
      </w:r>
      <w:r w:rsidR="00110F84" w:rsidRPr="00041CB8">
        <w:rPr>
          <w:rStyle w:val="FontStyle103"/>
          <w:rFonts w:hAnsi="David"/>
          <w:sz w:val="24"/>
          <w:szCs w:val="24"/>
        </w:rPr>
        <w:t>B</w:t>
      </w:r>
      <w:r w:rsidR="00110F84" w:rsidRPr="00041CB8">
        <w:rPr>
          <w:rStyle w:val="FontStyle103"/>
          <w:rFonts w:hAnsi="David"/>
          <w:sz w:val="24"/>
          <w:szCs w:val="24"/>
          <w:rtl/>
        </w:rPr>
        <w:t xml:space="preserve"> = </w:t>
      </w:r>
      <w:r w:rsidR="00281C4B" w:rsidRPr="00041CB8">
        <w:rPr>
          <w:rStyle w:val="FontStyle103"/>
          <w:rFonts w:hAnsi="David"/>
          <w:sz w:val="24"/>
          <w:szCs w:val="24"/>
          <w:rtl/>
        </w:rPr>
        <w:t xml:space="preserve">0.8 </w:t>
      </w:r>
      <w:r w:rsidR="00110F84" w:rsidRPr="00041CB8">
        <w:rPr>
          <w:rStyle w:val="FontStyle103"/>
          <w:rFonts w:hAnsi="David"/>
          <w:sz w:val="24"/>
          <w:szCs w:val="24"/>
        </w:rPr>
        <w:t>X</w:t>
      </w:r>
      <w:r w:rsidR="00110F84" w:rsidRPr="00041CB8">
        <w:rPr>
          <w:rStyle w:val="FontStyle103"/>
          <w:rFonts w:hAnsi="David"/>
          <w:sz w:val="24"/>
          <w:szCs w:val="24"/>
          <w:rtl/>
        </w:rPr>
        <w:t xml:space="preserve"> (</w:t>
      </w:r>
      <w:r w:rsidR="00110F84" w:rsidRPr="00041CB8">
        <w:rPr>
          <w:rStyle w:val="FontStyle103"/>
          <w:rFonts w:hAnsi="David"/>
          <w:sz w:val="24"/>
          <w:szCs w:val="24"/>
        </w:rPr>
        <w:t>(B1/B2</w:t>
      </w:r>
    </w:p>
    <w:p w14:paraId="58FCBE69" w14:textId="77777777" w:rsidR="00046EDF" w:rsidRPr="00041CB8" w:rsidRDefault="00046EDF" w:rsidP="00041CB8">
      <w:pPr>
        <w:pStyle w:val="Style7"/>
        <w:widowControl/>
        <w:bidi/>
        <w:spacing w:before="10" w:line="360" w:lineRule="auto"/>
        <w:ind w:left="1119"/>
        <w:jc w:val="left"/>
        <w:rPr>
          <w:rStyle w:val="FontStyle102"/>
          <w:rFonts w:hAnsi="David"/>
          <w:sz w:val="24"/>
          <w:szCs w:val="24"/>
          <w:rtl/>
        </w:rPr>
      </w:pPr>
      <w:r w:rsidRPr="00041CB8">
        <w:rPr>
          <w:rStyle w:val="FontStyle102"/>
          <w:rFonts w:hAnsi="David" w:hint="eastAsia"/>
          <w:sz w:val="24"/>
          <w:szCs w:val="24"/>
          <w:u w:val="single"/>
          <w:rtl/>
        </w:rPr>
        <w:t>מקרא</w:t>
      </w:r>
      <w:r w:rsidRPr="00041CB8">
        <w:rPr>
          <w:rStyle w:val="FontStyle102"/>
          <w:rFonts w:hAnsi="David"/>
          <w:sz w:val="24"/>
          <w:szCs w:val="24"/>
          <w:rtl/>
        </w:rPr>
        <w:t xml:space="preserve"> :</w:t>
      </w:r>
    </w:p>
    <w:p w14:paraId="7321ABF1" w14:textId="77777777" w:rsidR="00046EDF" w:rsidRPr="00041CB8" w:rsidRDefault="00046EDF" w:rsidP="00041CB8">
      <w:pPr>
        <w:pStyle w:val="Style8"/>
        <w:widowControl/>
        <w:bidi/>
        <w:spacing w:line="360" w:lineRule="auto"/>
        <w:ind w:left="1119"/>
        <w:jc w:val="left"/>
        <w:rPr>
          <w:rStyle w:val="FontStyle103"/>
          <w:rFonts w:hAnsi="David"/>
          <w:sz w:val="24"/>
          <w:szCs w:val="24"/>
          <w:rtl/>
        </w:rPr>
      </w:pPr>
      <w:r w:rsidRPr="00041CB8">
        <w:rPr>
          <w:rStyle w:val="FontStyle103"/>
          <w:rFonts w:hAnsi="David"/>
          <w:sz w:val="24"/>
          <w:szCs w:val="24"/>
        </w:rPr>
        <w:t>B</w:t>
      </w:r>
      <w:r w:rsidRPr="00041CB8">
        <w:rPr>
          <w:rStyle w:val="FontStyle103"/>
          <w:rFonts w:hAnsi="David"/>
          <w:sz w:val="24"/>
          <w:szCs w:val="24"/>
          <w:rtl/>
        </w:rPr>
        <w:t xml:space="preserve"> - ציון הרכיב הכספי של המציע תחת הסל אליו הוגשה הצעת המחיר.</w:t>
      </w:r>
    </w:p>
    <w:p w14:paraId="6DCE28AB" w14:textId="77777777" w:rsidR="00046EDF" w:rsidRPr="00041CB8" w:rsidRDefault="00046EDF" w:rsidP="00041CB8">
      <w:pPr>
        <w:pStyle w:val="Style17"/>
        <w:widowControl/>
        <w:tabs>
          <w:tab w:val="left" w:pos="1445"/>
        </w:tabs>
        <w:bidi/>
        <w:spacing w:line="360" w:lineRule="auto"/>
        <w:ind w:left="1119"/>
        <w:jc w:val="left"/>
        <w:rPr>
          <w:rStyle w:val="FontStyle103"/>
          <w:rFonts w:hAnsi="David"/>
          <w:sz w:val="24"/>
          <w:szCs w:val="24"/>
          <w:rtl/>
        </w:rPr>
      </w:pPr>
      <w:r w:rsidRPr="00041CB8">
        <w:rPr>
          <w:rStyle w:val="FontStyle103"/>
          <w:rFonts w:hAnsi="David"/>
          <w:sz w:val="24"/>
          <w:szCs w:val="24"/>
        </w:rPr>
        <w:t>B1</w:t>
      </w:r>
      <w:r w:rsidRPr="00041CB8">
        <w:rPr>
          <w:rStyle w:val="FontStyle103"/>
          <w:rFonts w:hAnsi="David"/>
          <w:sz w:val="24"/>
          <w:szCs w:val="24"/>
          <w:rtl/>
        </w:rPr>
        <w:tab/>
        <w:t>- הצעת המחיר הנמוכה ביותר שהוצעה על ידי משתתפי המכרז בגין סל זה.</w:t>
      </w:r>
    </w:p>
    <w:p w14:paraId="18FB2C86" w14:textId="77777777" w:rsidR="00046EDF" w:rsidRPr="00041CB8" w:rsidRDefault="00046EDF" w:rsidP="00041CB8">
      <w:pPr>
        <w:pStyle w:val="Style17"/>
        <w:widowControl/>
        <w:tabs>
          <w:tab w:val="left" w:pos="1445"/>
        </w:tabs>
        <w:bidi/>
        <w:spacing w:after="240" w:line="360" w:lineRule="auto"/>
        <w:ind w:left="1119"/>
        <w:jc w:val="left"/>
        <w:rPr>
          <w:rStyle w:val="FontStyle103"/>
          <w:rFonts w:hAnsi="David"/>
          <w:sz w:val="24"/>
          <w:szCs w:val="24"/>
          <w:rtl/>
        </w:rPr>
      </w:pPr>
      <w:r w:rsidRPr="00041CB8">
        <w:rPr>
          <w:rStyle w:val="FontStyle103"/>
          <w:rFonts w:hAnsi="David"/>
          <w:sz w:val="24"/>
          <w:szCs w:val="24"/>
        </w:rPr>
        <w:t>B2</w:t>
      </w:r>
      <w:r w:rsidRPr="00041CB8">
        <w:rPr>
          <w:rStyle w:val="FontStyle103"/>
          <w:rFonts w:hAnsi="David"/>
          <w:sz w:val="24"/>
          <w:szCs w:val="24"/>
          <w:rtl/>
        </w:rPr>
        <w:tab/>
        <w:t>- הצעת המחיר הכוללת של המציע בגין סל זה.</w:t>
      </w:r>
    </w:p>
    <w:p w14:paraId="0AA5AADC" w14:textId="77777777" w:rsidR="00046EDF" w:rsidRPr="00041CB8" w:rsidRDefault="00046EDF" w:rsidP="00041CB8">
      <w:pPr>
        <w:pStyle w:val="Style15"/>
        <w:widowControl/>
        <w:numPr>
          <w:ilvl w:val="1"/>
          <w:numId w:val="87"/>
        </w:numPr>
        <w:bidi/>
        <w:spacing w:before="19" w:line="360" w:lineRule="auto"/>
        <w:ind w:left="1119" w:hanging="567"/>
        <w:rPr>
          <w:rStyle w:val="FontStyle103"/>
          <w:rFonts w:hAnsi="David"/>
          <w:sz w:val="24"/>
          <w:szCs w:val="24"/>
          <w:rtl/>
        </w:rPr>
      </w:pPr>
      <w:r w:rsidRPr="00041CB8">
        <w:rPr>
          <w:rStyle w:val="FontStyle102"/>
          <w:rFonts w:hAnsi="David" w:hint="eastAsia"/>
          <w:sz w:val="24"/>
          <w:szCs w:val="24"/>
          <w:u w:val="single"/>
          <w:rtl/>
        </w:rPr>
        <w:t>להלן</w:t>
      </w:r>
      <w:r w:rsidRPr="00041CB8">
        <w:rPr>
          <w:rStyle w:val="FontStyle103"/>
          <w:rFonts w:hAnsi="David"/>
          <w:sz w:val="24"/>
          <w:szCs w:val="24"/>
          <w:rtl/>
        </w:rPr>
        <w:t xml:space="preserve"> דגשים לעניין הצעת המחיר תחת כל אחד מן הסלים:</w:t>
      </w:r>
    </w:p>
    <w:p w14:paraId="34D80B48" w14:textId="77777777" w:rsidR="0041105D" w:rsidRPr="00041CB8" w:rsidRDefault="0041105D" w:rsidP="00041CB8">
      <w:pPr>
        <w:tabs>
          <w:tab w:val="left" w:pos="8958"/>
        </w:tabs>
        <w:spacing w:line="360" w:lineRule="auto"/>
        <w:ind w:left="169"/>
        <w:jc w:val="both"/>
        <w:rPr>
          <w:rFonts w:ascii="David" w:hAnsi="David"/>
          <w:szCs w:val="24"/>
        </w:rPr>
      </w:pPr>
    </w:p>
    <w:p w14:paraId="4D1FB224" w14:textId="77777777" w:rsidR="00552BDF" w:rsidRPr="00041CB8" w:rsidRDefault="00552BDF" w:rsidP="00041CB8">
      <w:pPr>
        <w:pStyle w:val="Style17"/>
        <w:widowControl/>
        <w:tabs>
          <w:tab w:val="left" w:pos="1954"/>
          <w:tab w:val="left" w:pos="8958"/>
        </w:tabs>
        <w:bidi/>
        <w:spacing w:line="360" w:lineRule="auto"/>
        <w:ind w:left="1133"/>
        <w:jc w:val="left"/>
        <w:rPr>
          <w:rStyle w:val="FontStyle103"/>
          <w:rFonts w:hAnsi="David"/>
          <w:sz w:val="24"/>
          <w:szCs w:val="24"/>
          <w:rtl/>
        </w:rPr>
      </w:pPr>
      <w:r w:rsidRPr="00041CB8">
        <w:rPr>
          <w:rStyle w:val="FontStyle103"/>
          <w:rFonts w:hAnsi="David"/>
          <w:sz w:val="24"/>
          <w:szCs w:val="24"/>
          <w:rtl/>
        </w:rPr>
        <w:t>11.3.1.</w:t>
      </w:r>
      <w:r w:rsidRPr="00041CB8">
        <w:rPr>
          <w:rStyle w:val="FontStyle103"/>
          <w:rFonts w:hAnsi="David"/>
          <w:sz w:val="24"/>
          <w:szCs w:val="24"/>
          <w:rtl/>
        </w:rPr>
        <w:tab/>
        <w:t xml:space="preserve">מחיר הפריט </w:t>
      </w:r>
      <w:r w:rsidRPr="00041CB8">
        <w:rPr>
          <w:rStyle w:val="FontStyle102"/>
          <w:rFonts w:hAnsi="David" w:hint="eastAsia"/>
          <w:sz w:val="24"/>
          <w:szCs w:val="24"/>
          <w:rtl/>
        </w:rPr>
        <w:t>לא</w:t>
      </w:r>
      <w:r w:rsidRPr="00041CB8">
        <w:rPr>
          <w:rStyle w:val="FontStyle102"/>
          <w:rFonts w:hAnsi="David"/>
          <w:sz w:val="24"/>
          <w:szCs w:val="24"/>
          <w:rtl/>
        </w:rPr>
        <w:t xml:space="preserve"> </w:t>
      </w:r>
      <w:r w:rsidRPr="00041CB8">
        <w:rPr>
          <w:rStyle w:val="FontStyle103"/>
          <w:rFonts w:hAnsi="David" w:hint="eastAsia"/>
          <w:sz w:val="24"/>
          <w:szCs w:val="24"/>
          <w:rtl/>
        </w:rPr>
        <w:t>יכלול</w:t>
      </w:r>
      <w:r w:rsidRPr="00041CB8">
        <w:rPr>
          <w:rStyle w:val="FontStyle103"/>
          <w:rFonts w:hAnsi="David"/>
          <w:sz w:val="24"/>
          <w:szCs w:val="24"/>
          <w:rtl/>
        </w:rPr>
        <w:t xml:space="preserve"> </w:t>
      </w:r>
      <w:r w:rsidRPr="00041CB8">
        <w:rPr>
          <w:rStyle w:val="FontStyle103"/>
          <w:rFonts w:hAnsi="David" w:hint="eastAsia"/>
          <w:sz w:val="24"/>
          <w:szCs w:val="24"/>
          <w:rtl/>
        </w:rPr>
        <w:t>מע״מ</w:t>
      </w:r>
      <w:r w:rsidRPr="00041CB8">
        <w:rPr>
          <w:rStyle w:val="FontStyle103"/>
          <w:rFonts w:hAnsi="David"/>
          <w:sz w:val="24"/>
          <w:szCs w:val="24"/>
          <w:rtl/>
        </w:rPr>
        <w:t>.</w:t>
      </w:r>
    </w:p>
    <w:p w14:paraId="5401FFFF" w14:textId="18588FFB" w:rsidR="00552BDF" w:rsidRPr="00041CB8" w:rsidRDefault="00552BDF" w:rsidP="00041CB8">
      <w:pPr>
        <w:pStyle w:val="Style18"/>
        <w:widowControl/>
        <w:tabs>
          <w:tab w:val="left" w:pos="1954"/>
          <w:tab w:val="left" w:pos="8958"/>
        </w:tabs>
        <w:bidi/>
        <w:spacing w:before="96" w:line="360" w:lineRule="auto"/>
        <w:ind w:left="1954"/>
        <w:rPr>
          <w:rStyle w:val="FontStyle103"/>
          <w:rFonts w:hAnsi="David"/>
          <w:sz w:val="24"/>
          <w:szCs w:val="24"/>
          <w:rtl/>
        </w:rPr>
      </w:pPr>
      <w:r w:rsidRPr="00041CB8">
        <w:rPr>
          <w:rStyle w:val="FontStyle103"/>
          <w:rFonts w:hAnsi="David"/>
          <w:sz w:val="24"/>
          <w:szCs w:val="24"/>
          <w:rtl/>
        </w:rPr>
        <w:t>11.3.2.</w:t>
      </w:r>
      <w:r w:rsidRPr="00041CB8">
        <w:rPr>
          <w:rStyle w:val="FontStyle103"/>
          <w:rFonts w:hAnsi="David"/>
          <w:sz w:val="24"/>
          <w:szCs w:val="24"/>
          <w:rtl/>
        </w:rPr>
        <w:tab/>
        <w:t xml:space="preserve">מחיר הפריטים </w:t>
      </w:r>
      <w:r w:rsidRPr="00041CB8">
        <w:rPr>
          <w:rStyle w:val="FontStyle102"/>
          <w:rFonts w:hAnsi="David" w:hint="eastAsia"/>
          <w:sz w:val="24"/>
          <w:szCs w:val="24"/>
          <w:u w:val="single"/>
          <w:rtl/>
        </w:rPr>
        <w:t>יכלול</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את</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עלות</w:t>
      </w:r>
      <w:r w:rsidRPr="00041CB8">
        <w:rPr>
          <w:rStyle w:val="FontStyle102"/>
          <w:rFonts w:hAnsi="David"/>
          <w:sz w:val="24"/>
          <w:szCs w:val="24"/>
          <w:rtl/>
        </w:rPr>
        <w:t xml:space="preserve"> </w:t>
      </w:r>
      <w:r w:rsidRPr="00041CB8">
        <w:rPr>
          <w:rStyle w:val="FontStyle103"/>
          <w:rFonts w:hAnsi="David" w:hint="eastAsia"/>
          <w:sz w:val="24"/>
          <w:szCs w:val="24"/>
          <w:rtl/>
        </w:rPr>
        <w:t>ייצורם</w:t>
      </w:r>
      <w:r w:rsidRPr="00041CB8">
        <w:rPr>
          <w:rStyle w:val="FontStyle103"/>
          <w:rFonts w:hAnsi="David"/>
          <w:sz w:val="24"/>
          <w:szCs w:val="24"/>
          <w:rtl/>
        </w:rPr>
        <w:t xml:space="preserve">, הובלתם, פריקתם, הרכבתם </w:t>
      </w:r>
      <w:r w:rsidRPr="00041CB8">
        <w:rPr>
          <w:rStyle w:val="FontStyle103"/>
          <w:rFonts w:hAnsi="David" w:hint="eastAsia"/>
          <w:sz w:val="24"/>
          <w:szCs w:val="24"/>
          <w:rtl/>
        </w:rPr>
        <w:t>והתקנתם</w:t>
      </w:r>
      <w:r w:rsidRPr="00041CB8">
        <w:rPr>
          <w:rStyle w:val="FontStyle103"/>
          <w:rFonts w:hAnsi="David"/>
          <w:sz w:val="24"/>
          <w:szCs w:val="24"/>
          <w:rtl/>
        </w:rPr>
        <w:t xml:space="preserve"> של</w:t>
      </w:r>
      <w:r w:rsidR="004848DC" w:rsidRPr="00041CB8">
        <w:rPr>
          <w:rStyle w:val="FontStyle103"/>
          <w:rFonts w:hAnsi="David"/>
          <w:sz w:val="24"/>
          <w:szCs w:val="24"/>
          <w:rtl/>
        </w:rPr>
        <w:t xml:space="preserve"> </w:t>
      </w:r>
      <w:r w:rsidRPr="00041CB8">
        <w:rPr>
          <w:rStyle w:val="FontStyle103"/>
          <w:rFonts w:hAnsi="David" w:hint="eastAsia"/>
          <w:sz w:val="24"/>
          <w:szCs w:val="24"/>
          <w:rtl/>
        </w:rPr>
        <w:t>רכיבי</w:t>
      </w:r>
      <w:r w:rsidRPr="00041CB8">
        <w:rPr>
          <w:rStyle w:val="FontStyle103"/>
          <w:rFonts w:hAnsi="David"/>
          <w:sz w:val="24"/>
          <w:szCs w:val="24"/>
          <w:rtl/>
        </w:rPr>
        <w:t xml:space="preserve"> </w:t>
      </w:r>
      <w:r w:rsidRPr="00041CB8">
        <w:rPr>
          <w:rStyle w:val="FontStyle103"/>
          <w:rFonts w:hAnsi="David" w:hint="eastAsia"/>
          <w:sz w:val="24"/>
          <w:szCs w:val="24"/>
          <w:rtl/>
        </w:rPr>
        <w:t>הריהוט</w:t>
      </w:r>
      <w:r w:rsidRPr="00041CB8">
        <w:rPr>
          <w:rStyle w:val="FontStyle103"/>
          <w:rFonts w:hAnsi="David"/>
          <w:sz w:val="24"/>
          <w:szCs w:val="24"/>
          <w:rtl/>
        </w:rPr>
        <w:t xml:space="preserve"> </w:t>
      </w:r>
      <w:r w:rsidRPr="00041CB8">
        <w:rPr>
          <w:rStyle w:val="FontStyle103"/>
          <w:rFonts w:hAnsi="David" w:hint="eastAsia"/>
          <w:sz w:val="24"/>
          <w:szCs w:val="24"/>
          <w:rtl/>
        </w:rPr>
        <w:t>לרבות</w:t>
      </w:r>
      <w:r w:rsidRPr="00041CB8">
        <w:rPr>
          <w:rStyle w:val="FontStyle103"/>
          <w:rFonts w:hAnsi="David"/>
          <w:sz w:val="24"/>
          <w:szCs w:val="24"/>
          <w:rtl/>
        </w:rPr>
        <w:t xml:space="preserve"> </w:t>
      </w:r>
      <w:r w:rsidRPr="00041CB8">
        <w:rPr>
          <w:rStyle w:val="FontStyle103"/>
          <w:rFonts w:hAnsi="David" w:hint="eastAsia"/>
          <w:sz w:val="24"/>
          <w:szCs w:val="24"/>
          <w:rtl/>
        </w:rPr>
        <w:t>מתן</w:t>
      </w:r>
      <w:r w:rsidRPr="00041CB8">
        <w:rPr>
          <w:rStyle w:val="FontStyle103"/>
          <w:rFonts w:hAnsi="David"/>
          <w:sz w:val="24"/>
          <w:szCs w:val="24"/>
          <w:rtl/>
        </w:rPr>
        <w:t xml:space="preserve"> </w:t>
      </w:r>
      <w:r w:rsidRPr="00041CB8">
        <w:rPr>
          <w:rStyle w:val="FontStyle103"/>
          <w:rFonts w:hAnsi="David" w:hint="eastAsia"/>
          <w:sz w:val="24"/>
          <w:szCs w:val="24"/>
          <w:rtl/>
        </w:rPr>
        <w:t>שירות</w:t>
      </w:r>
      <w:r w:rsidRPr="00041CB8">
        <w:rPr>
          <w:rStyle w:val="FontStyle103"/>
          <w:rFonts w:hAnsi="David"/>
          <w:sz w:val="24"/>
          <w:szCs w:val="24"/>
          <w:rtl/>
        </w:rPr>
        <w:t xml:space="preserve"> </w:t>
      </w:r>
      <w:r w:rsidRPr="00041CB8">
        <w:rPr>
          <w:rStyle w:val="FontStyle103"/>
          <w:rFonts w:hAnsi="David" w:hint="eastAsia"/>
          <w:sz w:val="24"/>
          <w:szCs w:val="24"/>
          <w:rtl/>
        </w:rPr>
        <w:t>ואחריות</w:t>
      </w:r>
      <w:r w:rsidRPr="00041CB8">
        <w:rPr>
          <w:rStyle w:val="FontStyle103"/>
          <w:rFonts w:hAnsi="David"/>
          <w:sz w:val="24"/>
          <w:szCs w:val="24"/>
          <w:rtl/>
        </w:rPr>
        <w:t xml:space="preserve"> </w:t>
      </w:r>
      <w:r w:rsidRPr="00041CB8">
        <w:rPr>
          <w:rStyle w:val="FontStyle103"/>
          <w:rFonts w:hAnsi="David" w:hint="eastAsia"/>
          <w:sz w:val="24"/>
          <w:szCs w:val="24"/>
          <w:rtl/>
        </w:rPr>
        <w:t>לרכיבי</w:t>
      </w:r>
      <w:r w:rsidRPr="00041CB8">
        <w:rPr>
          <w:rStyle w:val="FontStyle103"/>
          <w:rFonts w:hAnsi="David"/>
          <w:sz w:val="24"/>
          <w:szCs w:val="24"/>
          <w:rtl/>
        </w:rPr>
        <w:t xml:space="preserve"> </w:t>
      </w:r>
      <w:r w:rsidRPr="00041CB8">
        <w:rPr>
          <w:rStyle w:val="FontStyle103"/>
          <w:rFonts w:hAnsi="David" w:hint="eastAsia"/>
          <w:sz w:val="24"/>
          <w:szCs w:val="24"/>
          <w:rtl/>
        </w:rPr>
        <w:t>הריהוט</w:t>
      </w:r>
      <w:r w:rsidRPr="00041CB8">
        <w:rPr>
          <w:rStyle w:val="FontStyle103"/>
          <w:rFonts w:hAnsi="David"/>
          <w:sz w:val="24"/>
          <w:szCs w:val="24"/>
          <w:rtl/>
        </w:rPr>
        <w:t xml:space="preserve"> </w:t>
      </w:r>
      <w:r w:rsidRPr="00041CB8">
        <w:rPr>
          <w:rStyle w:val="FontStyle103"/>
          <w:rFonts w:hAnsi="David" w:hint="eastAsia"/>
          <w:sz w:val="24"/>
          <w:szCs w:val="24"/>
          <w:rtl/>
        </w:rPr>
        <w:t>לתקופה</w:t>
      </w:r>
      <w:r w:rsidRPr="00041CB8">
        <w:rPr>
          <w:rStyle w:val="FontStyle103"/>
          <w:rFonts w:hAnsi="David"/>
          <w:sz w:val="24"/>
          <w:szCs w:val="24"/>
          <w:rtl/>
        </w:rPr>
        <w:t xml:space="preserve"> </w:t>
      </w:r>
      <w:r w:rsidRPr="00041CB8">
        <w:rPr>
          <w:rStyle w:val="FontStyle103"/>
          <w:rFonts w:hAnsi="David" w:hint="eastAsia"/>
          <w:sz w:val="24"/>
          <w:szCs w:val="24"/>
          <w:rtl/>
        </w:rPr>
        <w:t>של</w:t>
      </w:r>
      <w:r w:rsidRPr="00041CB8">
        <w:rPr>
          <w:rStyle w:val="FontStyle103"/>
          <w:rFonts w:hAnsi="David"/>
          <w:sz w:val="24"/>
          <w:szCs w:val="24"/>
          <w:rtl/>
        </w:rPr>
        <w:t xml:space="preserve"> 36 </w:t>
      </w:r>
      <w:r w:rsidRPr="00041CB8">
        <w:rPr>
          <w:rStyle w:val="FontStyle103"/>
          <w:rFonts w:hAnsi="David" w:hint="eastAsia"/>
          <w:sz w:val="24"/>
          <w:szCs w:val="24"/>
          <w:rtl/>
        </w:rPr>
        <w:t>חודשים</w:t>
      </w:r>
      <w:r w:rsidR="004848DC" w:rsidRPr="00041CB8">
        <w:rPr>
          <w:rStyle w:val="FontStyle103"/>
          <w:rFonts w:hAnsi="David"/>
          <w:sz w:val="24"/>
          <w:szCs w:val="24"/>
          <w:rtl/>
        </w:rPr>
        <w:t xml:space="preserve"> </w:t>
      </w:r>
      <w:r w:rsidRPr="00041CB8">
        <w:rPr>
          <w:rStyle w:val="FontStyle103"/>
          <w:rFonts w:hAnsi="David" w:hint="eastAsia"/>
          <w:sz w:val="24"/>
          <w:szCs w:val="24"/>
          <w:rtl/>
        </w:rPr>
        <w:t>ממועד</w:t>
      </w:r>
      <w:r w:rsidRPr="00041CB8">
        <w:rPr>
          <w:rStyle w:val="FontStyle103"/>
          <w:rFonts w:hAnsi="David"/>
          <w:sz w:val="24"/>
          <w:szCs w:val="24"/>
          <w:rtl/>
        </w:rPr>
        <w:t xml:space="preserve"> אספקת וקבלתם על ידי </w:t>
      </w:r>
      <w:r w:rsidR="00C71442" w:rsidRPr="00041CB8">
        <w:rPr>
          <w:rStyle w:val="FontStyle103"/>
          <w:rFonts w:hAnsi="David" w:hint="eastAsia"/>
          <w:sz w:val="24"/>
          <w:szCs w:val="24"/>
          <w:rtl/>
        </w:rPr>
        <w:t>המשרד</w:t>
      </w:r>
      <w:r w:rsidR="00046EDF" w:rsidRPr="00041CB8">
        <w:rPr>
          <w:rStyle w:val="FontStyle103"/>
          <w:rFonts w:hAnsi="David"/>
          <w:sz w:val="24"/>
          <w:szCs w:val="24"/>
          <w:rtl/>
        </w:rPr>
        <w:t xml:space="preserve"> </w:t>
      </w:r>
      <w:r w:rsidRPr="00041CB8">
        <w:rPr>
          <w:rStyle w:val="FontStyle103"/>
          <w:rFonts w:hAnsi="David" w:hint="eastAsia"/>
          <w:sz w:val="24"/>
          <w:szCs w:val="24"/>
          <w:rtl/>
        </w:rPr>
        <w:t>וכל</w:t>
      </w:r>
      <w:r w:rsidRPr="00041CB8">
        <w:rPr>
          <w:rStyle w:val="FontStyle103"/>
          <w:rFonts w:hAnsi="David"/>
          <w:sz w:val="24"/>
          <w:szCs w:val="24"/>
          <w:rtl/>
        </w:rPr>
        <w:t xml:space="preserve"> </w:t>
      </w:r>
      <w:r w:rsidRPr="00041CB8">
        <w:rPr>
          <w:rStyle w:val="FontStyle103"/>
          <w:rFonts w:hAnsi="David" w:hint="eastAsia"/>
          <w:sz w:val="24"/>
          <w:szCs w:val="24"/>
          <w:rtl/>
        </w:rPr>
        <w:t>תשלום</w:t>
      </w:r>
      <w:r w:rsidRPr="00041CB8">
        <w:rPr>
          <w:rStyle w:val="FontStyle103"/>
          <w:rFonts w:hAnsi="David"/>
          <w:sz w:val="24"/>
          <w:szCs w:val="24"/>
          <w:rtl/>
        </w:rPr>
        <w:t xml:space="preserve"> </w:t>
      </w:r>
      <w:r w:rsidRPr="00041CB8">
        <w:rPr>
          <w:rStyle w:val="FontStyle103"/>
          <w:rFonts w:hAnsi="David" w:hint="eastAsia"/>
          <w:sz w:val="24"/>
          <w:szCs w:val="24"/>
          <w:rtl/>
        </w:rPr>
        <w:t>עקיף</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ישיר</w:t>
      </w:r>
      <w:r w:rsidRPr="00041CB8">
        <w:rPr>
          <w:rStyle w:val="FontStyle103"/>
          <w:rFonts w:hAnsi="David"/>
          <w:sz w:val="24"/>
          <w:szCs w:val="24"/>
          <w:rtl/>
        </w:rPr>
        <w:t xml:space="preserve"> </w:t>
      </w:r>
      <w:r w:rsidRPr="00041CB8">
        <w:rPr>
          <w:rStyle w:val="FontStyle103"/>
          <w:rFonts w:hAnsi="David" w:hint="eastAsia"/>
          <w:sz w:val="24"/>
          <w:szCs w:val="24"/>
          <w:rtl/>
        </w:rPr>
        <w:t>הקשור</w:t>
      </w:r>
      <w:r w:rsidRPr="00041CB8">
        <w:rPr>
          <w:rStyle w:val="FontStyle103"/>
          <w:rFonts w:hAnsi="David"/>
          <w:sz w:val="24"/>
          <w:szCs w:val="24"/>
          <w:rtl/>
        </w:rPr>
        <w:t xml:space="preserve"> </w:t>
      </w:r>
      <w:r w:rsidRPr="00041CB8">
        <w:rPr>
          <w:rStyle w:val="FontStyle103"/>
          <w:rFonts w:hAnsi="David" w:hint="eastAsia"/>
          <w:sz w:val="24"/>
          <w:szCs w:val="24"/>
          <w:rtl/>
        </w:rPr>
        <w:t>באספקת</w:t>
      </w:r>
      <w:r w:rsidR="004848DC" w:rsidRPr="00041CB8">
        <w:rPr>
          <w:rStyle w:val="FontStyle103"/>
          <w:rFonts w:hAnsi="David"/>
          <w:sz w:val="24"/>
          <w:szCs w:val="24"/>
          <w:rtl/>
        </w:rPr>
        <w:t xml:space="preserve"> </w:t>
      </w:r>
      <w:r w:rsidRPr="00041CB8">
        <w:rPr>
          <w:rStyle w:val="FontStyle103"/>
          <w:rFonts w:hAnsi="David" w:hint="eastAsia"/>
          <w:sz w:val="24"/>
          <w:szCs w:val="24"/>
          <w:rtl/>
        </w:rPr>
        <w:t>פרטי</w:t>
      </w:r>
      <w:r w:rsidRPr="00041CB8">
        <w:rPr>
          <w:rStyle w:val="FontStyle103"/>
          <w:rFonts w:hAnsi="David"/>
          <w:sz w:val="24"/>
          <w:szCs w:val="24"/>
          <w:rtl/>
        </w:rPr>
        <w:t xml:space="preserve"> </w:t>
      </w:r>
      <w:r w:rsidRPr="00041CB8">
        <w:rPr>
          <w:rStyle w:val="FontStyle103"/>
          <w:rFonts w:hAnsi="David" w:hint="eastAsia"/>
          <w:sz w:val="24"/>
          <w:szCs w:val="24"/>
          <w:rtl/>
        </w:rPr>
        <w:t>הריהוט</w:t>
      </w:r>
      <w:r w:rsidRPr="00041CB8">
        <w:rPr>
          <w:rStyle w:val="FontStyle103"/>
          <w:rFonts w:hAnsi="David"/>
          <w:sz w:val="24"/>
          <w:szCs w:val="24"/>
          <w:rtl/>
        </w:rPr>
        <w:t>.</w:t>
      </w:r>
    </w:p>
    <w:p w14:paraId="6BC6A935" w14:textId="77777777" w:rsidR="00552BDF" w:rsidRPr="00041CB8" w:rsidRDefault="00552BDF" w:rsidP="00041CB8">
      <w:pPr>
        <w:pStyle w:val="Style17"/>
        <w:widowControl/>
        <w:tabs>
          <w:tab w:val="left" w:pos="1954"/>
          <w:tab w:val="left" w:pos="8958"/>
        </w:tabs>
        <w:bidi/>
        <w:spacing w:line="360" w:lineRule="auto"/>
        <w:ind w:left="1133"/>
        <w:jc w:val="left"/>
        <w:rPr>
          <w:rStyle w:val="FontStyle102"/>
          <w:rFonts w:hAnsi="David"/>
          <w:sz w:val="24"/>
          <w:szCs w:val="24"/>
          <w:rtl/>
        </w:rPr>
      </w:pPr>
      <w:r w:rsidRPr="00041CB8">
        <w:rPr>
          <w:rStyle w:val="FontStyle103"/>
          <w:rFonts w:hAnsi="David"/>
          <w:sz w:val="24"/>
          <w:szCs w:val="24"/>
          <w:rtl/>
        </w:rPr>
        <w:t>11.3.3.</w:t>
      </w:r>
      <w:r w:rsidRPr="00041CB8">
        <w:rPr>
          <w:rStyle w:val="FontStyle103"/>
          <w:rFonts w:hAnsi="David"/>
          <w:sz w:val="24"/>
          <w:szCs w:val="24"/>
          <w:rtl/>
        </w:rPr>
        <w:tab/>
        <w:t xml:space="preserve">המחיר ינקב בשקלים חדשים </w:t>
      </w:r>
      <w:r w:rsidRPr="00041CB8">
        <w:rPr>
          <w:rStyle w:val="FontStyle102"/>
          <w:rFonts w:hAnsi="David" w:hint="eastAsia"/>
          <w:sz w:val="24"/>
          <w:szCs w:val="24"/>
          <w:u w:val="single"/>
          <w:rtl/>
        </w:rPr>
        <w:t>בלבד</w:t>
      </w:r>
      <w:r w:rsidRPr="00041CB8">
        <w:rPr>
          <w:rStyle w:val="FontStyle102"/>
          <w:rFonts w:hAnsi="David"/>
          <w:sz w:val="24"/>
          <w:szCs w:val="24"/>
          <w:rtl/>
        </w:rPr>
        <w:t>.</w:t>
      </w:r>
    </w:p>
    <w:p w14:paraId="5E2C33E8" w14:textId="77777777" w:rsidR="00E24466" w:rsidRPr="00041CB8" w:rsidRDefault="00552BDF" w:rsidP="00041CB8">
      <w:pPr>
        <w:pStyle w:val="Style15"/>
        <w:widowControl/>
        <w:numPr>
          <w:ilvl w:val="0"/>
          <w:numId w:val="87"/>
        </w:numPr>
        <w:bidi/>
        <w:spacing w:before="130" w:line="360" w:lineRule="auto"/>
        <w:ind w:left="421"/>
        <w:rPr>
          <w:rStyle w:val="FontStyle103"/>
          <w:rFonts w:hAnsi="David"/>
          <w:sz w:val="24"/>
          <w:szCs w:val="24"/>
        </w:rPr>
      </w:pPr>
      <w:r w:rsidRPr="00041CB8">
        <w:rPr>
          <w:rStyle w:val="FontStyle102"/>
          <w:rFonts w:hAnsi="David" w:hint="eastAsia"/>
          <w:sz w:val="24"/>
          <w:szCs w:val="24"/>
          <w:u w:val="single"/>
          <w:rtl/>
        </w:rPr>
        <w:t>שקלול</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הציון</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הסופי</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עבור</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כל</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אחד</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מהסלים</w:t>
      </w:r>
    </w:p>
    <w:p w14:paraId="6DAFDEB7" w14:textId="60D033A8" w:rsidR="00552BDF" w:rsidRPr="00041CB8" w:rsidRDefault="00552BDF" w:rsidP="00041CB8">
      <w:pPr>
        <w:pStyle w:val="Style15"/>
        <w:widowControl/>
        <w:tabs>
          <w:tab w:val="left" w:pos="8958"/>
        </w:tabs>
        <w:bidi/>
        <w:spacing w:line="360" w:lineRule="auto"/>
        <w:ind w:left="360"/>
        <w:rPr>
          <w:rStyle w:val="FontStyle103"/>
          <w:rFonts w:hAnsi="David"/>
          <w:sz w:val="24"/>
          <w:szCs w:val="24"/>
          <w:rtl/>
        </w:rPr>
      </w:pPr>
      <w:r w:rsidRPr="00041CB8">
        <w:rPr>
          <w:rStyle w:val="FontStyle103"/>
          <w:rFonts w:hAnsi="David" w:hint="eastAsia"/>
          <w:sz w:val="24"/>
          <w:szCs w:val="24"/>
          <w:rtl/>
        </w:rPr>
        <w:t>הציון</w:t>
      </w:r>
      <w:r w:rsidRPr="00041CB8">
        <w:rPr>
          <w:rStyle w:val="FontStyle103"/>
          <w:rFonts w:hAnsi="David"/>
          <w:sz w:val="24"/>
          <w:szCs w:val="24"/>
          <w:rtl/>
        </w:rPr>
        <w:t xml:space="preserve"> הכולל של ההצעה תחת כל אחד מן הסלים בנפרד יהא סך ציון האיכות המשוקלל תחת אותו סל וציון הרכיב הכספי המשוקלל תחת אותו סל </w:t>
      </w:r>
      <w:r w:rsidR="005E6EC0" w:rsidRPr="00041CB8">
        <w:rPr>
          <w:rStyle w:val="FontStyle103"/>
          <w:rFonts w:hAnsi="David"/>
          <w:sz w:val="24"/>
          <w:szCs w:val="24"/>
        </w:rPr>
        <w:t>A</w:t>
      </w:r>
      <w:r w:rsidRPr="00041CB8">
        <w:rPr>
          <w:rStyle w:val="FontStyle103"/>
          <w:rFonts w:hAnsi="David"/>
          <w:sz w:val="24"/>
          <w:szCs w:val="24"/>
          <w:rtl/>
        </w:rPr>
        <w:t>+</w:t>
      </w:r>
      <w:r w:rsidR="005E6EC0" w:rsidRPr="00041CB8">
        <w:rPr>
          <w:rStyle w:val="FontStyle103"/>
          <w:rFonts w:hAnsi="David"/>
          <w:sz w:val="24"/>
          <w:szCs w:val="24"/>
        </w:rPr>
        <w:t>B</w:t>
      </w:r>
      <w:r w:rsidRPr="00041CB8">
        <w:rPr>
          <w:rStyle w:val="FontStyle103"/>
          <w:rFonts w:hAnsi="David"/>
          <w:sz w:val="24"/>
          <w:szCs w:val="24"/>
          <w:rtl/>
        </w:rPr>
        <w:t xml:space="preserve">= </w:t>
      </w:r>
      <w:r w:rsidR="005E6EC0" w:rsidRPr="00041CB8">
        <w:rPr>
          <w:rStyle w:val="FontStyle103"/>
          <w:rFonts w:hAnsi="David"/>
          <w:sz w:val="24"/>
          <w:szCs w:val="24"/>
        </w:rPr>
        <w:t>C</w:t>
      </w:r>
      <w:r w:rsidRPr="00041CB8">
        <w:rPr>
          <w:rStyle w:val="FontStyle103"/>
          <w:rFonts w:hAnsi="David"/>
          <w:sz w:val="24"/>
          <w:szCs w:val="24"/>
          <w:rtl/>
        </w:rPr>
        <w:t>, כך שיתקבלו ציונים משוקללים נפרדים עבור כל אחד מן הסלים נשוא ההצעה.</w:t>
      </w:r>
    </w:p>
    <w:p w14:paraId="4CC5FC08" w14:textId="77777777" w:rsidR="0036498F" w:rsidRPr="00041CB8" w:rsidRDefault="0036498F" w:rsidP="00041CB8">
      <w:pPr>
        <w:pStyle w:val="Style15"/>
        <w:widowControl/>
        <w:tabs>
          <w:tab w:val="left" w:pos="8958"/>
        </w:tabs>
        <w:bidi/>
        <w:spacing w:line="360" w:lineRule="auto"/>
        <w:ind w:left="360"/>
        <w:rPr>
          <w:rStyle w:val="FontStyle103"/>
          <w:rFonts w:hAnsi="David"/>
          <w:sz w:val="24"/>
          <w:szCs w:val="24"/>
          <w:rtl/>
        </w:rPr>
      </w:pPr>
    </w:p>
    <w:p w14:paraId="4B9C36F8" w14:textId="3FB38AAD" w:rsidR="00552BDF" w:rsidRPr="00041CB8" w:rsidRDefault="00552BDF" w:rsidP="00041CB8">
      <w:pPr>
        <w:pStyle w:val="Style15"/>
        <w:widowControl/>
        <w:numPr>
          <w:ilvl w:val="0"/>
          <w:numId w:val="87"/>
        </w:numPr>
        <w:tabs>
          <w:tab w:val="left" w:pos="8958"/>
        </w:tabs>
        <w:bidi/>
        <w:spacing w:line="360" w:lineRule="auto"/>
        <w:rPr>
          <w:rStyle w:val="FontStyle103"/>
          <w:rFonts w:hAnsi="David"/>
          <w:sz w:val="24"/>
          <w:szCs w:val="24"/>
        </w:rPr>
      </w:pPr>
      <w:r w:rsidRPr="00041CB8">
        <w:rPr>
          <w:rStyle w:val="FontStyle102"/>
          <w:rFonts w:hAnsi="David" w:hint="eastAsia"/>
          <w:sz w:val="24"/>
          <w:szCs w:val="24"/>
          <w:u w:val="single"/>
          <w:rtl/>
        </w:rPr>
        <w:lastRenderedPageBreak/>
        <w:t>העדפת</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תוצרת</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הארץ</w:t>
      </w:r>
      <w:r w:rsidR="00835300" w:rsidRPr="00041CB8">
        <w:rPr>
          <w:rStyle w:val="FontStyle102"/>
          <w:rFonts w:hAnsi="David"/>
          <w:sz w:val="24"/>
          <w:szCs w:val="24"/>
          <w:u w:val="single"/>
          <w:rtl/>
        </w:rPr>
        <w:t xml:space="preserve"> -</w:t>
      </w:r>
      <w:r w:rsidRPr="00041CB8">
        <w:rPr>
          <w:rStyle w:val="FontStyle103"/>
          <w:rFonts w:hAnsi="David"/>
          <w:sz w:val="24"/>
          <w:szCs w:val="24"/>
          <w:rtl/>
        </w:rPr>
        <w:t xml:space="preserve"> הצעה העונה להגדרת ״טובין מתוצרת הארץ״, בהתאם לתקנות</w:t>
      </w:r>
      <w:r w:rsidR="00835300" w:rsidRPr="00041CB8">
        <w:rPr>
          <w:rStyle w:val="FontStyle103"/>
          <w:rFonts w:hAnsi="David"/>
          <w:sz w:val="24"/>
          <w:szCs w:val="24"/>
          <w:rtl/>
        </w:rPr>
        <w:t xml:space="preserve"> </w:t>
      </w:r>
      <w:r w:rsidRPr="00041CB8">
        <w:rPr>
          <w:rStyle w:val="FontStyle103"/>
          <w:rFonts w:hAnsi="David" w:hint="eastAsia"/>
          <w:sz w:val="24"/>
          <w:szCs w:val="24"/>
          <w:rtl/>
        </w:rPr>
        <w:t>חובת</w:t>
      </w:r>
      <w:r w:rsidRPr="00041CB8">
        <w:rPr>
          <w:rStyle w:val="FontStyle103"/>
          <w:rFonts w:hAnsi="David"/>
          <w:sz w:val="24"/>
          <w:szCs w:val="24"/>
          <w:rtl/>
        </w:rPr>
        <w:t xml:space="preserve"> </w:t>
      </w:r>
      <w:r w:rsidRPr="00041CB8">
        <w:rPr>
          <w:rStyle w:val="FontStyle103"/>
          <w:rFonts w:hAnsi="David" w:hint="eastAsia"/>
          <w:sz w:val="24"/>
          <w:szCs w:val="24"/>
          <w:rtl/>
        </w:rPr>
        <w:t>המכרזים</w:t>
      </w:r>
      <w:r w:rsidRPr="00041CB8">
        <w:rPr>
          <w:rStyle w:val="FontStyle103"/>
          <w:rFonts w:hAnsi="David"/>
          <w:sz w:val="24"/>
          <w:szCs w:val="24"/>
          <w:rtl/>
        </w:rPr>
        <w:t xml:space="preserve"> (העדפת </w:t>
      </w:r>
      <w:r w:rsidRPr="00041CB8">
        <w:rPr>
          <w:rStyle w:val="FontStyle103"/>
          <w:rFonts w:hAnsi="David" w:hint="eastAsia"/>
          <w:sz w:val="24"/>
          <w:szCs w:val="24"/>
          <w:rtl/>
        </w:rPr>
        <w:t>תוצרת</w:t>
      </w:r>
      <w:r w:rsidRPr="00041CB8">
        <w:rPr>
          <w:rStyle w:val="FontStyle103"/>
          <w:rFonts w:hAnsi="David"/>
          <w:sz w:val="24"/>
          <w:szCs w:val="24"/>
          <w:rtl/>
        </w:rPr>
        <w:t xml:space="preserve"> </w:t>
      </w:r>
      <w:r w:rsidRPr="00041CB8">
        <w:rPr>
          <w:rStyle w:val="FontStyle103"/>
          <w:rFonts w:hAnsi="David" w:hint="eastAsia"/>
          <w:sz w:val="24"/>
          <w:szCs w:val="24"/>
          <w:rtl/>
        </w:rPr>
        <w:t>הארץ</w:t>
      </w:r>
      <w:r w:rsidRPr="00041CB8">
        <w:rPr>
          <w:rStyle w:val="FontStyle103"/>
          <w:rFonts w:hAnsi="David"/>
          <w:sz w:val="24"/>
          <w:szCs w:val="24"/>
          <w:rtl/>
        </w:rPr>
        <w:t xml:space="preserve">), </w:t>
      </w:r>
      <w:r w:rsidRPr="00041CB8">
        <w:rPr>
          <w:rStyle w:val="FontStyle103"/>
          <w:rFonts w:hAnsi="David" w:hint="eastAsia"/>
          <w:sz w:val="24"/>
          <w:szCs w:val="24"/>
          <w:rtl/>
        </w:rPr>
        <w:t>התשנ״ה</w:t>
      </w:r>
      <w:r w:rsidRPr="00041CB8">
        <w:rPr>
          <w:rStyle w:val="FontStyle103"/>
          <w:rFonts w:hAnsi="David"/>
          <w:sz w:val="24"/>
          <w:szCs w:val="24"/>
          <w:rtl/>
        </w:rPr>
        <w:t xml:space="preserve"> -1995, </w:t>
      </w:r>
      <w:r w:rsidRPr="00041CB8">
        <w:rPr>
          <w:rStyle w:val="FontStyle103"/>
          <w:rFonts w:hAnsi="David" w:hint="eastAsia"/>
          <w:sz w:val="24"/>
          <w:szCs w:val="24"/>
          <w:rtl/>
        </w:rPr>
        <w:t>ואשר</w:t>
      </w:r>
      <w:r w:rsidRPr="00041CB8">
        <w:rPr>
          <w:rStyle w:val="FontStyle103"/>
          <w:rFonts w:hAnsi="David"/>
          <w:sz w:val="24"/>
          <w:szCs w:val="24"/>
          <w:rtl/>
        </w:rPr>
        <w:t xml:space="preserve"> </w:t>
      </w:r>
      <w:r w:rsidRPr="00041CB8">
        <w:rPr>
          <w:rStyle w:val="FontStyle103"/>
          <w:rFonts w:hAnsi="David" w:hint="eastAsia"/>
          <w:sz w:val="24"/>
          <w:szCs w:val="24"/>
          <w:rtl/>
        </w:rPr>
        <w:t>צורף</w:t>
      </w:r>
      <w:r w:rsidRPr="00041CB8">
        <w:rPr>
          <w:rStyle w:val="FontStyle103"/>
          <w:rFonts w:hAnsi="David"/>
          <w:sz w:val="24"/>
          <w:szCs w:val="24"/>
          <w:rtl/>
        </w:rPr>
        <w:t xml:space="preserve"> </w:t>
      </w:r>
      <w:r w:rsidRPr="00041CB8">
        <w:rPr>
          <w:rStyle w:val="FontStyle103"/>
          <w:rFonts w:hAnsi="David" w:hint="eastAsia"/>
          <w:sz w:val="24"/>
          <w:szCs w:val="24"/>
          <w:rtl/>
        </w:rPr>
        <w:t>בגינה</w:t>
      </w:r>
      <w:r w:rsidRPr="00041CB8">
        <w:rPr>
          <w:rStyle w:val="FontStyle103"/>
          <w:rFonts w:hAnsi="David"/>
          <w:sz w:val="24"/>
          <w:szCs w:val="24"/>
          <w:rtl/>
        </w:rPr>
        <w:t xml:space="preserve"> </w:t>
      </w:r>
      <w:r w:rsidRPr="00041CB8">
        <w:rPr>
          <w:rStyle w:val="FontStyle103"/>
          <w:rFonts w:hAnsi="David" w:hint="eastAsia"/>
          <w:sz w:val="24"/>
          <w:szCs w:val="24"/>
          <w:rtl/>
        </w:rPr>
        <w:t>להצעת</w:t>
      </w:r>
      <w:r w:rsidRPr="00041CB8">
        <w:rPr>
          <w:rStyle w:val="FontStyle103"/>
          <w:rFonts w:hAnsi="David"/>
          <w:sz w:val="24"/>
          <w:szCs w:val="24"/>
          <w:rtl/>
        </w:rPr>
        <w:t xml:space="preserve"> </w:t>
      </w:r>
      <w:r w:rsidRPr="00041CB8">
        <w:rPr>
          <w:rStyle w:val="FontStyle103"/>
          <w:rFonts w:hAnsi="David" w:hint="eastAsia"/>
          <w:sz w:val="24"/>
          <w:szCs w:val="24"/>
          <w:rtl/>
        </w:rPr>
        <w:t>המציע</w:t>
      </w:r>
      <w:r w:rsidR="00835300" w:rsidRPr="00041CB8">
        <w:rPr>
          <w:rStyle w:val="FontStyle103"/>
          <w:rFonts w:hAnsi="David"/>
          <w:sz w:val="24"/>
          <w:szCs w:val="24"/>
          <w:rtl/>
        </w:rPr>
        <w:t xml:space="preserve"> </w:t>
      </w:r>
      <w:r w:rsidRPr="00041CB8">
        <w:rPr>
          <w:rStyle w:val="FontStyle103"/>
          <w:rFonts w:hAnsi="David" w:hint="eastAsia"/>
          <w:sz w:val="24"/>
          <w:szCs w:val="24"/>
          <w:rtl/>
        </w:rPr>
        <w:t>אישור</w:t>
      </w:r>
      <w:r w:rsidRPr="00041CB8">
        <w:rPr>
          <w:rStyle w:val="FontStyle103"/>
          <w:rFonts w:hAnsi="David"/>
          <w:sz w:val="24"/>
          <w:szCs w:val="24"/>
          <w:rtl/>
        </w:rPr>
        <w:t xml:space="preserve"> </w:t>
      </w:r>
      <w:r w:rsidRPr="00041CB8">
        <w:rPr>
          <w:rStyle w:val="FontStyle103"/>
          <w:rFonts w:hAnsi="David" w:hint="eastAsia"/>
          <w:sz w:val="24"/>
          <w:szCs w:val="24"/>
          <w:rtl/>
        </w:rPr>
        <w:t>רואה</w:t>
      </w:r>
      <w:r w:rsidRPr="00041CB8">
        <w:rPr>
          <w:rStyle w:val="FontStyle103"/>
          <w:rFonts w:hAnsi="David"/>
          <w:sz w:val="24"/>
          <w:szCs w:val="24"/>
          <w:rtl/>
        </w:rPr>
        <w:t xml:space="preserve"> </w:t>
      </w:r>
      <w:r w:rsidRPr="00041CB8">
        <w:rPr>
          <w:rStyle w:val="FontStyle103"/>
          <w:rFonts w:hAnsi="David" w:hint="eastAsia"/>
          <w:sz w:val="24"/>
          <w:szCs w:val="24"/>
          <w:rtl/>
        </w:rPr>
        <w:t>חשבון</w:t>
      </w:r>
      <w:r w:rsidRPr="00041CB8">
        <w:rPr>
          <w:rStyle w:val="FontStyle103"/>
          <w:rFonts w:hAnsi="David"/>
          <w:sz w:val="24"/>
          <w:szCs w:val="24"/>
          <w:rtl/>
        </w:rPr>
        <w:t xml:space="preserve"> </w:t>
      </w:r>
      <w:r w:rsidRPr="00041CB8">
        <w:rPr>
          <w:rStyle w:val="FontStyle103"/>
          <w:rFonts w:hAnsi="David" w:hint="eastAsia"/>
          <w:sz w:val="24"/>
          <w:szCs w:val="24"/>
          <w:rtl/>
        </w:rPr>
        <w:t>לפיו</w:t>
      </w:r>
      <w:r w:rsidRPr="00041CB8">
        <w:rPr>
          <w:rStyle w:val="FontStyle103"/>
          <w:rFonts w:hAnsi="David"/>
          <w:sz w:val="24"/>
          <w:szCs w:val="24"/>
          <w:rtl/>
        </w:rPr>
        <w:t xml:space="preserve"> </w:t>
      </w:r>
      <w:r w:rsidRPr="00041CB8">
        <w:rPr>
          <w:rStyle w:val="FontStyle103"/>
          <w:rFonts w:hAnsi="David" w:hint="eastAsia"/>
          <w:sz w:val="24"/>
          <w:szCs w:val="24"/>
          <w:rtl/>
        </w:rPr>
        <w:t>שיעור</w:t>
      </w:r>
      <w:r w:rsidRPr="00041CB8">
        <w:rPr>
          <w:rStyle w:val="FontStyle103"/>
          <w:rFonts w:hAnsi="David"/>
          <w:sz w:val="24"/>
          <w:szCs w:val="24"/>
          <w:rtl/>
        </w:rPr>
        <w:t xml:space="preserve"> </w:t>
      </w:r>
      <w:r w:rsidRPr="00041CB8">
        <w:rPr>
          <w:rStyle w:val="FontStyle103"/>
          <w:rFonts w:hAnsi="David" w:hint="eastAsia"/>
          <w:sz w:val="24"/>
          <w:szCs w:val="24"/>
          <w:rtl/>
        </w:rPr>
        <w:t>״המרכיב</w:t>
      </w:r>
      <w:r w:rsidRPr="00041CB8">
        <w:rPr>
          <w:rStyle w:val="FontStyle103"/>
          <w:rFonts w:hAnsi="David"/>
          <w:sz w:val="24"/>
          <w:szCs w:val="24"/>
          <w:rtl/>
        </w:rPr>
        <w:t xml:space="preserve"> </w:t>
      </w:r>
      <w:r w:rsidRPr="00041CB8">
        <w:rPr>
          <w:rStyle w:val="FontStyle103"/>
          <w:rFonts w:hAnsi="David" w:hint="eastAsia"/>
          <w:sz w:val="24"/>
          <w:szCs w:val="24"/>
          <w:rtl/>
        </w:rPr>
        <w:t>הישראלי״</w:t>
      </w:r>
      <w:r w:rsidRPr="00041CB8">
        <w:rPr>
          <w:rStyle w:val="FontStyle103"/>
          <w:rFonts w:hAnsi="David"/>
          <w:sz w:val="24"/>
          <w:szCs w:val="24"/>
          <w:rtl/>
        </w:rPr>
        <w:t xml:space="preserve"> </w:t>
      </w:r>
      <w:r w:rsidRPr="00041CB8">
        <w:rPr>
          <w:rStyle w:val="FontStyle103"/>
          <w:rFonts w:hAnsi="David" w:hint="eastAsia"/>
          <w:sz w:val="24"/>
          <w:szCs w:val="24"/>
          <w:rtl/>
        </w:rPr>
        <w:t>במחיר</w:t>
      </w:r>
      <w:r w:rsidRPr="00041CB8">
        <w:rPr>
          <w:rStyle w:val="FontStyle103"/>
          <w:rFonts w:hAnsi="David"/>
          <w:sz w:val="24"/>
          <w:szCs w:val="24"/>
          <w:rtl/>
        </w:rPr>
        <w:t xml:space="preserve"> </w:t>
      </w:r>
      <w:r w:rsidRPr="00041CB8">
        <w:rPr>
          <w:rStyle w:val="FontStyle103"/>
          <w:rFonts w:hAnsi="David" w:hint="eastAsia"/>
          <w:sz w:val="24"/>
          <w:szCs w:val="24"/>
          <w:rtl/>
        </w:rPr>
        <w:t>ההצעה</w:t>
      </w:r>
      <w:r w:rsidRPr="00041CB8">
        <w:rPr>
          <w:rStyle w:val="FontStyle103"/>
          <w:rFonts w:hAnsi="David"/>
          <w:sz w:val="24"/>
          <w:szCs w:val="24"/>
          <w:rtl/>
        </w:rPr>
        <w:t xml:space="preserve"> </w:t>
      </w:r>
      <w:r w:rsidRPr="00041CB8">
        <w:rPr>
          <w:rStyle w:val="FontStyle103"/>
          <w:rFonts w:hAnsi="David" w:hint="eastAsia"/>
          <w:sz w:val="24"/>
          <w:szCs w:val="24"/>
          <w:rtl/>
        </w:rPr>
        <w:t>עולה</w:t>
      </w:r>
      <w:r w:rsidRPr="00041CB8">
        <w:rPr>
          <w:rStyle w:val="FontStyle103"/>
          <w:rFonts w:hAnsi="David"/>
          <w:sz w:val="24"/>
          <w:szCs w:val="24"/>
          <w:rtl/>
        </w:rPr>
        <w:t xml:space="preserve"> </w:t>
      </w:r>
      <w:r w:rsidRPr="00041CB8">
        <w:rPr>
          <w:rStyle w:val="FontStyle103"/>
          <w:rFonts w:hAnsi="David" w:hint="eastAsia"/>
          <w:sz w:val="24"/>
          <w:szCs w:val="24"/>
          <w:rtl/>
        </w:rPr>
        <w:t>על</w:t>
      </w:r>
      <w:r w:rsidR="00AE3ED7" w:rsidRPr="00041CB8">
        <w:rPr>
          <w:rStyle w:val="FontStyle103"/>
          <w:rFonts w:hAnsi="David"/>
          <w:sz w:val="24"/>
          <w:szCs w:val="24"/>
        </w:rPr>
        <w:t xml:space="preserve">  </w:t>
      </w:r>
      <w:r w:rsidR="00AE3ED7" w:rsidRPr="00041CB8">
        <w:rPr>
          <w:rStyle w:val="FontStyle103"/>
          <w:rFonts w:hAnsi="David"/>
          <w:sz w:val="24"/>
          <w:szCs w:val="24"/>
          <w:rtl/>
        </w:rPr>
        <w:t xml:space="preserve">35% </w:t>
      </w:r>
      <w:r w:rsidRPr="00041CB8">
        <w:rPr>
          <w:rStyle w:val="FontStyle103"/>
          <w:rFonts w:hAnsi="David" w:hint="eastAsia"/>
          <w:sz w:val="24"/>
          <w:szCs w:val="24"/>
          <w:rtl/>
        </w:rPr>
        <w:t>הכל</w:t>
      </w:r>
      <w:r w:rsidRPr="00041CB8">
        <w:rPr>
          <w:rStyle w:val="FontStyle103"/>
          <w:rFonts w:hAnsi="David"/>
          <w:sz w:val="24"/>
          <w:szCs w:val="24"/>
          <w:rtl/>
        </w:rPr>
        <w:t xml:space="preserve"> </w:t>
      </w:r>
      <w:r w:rsidRPr="00041CB8">
        <w:rPr>
          <w:rStyle w:val="FontStyle103"/>
          <w:rFonts w:hAnsi="David" w:hint="eastAsia"/>
          <w:sz w:val="24"/>
          <w:szCs w:val="24"/>
          <w:rtl/>
        </w:rPr>
        <w:t>כנדרש</w:t>
      </w:r>
      <w:r w:rsidR="001736DA" w:rsidRPr="00041CB8">
        <w:rPr>
          <w:rStyle w:val="FontStyle103"/>
          <w:rFonts w:hAnsi="David"/>
          <w:sz w:val="24"/>
          <w:szCs w:val="24"/>
          <w:rtl/>
        </w:rPr>
        <w:t xml:space="preserve"> </w:t>
      </w:r>
      <w:r w:rsidRPr="00041CB8">
        <w:rPr>
          <w:rStyle w:val="FontStyle103"/>
          <w:rFonts w:hAnsi="David" w:hint="eastAsia"/>
          <w:sz w:val="24"/>
          <w:szCs w:val="24"/>
          <w:rtl/>
        </w:rPr>
        <w:t>בתקנה</w:t>
      </w:r>
      <w:r w:rsidRPr="00041CB8">
        <w:rPr>
          <w:rStyle w:val="FontStyle103"/>
          <w:rFonts w:hAnsi="David"/>
          <w:sz w:val="24"/>
          <w:szCs w:val="24"/>
          <w:rtl/>
        </w:rPr>
        <w:t xml:space="preserve"> </w:t>
      </w:r>
      <w:r w:rsidRPr="00041CB8">
        <w:rPr>
          <w:rStyle w:val="FontStyle103"/>
          <w:rFonts w:hAnsi="David" w:hint="eastAsia"/>
          <w:sz w:val="24"/>
          <w:szCs w:val="24"/>
          <w:rtl/>
        </w:rPr>
        <w:t>ג</w:t>
      </w:r>
      <w:r w:rsidRPr="00041CB8">
        <w:rPr>
          <w:rStyle w:val="FontStyle103"/>
          <w:rFonts w:hAnsi="David"/>
          <w:sz w:val="24"/>
          <w:szCs w:val="24"/>
          <w:rtl/>
        </w:rPr>
        <w:t xml:space="preserve">(1) </w:t>
      </w:r>
      <w:r w:rsidRPr="00041CB8">
        <w:rPr>
          <w:rStyle w:val="FontStyle103"/>
          <w:rFonts w:hAnsi="David" w:hint="eastAsia"/>
          <w:sz w:val="24"/>
          <w:szCs w:val="24"/>
          <w:rtl/>
        </w:rPr>
        <w:t>לתקנות</w:t>
      </w:r>
      <w:r w:rsidRPr="00041CB8">
        <w:rPr>
          <w:rStyle w:val="FontStyle103"/>
          <w:rFonts w:hAnsi="David"/>
          <w:sz w:val="24"/>
          <w:szCs w:val="24"/>
          <w:rtl/>
        </w:rPr>
        <w:t xml:space="preserve"> </w:t>
      </w:r>
      <w:r w:rsidRPr="00041CB8">
        <w:rPr>
          <w:rStyle w:val="FontStyle103"/>
          <w:rFonts w:hAnsi="David" w:hint="eastAsia"/>
          <w:sz w:val="24"/>
          <w:szCs w:val="24"/>
          <w:rtl/>
        </w:rPr>
        <w:t>האמורות</w:t>
      </w:r>
      <w:r w:rsidRPr="00041CB8">
        <w:rPr>
          <w:rStyle w:val="FontStyle103"/>
          <w:rFonts w:hAnsi="David"/>
          <w:sz w:val="24"/>
          <w:szCs w:val="24"/>
          <w:rtl/>
        </w:rPr>
        <w:t xml:space="preserve">, </w:t>
      </w:r>
      <w:r w:rsidRPr="00041CB8">
        <w:rPr>
          <w:rStyle w:val="FontStyle103"/>
          <w:rFonts w:hAnsi="David" w:hint="eastAsia"/>
          <w:sz w:val="24"/>
          <w:szCs w:val="24"/>
          <w:rtl/>
        </w:rPr>
        <w:t>ישוקלל</w:t>
      </w:r>
      <w:r w:rsidRPr="00041CB8">
        <w:rPr>
          <w:rStyle w:val="FontStyle103"/>
          <w:rFonts w:hAnsi="David"/>
          <w:sz w:val="24"/>
          <w:szCs w:val="24"/>
          <w:rtl/>
        </w:rPr>
        <w:t xml:space="preserve"> </w:t>
      </w:r>
      <w:r w:rsidRPr="00041CB8">
        <w:rPr>
          <w:rStyle w:val="FontStyle103"/>
          <w:rFonts w:hAnsi="David" w:hint="eastAsia"/>
          <w:sz w:val="24"/>
          <w:szCs w:val="24"/>
          <w:rtl/>
        </w:rPr>
        <w:t>מחירה</w:t>
      </w:r>
      <w:r w:rsidRPr="00041CB8">
        <w:rPr>
          <w:rStyle w:val="FontStyle103"/>
          <w:rFonts w:hAnsi="David"/>
          <w:sz w:val="24"/>
          <w:szCs w:val="24"/>
          <w:rtl/>
        </w:rPr>
        <w:t xml:space="preserve"> </w:t>
      </w:r>
      <w:r w:rsidRPr="00041CB8">
        <w:rPr>
          <w:rStyle w:val="FontStyle103"/>
          <w:rFonts w:hAnsi="David" w:hint="eastAsia"/>
          <w:sz w:val="24"/>
          <w:szCs w:val="24"/>
          <w:rtl/>
        </w:rPr>
        <w:t>בהתאם</w:t>
      </w:r>
      <w:r w:rsidRPr="00041CB8">
        <w:rPr>
          <w:rStyle w:val="FontStyle103"/>
          <w:rFonts w:hAnsi="David"/>
          <w:sz w:val="24"/>
          <w:szCs w:val="24"/>
          <w:rtl/>
        </w:rPr>
        <w:t xml:space="preserve"> </w:t>
      </w:r>
      <w:r w:rsidRPr="00041CB8">
        <w:rPr>
          <w:rStyle w:val="FontStyle103"/>
          <w:rFonts w:hAnsi="David" w:hint="eastAsia"/>
          <w:sz w:val="24"/>
          <w:szCs w:val="24"/>
          <w:rtl/>
        </w:rPr>
        <w:t>להוראות</w:t>
      </w:r>
      <w:r w:rsidRPr="00041CB8">
        <w:rPr>
          <w:rStyle w:val="FontStyle103"/>
          <w:rFonts w:hAnsi="David"/>
          <w:sz w:val="24"/>
          <w:szCs w:val="24"/>
          <w:rtl/>
        </w:rPr>
        <w:t xml:space="preserve"> </w:t>
      </w:r>
      <w:r w:rsidRPr="00041CB8">
        <w:rPr>
          <w:rStyle w:val="FontStyle103"/>
          <w:rFonts w:hAnsi="David" w:hint="eastAsia"/>
          <w:sz w:val="24"/>
          <w:szCs w:val="24"/>
          <w:rtl/>
        </w:rPr>
        <w:t>התקנות</w:t>
      </w:r>
      <w:r w:rsidRPr="00041CB8">
        <w:rPr>
          <w:rStyle w:val="FontStyle103"/>
          <w:rFonts w:hAnsi="David"/>
          <w:sz w:val="24"/>
          <w:szCs w:val="24"/>
          <w:rtl/>
        </w:rPr>
        <w:t xml:space="preserve"> </w:t>
      </w:r>
      <w:r w:rsidRPr="00041CB8">
        <w:rPr>
          <w:rStyle w:val="FontStyle103"/>
          <w:rFonts w:hAnsi="David" w:hint="eastAsia"/>
          <w:sz w:val="24"/>
          <w:szCs w:val="24"/>
          <w:rtl/>
        </w:rPr>
        <w:t>כאמור</w:t>
      </w:r>
      <w:r w:rsidRPr="00041CB8">
        <w:rPr>
          <w:rStyle w:val="FontStyle103"/>
          <w:rFonts w:hAnsi="David"/>
          <w:sz w:val="24"/>
          <w:szCs w:val="24"/>
          <w:rtl/>
        </w:rPr>
        <w:t xml:space="preserve">, </w:t>
      </w:r>
      <w:r w:rsidRPr="00041CB8">
        <w:rPr>
          <w:rStyle w:val="FontStyle103"/>
          <w:rFonts w:hAnsi="David" w:hint="eastAsia"/>
          <w:sz w:val="24"/>
          <w:szCs w:val="24"/>
          <w:rtl/>
        </w:rPr>
        <w:t>באופןשהמחיר</w:t>
      </w:r>
      <w:r w:rsidRPr="00041CB8">
        <w:rPr>
          <w:rStyle w:val="FontStyle103"/>
          <w:rFonts w:hAnsi="David"/>
          <w:sz w:val="24"/>
          <w:szCs w:val="24"/>
          <w:rtl/>
        </w:rPr>
        <w:t xml:space="preserve"> </w:t>
      </w:r>
      <w:r w:rsidRPr="00041CB8">
        <w:rPr>
          <w:rStyle w:val="FontStyle103"/>
          <w:rFonts w:hAnsi="David" w:hint="eastAsia"/>
          <w:sz w:val="24"/>
          <w:szCs w:val="24"/>
          <w:rtl/>
        </w:rPr>
        <w:t>המתקבל</w:t>
      </w:r>
      <w:r w:rsidRPr="00041CB8">
        <w:rPr>
          <w:rStyle w:val="FontStyle103"/>
          <w:rFonts w:hAnsi="David"/>
          <w:sz w:val="24"/>
          <w:szCs w:val="24"/>
          <w:rtl/>
        </w:rPr>
        <w:t xml:space="preserve"> </w:t>
      </w:r>
      <w:r w:rsidRPr="00041CB8">
        <w:rPr>
          <w:rStyle w:val="FontStyle103"/>
          <w:rFonts w:hAnsi="David" w:hint="eastAsia"/>
          <w:sz w:val="24"/>
          <w:szCs w:val="24"/>
          <w:rtl/>
        </w:rPr>
        <w:t>מנוסחת</w:t>
      </w:r>
      <w:r w:rsidRPr="00041CB8">
        <w:rPr>
          <w:rStyle w:val="FontStyle103"/>
          <w:rFonts w:hAnsi="David"/>
          <w:sz w:val="24"/>
          <w:szCs w:val="24"/>
          <w:rtl/>
        </w:rPr>
        <w:t xml:space="preserve"> </w:t>
      </w:r>
      <w:r w:rsidRPr="00041CB8">
        <w:rPr>
          <w:rStyle w:val="FontStyle103"/>
          <w:rFonts w:hAnsi="David" w:hint="eastAsia"/>
          <w:sz w:val="24"/>
          <w:szCs w:val="24"/>
          <w:rtl/>
        </w:rPr>
        <w:t>החישוב</w:t>
      </w:r>
      <w:r w:rsidRPr="00041CB8">
        <w:rPr>
          <w:rStyle w:val="FontStyle103"/>
          <w:rFonts w:hAnsi="David"/>
          <w:sz w:val="24"/>
          <w:szCs w:val="24"/>
          <w:rtl/>
        </w:rPr>
        <w:t xml:space="preserve"> </w:t>
      </w:r>
      <w:r w:rsidRPr="00041CB8">
        <w:rPr>
          <w:rStyle w:val="FontStyle103"/>
          <w:rFonts w:hAnsi="David" w:hint="eastAsia"/>
          <w:sz w:val="24"/>
          <w:szCs w:val="24"/>
          <w:rtl/>
        </w:rPr>
        <w:t>המפורטת</w:t>
      </w:r>
      <w:r w:rsidRPr="00041CB8">
        <w:rPr>
          <w:rStyle w:val="FontStyle103"/>
          <w:rFonts w:hAnsi="David"/>
          <w:sz w:val="24"/>
          <w:szCs w:val="24"/>
          <w:rtl/>
        </w:rPr>
        <w:t xml:space="preserve"> </w:t>
      </w:r>
      <w:r w:rsidRPr="00041CB8">
        <w:rPr>
          <w:rStyle w:val="FontStyle103"/>
          <w:rFonts w:hAnsi="David" w:hint="eastAsia"/>
          <w:sz w:val="24"/>
          <w:szCs w:val="24"/>
          <w:rtl/>
        </w:rPr>
        <w:t>בסעיף</w:t>
      </w:r>
      <w:r w:rsidRPr="00041CB8">
        <w:rPr>
          <w:rStyle w:val="FontStyle103"/>
          <w:rFonts w:hAnsi="David"/>
          <w:sz w:val="24"/>
          <w:szCs w:val="24"/>
          <w:rtl/>
        </w:rPr>
        <w:t xml:space="preserve"> 10.2 </w:t>
      </w:r>
      <w:r w:rsidRPr="00041CB8">
        <w:rPr>
          <w:rStyle w:val="FontStyle103"/>
          <w:rFonts w:hAnsi="David" w:hint="eastAsia"/>
          <w:sz w:val="24"/>
          <w:szCs w:val="24"/>
          <w:rtl/>
        </w:rPr>
        <w:t>לעיל</w:t>
      </w:r>
      <w:r w:rsidRPr="00041CB8">
        <w:rPr>
          <w:rStyle w:val="FontStyle103"/>
          <w:rFonts w:hAnsi="David"/>
          <w:sz w:val="24"/>
          <w:szCs w:val="24"/>
          <w:rtl/>
        </w:rPr>
        <w:t xml:space="preserve">, </w:t>
      </w:r>
      <w:r w:rsidRPr="00041CB8">
        <w:rPr>
          <w:rStyle w:val="FontStyle103"/>
          <w:rFonts w:hAnsi="David" w:hint="eastAsia"/>
          <w:sz w:val="24"/>
          <w:szCs w:val="24"/>
          <w:rtl/>
        </w:rPr>
        <w:t>יחולק</w:t>
      </w:r>
      <w:r w:rsidRPr="00041CB8">
        <w:rPr>
          <w:rStyle w:val="FontStyle103"/>
          <w:rFonts w:hAnsi="David"/>
          <w:sz w:val="24"/>
          <w:szCs w:val="24"/>
          <w:rtl/>
        </w:rPr>
        <w:t xml:space="preserve"> </w:t>
      </w:r>
      <w:r w:rsidRPr="00041CB8">
        <w:rPr>
          <w:rStyle w:val="FontStyle103"/>
          <w:rFonts w:hAnsi="David" w:hint="eastAsia"/>
          <w:sz w:val="24"/>
          <w:szCs w:val="24"/>
          <w:rtl/>
        </w:rPr>
        <w:t>ב</w:t>
      </w:r>
      <w:r w:rsidRPr="00041CB8">
        <w:rPr>
          <w:rStyle w:val="FontStyle103"/>
          <w:rFonts w:hAnsi="David"/>
          <w:sz w:val="24"/>
          <w:szCs w:val="24"/>
          <w:rtl/>
        </w:rPr>
        <w:t xml:space="preserve"> 1.15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מנת</w:t>
      </w:r>
      <w:r w:rsidRPr="00041CB8">
        <w:rPr>
          <w:rStyle w:val="FontStyle103"/>
          <w:rFonts w:hAnsi="David"/>
          <w:sz w:val="24"/>
          <w:szCs w:val="24"/>
          <w:rtl/>
        </w:rPr>
        <w:t xml:space="preserve"> </w:t>
      </w:r>
      <w:r w:rsidRPr="00041CB8">
        <w:rPr>
          <w:rStyle w:val="FontStyle103"/>
          <w:rFonts w:hAnsi="David" w:hint="eastAsia"/>
          <w:sz w:val="24"/>
          <w:szCs w:val="24"/>
          <w:rtl/>
        </w:rPr>
        <w:t>לבטא</w:t>
      </w:r>
      <w:r w:rsidR="005155B5" w:rsidRPr="00041CB8">
        <w:rPr>
          <w:rStyle w:val="FontStyle103"/>
          <w:rFonts w:hAnsi="David"/>
          <w:sz w:val="24"/>
          <w:szCs w:val="24"/>
          <w:rtl/>
        </w:rPr>
        <w:t xml:space="preserve"> </w:t>
      </w:r>
      <w:r w:rsidRPr="00041CB8">
        <w:rPr>
          <w:rStyle w:val="FontStyle103"/>
          <w:rFonts w:hAnsi="David" w:hint="eastAsia"/>
          <w:sz w:val="24"/>
          <w:szCs w:val="24"/>
          <w:rtl/>
        </w:rPr>
        <w:t>העדפה</w:t>
      </w:r>
      <w:r w:rsidRPr="00041CB8">
        <w:rPr>
          <w:rStyle w:val="FontStyle103"/>
          <w:rFonts w:hAnsi="David"/>
          <w:sz w:val="24"/>
          <w:szCs w:val="24"/>
          <w:rtl/>
        </w:rPr>
        <w:t xml:space="preserve"> של </w:t>
      </w:r>
      <w:r w:rsidR="00AE3ED7" w:rsidRPr="00041CB8">
        <w:rPr>
          <w:rStyle w:val="FontStyle103"/>
          <w:rFonts w:hAnsi="David"/>
          <w:sz w:val="24"/>
          <w:szCs w:val="24"/>
          <w:rtl/>
        </w:rPr>
        <w:t>15%</w:t>
      </w:r>
      <w:r w:rsidRPr="00041CB8">
        <w:rPr>
          <w:rStyle w:val="FontStyle103"/>
          <w:rFonts w:hAnsi="David"/>
          <w:sz w:val="24"/>
          <w:szCs w:val="24"/>
          <w:rtl/>
        </w:rPr>
        <w:t xml:space="preserve"> בציון המשוקלל של המחיר המוצע לצרכי ההשוואה בין ההצעות, הכל כקבוע</w:t>
      </w:r>
      <w:r w:rsidR="001736DA" w:rsidRPr="00041CB8">
        <w:rPr>
          <w:rStyle w:val="FontStyle103"/>
          <w:rFonts w:hAnsi="David"/>
          <w:sz w:val="24"/>
          <w:szCs w:val="24"/>
          <w:rtl/>
        </w:rPr>
        <w:t xml:space="preserve"> </w:t>
      </w:r>
      <w:r w:rsidRPr="00041CB8">
        <w:rPr>
          <w:rStyle w:val="FontStyle103"/>
          <w:rFonts w:hAnsi="David" w:hint="eastAsia"/>
          <w:sz w:val="24"/>
          <w:szCs w:val="24"/>
          <w:rtl/>
        </w:rPr>
        <w:t>בתקנות</w:t>
      </w:r>
      <w:r w:rsidRPr="00041CB8">
        <w:rPr>
          <w:rStyle w:val="FontStyle103"/>
          <w:rFonts w:hAnsi="David"/>
          <w:sz w:val="24"/>
          <w:szCs w:val="24"/>
          <w:rtl/>
        </w:rPr>
        <w:t xml:space="preserve"> </w:t>
      </w:r>
      <w:r w:rsidRPr="00041CB8">
        <w:rPr>
          <w:rStyle w:val="FontStyle103"/>
          <w:rFonts w:hAnsi="David" w:hint="eastAsia"/>
          <w:sz w:val="24"/>
          <w:szCs w:val="24"/>
          <w:rtl/>
        </w:rPr>
        <w:t>הנ״ל</w:t>
      </w:r>
      <w:r w:rsidRPr="00041CB8">
        <w:rPr>
          <w:rStyle w:val="FontStyle103"/>
          <w:rFonts w:hAnsi="David"/>
          <w:sz w:val="24"/>
          <w:szCs w:val="24"/>
          <w:rtl/>
        </w:rPr>
        <w:t>.</w:t>
      </w:r>
    </w:p>
    <w:p w14:paraId="0B9713B0" w14:textId="77777777" w:rsidR="002F5B94" w:rsidRPr="00041CB8" w:rsidRDefault="002F5B94" w:rsidP="00041CB8">
      <w:pPr>
        <w:pStyle w:val="Style15"/>
        <w:widowControl/>
        <w:tabs>
          <w:tab w:val="left" w:pos="8958"/>
        </w:tabs>
        <w:bidi/>
        <w:spacing w:line="360" w:lineRule="auto"/>
        <w:rPr>
          <w:rStyle w:val="FontStyle103"/>
          <w:rFonts w:hAnsi="David"/>
          <w:sz w:val="24"/>
          <w:szCs w:val="24"/>
          <w:rtl/>
        </w:rPr>
      </w:pPr>
    </w:p>
    <w:p w14:paraId="511BD038" w14:textId="469B811D" w:rsidR="001D2FD9" w:rsidRPr="00041CB8" w:rsidRDefault="003510FB" w:rsidP="00041CB8">
      <w:pPr>
        <w:pStyle w:val="Style15"/>
        <w:widowControl/>
        <w:numPr>
          <w:ilvl w:val="0"/>
          <w:numId w:val="87"/>
        </w:numPr>
        <w:tabs>
          <w:tab w:val="left" w:pos="8958"/>
        </w:tabs>
        <w:bidi/>
        <w:spacing w:line="360" w:lineRule="auto"/>
        <w:jc w:val="left"/>
        <w:rPr>
          <w:rFonts w:hAnsi="David"/>
          <w:b/>
          <w:bCs/>
          <w:u w:val="single"/>
        </w:rPr>
      </w:pPr>
      <w:r w:rsidRPr="00041CB8">
        <w:rPr>
          <w:rFonts w:hAnsi="David"/>
          <w:b/>
          <w:bCs/>
          <w:u w:val="single"/>
          <w:rtl/>
        </w:rPr>
        <w:t xml:space="preserve"> </w:t>
      </w:r>
      <w:r w:rsidR="001D2FD9" w:rsidRPr="00041CB8">
        <w:rPr>
          <w:rFonts w:hAnsi="David"/>
          <w:b/>
          <w:bCs/>
          <w:u w:val="single"/>
          <w:rtl/>
        </w:rPr>
        <w:t>סוד מסחרי</w:t>
      </w:r>
    </w:p>
    <w:p w14:paraId="330FCAE3" w14:textId="6B6B0CC2" w:rsidR="001D2FD9" w:rsidRPr="00041CB8" w:rsidRDefault="001D2FD9" w:rsidP="00041CB8">
      <w:pPr>
        <w:pStyle w:val="Style17"/>
        <w:widowControl/>
        <w:numPr>
          <w:ilvl w:val="1"/>
          <w:numId w:val="87"/>
        </w:numPr>
        <w:tabs>
          <w:tab w:val="left" w:pos="8958"/>
        </w:tabs>
        <w:bidi/>
        <w:spacing w:line="360" w:lineRule="auto"/>
        <w:ind w:left="988" w:hanging="567"/>
        <w:jc w:val="both"/>
        <w:rPr>
          <w:rFonts w:hAnsi="David"/>
        </w:rPr>
      </w:pPr>
      <w:r w:rsidRPr="00041CB8">
        <w:rPr>
          <w:rFonts w:hAnsi="David"/>
          <w:rtl/>
        </w:rPr>
        <w:t>בהתאם לתקנה 21 (ה) לתקנות חובת המכרזים, התשנ"ג – 1993, עומדת למציעים</w:t>
      </w:r>
      <w:r w:rsidR="00F04ACA" w:rsidRPr="00041CB8">
        <w:rPr>
          <w:rFonts w:hAnsi="David"/>
          <w:rtl/>
        </w:rPr>
        <w:t xml:space="preserve"> </w:t>
      </w:r>
      <w:r w:rsidRPr="00041CB8">
        <w:rPr>
          <w:rFonts w:hAnsi="David"/>
          <w:rtl/>
        </w:rPr>
        <w:t xml:space="preserve">שלא זכו במכרז, הזכות לעיין בהצעה הזוכה. </w:t>
      </w:r>
    </w:p>
    <w:p w14:paraId="7FE7386F" w14:textId="77777777" w:rsidR="001D2FD9" w:rsidRPr="00041CB8" w:rsidRDefault="001D2FD9" w:rsidP="00041CB8">
      <w:pPr>
        <w:pStyle w:val="af5"/>
        <w:numPr>
          <w:ilvl w:val="1"/>
          <w:numId w:val="87"/>
        </w:numPr>
        <w:tabs>
          <w:tab w:val="left" w:pos="8958"/>
        </w:tabs>
        <w:spacing w:line="360" w:lineRule="auto"/>
        <w:ind w:left="988" w:hanging="567"/>
        <w:jc w:val="both"/>
        <w:outlineLvl w:val="0"/>
        <w:rPr>
          <w:rFonts w:ascii="David" w:hAnsi="David"/>
          <w:szCs w:val="24"/>
        </w:rPr>
      </w:pPr>
      <w:r w:rsidRPr="00041CB8">
        <w:rPr>
          <w:rFonts w:ascii="David" w:hAnsi="David"/>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646CEF96" w14:textId="77777777" w:rsidR="001D2FD9" w:rsidRPr="00041CB8" w:rsidRDefault="001D2FD9" w:rsidP="00041CB8">
      <w:pPr>
        <w:pStyle w:val="af5"/>
        <w:numPr>
          <w:ilvl w:val="1"/>
          <w:numId w:val="87"/>
        </w:numPr>
        <w:tabs>
          <w:tab w:val="left" w:pos="8958"/>
        </w:tabs>
        <w:spacing w:line="360" w:lineRule="auto"/>
        <w:ind w:left="988" w:hanging="567"/>
        <w:jc w:val="both"/>
        <w:outlineLvl w:val="0"/>
        <w:rPr>
          <w:rFonts w:ascii="David" w:hAnsi="David"/>
          <w:szCs w:val="24"/>
        </w:rPr>
      </w:pPr>
      <w:r w:rsidRPr="00041CB8">
        <w:rPr>
          <w:rFonts w:ascii="David" w:hAnsi="David"/>
          <w:szCs w:val="24"/>
          <w:rtl/>
        </w:rPr>
        <w:t xml:space="preserve">החלקים שלא סומנו כמידע חסוי, ייחשבו כמידע הניתן לגילוי במידת הצורך, לרבות העברתם לעיון מציעים שלא זכו במכרז. </w:t>
      </w:r>
    </w:p>
    <w:p w14:paraId="423031AC" w14:textId="77777777" w:rsidR="001D2FD9" w:rsidRPr="00041CB8" w:rsidRDefault="001D2FD9" w:rsidP="00041CB8">
      <w:pPr>
        <w:pStyle w:val="af5"/>
        <w:numPr>
          <w:ilvl w:val="1"/>
          <w:numId w:val="87"/>
        </w:numPr>
        <w:tabs>
          <w:tab w:val="left" w:pos="8958"/>
        </w:tabs>
        <w:spacing w:line="360" w:lineRule="auto"/>
        <w:ind w:left="988" w:hanging="567"/>
        <w:jc w:val="both"/>
        <w:outlineLvl w:val="0"/>
        <w:rPr>
          <w:rFonts w:ascii="David" w:hAnsi="David"/>
          <w:szCs w:val="24"/>
        </w:rPr>
      </w:pPr>
      <w:r w:rsidRPr="00041CB8">
        <w:rPr>
          <w:rFonts w:ascii="David" w:hAnsi="David"/>
          <w:szCs w:val="24"/>
          <w:rtl/>
        </w:rPr>
        <w:t xml:space="preserve">מובהר, כי ההחלטה הסופית לגבי חלקי ההצעה הניתנים לפרסום, ככל שיידרש, תתקבל על ידי ועדת המכרזים בלבד. </w:t>
      </w:r>
    </w:p>
    <w:p w14:paraId="4DEE67B4" w14:textId="77777777" w:rsidR="001D2FD9" w:rsidRPr="00041CB8" w:rsidRDefault="001D2FD9" w:rsidP="00041CB8">
      <w:pPr>
        <w:tabs>
          <w:tab w:val="left" w:pos="421"/>
          <w:tab w:val="left" w:pos="8958"/>
        </w:tabs>
        <w:spacing w:line="360" w:lineRule="auto"/>
        <w:ind w:left="846" w:hanging="567"/>
        <w:jc w:val="both"/>
        <w:outlineLvl w:val="0"/>
        <w:rPr>
          <w:rFonts w:ascii="David" w:hAnsi="David"/>
          <w:b/>
          <w:bCs/>
          <w:szCs w:val="24"/>
          <w:u w:val="single"/>
        </w:rPr>
      </w:pPr>
    </w:p>
    <w:p w14:paraId="4E0D4486" w14:textId="77777777" w:rsidR="001D2FD9" w:rsidRPr="00041CB8" w:rsidRDefault="001D2FD9" w:rsidP="00041CB8">
      <w:pPr>
        <w:pStyle w:val="af5"/>
        <w:numPr>
          <w:ilvl w:val="0"/>
          <w:numId w:val="87"/>
        </w:numPr>
        <w:tabs>
          <w:tab w:val="left" w:pos="8958"/>
        </w:tabs>
        <w:spacing w:line="360" w:lineRule="auto"/>
        <w:ind w:left="421" w:hanging="425"/>
        <w:jc w:val="both"/>
        <w:outlineLvl w:val="0"/>
        <w:rPr>
          <w:rFonts w:ascii="David" w:hAnsi="David"/>
          <w:b/>
          <w:bCs/>
          <w:szCs w:val="24"/>
          <w:u w:val="single"/>
          <w:rtl/>
        </w:rPr>
      </w:pPr>
      <w:r w:rsidRPr="00041CB8">
        <w:rPr>
          <w:rFonts w:ascii="David" w:hAnsi="David"/>
          <w:b/>
          <w:bCs/>
          <w:szCs w:val="24"/>
          <w:u w:val="single"/>
          <w:rtl/>
        </w:rPr>
        <w:t>מציע שהינו עסק בשליטת אישה</w:t>
      </w:r>
    </w:p>
    <w:p w14:paraId="6E0AA43D" w14:textId="77777777" w:rsidR="001D2FD9" w:rsidRPr="00041CB8" w:rsidRDefault="001D2FD9" w:rsidP="00041CB8">
      <w:pPr>
        <w:pStyle w:val="af5"/>
        <w:numPr>
          <w:ilvl w:val="1"/>
          <w:numId w:val="87"/>
        </w:numPr>
        <w:tabs>
          <w:tab w:val="left" w:pos="421"/>
          <w:tab w:val="left" w:pos="8958"/>
        </w:tabs>
        <w:spacing w:line="360" w:lineRule="auto"/>
        <w:ind w:left="988" w:hanging="567"/>
        <w:jc w:val="both"/>
        <w:outlineLvl w:val="0"/>
        <w:rPr>
          <w:rFonts w:ascii="David" w:hAnsi="David"/>
          <w:szCs w:val="24"/>
          <w:rtl/>
        </w:rPr>
      </w:pPr>
      <w:r w:rsidRPr="00041CB8">
        <w:rPr>
          <w:rFonts w:ascii="David" w:hAnsi="David"/>
          <w:szCs w:val="24"/>
          <w:rtl/>
        </w:rPr>
        <w:lastRenderedPageBreak/>
        <w:t>על מציע העונה על ההגדרה "עסק בשליטת אישה" להגיש אישור ותצהיר לפיו העסק הוא בשליטת אישה (למשמעותם של המונחים: "עסק"; "עסק בשליטת אישה";"אישור"; ו"תצהיר" ראה חוק חובת המכרזים, תשנ"ב- 1992).</w:t>
      </w:r>
    </w:p>
    <w:p w14:paraId="294BB704" w14:textId="77777777" w:rsidR="001D2FD9" w:rsidRPr="00041CB8" w:rsidRDefault="001D2FD9" w:rsidP="00041CB8">
      <w:pPr>
        <w:pStyle w:val="af5"/>
        <w:numPr>
          <w:ilvl w:val="1"/>
          <w:numId w:val="87"/>
        </w:numPr>
        <w:tabs>
          <w:tab w:val="left" w:pos="421"/>
          <w:tab w:val="left" w:pos="8958"/>
        </w:tabs>
        <w:spacing w:line="360" w:lineRule="auto"/>
        <w:ind w:left="988" w:hanging="567"/>
        <w:jc w:val="both"/>
        <w:outlineLvl w:val="0"/>
        <w:rPr>
          <w:rFonts w:ascii="David" w:hAnsi="David"/>
          <w:szCs w:val="24"/>
        </w:rPr>
      </w:pPr>
      <w:r w:rsidRPr="00041CB8">
        <w:rPr>
          <w:rFonts w:ascii="David" w:hAnsi="David"/>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26617F28" w14:textId="77777777" w:rsidR="00FD739E" w:rsidRPr="00041CB8" w:rsidRDefault="00FD739E" w:rsidP="00041CB8">
      <w:pPr>
        <w:tabs>
          <w:tab w:val="left" w:pos="421"/>
          <w:tab w:val="left" w:pos="8958"/>
        </w:tabs>
        <w:spacing w:line="360" w:lineRule="auto"/>
        <w:ind w:left="421"/>
        <w:jc w:val="both"/>
        <w:outlineLvl w:val="0"/>
        <w:rPr>
          <w:rFonts w:ascii="David" w:hAnsi="David"/>
          <w:szCs w:val="24"/>
        </w:rPr>
      </w:pPr>
    </w:p>
    <w:p w14:paraId="46D764BB" w14:textId="4EFCF1C8" w:rsidR="001D2FD9" w:rsidRPr="00041CB8" w:rsidRDefault="001D2FD9" w:rsidP="00041CB8">
      <w:pPr>
        <w:pStyle w:val="af5"/>
        <w:numPr>
          <w:ilvl w:val="0"/>
          <w:numId w:val="87"/>
        </w:numPr>
        <w:tabs>
          <w:tab w:val="left" w:pos="8958"/>
        </w:tabs>
        <w:spacing w:line="360" w:lineRule="auto"/>
        <w:ind w:left="421" w:hanging="425"/>
        <w:jc w:val="both"/>
        <w:outlineLvl w:val="0"/>
        <w:rPr>
          <w:rFonts w:ascii="David" w:hAnsi="David"/>
          <w:b/>
          <w:bCs/>
          <w:szCs w:val="24"/>
          <w:u w:val="single"/>
          <w:rtl/>
        </w:rPr>
      </w:pPr>
      <w:r w:rsidRPr="00041CB8">
        <w:rPr>
          <w:rFonts w:ascii="David" w:hAnsi="David"/>
          <w:b/>
          <w:bCs/>
          <w:szCs w:val="24"/>
          <w:u w:val="single"/>
          <w:rtl/>
        </w:rPr>
        <w:t>כללי</w:t>
      </w:r>
    </w:p>
    <w:p w14:paraId="504043A8" w14:textId="77777777" w:rsidR="001D2FD9" w:rsidRPr="00041CB8" w:rsidRDefault="001D2FD9" w:rsidP="00041CB8">
      <w:pPr>
        <w:pStyle w:val="af5"/>
        <w:numPr>
          <w:ilvl w:val="1"/>
          <w:numId w:val="87"/>
        </w:numPr>
        <w:tabs>
          <w:tab w:val="left" w:pos="8958"/>
        </w:tabs>
        <w:spacing w:line="360" w:lineRule="auto"/>
        <w:ind w:left="846" w:hanging="567"/>
        <w:jc w:val="both"/>
        <w:outlineLvl w:val="0"/>
        <w:rPr>
          <w:rFonts w:ascii="David" w:hAnsi="David"/>
          <w:szCs w:val="24"/>
        </w:rPr>
      </w:pPr>
      <w:r w:rsidRPr="00041CB8">
        <w:rPr>
          <w:rFonts w:ascii="David" w:hAnsi="David"/>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041CB8">
        <w:rPr>
          <w:rFonts w:ascii="David" w:hAnsi="David"/>
          <w:szCs w:val="24"/>
        </w:rPr>
        <w:t xml:space="preserve">www.energy.gov.il </w:t>
      </w:r>
      <w:r w:rsidRPr="00041CB8">
        <w:rPr>
          <w:rFonts w:ascii="David" w:hAnsi="David"/>
          <w:szCs w:val="24"/>
          <w:rtl/>
        </w:rPr>
        <w:t xml:space="preserve"> ו/או באתר מינהל הרכש של משרד האוצר. באחריות המציעים לבדוק מפעם לפעם אם חלו שינויים במסמכי המכרז.</w:t>
      </w:r>
    </w:p>
    <w:p w14:paraId="4C70692F" w14:textId="77777777" w:rsidR="001D2FD9" w:rsidRPr="00041CB8" w:rsidRDefault="001D2FD9" w:rsidP="00041CB8">
      <w:pPr>
        <w:pStyle w:val="af5"/>
        <w:numPr>
          <w:ilvl w:val="1"/>
          <w:numId w:val="87"/>
        </w:numPr>
        <w:tabs>
          <w:tab w:val="left" w:pos="8958"/>
        </w:tabs>
        <w:spacing w:line="360" w:lineRule="auto"/>
        <w:ind w:left="846" w:hanging="567"/>
        <w:jc w:val="both"/>
        <w:outlineLvl w:val="0"/>
        <w:rPr>
          <w:rFonts w:ascii="David" w:hAnsi="David"/>
          <w:szCs w:val="24"/>
        </w:rPr>
      </w:pPr>
      <w:r w:rsidRPr="00041CB8">
        <w:rPr>
          <w:rFonts w:ascii="David" w:hAnsi="David"/>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14:paraId="0F801229" w14:textId="77777777" w:rsidR="001D2FD9" w:rsidRPr="00041CB8" w:rsidRDefault="001D2FD9" w:rsidP="00041CB8">
      <w:pPr>
        <w:pStyle w:val="af5"/>
        <w:numPr>
          <w:ilvl w:val="1"/>
          <w:numId w:val="87"/>
        </w:numPr>
        <w:tabs>
          <w:tab w:val="left" w:pos="8958"/>
        </w:tabs>
        <w:spacing w:line="360" w:lineRule="auto"/>
        <w:ind w:left="846" w:hanging="567"/>
        <w:jc w:val="both"/>
        <w:outlineLvl w:val="0"/>
        <w:rPr>
          <w:rFonts w:ascii="David" w:hAnsi="David"/>
          <w:szCs w:val="24"/>
        </w:rPr>
      </w:pPr>
      <w:r w:rsidRPr="00041CB8">
        <w:rPr>
          <w:rFonts w:ascii="David" w:hAnsi="David"/>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3F455974" w14:textId="77777777" w:rsidR="001D2FD9" w:rsidRPr="00041CB8" w:rsidRDefault="001D2FD9" w:rsidP="00041CB8">
      <w:pPr>
        <w:pStyle w:val="af5"/>
        <w:numPr>
          <w:ilvl w:val="1"/>
          <w:numId w:val="87"/>
        </w:numPr>
        <w:tabs>
          <w:tab w:val="left" w:pos="8958"/>
        </w:tabs>
        <w:spacing w:line="360" w:lineRule="auto"/>
        <w:ind w:left="846" w:hanging="567"/>
        <w:jc w:val="both"/>
        <w:outlineLvl w:val="0"/>
        <w:rPr>
          <w:rFonts w:ascii="David" w:hAnsi="David"/>
          <w:szCs w:val="24"/>
        </w:rPr>
      </w:pPr>
      <w:r w:rsidRPr="00041CB8">
        <w:rPr>
          <w:rFonts w:ascii="David" w:hAnsi="David"/>
          <w:szCs w:val="24"/>
          <w:rtl/>
        </w:rPr>
        <w:lastRenderedPageBreak/>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62859792" w14:textId="3CC160B7" w:rsidR="001D2FD9" w:rsidRPr="00041CB8" w:rsidRDefault="001D2FD9" w:rsidP="00041CB8">
      <w:pPr>
        <w:pStyle w:val="af5"/>
        <w:numPr>
          <w:ilvl w:val="1"/>
          <w:numId w:val="87"/>
        </w:numPr>
        <w:tabs>
          <w:tab w:val="left" w:pos="8958"/>
        </w:tabs>
        <w:spacing w:line="360" w:lineRule="auto"/>
        <w:ind w:left="846" w:hanging="567"/>
        <w:jc w:val="both"/>
        <w:outlineLvl w:val="0"/>
        <w:rPr>
          <w:rFonts w:ascii="David" w:hAnsi="David"/>
          <w:szCs w:val="24"/>
        </w:rPr>
      </w:pPr>
      <w:r w:rsidRPr="00041CB8">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14:paraId="3A14B37A" w14:textId="77777777" w:rsidR="001D2FD9" w:rsidRPr="00041CB8" w:rsidRDefault="001D2FD9" w:rsidP="00041CB8">
      <w:pPr>
        <w:pStyle w:val="af5"/>
        <w:numPr>
          <w:ilvl w:val="1"/>
          <w:numId w:val="87"/>
        </w:numPr>
        <w:tabs>
          <w:tab w:val="left" w:pos="8958"/>
        </w:tabs>
        <w:spacing w:line="360" w:lineRule="auto"/>
        <w:ind w:left="846" w:hanging="567"/>
        <w:jc w:val="both"/>
        <w:outlineLvl w:val="0"/>
        <w:rPr>
          <w:rFonts w:ascii="David" w:hAnsi="David"/>
          <w:szCs w:val="24"/>
        </w:rPr>
      </w:pPr>
      <w:r w:rsidRPr="00041CB8">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47361754" w14:textId="77777777" w:rsidR="001D2FD9" w:rsidRPr="00041CB8" w:rsidRDefault="001D2FD9" w:rsidP="00041CB8">
      <w:pPr>
        <w:pStyle w:val="af5"/>
        <w:numPr>
          <w:ilvl w:val="1"/>
          <w:numId w:val="87"/>
        </w:numPr>
        <w:tabs>
          <w:tab w:val="left" w:pos="8958"/>
        </w:tabs>
        <w:spacing w:line="360" w:lineRule="auto"/>
        <w:ind w:left="846" w:hanging="567"/>
        <w:jc w:val="both"/>
        <w:outlineLvl w:val="0"/>
        <w:rPr>
          <w:rFonts w:ascii="David" w:hAnsi="David"/>
          <w:szCs w:val="24"/>
        </w:rPr>
      </w:pPr>
      <w:r w:rsidRPr="00041CB8">
        <w:rPr>
          <w:rFonts w:ascii="David" w:hAnsi="David"/>
          <w:szCs w:val="24"/>
          <w:rtl/>
        </w:rPr>
        <w:t xml:space="preserve">אין המשרד מתחייב לקבל את ההצעה שתזכה לציון הגבוה ביותר, או כל הצעה שהיא. </w:t>
      </w:r>
    </w:p>
    <w:p w14:paraId="0129BA5A" w14:textId="77777777" w:rsidR="001D2FD9" w:rsidRPr="00041CB8" w:rsidRDefault="001D2FD9" w:rsidP="00041CB8">
      <w:pPr>
        <w:pStyle w:val="af5"/>
        <w:numPr>
          <w:ilvl w:val="1"/>
          <w:numId w:val="87"/>
        </w:numPr>
        <w:tabs>
          <w:tab w:val="left" w:pos="8958"/>
        </w:tabs>
        <w:spacing w:line="360" w:lineRule="auto"/>
        <w:ind w:left="846" w:hanging="567"/>
        <w:jc w:val="both"/>
        <w:outlineLvl w:val="0"/>
        <w:rPr>
          <w:rFonts w:ascii="David" w:hAnsi="David"/>
          <w:szCs w:val="24"/>
        </w:rPr>
      </w:pPr>
      <w:r w:rsidRPr="00041CB8">
        <w:rPr>
          <w:rFonts w:ascii="David" w:hAnsi="David"/>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14:paraId="38DEB117" w14:textId="77777777" w:rsidR="001D2FD9" w:rsidRPr="00041CB8" w:rsidRDefault="001D2FD9" w:rsidP="00041CB8">
      <w:pPr>
        <w:pStyle w:val="af5"/>
        <w:numPr>
          <w:ilvl w:val="1"/>
          <w:numId w:val="87"/>
        </w:numPr>
        <w:spacing w:line="360" w:lineRule="auto"/>
        <w:ind w:left="846" w:hanging="567"/>
        <w:jc w:val="both"/>
        <w:outlineLvl w:val="0"/>
        <w:rPr>
          <w:rFonts w:ascii="David" w:hAnsi="David"/>
          <w:szCs w:val="24"/>
        </w:rPr>
      </w:pPr>
      <w:r w:rsidRPr="00041CB8">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523C8125" w14:textId="77777777" w:rsidR="001D2FD9" w:rsidRPr="00041CB8" w:rsidRDefault="001D2FD9" w:rsidP="00041CB8">
      <w:pPr>
        <w:pStyle w:val="af5"/>
        <w:numPr>
          <w:ilvl w:val="1"/>
          <w:numId w:val="87"/>
        </w:numPr>
        <w:spacing w:line="360" w:lineRule="auto"/>
        <w:ind w:left="846" w:hanging="567"/>
        <w:jc w:val="both"/>
        <w:outlineLvl w:val="0"/>
        <w:rPr>
          <w:rFonts w:ascii="David" w:hAnsi="David"/>
          <w:szCs w:val="24"/>
        </w:rPr>
      </w:pPr>
      <w:r w:rsidRPr="00041CB8">
        <w:rPr>
          <w:rFonts w:ascii="David" w:hAnsi="David" w:hint="eastAsia"/>
          <w:szCs w:val="24"/>
          <w:rtl/>
        </w:rPr>
        <w:t>זכות</w:t>
      </w:r>
      <w:r w:rsidRPr="00041CB8">
        <w:rPr>
          <w:rFonts w:ascii="David" w:hAnsi="David"/>
          <w:szCs w:val="24"/>
          <w:rtl/>
        </w:rPr>
        <w:t xml:space="preserve"> </w:t>
      </w:r>
      <w:r w:rsidRPr="00041CB8">
        <w:rPr>
          <w:rFonts w:ascii="David" w:hAnsi="David" w:hint="eastAsia"/>
          <w:szCs w:val="24"/>
          <w:rtl/>
        </w:rPr>
        <w:t>עיון</w:t>
      </w:r>
      <w:r w:rsidRPr="00041CB8">
        <w:rPr>
          <w:rFonts w:ascii="David" w:hAnsi="David"/>
          <w:szCs w:val="24"/>
          <w:rtl/>
        </w:rPr>
        <w:t xml:space="preserve"> </w:t>
      </w:r>
      <w:r w:rsidRPr="00041CB8">
        <w:rPr>
          <w:rFonts w:ascii="David" w:hAnsi="David" w:hint="eastAsia"/>
          <w:szCs w:val="24"/>
          <w:rtl/>
        </w:rPr>
        <w:t>במסמכי</w:t>
      </w:r>
      <w:r w:rsidRPr="00041CB8">
        <w:rPr>
          <w:rFonts w:ascii="David" w:hAnsi="David"/>
          <w:szCs w:val="24"/>
          <w:rtl/>
        </w:rPr>
        <w:t xml:space="preserve"> </w:t>
      </w:r>
      <w:r w:rsidRPr="00041CB8">
        <w:rPr>
          <w:rFonts w:ascii="David" w:hAnsi="David" w:hint="eastAsia"/>
          <w:szCs w:val="24"/>
          <w:rtl/>
        </w:rPr>
        <w:t>המכרז</w:t>
      </w:r>
      <w:r w:rsidRPr="00041CB8">
        <w:rPr>
          <w:rFonts w:ascii="David" w:hAnsi="David"/>
          <w:szCs w:val="24"/>
          <w:rtl/>
        </w:rPr>
        <w:t xml:space="preserve">, </w:t>
      </w:r>
      <w:r w:rsidRPr="00041CB8">
        <w:rPr>
          <w:rFonts w:ascii="David" w:hAnsi="David" w:hint="eastAsia"/>
          <w:szCs w:val="24"/>
          <w:rtl/>
        </w:rPr>
        <w:t>לרבות</w:t>
      </w:r>
      <w:r w:rsidRPr="00041CB8">
        <w:rPr>
          <w:rFonts w:ascii="David" w:hAnsi="David"/>
          <w:szCs w:val="24"/>
          <w:rtl/>
        </w:rPr>
        <w:t xml:space="preserve"> </w:t>
      </w:r>
      <w:r w:rsidRPr="00041CB8">
        <w:rPr>
          <w:rFonts w:ascii="David" w:hAnsi="David" w:hint="eastAsia"/>
          <w:szCs w:val="24"/>
          <w:rtl/>
        </w:rPr>
        <w:t>ההצעה</w:t>
      </w:r>
      <w:r w:rsidRPr="00041CB8">
        <w:rPr>
          <w:rFonts w:ascii="David" w:hAnsi="David"/>
          <w:szCs w:val="24"/>
          <w:rtl/>
        </w:rPr>
        <w:t xml:space="preserve"> </w:t>
      </w:r>
      <w:r w:rsidRPr="00041CB8">
        <w:rPr>
          <w:rFonts w:ascii="David" w:hAnsi="David" w:hint="eastAsia"/>
          <w:szCs w:val="24"/>
          <w:rtl/>
        </w:rPr>
        <w:t>הזוכה</w:t>
      </w:r>
      <w:r w:rsidRPr="00041CB8">
        <w:rPr>
          <w:rFonts w:ascii="David" w:hAnsi="David"/>
          <w:szCs w:val="24"/>
          <w:rtl/>
        </w:rPr>
        <w:t xml:space="preserve">, </w:t>
      </w:r>
      <w:r w:rsidRPr="00041CB8">
        <w:rPr>
          <w:rFonts w:ascii="David" w:hAnsi="David" w:hint="eastAsia"/>
          <w:szCs w:val="24"/>
          <w:rtl/>
        </w:rPr>
        <w:t>תינתן</w:t>
      </w:r>
      <w:r w:rsidRPr="00041CB8">
        <w:rPr>
          <w:rFonts w:ascii="David" w:hAnsi="David"/>
          <w:szCs w:val="24"/>
          <w:rtl/>
        </w:rPr>
        <w:t xml:space="preserve"> </w:t>
      </w:r>
      <w:r w:rsidRPr="00041CB8">
        <w:rPr>
          <w:rFonts w:ascii="David" w:hAnsi="David" w:hint="eastAsia"/>
          <w:szCs w:val="24"/>
          <w:rtl/>
        </w:rPr>
        <w:t>תמורת</w:t>
      </w:r>
      <w:r w:rsidRPr="00041CB8">
        <w:rPr>
          <w:rFonts w:ascii="David" w:hAnsi="David"/>
          <w:szCs w:val="24"/>
          <w:rtl/>
        </w:rPr>
        <w:t xml:space="preserve"> </w:t>
      </w:r>
      <w:r w:rsidRPr="00041CB8">
        <w:rPr>
          <w:rFonts w:ascii="David" w:hAnsi="David" w:hint="eastAsia"/>
          <w:szCs w:val="24"/>
          <w:rtl/>
        </w:rPr>
        <w:t>תשלום</w:t>
      </w:r>
      <w:r w:rsidRPr="00041CB8">
        <w:rPr>
          <w:rFonts w:ascii="David" w:hAnsi="David"/>
          <w:szCs w:val="24"/>
          <w:rtl/>
        </w:rPr>
        <w:t xml:space="preserve"> </w:t>
      </w:r>
      <w:r w:rsidRPr="00041CB8">
        <w:rPr>
          <w:rFonts w:ascii="David" w:hAnsi="David" w:hint="eastAsia"/>
          <w:szCs w:val="24"/>
          <w:rtl/>
        </w:rPr>
        <w:t>לכיסוי</w:t>
      </w:r>
      <w:r w:rsidRPr="00041CB8">
        <w:rPr>
          <w:rFonts w:ascii="David" w:hAnsi="David"/>
          <w:szCs w:val="24"/>
          <w:rtl/>
        </w:rPr>
        <w:t xml:space="preserve"> </w:t>
      </w:r>
      <w:r w:rsidRPr="00041CB8">
        <w:rPr>
          <w:rFonts w:ascii="David" w:hAnsi="David" w:hint="eastAsia"/>
          <w:szCs w:val="24"/>
          <w:rtl/>
        </w:rPr>
        <w:t>העלות</w:t>
      </w:r>
      <w:r w:rsidRPr="00041CB8">
        <w:rPr>
          <w:rFonts w:ascii="David" w:hAnsi="David"/>
          <w:szCs w:val="24"/>
          <w:rtl/>
        </w:rPr>
        <w:t xml:space="preserve"> </w:t>
      </w:r>
      <w:r w:rsidRPr="00041CB8">
        <w:rPr>
          <w:rFonts w:ascii="David" w:hAnsi="David" w:hint="eastAsia"/>
          <w:szCs w:val="24"/>
          <w:rtl/>
        </w:rPr>
        <w:t>הכרוכה</w:t>
      </w:r>
      <w:r w:rsidRPr="00041CB8">
        <w:rPr>
          <w:rFonts w:ascii="David" w:hAnsi="David"/>
          <w:szCs w:val="24"/>
          <w:rtl/>
        </w:rPr>
        <w:t xml:space="preserve"> </w:t>
      </w:r>
      <w:r w:rsidRPr="00041CB8">
        <w:rPr>
          <w:rFonts w:ascii="David" w:hAnsi="David" w:hint="eastAsia"/>
          <w:szCs w:val="24"/>
          <w:rtl/>
        </w:rPr>
        <w:t>בבקשת</w:t>
      </w:r>
      <w:r w:rsidRPr="00041CB8">
        <w:rPr>
          <w:rFonts w:ascii="David" w:hAnsi="David"/>
          <w:szCs w:val="24"/>
          <w:rtl/>
        </w:rPr>
        <w:t xml:space="preserve"> </w:t>
      </w:r>
      <w:r w:rsidRPr="00041CB8">
        <w:rPr>
          <w:rFonts w:ascii="David" w:hAnsi="David" w:hint="eastAsia"/>
          <w:szCs w:val="24"/>
          <w:rtl/>
        </w:rPr>
        <w:t>העיון</w:t>
      </w:r>
      <w:r w:rsidRPr="00041CB8">
        <w:rPr>
          <w:rFonts w:ascii="David" w:hAnsi="David"/>
          <w:szCs w:val="24"/>
          <w:rtl/>
        </w:rPr>
        <w:t xml:space="preserve">. </w:t>
      </w:r>
      <w:r w:rsidRPr="00041CB8">
        <w:rPr>
          <w:rFonts w:ascii="David" w:hAnsi="David" w:hint="eastAsia"/>
          <w:szCs w:val="24"/>
          <w:rtl/>
        </w:rPr>
        <w:t>יצוין</w:t>
      </w:r>
      <w:r w:rsidRPr="00041CB8">
        <w:rPr>
          <w:rFonts w:ascii="David" w:hAnsi="David"/>
          <w:szCs w:val="24"/>
          <w:rtl/>
        </w:rPr>
        <w:t xml:space="preserve"> </w:t>
      </w:r>
      <w:r w:rsidRPr="00041CB8">
        <w:rPr>
          <w:rFonts w:ascii="David" w:hAnsi="David" w:hint="eastAsia"/>
          <w:szCs w:val="24"/>
          <w:rtl/>
        </w:rPr>
        <w:t>כי</w:t>
      </w:r>
      <w:r w:rsidRPr="00041CB8">
        <w:rPr>
          <w:rFonts w:ascii="David" w:hAnsi="David"/>
          <w:szCs w:val="24"/>
          <w:rtl/>
        </w:rPr>
        <w:t xml:space="preserve"> </w:t>
      </w:r>
      <w:r w:rsidRPr="00041CB8">
        <w:rPr>
          <w:rFonts w:ascii="David" w:hAnsi="David" w:hint="eastAsia"/>
          <w:szCs w:val="24"/>
          <w:rtl/>
        </w:rPr>
        <w:t>הזכות</w:t>
      </w:r>
      <w:r w:rsidRPr="00041CB8">
        <w:rPr>
          <w:rFonts w:ascii="David" w:hAnsi="David"/>
          <w:szCs w:val="24"/>
          <w:rtl/>
        </w:rPr>
        <w:t xml:space="preserve"> </w:t>
      </w:r>
      <w:r w:rsidRPr="00041CB8">
        <w:rPr>
          <w:rFonts w:ascii="David" w:hAnsi="David" w:hint="eastAsia"/>
          <w:szCs w:val="24"/>
          <w:rtl/>
        </w:rPr>
        <w:t>שמורה</w:t>
      </w:r>
      <w:r w:rsidRPr="00041CB8">
        <w:rPr>
          <w:rFonts w:ascii="David" w:hAnsi="David"/>
          <w:szCs w:val="24"/>
          <w:rtl/>
        </w:rPr>
        <w:t xml:space="preserve"> </w:t>
      </w:r>
      <w:r w:rsidRPr="00041CB8">
        <w:rPr>
          <w:rFonts w:ascii="David" w:hAnsi="David" w:hint="eastAsia"/>
          <w:szCs w:val="24"/>
          <w:rtl/>
        </w:rPr>
        <w:t>למשתתפים</w:t>
      </w:r>
      <w:r w:rsidRPr="00041CB8">
        <w:rPr>
          <w:rFonts w:ascii="David" w:hAnsi="David"/>
          <w:szCs w:val="24"/>
          <w:rtl/>
        </w:rPr>
        <w:t xml:space="preserve"> </w:t>
      </w:r>
      <w:r w:rsidRPr="00041CB8">
        <w:rPr>
          <w:rFonts w:ascii="David" w:hAnsi="David" w:hint="eastAsia"/>
          <w:szCs w:val="24"/>
          <w:rtl/>
        </w:rPr>
        <w:t>במכרז</w:t>
      </w:r>
      <w:r w:rsidRPr="00041CB8">
        <w:rPr>
          <w:rFonts w:ascii="David" w:hAnsi="David"/>
          <w:szCs w:val="24"/>
          <w:rtl/>
        </w:rPr>
        <w:t xml:space="preserve"> </w:t>
      </w:r>
      <w:r w:rsidRPr="00041CB8">
        <w:rPr>
          <w:rFonts w:ascii="David" w:hAnsi="David" w:hint="eastAsia"/>
          <w:szCs w:val="24"/>
          <w:rtl/>
        </w:rPr>
        <w:t>בלבד</w:t>
      </w:r>
      <w:r w:rsidRPr="00041CB8">
        <w:rPr>
          <w:rFonts w:ascii="David" w:hAnsi="David"/>
          <w:szCs w:val="24"/>
          <w:rtl/>
        </w:rPr>
        <w:t>.</w:t>
      </w:r>
    </w:p>
    <w:p w14:paraId="763339D0" w14:textId="77777777" w:rsidR="001D2FD9" w:rsidRPr="00041CB8" w:rsidRDefault="001D2FD9" w:rsidP="00041CB8">
      <w:pPr>
        <w:pStyle w:val="af5"/>
        <w:numPr>
          <w:ilvl w:val="1"/>
          <w:numId w:val="87"/>
        </w:numPr>
        <w:spacing w:line="360" w:lineRule="auto"/>
        <w:ind w:left="846" w:hanging="567"/>
        <w:jc w:val="both"/>
        <w:outlineLvl w:val="0"/>
        <w:rPr>
          <w:rFonts w:ascii="David" w:hAnsi="David"/>
          <w:szCs w:val="24"/>
          <w:rtl/>
        </w:rPr>
      </w:pPr>
      <w:r w:rsidRPr="00041CB8">
        <w:rPr>
          <w:rFonts w:ascii="David" w:hAnsi="David"/>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p>
    <w:p w14:paraId="263DC472" w14:textId="77777777" w:rsidR="001D2FD9" w:rsidRPr="00041CB8" w:rsidRDefault="001D2FD9" w:rsidP="00041CB8">
      <w:pPr>
        <w:pStyle w:val="af5"/>
        <w:numPr>
          <w:ilvl w:val="1"/>
          <w:numId w:val="87"/>
        </w:numPr>
        <w:spacing w:line="360" w:lineRule="auto"/>
        <w:ind w:left="988" w:hanging="567"/>
        <w:jc w:val="both"/>
        <w:outlineLvl w:val="0"/>
        <w:rPr>
          <w:rFonts w:ascii="David" w:hAnsi="David"/>
          <w:szCs w:val="24"/>
        </w:rPr>
      </w:pPr>
      <w:r w:rsidRPr="00041CB8">
        <w:rPr>
          <w:rFonts w:ascii="David" w:hAnsi="David"/>
          <w:szCs w:val="24"/>
          <w:rtl/>
        </w:rPr>
        <w:lastRenderedPageBreak/>
        <w:t>התחייבות המשרד כלפי הזוכה תיווצר רק עם חתימת הסכם פורמלי על ידי מורשי חתימה מטעם המשרד.</w:t>
      </w:r>
    </w:p>
    <w:p w14:paraId="7C96BCD8" w14:textId="77777777" w:rsidR="00FD739E" w:rsidRPr="00041CB8" w:rsidRDefault="001D2FD9" w:rsidP="00041CB8">
      <w:pPr>
        <w:pStyle w:val="af5"/>
        <w:numPr>
          <w:ilvl w:val="1"/>
          <w:numId w:val="87"/>
        </w:numPr>
        <w:spacing w:line="360" w:lineRule="auto"/>
        <w:ind w:left="988" w:hanging="567"/>
        <w:jc w:val="both"/>
        <w:outlineLvl w:val="0"/>
        <w:rPr>
          <w:rFonts w:ascii="David" w:hAnsi="David"/>
          <w:szCs w:val="24"/>
        </w:rPr>
      </w:pPr>
      <w:r w:rsidRPr="00041CB8">
        <w:rPr>
          <w:rFonts w:ascii="David" w:hAnsi="David"/>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3DA13FF7" w14:textId="0659B5D8" w:rsidR="001D2FD9" w:rsidRPr="00041CB8" w:rsidRDefault="001D2FD9" w:rsidP="00041CB8">
      <w:pPr>
        <w:pStyle w:val="af5"/>
        <w:numPr>
          <w:ilvl w:val="1"/>
          <w:numId w:val="87"/>
        </w:numPr>
        <w:spacing w:line="360" w:lineRule="auto"/>
        <w:ind w:left="988" w:hanging="567"/>
        <w:jc w:val="both"/>
        <w:outlineLvl w:val="0"/>
        <w:rPr>
          <w:rFonts w:ascii="David" w:hAnsi="David"/>
          <w:szCs w:val="24"/>
        </w:rPr>
      </w:pPr>
      <w:r w:rsidRPr="00041CB8">
        <w:rPr>
          <w:rFonts w:ascii="David" w:hAnsi="David"/>
          <w:szCs w:val="24"/>
          <w:rtl/>
        </w:rPr>
        <w:t xml:space="preserve">היה ובתוך 12 חודשים לא התממשה מסיבה כלשהי ההתקשרות עם המציע שהצעתו זכתה, רשאי </w:t>
      </w:r>
      <w:r w:rsidR="00FD739E" w:rsidRPr="00041CB8">
        <w:rPr>
          <w:rFonts w:ascii="David" w:hAnsi="David"/>
          <w:szCs w:val="24"/>
          <w:rtl/>
        </w:rPr>
        <w:t xml:space="preserve"> </w:t>
      </w:r>
      <w:r w:rsidRPr="00041CB8">
        <w:rPr>
          <w:rFonts w:ascii="David" w:hAnsi="David"/>
          <w:szCs w:val="24"/>
          <w:rtl/>
        </w:rPr>
        <w:t>המשרד להתקשר עם המציע שהצעתו דורגה הבאה אחריו על פי תוצאות המכרז, בכפוף להסכמתו להתקשרות לפי הצעתו במכרז.</w:t>
      </w:r>
    </w:p>
    <w:p w14:paraId="6E1FBCAC" w14:textId="77777777" w:rsidR="001D2FD9" w:rsidRPr="00041CB8" w:rsidRDefault="001D2FD9" w:rsidP="00041CB8">
      <w:pPr>
        <w:pStyle w:val="af5"/>
        <w:numPr>
          <w:ilvl w:val="1"/>
          <w:numId w:val="87"/>
        </w:numPr>
        <w:spacing w:line="360" w:lineRule="auto"/>
        <w:ind w:left="988" w:hanging="567"/>
        <w:jc w:val="both"/>
        <w:outlineLvl w:val="0"/>
        <w:rPr>
          <w:rFonts w:ascii="David" w:hAnsi="David"/>
          <w:szCs w:val="24"/>
        </w:rPr>
      </w:pPr>
      <w:r w:rsidRPr="00041CB8">
        <w:rPr>
          <w:rFonts w:ascii="David" w:hAnsi="David"/>
          <w:szCs w:val="24"/>
          <w:rtl/>
        </w:rPr>
        <w:t>המשרד רשאי לא לאשר העסקת עובדים מסוימים בצוות של המציע, על פי שיקול דעתו הבלעדי.</w:t>
      </w:r>
    </w:p>
    <w:p w14:paraId="5295F96F" w14:textId="77777777" w:rsidR="001D2FD9" w:rsidRPr="00041CB8" w:rsidRDefault="001D2FD9" w:rsidP="00041CB8">
      <w:pPr>
        <w:pStyle w:val="af5"/>
        <w:spacing w:line="360" w:lineRule="auto"/>
        <w:ind w:left="736"/>
        <w:jc w:val="both"/>
        <w:outlineLvl w:val="0"/>
        <w:rPr>
          <w:rFonts w:ascii="David" w:hAnsi="David"/>
          <w:szCs w:val="24"/>
          <w:rtl/>
        </w:rPr>
      </w:pPr>
    </w:p>
    <w:p w14:paraId="5E7DFCE1" w14:textId="77777777" w:rsidR="001D2FD9" w:rsidRPr="00041CB8" w:rsidRDefault="001D2FD9" w:rsidP="00041CB8">
      <w:pPr>
        <w:pStyle w:val="af5"/>
        <w:numPr>
          <w:ilvl w:val="0"/>
          <w:numId w:val="87"/>
        </w:numPr>
        <w:spacing w:line="360" w:lineRule="auto"/>
        <w:jc w:val="both"/>
        <w:outlineLvl w:val="0"/>
        <w:rPr>
          <w:rFonts w:ascii="David" w:hAnsi="David"/>
          <w:b/>
          <w:bCs/>
          <w:szCs w:val="24"/>
          <w:u w:val="single"/>
          <w:rtl/>
        </w:rPr>
      </w:pPr>
      <w:r w:rsidRPr="00041CB8">
        <w:rPr>
          <w:rFonts w:ascii="David" w:hAnsi="David"/>
          <w:b/>
          <w:bCs/>
          <w:szCs w:val="24"/>
          <w:u w:val="single"/>
          <w:rtl/>
        </w:rPr>
        <w:t>אישור קצין הביטחון</w:t>
      </w:r>
    </w:p>
    <w:p w14:paraId="225B3256" w14:textId="22CB712E" w:rsidR="001D2FD9" w:rsidRPr="00041CB8" w:rsidRDefault="001D2FD9" w:rsidP="00041CB8">
      <w:pPr>
        <w:pStyle w:val="af5"/>
        <w:numPr>
          <w:ilvl w:val="1"/>
          <w:numId w:val="87"/>
        </w:numPr>
        <w:spacing w:line="360" w:lineRule="auto"/>
        <w:ind w:left="988" w:hanging="567"/>
        <w:jc w:val="both"/>
        <w:outlineLvl w:val="0"/>
        <w:rPr>
          <w:rFonts w:ascii="David" w:hAnsi="David"/>
          <w:szCs w:val="24"/>
        </w:rPr>
      </w:pPr>
      <w:r w:rsidRPr="00041CB8">
        <w:rPr>
          <w:rFonts w:ascii="David" w:hAnsi="David"/>
          <w:szCs w:val="24"/>
          <w:rtl/>
        </w:rPr>
        <w:t>העסקתו של כל נותן שירותים מטעם ה</w:t>
      </w:r>
      <w:r w:rsidR="00984EDE" w:rsidRPr="00041CB8">
        <w:rPr>
          <w:rFonts w:ascii="David" w:hAnsi="David"/>
          <w:szCs w:val="24"/>
          <w:rtl/>
        </w:rPr>
        <w:t>ספק</w:t>
      </w:r>
      <w:r w:rsidRPr="00041CB8">
        <w:rPr>
          <w:rFonts w:ascii="David" w:hAnsi="David"/>
          <w:szCs w:val="24"/>
          <w:rtl/>
        </w:rPr>
        <w:t xml:space="preserve"> עבור המשרד, טעונה אישור מראש ובכתב של מנהל אגף ביטחון במשרד (להלן: "</w:t>
      </w:r>
      <w:r w:rsidRPr="00041CB8">
        <w:rPr>
          <w:rFonts w:ascii="David" w:hAnsi="David"/>
          <w:b/>
          <w:bCs/>
          <w:szCs w:val="24"/>
          <w:rtl/>
        </w:rPr>
        <w:t>המנב"ט</w:t>
      </w:r>
      <w:r w:rsidRPr="00041CB8">
        <w:rPr>
          <w:rFonts w:ascii="David" w:hAnsi="David"/>
          <w:szCs w:val="24"/>
          <w:rtl/>
        </w:rPr>
        <w:t>").</w:t>
      </w:r>
    </w:p>
    <w:p w14:paraId="1FA6C49E" w14:textId="3553FC94" w:rsidR="001D2FD9" w:rsidRPr="00041CB8" w:rsidRDefault="001D2FD9" w:rsidP="00041CB8">
      <w:pPr>
        <w:pStyle w:val="af5"/>
        <w:numPr>
          <w:ilvl w:val="1"/>
          <w:numId w:val="87"/>
        </w:numPr>
        <w:spacing w:line="360" w:lineRule="auto"/>
        <w:ind w:left="988" w:hanging="567"/>
        <w:jc w:val="both"/>
        <w:outlineLvl w:val="0"/>
        <w:rPr>
          <w:rFonts w:ascii="David" w:hAnsi="David"/>
          <w:szCs w:val="24"/>
          <w:rtl/>
        </w:rPr>
      </w:pPr>
      <w:r w:rsidRPr="00041CB8">
        <w:rPr>
          <w:rFonts w:ascii="David" w:hAnsi="David"/>
          <w:szCs w:val="24"/>
          <w:rtl/>
        </w:rPr>
        <w:t>המנב"ט יהא רשאי לדרוש מה</w:t>
      </w:r>
      <w:r w:rsidR="00984EDE" w:rsidRPr="00041CB8">
        <w:rPr>
          <w:rFonts w:ascii="David" w:hAnsi="David"/>
          <w:szCs w:val="24"/>
          <w:rtl/>
        </w:rPr>
        <w:t>ספק</w:t>
      </w:r>
      <w:r w:rsidRPr="00041CB8">
        <w:rPr>
          <w:rFonts w:ascii="David" w:hAnsi="David"/>
          <w:szCs w:val="24"/>
          <w:rtl/>
        </w:rPr>
        <w:t xml:space="preserve"> שלא להעסיק נותן שירותים מסויים עבור המשרד, וזאת גם לאחר שאותו אדם אושר לעבודה עבור המשרד וה</w:t>
      </w:r>
      <w:r w:rsidR="00984EDE" w:rsidRPr="00041CB8">
        <w:rPr>
          <w:rFonts w:ascii="David" w:hAnsi="David"/>
          <w:szCs w:val="24"/>
          <w:rtl/>
        </w:rPr>
        <w:t>ספק</w:t>
      </w:r>
      <w:r w:rsidRPr="00041CB8">
        <w:rPr>
          <w:rFonts w:ascii="David" w:hAnsi="David"/>
          <w:szCs w:val="24"/>
          <w:rtl/>
        </w:rPr>
        <w:t xml:space="preserve"> מתחייב לבצע את הדבר מיד לאחר שיידרש לעשות זאת.</w:t>
      </w:r>
    </w:p>
    <w:p w14:paraId="5BD19DCA" w14:textId="0E8B2B7C" w:rsidR="001D2FD9" w:rsidRPr="00041CB8" w:rsidRDefault="001D2FD9" w:rsidP="00041CB8">
      <w:pPr>
        <w:pStyle w:val="af5"/>
        <w:numPr>
          <w:ilvl w:val="1"/>
          <w:numId w:val="87"/>
        </w:numPr>
        <w:spacing w:line="360" w:lineRule="auto"/>
        <w:ind w:left="988" w:hanging="567"/>
        <w:jc w:val="both"/>
        <w:outlineLvl w:val="0"/>
        <w:rPr>
          <w:rFonts w:ascii="David" w:hAnsi="David"/>
          <w:szCs w:val="24"/>
          <w:rtl/>
        </w:rPr>
      </w:pPr>
      <w:r w:rsidRPr="00041CB8">
        <w:rPr>
          <w:rFonts w:ascii="David" w:hAnsi="David"/>
          <w:szCs w:val="24"/>
          <w:rtl/>
        </w:rPr>
        <w:t>המשרד לא יהא חייב לפצות את ה</w:t>
      </w:r>
      <w:r w:rsidR="00984EDE" w:rsidRPr="00041CB8">
        <w:rPr>
          <w:rFonts w:ascii="David" w:hAnsi="David"/>
          <w:szCs w:val="24"/>
          <w:rtl/>
        </w:rPr>
        <w:t>ספק</w:t>
      </w:r>
      <w:r w:rsidRPr="00041CB8">
        <w:rPr>
          <w:rFonts w:ascii="David" w:hAnsi="David"/>
          <w:szCs w:val="24"/>
          <w:rtl/>
        </w:rPr>
        <w:t xml:space="preserve"> בדרך כלשהי בגין הפסדים או נזקים שנגרמו או שעשויים להיגרם לו בשל כך שהמנב"ט סירב לאשר נותן שירותים עבור המשרד.</w:t>
      </w:r>
    </w:p>
    <w:p w14:paraId="139F37A9" w14:textId="57CD6163" w:rsidR="001D2FD9" w:rsidRPr="00041CB8" w:rsidRDefault="001D2FD9" w:rsidP="00041CB8">
      <w:pPr>
        <w:pStyle w:val="af5"/>
        <w:numPr>
          <w:ilvl w:val="1"/>
          <w:numId w:val="87"/>
        </w:numPr>
        <w:spacing w:line="360" w:lineRule="auto"/>
        <w:ind w:left="988" w:hanging="567"/>
        <w:jc w:val="both"/>
        <w:outlineLvl w:val="0"/>
        <w:rPr>
          <w:rFonts w:ascii="David" w:hAnsi="David"/>
          <w:szCs w:val="24"/>
        </w:rPr>
      </w:pPr>
      <w:r w:rsidRPr="00041CB8">
        <w:rPr>
          <w:rFonts w:ascii="David" w:hAnsi="David"/>
          <w:szCs w:val="24"/>
          <w:rtl/>
        </w:rPr>
        <w:t>ה</w:t>
      </w:r>
      <w:r w:rsidR="00984EDE" w:rsidRPr="00041CB8">
        <w:rPr>
          <w:rFonts w:ascii="David" w:hAnsi="David"/>
          <w:szCs w:val="24"/>
          <w:rtl/>
        </w:rPr>
        <w:t>ספק</w:t>
      </w:r>
      <w:r w:rsidRPr="00041CB8">
        <w:rPr>
          <w:rFonts w:ascii="David" w:hAnsi="David"/>
          <w:szCs w:val="24"/>
          <w:rtl/>
        </w:rPr>
        <w:t xml:space="preserve"> יציית להוראות המנב"ט כפי שיינתנו מפעם לפעם בכל עניין הקשור לביצוע ההסכם שייחתם בעקבות הזכייה במכרז.</w:t>
      </w:r>
    </w:p>
    <w:p w14:paraId="2D10F15A" w14:textId="77777777" w:rsidR="0036498F" w:rsidRPr="00041CB8" w:rsidRDefault="0036498F" w:rsidP="00041CB8">
      <w:pPr>
        <w:spacing w:line="360" w:lineRule="auto"/>
        <w:ind w:left="421"/>
        <w:jc w:val="both"/>
        <w:outlineLvl w:val="0"/>
        <w:rPr>
          <w:rFonts w:ascii="David" w:hAnsi="David"/>
          <w:szCs w:val="24"/>
        </w:rPr>
      </w:pPr>
    </w:p>
    <w:p w14:paraId="1AAD6C1B" w14:textId="77777777" w:rsidR="001D2FD9" w:rsidRPr="00041CB8" w:rsidRDefault="001D2FD9" w:rsidP="00041CB8">
      <w:pPr>
        <w:pStyle w:val="af5"/>
        <w:numPr>
          <w:ilvl w:val="0"/>
          <w:numId w:val="87"/>
        </w:numPr>
        <w:spacing w:line="360" w:lineRule="auto"/>
        <w:ind w:left="411" w:hanging="425"/>
        <w:jc w:val="both"/>
        <w:outlineLvl w:val="0"/>
        <w:rPr>
          <w:rFonts w:ascii="David" w:hAnsi="David"/>
          <w:b/>
          <w:bCs/>
          <w:szCs w:val="24"/>
          <w:u w:val="single"/>
          <w:rtl/>
        </w:rPr>
      </w:pPr>
      <w:r w:rsidRPr="00041CB8">
        <w:rPr>
          <w:rFonts w:ascii="David" w:hAnsi="David"/>
          <w:b/>
          <w:bCs/>
          <w:szCs w:val="24"/>
          <w:u w:val="single"/>
          <w:rtl/>
        </w:rPr>
        <w:t>סמכות השיפוט</w:t>
      </w:r>
    </w:p>
    <w:p w14:paraId="0A19167D" w14:textId="77777777" w:rsidR="001D2FD9" w:rsidRPr="00041CB8" w:rsidRDefault="001D2FD9" w:rsidP="00041CB8">
      <w:pPr>
        <w:tabs>
          <w:tab w:val="left" w:pos="8958"/>
        </w:tabs>
        <w:spacing w:line="360" w:lineRule="auto"/>
        <w:ind w:left="421"/>
        <w:jc w:val="both"/>
        <w:rPr>
          <w:rFonts w:ascii="David" w:hAnsi="David"/>
          <w:szCs w:val="24"/>
          <w:rtl/>
        </w:rPr>
      </w:pPr>
      <w:r w:rsidRPr="00041CB8">
        <w:rPr>
          <w:rFonts w:ascii="David" w:hAnsi="David"/>
          <w:szCs w:val="24"/>
          <w:rtl/>
        </w:rPr>
        <w:lastRenderedPageBreak/>
        <w:t xml:space="preserve">בהתאם לתקנה 2 לתקנות בתי משפט לעניינים מינהליים (סדרי דין), התשס"א – 2000, עתירה בקשר למכרז זה תוגש אך ורק לבתי המשפט המוסמכים </w:t>
      </w:r>
      <w:r w:rsidRPr="00041CB8">
        <w:rPr>
          <w:rFonts w:ascii="David" w:hAnsi="David"/>
          <w:b/>
          <w:bCs/>
          <w:szCs w:val="24"/>
          <w:rtl/>
        </w:rPr>
        <w:t>בירושלים</w:t>
      </w:r>
      <w:r w:rsidRPr="00041CB8">
        <w:rPr>
          <w:rFonts w:ascii="David" w:hAnsi="David"/>
          <w:szCs w:val="24"/>
          <w:rtl/>
        </w:rPr>
        <w:t xml:space="preserve">. </w:t>
      </w:r>
    </w:p>
    <w:p w14:paraId="7F80623E" w14:textId="77777777" w:rsidR="001D2FD9" w:rsidRPr="00041CB8" w:rsidRDefault="001D2FD9" w:rsidP="00041CB8">
      <w:pPr>
        <w:tabs>
          <w:tab w:val="left" w:pos="8958"/>
        </w:tabs>
        <w:spacing w:line="360" w:lineRule="auto"/>
        <w:ind w:left="169"/>
        <w:jc w:val="both"/>
        <w:rPr>
          <w:rFonts w:ascii="David" w:hAnsi="David"/>
          <w:szCs w:val="24"/>
          <w:rtl/>
        </w:rPr>
      </w:pPr>
    </w:p>
    <w:p w14:paraId="7B45E47F" w14:textId="77777777" w:rsidR="001D2FD9" w:rsidRPr="00041CB8" w:rsidRDefault="001D2FD9" w:rsidP="00041CB8">
      <w:pPr>
        <w:pStyle w:val="af5"/>
        <w:numPr>
          <w:ilvl w:val="0"/>
          <w:numId w:val="87"/>
        </w:numPr>
        <w:spacing w:line="360" w:lineRule="auto"/>
        <w:jc w:val="both"/>
        <w:outlineLvl w:val="0"/>
        <w:rPr>
          <w:rFonts w:ascii="David" w:hAnsi="David"/>
          <w:b/>
          <w:bCs/>
          <w:szCs w:val="24"/>
          <w:u w:val="single"/>
          <w:rtl/>
        </w:rPr>
      </w:pPr>
      <w:r w:rsidRPr="00041CB8">
        <w:rPr>
          <w:rFonts w:ascii="David" w:hAnsi="David"/>
          <w:b/>
          <w:bCs/>
          <w:szCs w:val="24"/>
          <w:u w:val="single"/>
          <w:rtl/>
        </w:rPr>
        <w:t>הליך שאלות ובקשות להבהרות</w:t>
      </w:r>
    </w:p>
    <w:p w14:paraId="435BE5A1" w14:textId="28172D60" w:rsidR="001D2FD9" w:rsidRPr="00041CB8" w:rsidRDefault="001D2FD9" w:rsidP="000B496E">
      <w:pPr>
        <w:pStyle w:val="af5"/>
        <w:numPr>
          <w:ilvl w:val="1"/>
          <w:numId w:val="87"/>
        </w:numPr>
        <w:spacing w:line="360" w:lineRule="auto"/>
        <w:ind w:left="988" w:hanging="567"/>
        <w:jc w:val="both"/>
        <w:outlineLvl w:val="0"/>
        <w:rPr>
          <w:rFonts w:ascii="David" w:hAnsi="David"/>
          <w:szCs w:val="24"/>
          <w:rtl/>
        </w:rPr>
      </w:pPr>
      <w:r w:rsidRPr="00041CB8">
        <w:rPr>
          <w:rFonts w:ascii="David" w:hAnsi="David"/>
          <w:szCs w:val="24"/>
          <w:rtl/>
        </w:rPr>
        <w:t xml:space="preserve">ניתן להגיש שאלות ובקשות להבהרות בקשר למכרז זה,  עד לתאריך </w:t>
      </w:r>
      <w:r w:rsidR="000B496E">
        <w:rPr>
          <w:rFonts w:ascii="David" w:hAnsi="David" w:hint="cs"/>
          <w:b/>
          <w:bCs/>
          <w:szCs w:val="24"/>
          <w:u w:val="single"/>
          <w:rtl/>
        </w:rPr>
        <w:t>20.3.18</w:t>
      </w:r>
      <w:r w:rsidRPr="00041CB8">
        <w:rPr>
          <w:rFonts w:ascii="David" w:hAnsi="David"/>
          <w:b/>
          <w:bCs/>
          <w:szCs w:val="24"/>
          <w:rtl/>
        </w:rPr>
        <w:t xml:space="preserve"> </w:t>
      </w:r>
      <w:r w:rsidR="00A94579" w:rsidRPr="00041CB8">
        <w:rPr>
          <w:rFonts w:ascii="David" w:hAnsi="David"/>
          <w:b/>
          <w:bCs/>
          <w:szCs w:val="24"/>
          <w:rtl/>
        </w:rPr>
        <w:t xml:space="preserve"> </w:t>
      </w:r>
      <w:r w:rsidRPr="00041CB8">
        <w:rPr>
          <w:rFonts w:ascii="David" w:hAnsi="David"/>
          <w:szCs w:val="24"/>
          <w:rtl/>
        </w:rPr>
        <w:t xml:space="preserve">בשעה </w:t>
      </w:r>
      <w:r w:rsidRPr="00041CB8">
        <w:rPr>
          <w:rFonts w:ascii="David" w:hAnsi="David"/>
          <w:b/>
          <w:bCs/>
          <w:szCs w:val="24"/>
          <w:u w:val="single"/>
          <w:rtl/>
        </w:rPr>
        <w:t>14:00</w:t>
      </w:r>
      <w:r w:rsidRPr="00041CB8">
        <w:rPr>
          <w:rFonts w:ascii="David" w:hAnsi="David"/>
          <w:szCs w:val="24"/>
          <w:rtl/>
        </w:rPr>
        <w:t xml:space="preserve">. </w:t>
      </w:r>
    </w:p>
    <w:p w14:paraId="37853751" w14:textId="05C51BBE" w:rsidR="001D2FD9" w:rsidRPr="00041CB8" w:rsidRDefault="002711DE" w:rsidP="00041CB8">
      <w:pPr>
        <w:pStyle w:val="af5"/>
        <w:numPr>
          <w:ilvl w:val="1"/>
          <w:numId w:val="87"/>
        </w:numPr>
        <w:spacing w:line="360" w:lineRule="auto"/>
        <w:ind w:left="988" w:hanging="567"/>
        <w:jc w:val="both"/>
        <w:outlineLvl w:val="0"/>
        <w:rPr>
          <w:rFonts w:ascii="David" w:hAnsi="David"/>
          <w:szCs w:val="24"/>
          <w:rtl/>
        </w:rPr>
      </w:pPr>
      <w:r w:rsidRPr="00041CB8">
        <w:rPr>
          <w:rFonts w:ascii="David" w:hAnsi="David"/>
          <w:szCs w:val="24"/>
          <w:rtl/>
        </w:rPr>
        <w:t>שאלות ובקשות כאמור יש להפנות לגב' אילנה טמסוט</w:t>
      </w:r>
      <w:r w:rsidR="001D2FD9" w:rsidRPr="00041CB8">
        <w:rPr>
          <w:rFonts w:ascii="David" w:hAnsi="David"/>
          <w:szCs w:val="24"/>
          <w:rtl/>
        </w:rPr>
        <w:t>, באמצעות דואר אלקטרוני שכתובתו:</w:t>
      </w:r>
      <w:r w:rsidRPr="00041CB8">
        <w:rPr>
          <w:rFonts w:ascii="David" w:hAnsi="David"/>
          <w:szCs w:val="24"/>
          <w:rtl/>
        </w:rPr>
        <w:t xml:space="preserve"> </w:t>
      </w:r>
      <w:hyperlink r:id="rId14" w:history="1">
        <w:r w:rsidRPr="00041CB8">
          <w:rPr>
            <w:rStyle w:val="Hyperlink"/>
            <w:rFonts w:ascii="David" w:hAnsi="David"/>
            <w:szCs w:val="24"/>
          </w:rPr>
          <w:t>itamsut@energy.gov.il</w:t>
        </w:r>
      </w:hyperlink>
      <w:r w:rsidRPr="00041CB8">
        <w:rPr>
          <w:rFonts w:ascii="David" w:hAnsi="David"/>
          <w:szCs w:val="24"/>
        </w:rPr>
        <w:t xml:space="preserve">' </w:t>
      </w:r>
      <w:r w:rsidR="003C5BF4" w:rsidRPr="00041CB8">
        <w:rPr>
          <w:rFonts w:ascii="David" w:hAnsi="David"/>
          <w:szCs w:val="24"/>
          <w:rtl/>
        </w:rPr>
        <w:t xml:space="preserve"> </w:t>
      </w:r>
      <w:r w:rsidR="001D2FD9" w:rsidRPr="00041CB8">
        <w:rPr>
          <w:rFonts w:ascii="David" w:hAnsi="David"/>
          <w:szCs w:val="24"/>
          <w:rtl/>
        </w:rPr>
        <w:t xml:space="preserve">במסמך </w:t>
      </w:r>
      <w:r w:rsidR="001D2FD9" w:rsidRPr="00041CB8">
        <w:rPr>
          <w:rFonts w:ascii="David" w:hAnsi="David"/>
          <w:szCs w:val="24"/>
        </w:rPr>
        <w:t>WORD</w:t>
      </w:r>
      <w:r w:rsidR="001D2FD9" w:rsidRPr="00041CB8">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 </w:t>
      </w:r>
      <w:r w:rsidR="001D2FD9" w:rsidRPr="00041CB8">
        <w:rPr>
          <w:rFonts w:ascii="David" w:hAnsi="David"/>
          <w:szCs w:val="24"/>
        </w:rPr>
        <w:t>02-5006806</w:t>
      </w:r>
      <w:r w:rsidR="001D2FD9" w:rsidRPr="00041CB8">
        <w:rPr>
          <w:rFonts w:ascii="David" w:hAnsi="David"/>
          <w:szCs w:val="24"/>
          <w:rtl/>
        </w:rPr>
        <w:t>.</w:t>
      </w:r>
    </w:p>
    <w:p w14:paraId="0CA7F280" w14:textId="77777777" w:rsidR="001D2FD9" w:rsidRPr="00041CB8" w:rsidRDefault="001D2FD9" w:rsidP="00041CB8">
      <w:pPr>
        <w:pStyle w:val="af5"/>
        <w:numPr>
          <w:ilvl w:val="1"/>
          <w:numId w:val="87"/>
        </w:numPr>
        <w:spacing w:line="360" w:lineRule="auto"/>
        <w:ind w:left="988" w:hanging="567"/>
        <w:jc w:val="both"/>
        <w:outlineLvl w:val="0"/>
        <w:rPr>
          <w:rFonts w:ascii="David" w:hAnsi="David"/>
          <w:szCs w:val="24"/>
          <w:rtl/>
        </w:rPr>
      </w:pPr>
      <w:r w:rsidRPr="00041CB8">
        <w:rPr>
          <w:rFonts w:ascii="David" w:hAnsi="David"/>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693"/>
        <w:gridCol w:w="2977"/>
      </w:tblGrid>
      <w:tr w:rsidR="001D2FD9" w:rsidRPr="000D0334" w14:paraId="2AA49C2A" w14:textId="77777777" w:rsidTr="003C5BF4">
        <w:tc>
          <w:tcPr>
            <w:tcW w:w="1417" w:type="dxa"/>
          </w:tcPr>
          <w:p w14:paraId="220EC456" w14:textId="77777777" w:rsidR="001D2FD9" w:rsidRPr="00041CB8" w:rsidDel="001A33A9" w:rsidRDefault="001D2FD9" w:rsidP="00041CB8">
            <w:pPr>
              <w:tabs>
                <w:tab w:val="left" w:pos="8617"/>
                <w:tab w:val="left" w:pos="8958"/>
              </w:tabs>
              <w:spacing w:line="360" w:lineRule="auto"/>
              <w:jc w:val="center"/>
              <w:rPr>
                <w:rFonts w:ascii="David" w:hAnsi="David"/>
                <w:szCs w:val="24"/>
                <w:rtl/>
              </w:rPr>
            </w:pPr>
            <w:r w:rsidRPr="00041CB8">
              <w:rPr>
                <w:rFonts w:ascii="David" w:hAnsi="David"/>
                <w:szCs w:val="24"/>
                <w:rtl/>
              </w:rPr>
              <w:t>עמ' במסמכי המכרז</w:t>
            </w:r>
          </w:p>
        </w:tc>
        <w:tc>
          <w:tcPr>
            <w:tcW w:w="993" w:type="dxa"/>
          </w:tcPr>
          <w:p w14:paraId="2B8ED4AF" w14:textId="77777777" w:rsidR="001D2FD9" w:rsidRPr="00041CB8" w:rsidRDefault="001D2FD9" w:rsidP="00041CB8">
            <w:pPr>
              <w:tabs>
                <w:tab w:val="left" w:pos="8617"/>
                <w:tab w:val="left" w:pos="8958"/>
              </w:tabs>
              <w:spacing w:line="360" w:lineRule="auto"/>
              <w:jc w:val="center"/>
              <w:rPr>
                <w:rFonts w:ascii="David" w:hAnsi="David"/>
                <w:szCs w:val="24"/>
                <w:rtl/>
              </w:rPr>
            </w:pPr>
            <w:r w:rsidRPr="00041CB8">
              <w:rPr>
                <w:rFonts w:ascii="David" w:hAnsi="David"/>
                <w:szCs w:val="24"/>
                <w:rtl/>
              </w:rPr>
              <w:t>מס' סעיף</w:t>
            </w:r>
          </w:p>
        </w:tc>
        <w:tc>
          <w:tcPr>
            <w:tcW w:w="2693" w:type="dxa"/>
          </w:tcPr>
          <w:p w14:paraId="21821551" w14:textId="77777777" w:rsidR="001D2FD9" w:rsidRPr="00041CB8" w:rsidRDefault="001D2FD9" w:rsidP="00041CB8">
            <w:pPr>
              <w:tabs>
                <w:tab w:val="left" w:pos="8617"/>
                <w:tab w:val="left" w:pos="8958"/>
              </w:tabs>
              <w:spacing w:line="360" w:lineRule="auto"/>
              <w:jc w:val="center"/>
              <w:rPr>
                <w:rFonts w:ascii="David" w:hAnsi="David"/>
                <w:szCs w:val="24"/>
                <w:rtl/>
              </w:rPr>
            </w:pPr>
            <w:r w:rsidRPr="00041CB8">
              <w:rPr>
                <w:rFonts w:ascii="David" w:hAnsi="David"/>
                <w:szCs w:val="24"/>
                <w:rtl/>
              </w:rPr>
              <w:t>פירוט השאלה / בקשת ההבהרה</w:t>
            </w:r>
          </w:p>
        </w:tc>
        <w:tc>
          <w:tcPr>
            <w:tcW w:w="2977" w:type="dxa"/>
          </w:tcPr>
          <w:p w14:paraId="167892CE" w14:textId="77777777" w:rsidR="001D2FD9" w:rsidRPr="00041CB8" w:rsidRDefault="001D2FD9" w:rsidP="00041CB8">
            <w:pPr>
              <w:tabs>
                <w:tab w:val="left" w:pos="8617"/>
                <w:tab w:val="left" w:pos="8958"/>
              </w:tabs>
              <w:spacing w:line="360" w:lineRule="auto"/>
              <w:jc w:val="center"/>
              <w:rPr>
                <w:rFonts w:ascii="David" w:hAnsi="David"/>
                <w:szCs w:val="24"/>
                <w:rtl/>
              </w:rPr>
            </w:pPr>
            <w:r w:rsidRPr="00041CB8">
              <w:rPr>
                <w:rFonts w:ascii="David" w:hAnsi="David" w:hint="eastAsia"/>
                <w:szCs w:val="24"/>
                <w:rtl/>
              </w:rPr>
              <w:t>תשובות</w:t>
            </w:r>
            <w:r w:rsidRPr="00041CB8">
              <w:rPr>
                <w:rFonts w:ascii="David" w:hAnsi="David"/>
                <w:szCs w:val="24"/>
                <w:rtl/>
              </w:rPr>
              <w:t xml:space="preserve"> </w:t>
            </w:r>
            <w:r w:rsidRPr="00041CB8">
              <w:rPr>
                <w:rFonts w:ascii="David" w:hAnsi="David" w:hint="eastAsia"/>
                <w:szCs w:val="24"/>
                <w:rtl/>
              </w:rPr>
              <w:t>הבהרה</w:t>
            </w:r>
          </w:p>
        </w:tc>
      </w:tr>
      <w:tr w:rsidR="001D2FD9" w:rsidRPr="000D0334" w14:paraId="381EE541" w14:textId="77777777" w:rsidTr="003C5BF4">
        <w:tc>
          <w:tcPr>
            <w:tcW w:w="1417" w:type="dxa"/>
          </w:tcPr>
          <w:p w14:paraId="0807BAFF" w14:textId="77777777" w:rsidR="001D2FD9" w:rsidRPr="00041CB8" w:rsidRDefault="001D2FD9" w:rsidP="00041CB8">
            <w:pPr>
              <w:tabs>
                <w:tab w:val="left" w:pos="8617"/>
                <w:tab w:val="left" w:pos="8958"/>
              </w:tabs>
              <w:spacing w:line="360" w:lineRule="auto"/>
              <w:jc w:val="both"/>
              <w:rPr>
                <w:rFonts w:ascii="David" w:hAnsi="David"/>
                <w:szCs w:val="24"/>
                <w:rtl/>
              </w:rPr>
            </w:pPr>
          </w:p>
        </w:tc>
        <w:tc>
          <w:tcPr>
            <w:tcW w:w="993" w:type="dxa"/>
          </w:tcPr>
          <w:p w14:paraId="2B9D83E8" w14:textId="77777777" w:rsidR="001D2FD9" w:rsidRPr="00041CB8" w:rsidRDefault="001D2FD9" w:rsidP="00041CB8">
            <w:pPr>
              <w:tabs>
                <w:tab w:val="left" w:pos="8617"/>
                <w:tab w:val="left" w:pos="8958"/>
              </w:tabs>
              <w:spacing w:line="360" w:lineRule="auto"/>
              <w:jc w:val="both"/>
              <w:rPr>
                <w:rFonts w:ascii="David" w:hAnsi="David"/>
                <w:szCs w:val="24"/>
                <w:rtl/>
              </w:rPr>
            </w:pPr>
          </w:p>
        </w:tc>
        <w:tc>
          <w:tcPr>
            <w:tcW w:w="2693" w:type="dxa"/>
          </w:tcPr>
          <w:p w14:paraId="54DA28C2" w14:textId="77777777" w:rsidR="001D2FD9" w:rsidRPr="00041CB8" w:rsidRDefault="001D2FD9" w:rsidP="00041CB8">
            <w:pPr>
              <w:tabs>
                <w:tab w:val="left" w:pos="8617"/>
                <w:tab w:val="left" w:pos="8958"/>
              </w:tabs>
              <w:spacing w:line="360" w:lineRule="auto"/>
              <w:jc w:val="both"/>
              <w:rPr>
                <w:rFonts w:ascii="David" w:hAnsi="David"/>
                <w:szCs w:val="24"/>
                <w:rtl/>
              </w:rPr>
            </w:pPr>
          </w:p>
        </w:tc>
        <w:tc>
          <w:tcPr>
            <w:tcW w:w="2977" w:type="dxa"/>
          </w:tcPr>
          <w:p w14:paraId="505A6D46" w14:textId="77777777" w:rsidR="001D2FD9" w:rsidRPr="00041CB8" w:rsidRDefault="001D2FD9" w:rsidP="00041CB8">
            <w:pPr>
              <w:tabs>
                <w:tab w:val="left" w:pos="8617"/>
                <w:tab w:val="left" w:pos="8958"/>
              </w:tabs>
              <w:spacing w:line="360" w:lineRule="auto"/>
              <w:jc w:val="both"/>
              <w:rPr>
                <w:rFonts w:ascii="David" w:hAnsi="David"/>
                <w:szCs w:val="24"/>
                <w:rtl/>
              </w:rPr>
            </w:pPr>
          </w:p>
        </w:tc>
      </w:tr>
    </w:tbl>
    <w:p w14:paraId="078E5620" w14:textId="5510264F" w:rsidR="001D2FD9" w:rsidRPr="00041CB8" w:rsidRDefault="001D2FD9" w:rsidP="000B496E">
      <w:pPr>
        <w:pStyle w:val="af5"/>
        <w:numPr>
          <w:ilvl w:val="1"/>
          <w:numId w:val="87"/>
        </w:numPr>
        <w:spacing w:line="360" w:lineRule="auto"/>
        <w:ind w:left="988" w:hanging="567"/>
        <w:jc w:val="both"/>
        <w:outlineLvl w:val="0"/>
        <w:rPr>
          <w:rFonts w:ascii="David" w:hAnsi="David"/>
          <w:szCs w:val="24"/>
          <w:rtl/>
        </w:rPr>
      </w:pPr>
      <w:r w:rsidRPr="00041CB8">
        <w:rPr>
          <w:rFonts w:ascii="David" w:hAnsi="David"/>
          <w:szCs w:val="24"/>
          <w:rtl/>
        </w:rPr>
        <w:t>ריכוז השאלות והתשובות יפורסמו באתר הרכש הממשלתי ובאתר האינטרנט של המשרד החל מיום</w:t>
      </w:r>
      <w:r w:rsidR="000B496E">
        <w:rPr>
          <w:rFonts w:ascii="David" w:hAnsi="David" w:hint="cs"/>
          <w:b/>
          <w:bCs/>
          <w:szCs w:val="24"/>
          <w:u w:val="single"/>
          <w:rtl/>
        </w:rPr>
        <w:t xml:space="preserve"> 29.3.18</w:t>
      </w:r>
      <w:r w:rsidRPr="00041CB8">
        <w:rPr>
          <w:rFonts w:ascii="David" w:hAnsi="David"/>
          <w:szCs w:val="24"/>
          <w:rtl/>
        </w:rPr>
        <w:t>,והן יהוו חלק בלתי נפרד ממסמכי המכרז ויחייבו את כל המציעים.</w:t>
      </w:r>
    </w:p>
    <w:p w14:paraId="7A8AC723" w14:textId="77777777" w:rsidR="001D2FD9" w:rsidRPr="00041CB8" w:rsidRDefault="001D2FD9" w:rsidP="00041CB8">
      <w:pPr>
        <w:pStyle w:val="af5"/>
        <w:numPr>
          <w:ilvl w:val="1"/>
          <w:numId w:val="87"/>
        </w:numPr>
        <w:spacing w:line="360" w:lineRule="auto"/>
        <w:ind w:left="988" w:hanging="567"/>
        <w:jc w:val="both"/>
        <w:outlineLvl w:val="0"/>
        <w:rPr>
          <w:rFonts w:ascii="David" w:hAnsi="David"/>
          <w:szCs w:val="24"/>
        </w:rPr>
      </w:pPr>
      <w:r w:rsidRPr="00041CB8">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14:paraId="649F23EF" w14:textId="77777777" w:rsidR="00350522" w:rsidRPr="000D0334" w:rsidRDefault="001D2FD9" w:rsidP="00041CB8">
      <w:pPr>
        <w:tabs>
          <w:tab w:val="left" w:pos="8958"/>
        </w:tabs>
        <w:spacing w:line="360" w:lineRule="auto"/>
        <w:ind w:left="5656"/>
        <w:rPr>
          <w:rFonts w:ascii="David" w:hAnsi="David"/>
          <w:b/>
          <w:bCs/>
          <w:szCs w:val="24"/>
          <w:rtl/>
        </w:rPr>
      </w:pPr>
      <w:r w:rsidRPr="00041CB8">
        <w:rPr>
          <w:rFonts w:ascii="David" w:hAnsi="David"/>
          <w:b/>
          <w:bCs/>
          <w:szCs w:val="24"/>
          <w:rtl/>
        </w:rPr>
        <w:t xml:space="preserve"> </w:t>
      </w:r>
    </w:p>
    <w:p w14:paraId="3913DB83" w14:textId="48326303" w:rsidR="00674B22" w:rsidRPr="00041CB8" w:rsidRDefault="0036498F" w:rsidP="00041CB8">
      <w:pPr>
        <w:tabs>
          <w:tab w:val="left" w:pos="8958"/>
        </w:tabs>
        <w:spacing w:line="360" w:lineRule="auto"/>
        <w:ind w:left="5656"/>
        <w:rPr>
          <w:rFonts w:ascii="David" w:hAnsi="David"/>
          <w:b/>
          <w:bCs/>
          <w:szCs w:val="24"/>
          <w:rtl/>
        </w:rPr>
      </w:pPr>
      <w:r w:rsidRPr="00041CB8">
        <w:rPr>
          <w:rFonts w:ascii="David" w:hAnsi="David"/>
          <w:b/>
          <w:bCs/>
          <w:szCs w:val="24"/>
          <w:rtl/>
        </w:rPr>
        <w:t xml:space="preserve">      </w:t>
      </w:r>
      <w:r w:rsidR="001D2FD9" w:rsidRPr="00041CB8">
        <w:rPr>
          <w:rFonts w:ascii="David" w:hAnsi="David"/>
          <w:b/>
          <w:bCs/>
          <w:szCs w:val="24"/>
          <w:rtl/>
        </w:rPr>
        <w:t>ב בר כ ה,</w:t>
      </w:r>
      <w:r w:rsidR="00674B22" w:rsidRPr="00041CB8">
        <w:rPr>
          <w:rFonts w:ascii="David" w:hAnsi="David"/>
          <w:b/>
          <w:bCs/>
          <w:szCs w:val="24"/>
          <w:rtl/>
        </w:rPr>
        <w:t xml:space="preserve">  </w:t>
      </w:r>
    </w:p>
    <w:p w14:paraId="2324705A" w14:textId="76AB9E5E" w:rsidR="00674B22" w:rsidRPr="00041CB8" w:rsidRDefault="00674B22" w:rsidP="00041CB8">
      <w:pPr>
        <w:tabs>
          <w:tab w:val="left" w:pos="8958"/>
        </w:tabs>
        <w:spacing w:line="360" w:lineRule="auto"/>
        <w:ind w:left="5656"/>
        <w:rPr>
          <w:rFonts w:ascii="David" w:hAnsi="David"/>
          <w:b/>
          <w:bCs/>
          <w:szCs w:val="24"/>
          <w:rtl/>
        </w:rPr>
      </w:pPr>
      <w:r w:rsidRPr="00041CB8">
        <w:rPr>
          <w:rFonts w:ascii="David" w:hAnsi="David" w:hint="eastAsia"/>
          <w:b/>
          <w:bCs/>
          <w:szCs w:val="24"/>
          <w:rtl/>
        </w:rPr>
        <w:t>ועדת</w:t>
      </w:r>
      <w:r w:rsidRPr="00041CB8">
        <w:rPr>
          <w:rFonts w:ascii="David" w:hAnsi="David"/>
          <w:b/>
          <w:bCs/>
          <w:szCs w:val="24"/>
          <w:rtl/>
        </w:rPr>
        <w:t xml:space="preserve"> מכרזים  </w:t>
      </w:r>
    </w:p>
    <w:p w14:paraId="4066145A" w14:textId="77777777" w:rsidR="001D2FD9" w:rsidRPr="00041CB8" w:rsidRDefault="001D2FD9" w:rsidP="00041CB8">
      <w:pPr>
        <w:tabs>
          <w:tab w:val="left" w:pos="8958"/>
        </w:tabs>
        <w:bidi w:val="0"/>
        <w:spacing w:line="360" w:lineRule="auto"/>
        <w:rPr>
          <w:rFonts w:ascii="David" w:hAnsi="David"/>
          <w:szCs w:val="24"/>
          <w:rtl/>
        </w:rPr>
      </w:pPr>
      <w:r w:rsidRPr="00041CB8">
        <w:rPr>
          <w:rFonts w:ascii="David" w:hAnsi="David"/>
          <w:szCs w:val="24"/>
          <w:rtl/>
        </w:rPr>
        <w:lastRenderedPageBreak/>
        <w:br w:type="page"/>
      </w:r>
    </w:p>
    <w:tbl>
      <w:tblPr>
        <w:tblpPr w:leftFromText="181" w:rightFromText="181" w:bottomFromText="284" w:vertAnchor="text" w:horzAnchor="margin" w:tblpY="-141"/>
        <w:bidiVisual/>
        <w:tblW w:w="8789"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789"/>
      </w:tblGrid>
      <w:tr w:rsidR="001D2FD9" w:rsidRPr="000D0334" w14:paraId="6D6FF971" w14:textId="77777777" w:rsidTr="0036498F">
        <w:trPr>
          <w:trHeight w:hRule="exact" w:val="561"/>
        </w:trPr>
        <w:tc>
          <w:tcPr>
            <w:tcW w:w="8789" w:type="dxa"/>
            <w:tcBorders>
              <w:top w:val="nil"/>
              <w:bottom w:val="nil"/>
            </w:tcBorders>
            <w:shd w:val="clear" w:color="auto" w:fill="D9D9D9" w:themeFill="background1" w:themeFillShade="D9"/>
            <w:vAlign w:val="center"/>
          </w:tcPr>
          <w:p w14:paraId="36D03AE3" w14:textId="77777777" w:rsidR="001D2FD9" w:rsidRPr="00041CB8" w:rsidRDefault="001D2FD9" w:rsidP="00041CB8">
            <w:pPr>
              <w:pStyle w:val="afffc"/>
              <w:spacing w:line="360" w:lineRule="auto"/>
              <w:jc w:val="left"/>
              <w:rPr>
                <w:rFonts w:ascii="David" w:hAnsi="David" w:cs="David"/>
                <w:color w:val="auto"/>
                <w:sz w:val="24"/>
                <w:szCs w:val="24"/>
                <w:rtl/>
              </w:rPr>
            </w:pPr>
            <w:r w:rsidRPr="00041CB8">
              <w:rPr>
                <w:rFonts w:ascii="David" w:hAnsi="David" w:cs="David" w:hint="eastAsia"/>
                <w:color w:val="auto"/>
                <w:sz w:val="24"/>
                <w:szCs w:val="24"/>
                <w:rtl/>
              </w:rPr>
              <w:lastRenderedPageBreak/>
              <w:t>נספח</w:t>
            </w:r>
            <w:r w:rsidRPr="00041CB8">
              <w:rPr>
                <w:rFonts w:ascii="David" w:hAnsi="David" w:cs="David"/>
                <w:color w:val="auto"/>
                <w:sz w:val="24"/>
                <w:szCs w:val="24"/>
                <w:rtl/>
              </w:rPr>
              <w:t xml:space="preserve"> </w:t>
            </w:r>
            <w:r w:rsidRPr="00041CB8">
              <w:rPr>
                <w:rFonts w:ascii="David" w:hAnsi="David" w:cs="David" w:hint="eastAsia"/>
                <w:color w:val="auto"/>
                <w:sz w:val="24"/>
                <w:szCs w:val="24"/>
                <w:rtl/>
              </w:rPr>
              <w:t>א</w:t>
            </w:r>
            <w:r w:rsidRPr="00041CB8">
              <w:rPr>
                <w:rFonts w:ascii="David" w:hAnsi="David" w:cs="David"/>
                <w:color w:val="auto"/>
                <w:sz w:val="24"/>
                <w:szCs w:val="24"/>
                <w:rtl/>
              </w:rPr>
              <w:t>'</w:t>
            </w:r>
          </w:p>
        </w:tc>
      </w:tr>
      <w:tr w:rsidR="001D2FD9" w:rsidRPr="000D0334" w14:paraId="44E246C7" w14:textId="77777777" w:rsidTr="0036498F">
        <w:trPr>
          <w:trHeight w:hRule="exact" w:val="561"/>
        </w:trPr>
        <w:tc>
          <w:tcPr>
            <w:tcW w:w="8789" w:type="dxa"/>
            <w:tcBorders>
              <w:top w:val="nil"/>
              <w:bottom w:val="nil"/>
            </w:tcBorders>
            <w:shd w:val="clear" w:color="auto" w:fill="1B3461"/>
            <w:vAlign w:val="center"/>
          </w:tcPr>
          <w:p w14:paraId="7BC1623A" w14:textId="77777777" w:rsidR="001D2FD9" w:rsidRPr="00041CB8" w:rsidRDefault="001D2FD9" w:rsidP="00041CB8">
            <w:pPr>
              <w:pStyle w:val="afffc"/>
              <w:spacing w:line="360" w:lineRule="auto"/>
              <w:jc w:val="left"/>
              <w:rPr>
                <w:rFonts w:ascii="David" w:hAnsi="David" w:cs="David"/>
                <w:sz w:val="24"/>
                <w:szCs w:val="24"/>
                <w:rtl/>
              </w:rPr>
            </w:pPr>
            <w:r w:rsidRPr="00041CB8">
              <w:rPr>
                <w:rFonts w:ascii="David" w:hAnsi="David" w:cs="David" w:hint="eastAsia"/>
                <w:b w:val="0"/>
                <w:i/>
                <w:sz w:val="24"/>
                <w:szCs w:val="24"/>
                <w:rtl/>
              </w:rPr>
              <w:t>פרטי</w:t>
            </w:r>
            <w:r w:rsidRPr="00041CB8">
              <w:rPr>
                <w:rFonts w:ascii="David" w:hAnsi="David" w:cs="David"/>
                <w:b w:val="0"/>
                <w:i/>
                <w:sz w:val="24"/>
                <w:szCs w:val="24"/>
                <w:rtl/>
              </w:rPr>
              <w:t xml:space="preserve"> </w:t>
            </w:r>
            <w:r w:rsidRPr="00041CB8">
              <w:rPr>
                <w:rFonts w:ascii="David" w:hAnsi="David" w:cs="David" w:hint="eastAsia"/>
                <w:b w:val="0"/>
                <w:i/>
                <w:sz w:val="24"/>
                <w:szCs w:val="24"/>
                <w:rtl/>
              </w:rPr>
              <w:t>המציע</w:t>
            </w:r>
          </w:p>
        </w:tc>
      </w:tr>
    </w:tbl>
    <w:p w14:paraId="37C215F0" w14:textId="77777777" w:rsidR="001D2FD9" w:rsidRPr="00041CB8" w:rsidRDefault="001D2FD9" w:rsidP="00041CB8">
      <w:pPr>
        <w:pStyle w:val="HNormal0"/>
        <w:tabs>
          <w:tab w:val="left" w:pos="8958"/>
        </w:tabs>
        <w:spacing w:line="360" w:lineRule="auto"/>
        <w:rPr>
          <w:rFonts w:ascii="David" w:hAnsi="David"/>
          <w:b/>
          <w:bCs/>
          <w:color w:val="000000"/>
          <w:sz w:val="24"/>
          <w:u w:val="single"/>
          <w:rtl/>
          <w:lang w:eastAsia="en-US"/>
        </w:rPr>
      </w:pPr>
      <w:r w:rsidRPr="00041CB8">
        <w:rPr>
          <w:rFonts w:ascii="David" w:hAnsi="David"/>
          <w:b/>
          <w:bCs/>
          <w:color w:val="000000"/>
          <w:sz w:val="24"/>
          <w:u w:val="single"/>
          <w:rtl/>
          <w:lang w:eastAsia="en-US"/>
        </w:rPr>
        <w:t>פרטי המציע</w:t>
      </w:r>
    </w:p>
    <w:p w14:paraId="2BD06344" w14:textId="77777777" w:rsidR="001D2FD9" w:rsidRPr="00041CB8" w:rsidRDefault="001D2FD9" w:rsidP="00041CB8">
      <w:pPr>
        <w:pStyle w:val="HNormal0"/>
        <w:numPr>
          <w:ilvl w:val="0"/>
          <w:numId w:val="79"/>
        </w:numPr>
        <w:tabs>
          <w:tab w:val="left" w:leader="underscore" w:pos="8309"/>
          <w:tab w:val="left" w:pos="8958"/>
        </w:tabs>
        <w:spacing w:line="360" w:lineRule="auto"/>
        <w:rPr>
          <w:rFonts w:ascii="David" w:hAnsi="David"/>
          <w:color w:val="000000"/>
          <w:sz w:val="24"/>
          <w:lang w:eastAsia="en-US"/>
        </w:rPr>
      </w:pPr>
      <w:r w:rsidRPr="00041CB8">
        <w:rPr>
          <w:rFonts w:ascii="David" w:hAnsi="David"/>
          <w:color w:val="000000"/>
          <w:sz w:val="24"/>
          <w:rtl/>
          <w:lang w:eastAsia="en-US"/>
        </w:rPr>
        <w:t xml:space="preserve">שם המציע: </w:t>
      </w:r>
      <w:r w:rsidRPr="00041CB8">
        <w:rPr>
          <w:rFonts w:ascii="David" w:hAnsi="David"/>
          <w:color w:val="000000"/>
          <w:sz w:val="24"/>
          <w:rtl/>
          <w:lang w:eastAsia="en-US"/>
        </w:rPr>
        <w:tab/>
      </w:r>
    </w:p>
    <w:p w14:paraId="747D01B0" w14:textId="77777777" w:rsidR="001D2FD9" w:rsidRPr="00041CB8" w:rsidRDefault="001D2FD9" w:rsidP="00041CB8">
      <w:pPr>
        <w:pStyle w:val="HNormal0"/>
        <w:numPr>
          <w:ilvl w:val="0"/>
          <w:numId w:val="79"/>
        </w:numPr>
        <w:tabs>
          <w:tab w:val="left" w:leader="underscore" w:pos="8309"/>
          <w:tab w:val="left" w:pos="8958"/>
        </w:tabs>
        <w:spacing w:line="360" w:lineRule="auto"/>
        <w:rPr>
          <w:rFonts w:ascii="David" w:hAnsi="David"/>
          <w:color w:val="000000"/>
          <w:sz w:val="24"/>
          <w:lang w:eastAsia="en-US"/>
        </w:rPr>
      </w:pPr>
      <w:r w:rsidRPr="00041CB8">
        <w:rPr>
          <w:rFonts w:ascii="David" w:hAnsi="David"/>
          <w:color w:val="000000"/>
          <w:sz w:val="24"/>
          <w:rtl/>
          <w:lang w:eastAsia="en-US"/>
        </w:rPr>
        <w:t>סוג מציע (חברה / שותפות / עמותה/עוסק מורשה):</w:t>
      </w:r>
      <w:r w:rsidRPr="00041CB8">
        <w:rPr>
          <w:rFonts w:ascii="David" w:hAnsi="David"/>
          <w:color w:val="000000"/>
          <w:sz w:val="24"/>
          <w:rtl/>
          <w:lang w:eastAsia="en-US"/>
        </w:rPr>
        <w:tab/>
      </w:r>
    </w:p>
    <w:p w14:paraId="7AB6C2E8" w14:textId="77777777" w:rsidR="001D2FD9" w:rsidRPr="00041CB8" w:rsidRDefault="001D2FD9" w:rsidP="00041CB8">
      <w:pPr>
        <w:pStyle w:val="HNormal0"/>
        <w:numPr>
          <w:ilvl w:val="0"/>
          <w:numId w:val="79"/>
        </w:numPr>
        <w:tabs>
          <w:tab w:val="left" w:leader="underscore" w:pos="8309"/>
          <w:tab w:val="left" w:pos="8958"/>
        </w:tabs>
        <w:spacing w:line="360" w:lineRule="auto"/>
        <w:rPr>
          <w:rFonts w:ascii="David" w:hAnsi="David"/>
          <w:color w:val="000000"/>
          <w:sz w:val="24"/>
          <w:lang w:eastAsia="en-US"/>
        </w:rPr>
      </w:pPr>
      <w:r w:rsidRPr="00041CB8">
        <w:rPr>
          <w:rFonts w:ascii="David" w:hAnsi="David"/>
          <w:color w:val="000000"/>
          <w:sz w:val="24"/>
          <w:rtl/>
          <w:lang w:eastAsia="en-US"/>
        </w:rPr>
        <w:t xml:space="preserve">(לתאגיד)מספר חברה / שותפות / עמותה: </w:t>
      </w:r>
      <w:r w:rsidRPr="00041CB8">
        <w:rPr>
          <w:rFonts w:ascii="David" w:hAnsi="David"/>
          <w:color w:val="000000"/>
          <w:sz w:val="24"/>
          <w:rtl/>
          <w:lang w:eastAsia="en-US"/>
        </w:rPr>
        <w:tab/>
      </w:r>
    </w:p>
    <w:p w14:paraId="506035CB" w14:textId="77777777" w:rsidR="001D2FD9" w:rsidRPr="00041CB8" w:rsidRDefault="001D2FD9" w:rsidP="00041CB8">
      <w:pPr>
        <w:pStyle w:val="HNormal0"/>
        <w:numPr>
          <w:ilvl w:val="0"/>
          <w:numId w:val="79"/>
        </w:numPr>
        <w:tabs>
          <w:tab w:val="left" w:leader="underscore" w:pos="8309"/>
          <w:tab w:val="left" w:pos="8958"/>
        </w:tabs>
        <w:spacing w:line="360" w:lineRule="auto"/>
        <w:rPr>
          <w:rFonts w:ascii="David" w:hAnsi="David"/>
          <w:color w:val="000000"/>
          <w:sz w:val="24"/>
          <w:lang w:eastAsia="en-US"/>
        </w:rPr>
      </w:pPr>
      <w:r w:rsidRPr="00041CB8">
        <w:rPr>
          <w:rFonts w:ascii="David" w:hAnsi="David"/>
          <w:color w:val="000000"/>
          <w:sz w:val="24"/>
          <w:rtl/>
          <w:lang w:eastAsia="en-US"/>
        </w:rPr>
        <w:t xml:space="preserve">תאריך התאגדות: </w:t>
      </w:r>
      <w:r w:rsidRPr="00041CB8">
        <w:rPr>
          <w:rFonts w:ascii="David" w:hAnsi="David"/>
          <w:color w:val="000000"/>
          <w:sz w:val="24"/>
          <w:rtl/>
          <w:lang w:eastAsia="en-US"/>
        </w:rPr>
        <w:tab/>
      </w:r>
    </w:p>
    <w:p w14:paraId="15FC7BCC" w14:textId="77777777" w:rsidR="001D2FD9" w:rsidRPr="00041CB8" w:rsidRDefault="001D2FD9" w:rsidP="00041CB8">
      <w:pPr>
        <w:pStyle w:val="HNormal0"/>
        <w:numPr>
          <w:ilvl w:val="0"/>
          <w:numId w:val="79"/>
        </w:numPr>
        <w:tabs>
          <w:tab w:val="left" w:leader="underscore" w:pos="8309"/>
          <w:tab w:val="left" w:pos="8958"/>
        </w:tabs>
        <w:spacing w:line="360" w:lineRule="auto"/>
        <w:rPr>
          <w:rFonts w:ascii="David" w:hAnsi="David"/>
          <w:color w:val="000000"/>
          <w:sz w:val="24"/>
          <w:lang w:eastAsia="en-US"/>
        </w:rPr>
      </w:pPr>
      <w:r w:rsidRPr="00041CB8">
        <w:rPr>
          <w:rFonts w:ascii="David" w:hAnsi="David"/>
          <w:color w:val="000000"/>
          <w:sz w:val="24"/>
          <w:rtl/>
          <w:lang w:eastAsia="en-US"/>
        </w:rPr>
        <w:t>שמות הבעלים (במקרה של חברה או שותפות):</w:t>
      </w:r>
    </w:p>
    <w:p w14:paraId="12260CCA" w14:textId="77777777" w:rsidR="001D2FD9" w:rsidRPr="00041CB8" w:rsidRDefault="001D2FD9" w:rsidP="00041CB8">
      <w:pPr>
        <w:pStyle w:val="HNormal0"/>
        <w:tabs>
          <w:tab w:val="left" w:leader="underscore" w:pos="8309"/>
          <w:tab w:val="left" w:pos="8958"/>
        </w:tabs>
        <w:spacing w:line="360" w:lineRule="auto"/>
        <w:ind w:left="576"/>
        <w:rPr>
          <w:rFonts w:ascii="David" w:hAnsi="David"/>
          <w:color w:val="000000"/>
          <w:sz w:val="24"/>
          <w:lang w:eastAsia="en-US"/>
        </w:rPr>
      </w:pPr>
      <w:r w:rsidRPr="00041CB8">
        <w:rPr>
          <w:rFonts w:ascii="David" w:hAnsi="David"/>
          <w:color w:val="000000"/>
          <w:sz w:val="24"/>
          <w:rtl/>
          <w:lang w:eastAsia="en-US"/>
        </w:rPr>
        <w:tab/>
      </w:r>
    </w:p>
    <w:p w14:paraId="58C56664" w14:textId="77777777" w:rsidR="001D2FD9" w:rsidRPr="00041CB8" w:rsidRDefault="001D2FD9" w:rsidP="00041CB8">
      <w:pPr>
        <w:pStyle w:val="HNormal0"/>
        <w:tabs>
          <w:tab w:val="left" w:leader="underscore" w:pos="8309"/>
          <w:tab w:val="left" w:pos="8958"/>
        </w:tabs>
        <w:spacing w:line="360" w:lineRule="auto"/>
        <w:ind w:left="576"/>
        <w:rPr>
          <w:rFonts w:ascii="David" w:hAnsi="David"/>
          <w:color w:val="000000"/>
          <w:sz w:val="24"/>
          <w:rtl/>
          <w:lang w:eastAsia="en-US"/>
        </w:rPr>
      </w:pPr>
      <w:r w:rsidRPr="00041CB8">
        <w:rPr>
          <w:rFonts w:ascii="David" w:hAnsi="David"/>
          <w:color w:val="000000"/>
          <w:sz w:val="24"/>
          <w:rtl/>
          <w:lang w:eastAsia="en-US"/>
        </w:rPr>
        <w:tab/>
      </w:r>
    </w:p>
    <w:p w14:paraId="27F5EF55" w14:textId="77777777" w:rsidR="001D2FD9" w:rsidRPr="00041CB8" w:rsidRDefault="001D2FD9" w:rsidP="00041CB8">
      <w:pPr>
        <w:pStyle w:val="HNormal0"/>
        <w:tabs>
          <w:tab w:val="left" w:leader="underscore" w:pos="8309"/>
          <w:tab w:val="left" w:pos="8958"/>
        </w:tabs>
        <w:spacing w:line="360" w:lineRule="auto"/>
        <w:ind w:left="576"/>
        <w:rPr>
          <w:rFonts w:ascii="David" w:hAnsi="David"/>
          <w:color w:val="000000"/>
          <w:sz w:val="24"/>
          <w:rtl/>
          <w:lang w:eastAsia="en-US"/>
        </w:rPr>
      </w:pPr>
      <w:r w:rsidRPr="00041CB8">
        <w:rPr>
          <w:rFonts w:ascii="David" w:hAnsi="David"/>
          <w:color w:val="000000"/>
          <w:sz w:val="24"/>
          <w:rtl/>
          <w:lang w:eastAsia="en-US"/>
        </w:rPr>
        <w:tab/>
      </w:r>
    </w:p>
    <w:p w14:paraId="20EB6407" w14:textId="77777777" w:rsidR="001D2FD9" w:rsidRPr="00041CB8" w:rsidRDefault="001D2FD9" w:rsidP="00041CB8">
      <w:pPr>
        <w:pStyle w:val="HNormal0"/>
        <w:numPr>
          <w:ilvl w:val="0"/>
          <w:numId w:val="79"/>
        </w:numPr>
        <w:tabs>
          <w:tab w:val="left" w:leader="underscore" w:pos="8309"/>
          <w:tab w:val="left" w:pos="8958"/>
        </w:tabs>
        <w:spacing w:line="360" w:lineRule="auto"/>
        <w:rPr>
          <w:rFonts w:ascii="David" w:hAnsi="David"/>
          <w:color w:val="000000"/>
          <w:sz w:val="24"/>
          <w:rtl/>
          <w:lang w:eastAsia="en-US"/>
        </w:rPr>
      </w:pPr>
      <w:r w:rsidRPr="00041CB8">
        <w:rPr>
          <w:rFonts w:ascii="David" w:hAnsi="David"/>
          <w:color w:val="000000"/>
          <w:sz w:val="24"/>
          <w:rtl/>
          <w:lang w:eastAsia="en-US"/>
        </w:rPr>
        <w:t>שמות ומספרי ת.ז. של המוסמכים לחתום ולהתחייב בשמו של המציע:</w:t>
      </w:r>
    </w:p>
    <w:p w14:paraId="01691359" w14:textId="77777777" w:rsidR="001D2FD9" w:rsidRPr="00041CB8" w:rsidRDefault="001D2FD9" w:rsidP="00041CB8">
      <w:pPr>
        <w:pStyle w:val="HNormal0"/>
        <w:tabs>
          <w:tab w:val="left" w:leader="underscore" w:pos="5760"/>
          <w:tab w:val="left" w:leader="underscore" w:pos="8309"/>
          <w:tab w:val="left" w:pos="8958"/>
        </w:tabs>
        <w:spacing w:line="360" w:lineRule="auto"/>
        <w:ind w:left="576"/>
        <w:rPr>
          <w:rFonts w:ascii="David" w:hAnsi="David"/>
          <w:color w:val="000000"/>
          <w:sz w:val="24"/>
          <w:lang w:eastAsia="en-US"/>
        </w:rPr>
      </w:pPr>
      <w:r w:rsidRPr="00041CB8">
        <w:rPr>
          <w:rFonts w:ascii="David" w:hAnsi="David"/>
          <w:color w:val="000000"/>
          <w:sz w:val="24"/>
          <w:rtl/>
          <w:lang w:eastAsia="en-US"/>
        </w:rPr>
        <w:t xml:space="preserve">שם: </w:t>
      </w:r>
      <w:r w:rsidRPr="00041CB8">
        <w:rPr>
          <w:rFonts w:ascii="David" w:hAnsi="David"/>
          <w:color w:val="000000"/>
          <w:sz w:val="24"/>
          <w:rtl/>
          <w:lang w:eastAsia="en-US"/>
        </w:rPr>
        <w:tab/>
        <w:t xml:space="preserve">, ת.ז.: </w:t>
      </w:r>
      <w:r w:rsidRPr="00041CB8">
        <w:rPr>
          <w:rFonts w:ascii="David" w:hAnsi="David"/>
          <w:color w:val="000000"/>
          <w:sz w:val="24"/>
          <w:rtl/>
          <w:lang w:eastAsia="en-US"/>
        </w:rPr>
        <w:tab/>
      </w:r>
    </w:p>
    <w:p w14:paraId="3717F6A7" w14:textId="77777777" w:rsidR="001D2FD9" w:rsidRPr="00041CB8" w:rsidRDefault="001D2FD9" w:rsidP="00041CB8">
      <w:pPr>
        <w:pStyle w:val="HNormal0"/>
        <w:tabs>
          <w:tab w:val="left" w:leader="underscore" w:pos="5760"/>
          <w:tab w:val="left" w:leader="underscore" w:pos="8309"/>
          <w:tab w:val="left" w:pos="8958"/>
        </w:tabs>
        <w:spacing w:line="360" w:lineRule="auto"/>
        <w:ind w:left="576"/>
        <w:rPr>
          <w:rFonts w:ascii="David" w:hAnsi="David"/>
          <w:color w:val="000000"/>
          <w:sz w:val="24"/>
          <w:rtl/>
          <w:lang w:eastAsia="en-US"/>
        </w:rPr>
      </w:pPr>
      <w:r w:rsidRPr="00041CB8">
        <w:rPr>
          <w:rFonts w:ascii="David" w:hAnsi="David"/>
          <w:color w:val="000000"/>
          <w:sz w:val="24"/>
          <w:rtl/>
          <w:lang w:eastAsia="en-US"/>
        </w:rPr>
        <w:t xml:space="preserve">שם: </w:t>
      </w:r>
      <w:r w:rsidRPr="00041CB8">
        <w:rPr>
          <w:rFonts w:ascii="David" w:hAnsi="David"/>
          <w:color w:val="000000"/>
          <w:sz w:val="24"/>
          <w:rtl/>
          <w:lang w:eastAsia="en-US"/>
        </w:rPr>
        <w:tab/>
        <w:t xml:space="preserve">, ת.ז.: </w:t>
      </w:r>
      <w:r w:rsidRPr="00041CB8">
        <w:rPr>
          <w:rFonts w:ascii="David" w:hAnsi="David"/>
          <w:color w:val="000000"/>
          <w:sz w:val="24"/>
          <w:rtl/>
          <w:lang w:eastAsia="en-US"/>
        </w:rPr>
        <w:tab/>
      </w:r>
    </w:p>
    <w:p w14:paraId="2D5E3CC9" w14:textId="77777777" w:rsidR="001D2FD9" w:rsidRPr="00041CB8" w:rsidRDefault="001D2FD9" w:rsidP="00041CB8">
      <w:pPr>
        <w:pStyle w:val="HNormal0"/>
        <w:numPr>
          <w:ilvl w:val="0"/>
          <w:numId w:val="79"/>
        </w:numPr>
        <w:tabs>
          <w:tab w:val="left" w:leader="underscore" w:pos="8309"/>
          <w:tab w:val="left" w:pos="8958"/>
        </w:tabs>
        <w:spacing w:line="360" w:lineRule="auto"/>
        <w:rPr>
          <w:rFonts w:ascii="David" w:hAnsi="David"/>
          <w:color w:val="000000"/>
          <w:sz w:val="24"/>
          <w:rtl/>
          <w:lang w:eastAsia="en-US"/>
        </w:rPr>
      </w:pPr>
      <w:r w:rsidRPr="00041CB8">
        <w:rPr>
          <w:rFonts w:ascii="David" w:hAnsi="David"/>
          <w:color w:val="000000"/>
          <w:sz w:val="24"/>
          <w:rtl/>
          <w:lang w:eastAsia="en-US"/>
        </w:rPr>
        <w:t xml:space="preserve">שמו של מנהל המציע: </w:t>
      </w:r>
      <w:r w:rsidRPr="00041CB8">
        <w:rPr>
          <w:rFonts w:ascii="David" w:hAnsi="David"/>
          <w:color w:val="000000"/>
          <w:sz w:val="24"/>
          <w:rtl/>
          <w:lang w:eastAsia="en-US"/>
        </w:rPr>
        <w:tab/>
      </w:r>
    </w:p>
    <w:p w14:paraId="134EC157" w14:textId="77777777" w:rsidR="001D2FD9" w:rsidRPr="00041CB8" w:rsidRDefault="001D2FD9" w:rsidP="00041CB8">
      <w:pPr>
        <w:pStyle w:val="HNormal0"/>
        <w:numPr>
          <w:ilvl w:val="0"/>
          <w:numId w:val="79"/>
        </w:numPr>
        <w:tabs>
          <w:tab w:val="left" w:leader="underscore" w:pos="8309"/>
          <w:tab w:val="left" w:pos="8958"/>
        </w:tabs>
        <w:spacing w:line="360" w:lineRule="auto"/>
        <w:rPr>
          <w:rFonts w:ascii="David" w:hAnsi="David"/>
          <w:color w:val="000000"/>
          <w:sz w:val="24"/>
          <w:lang w:eastAsia="en-US"/>
        </w:rPr>
      </w:pPr>
      <w:r w:rsidRPr="00041CB8">
        <w:rPr>
          <w:rFonts w:ascii="David" w:hAnsi="David"/>
          <w:color w:val="000000"/>
          <w:sz w:val="24"/>
          <w:rtl/>
          <w:lang w:eastAsia="en-US"/>
        </w:rPr>
        <w:lastRenderedPageBreak/>
        <w:t xml:space="preserve">כתובתו של המציע (כולל מיקוד): </w:t>
      </w:r>
      <w:r w:rsidRPr="00041CB8">
        <w:rPr>
          <w:rFonts w:ascii="David" w:hAnsi="David"/>
          <w:color w:val="000000"/>
          <w:sz w:val="24"/>
          <w:rtl/>
          <w:lang w:eastAsia="en-US"/>
        </w:rPr>
        <w:tab/>
      </w:r>
    </w:p>
    <w:p w14:paraId="4F5BE3AC" w14:textId="77777777" w:rsidR="001D2FD9" w:rsidRPr="00041CB8" w:rsidRDefault="001D2FD9" w:rsidP="00041CB8">
      <w:pPr>
        <w:pStyle w:val="HNormal0"/>
        <w:numPr>
          <w:ilvl w:val="0"/>
          <w:numId w:val="79"/>
        </w:numPr>
        <w:tabs>
          <w:tab w:val="left" w:leader="underscore" w:pos="8309"/>
          <w:tab w:val="left" w:pos="8958"/>
        </w:tabs>
        <w:spacing w:line="360" w:lineRule="auto"/>
        <w:rPr>
          <w:rFonts w:ascii="David" w:hAnsi="David"/>
          <w:color w:val="000000"/>
          <w:sz w:val="24"/>
          <w:lang w:eastAsia="en-US"/>
        </w:rPr>
      </w:pPr>
      <w:r w:rsidRPr="00041CB8">
        <w:rPr>
          <w:rFonts w:ascii="David" w:hAnsi="David"/>
          <w:color w:val="000000"/>
          <w:sz w:val="24"/>
          <w:rtl/>
          <w:lang w:eastAsia="en-US"/>
        </w:rPr>
        <w:t xml:space="preserve">מספרי טלפון: </w:t>
      </w:r>
      <w:r w:rsidRPr="00041CB8">
        <w:rPr>
          <w:rFonts w:ascii="David" w:hAnsi="David"/>
          <w:color w:val="000000"/>
          <w:sz w:val="24"/>
          <w:rtl/>
          <w:lang w:eastAsia="en-US"/>
        </w:rPr>
        <w:tab/>
      </w:r>
    </w:p>
    <w:p w14:paraId="133A18C0" w14:textId="77777777" w:rsidR="001D2FD9" w:rsidRPr="00041CB8" w:rsidRDefault="001D2FD9" w:rsidP="00041CB8">
      <w:pPr>
        <w:pStyle w:val="HNormal0"/>
        <w:numPr>
          <w:ilvl w:val="0"/>
          <w:numId w:val="79"/>
        </w:numPr>
        <w:tabs>
          <w:tab w:val="left" w:leader="underscore" w:pos="8309"/>
          <w:tab w:val="left" w:pos="8958"/>
        </w:tabs>
        <w:spacing w:line="360" w:lineRule="auto"/>
        <w:rPr>
          <w:rFonts w:ascii="David" w:hAnsi="David"/>
          <w:color w:val="000000"/>
          <w:sz w:val="24"/>
          <w:lang w:eastAsia="en-US"/>
        </w:rPr>
      </w:pPr>
      <w:r w:rsidRPr="00041CB8">
        <w:rPr>
          <w:rFonts w:ascii="David" w:hAnsi="David"/>
          <w:color w:val="000000"/>
          <w:sz w:val="24"/>
          <w:rtl/>
          <w:lang w:eastAsia="en-US"/>
        </w:rPr>
        <w:t xml:space="preserve">מספר פקס: </w:t>
      </w:r>
      <w:r w:rsidRPr="00041CB8">
        <w:rPr>
          <w:rFonts w:ascii="David" w:hAnsi="David"/>
          <w:color w:val="000000"/>
          <w:sz w:val="24"/>
          <w:rtl/>
          <w:lang w:eastAsia="en-US"/>
        </w:rPr>
        <w:tab/>
      </w:r>
    </w:p>
    <w:p w14:paraId="36D43A5E" w14:textId="77777777" w:rsidR="001D2FD9" w:rsidRPr="00041CB8" w:rsidRDefault="001D2FD9" w:rsidP="00041CB8">
      <w:pPr>
        <w:pStyle w:val="HNormal0"/>
        <w:numPr>
          <w:ilvl w:val="0"/>
          <w:numId w:val="79"/>
        </w:numPr>
        <w:tabs>
          <w:tab w:val="left" w:leader="underscore" w:pos="8309"/>
          <w:tab w:val="left" w:pos="8958"/>
        </w:tabs>
        <w:spacing w:line="360" w:lineRule="auto"/>
        <w:rPr>
          <w:rFonts w:ascii="David" w:hAnsi="David"/>
          <w:color w:val="000000"/>
          <w:sz w:val="24"/>
          <w:lang w:eastAsia="en-US"/>
        </w:rPr>
      </w:pPr>
      <w:r w:rsidRPr="00041CB8">
        <w:rPr>
          <w:rFonts w:ascii="David" w:hAnsi="David"/>
          <w:color w:val="000000"/>
          <w:sz w:val="24"/>
          <w:rtl/>
          <w:lang w:eastAsia="en-US"/>
        </w:rPr>
        <w:t>איש הקשר מטעם המציע:</w:t>
      </w:r>
      <w:r w:rsidRPr="00041CB8">
        <w:rPr>
          <w:rFonts w:ascii="David" w:hAnsi="David"/>
          <w:color w:val="000000"/>
          <w:sz w:val="24"/>
          <w:rtl/>
          <w:lang w:eastAsia="en-US"/>
        </w:rPr>
        <w:tab/>
      </w:r>
    </w:p>
    <w:p w14:paraId="06CFFFF8" w14:textId="77777777" w:rsidR="001D2FD9" w:rsidRPr="00041CB8" w:rsidRDefault="001D2FD9" w:rsidP="00041CB8">
      <w:pPr>
        <w:pStyle w:val="HNormal0"/>
        <w:numPr>
          <w:ilvl w:val="0"/>
          <w:numId w:val="79"/>
        </w:numPr>
        <w:tabs>
          <w:tab w:val="left" w:leader="underscore" w:pos="8309"/>
          <w:tab w:val="left" w:pos="8958"/>
        </w:tabs>
        <w:spacing w:line="360" w:lineRule="auto"/>
        <w:rPr>
          <w:rFonts w:ascii="David" w:hAnsi="David"/>
          <w:color w:val="000000"/>
          <w:sz w:val="24"/>
          <w:lang w:eastAsia="en-US"/>
        </w:rPr>
      </w:pPr>
      <w:r w:rsidRPr="00041CB8">
        <w:rPr>
          <w:rFonts w:ascii="David" w:hAnsi="David"/>
          <w:color w:val="000000"/>
          <w:sz w:val="24"/>
          <w:rtl/>
          <w:lang w:eastAsia="en-US"/>
        </w:rPr>
        <w:t xml:space="preserve">מספר טלפון: _____________________מספר פקס': </w:t>
      </w:r>
      <w:r w:rsidRPr="00041CB8">
        <w:rPr>
          <w:rFonts w:ascii="David" w:hAnsi="David"/>
          <w:color w:val="000000"/>
          <w:sz w:val="24"/>
          <w:rtl/>
          <w:lang w:eastAsia="en-US"/>
        </w:rPr>
        <w:tab/>
      </w:r>
    </w:p>
    <w:p w14:paraId="749B7C12" w14:textId="77777777" w:rsidR="001D2FD9" w:rsidRPr="00041CB8" w:rsidRDefault="001D2FD9" w:rsidP="00041CB8">
      <w:pPr>
        <w:pStyle w:val="HNormal0"/>
        <w:numPr>
          <w:ilvl w:val="0"/>
          <w:numId w:val="79"/>
        </w:numPr>
        <w:tabs>
          <w:tab w:val="left" w:leader="underscore" w:pos="8309"/>
          <w:tab w:val="left" w:pos="8958"/>
        </w:tabs>
        <w:spacing w:line="360" w:lineRule="auto"/>
        <w:rPr>
          <w:rFonts w:ascii="David" w:hAnsi="David"/>
          <w:color w:val="000000"/>
          <w:sz w:val="24"/>
          <w:lang w:eastAsia="en-US"/>
        </w:rPr>
      </w:pPr>
      <w:r w:rsidRPr="00041CB8">
        <w:rPr>
          <w:rFonts w:ascii="David" w:hAnsi="David"/>
          <w:color w:val="000000"/>
          <w:sz w:val="24"/>
          <w:rtl/>
          <w:lang w:eastAsia="en-US"/>
        </w:rPr>
        <w:t>כתובת דואר אלקטרוני:</w:t>
      </w:r>
      <w:r w:rsidRPr="00041CB8">
        <w:rPr>
          <w:rFonts w:ascii="David" w:hAnsi="David"/>
          <w:color w:val="000000"/>
          <w:sz w:val="24"/>
          <w:rtl/>
          <w:lang w:eastAsia="en-US"/>
        </w:rPr>
        <w:tab/>
      </w:r>
    </w:p>
    <w:p w14:paraId="0BF3BA79" w14:textId="77777777" w:rsidR="001D2FD9" w:rsidRPr="00041CB8" w:rsidRDefault="001D2FD9" w:rsidP="00041CB8">
      <w:pPr>
        <w:pStyle w:val="HNormal0"/>
        <w:tabs>
          <w:tab w:val="left" w:leader="underscore" w:pos="8309"/>
          <w:tab w:val="left" w:pos="8958"/>
        </w:tabs>
        <w:spacing w:line="360" w:lineRule="auto"/>
        <w:rPr>
          <w:rFonts w:ascii="David" w:hAnsi="David"/>
          <w:color w:val="000000"/>
          <w:sz w:val="24"/>
          <w:rtl/>
          <w:lang w:eastAsia="en-US"/>
        </w:rPr>
      </w:pPr>
    </w:p>
    <w:p w14:paraId="20457838" w14:textId="77777777" w:rsidR="001D2FD9" w:rsidRPr="00041CB8" w:rsidRDefault="001D2FD9" w:rsidP="00041CB8">
      <w:pPr>
        <w:pStyle w:val="HNormal0"/>
        <w:tabs>
          <w:tab w:val="left" w:leader="underscore" w:pos="8309"/>
          <w:tab w:val="left" w:pos="8958"/>
        </w:tabs>
        <w:spacing w:line="360" w:lineRule="auto"/>
        <w:rPr>
          <w:rFonts w:ascii="David" w:hAnsi="David"/>
          <w:color w:val="000000"/>
          <w:sz w:val="24"/>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0"/>
        <w:gridCol w:w="3455"/>
        <w:gridCol w:w="3111"/>
      </w:tblGrid>
      <w:tr w:rsidR="001D2FD9" w:rsidRPr="000D0334" w14:paraId="3FB7DBF9" w14:textId="77777777" w:rsidTr="00A148C9">
        <w:tc>
          <w:tcPr>
            <w:tcW w:w="1927" w:type="dxa"/>
          </w:tcPr>
          <w:p w14:paraId="2421C207" w14:textId="77777777" w:rsidR="001D2FD9" w:rsidRPr="00041CB8" w:rsidRDefault="001D2FD9" w:rsidP="00041CB8">
            <w:pPr>
              <w:tabs>
                <w:tab w:val="left" w:pos="8958"/>
              </w:tabs>
              <w:spacing w:line="360" w:lineRule="auto"/>
              <w:jc w:val="both"/>
              <w:rPr>
                <w:rFonts w:ascii="David" w:hAnsi="David"/>
                <w:szCs w:val="24"/>
              </w:rPr>
            </w:pPr>
          </w:p>
        </w:tc>
        <w:tc>
          <w:tcPr>
            <w:tcW w:w="3470" w:type="dxa"/>
          </w:tcPr>
          <w:p w14:paraId="3E1D5D89" w14:textId="77777777" w:rsidR="001D2FD9" w:rsidRPr="00041CB8" w:rsidRDefault="001D2FD9" w:rsidP="00041CB8">
            <w:pPr>
              <w:tabs>
                <w:tab w:val="left" w:pos="8958"/>
              </w:tabs>
              <w:spacing w:line="360" w:lineRule="auto"/>
              <w:jc w:val="both"/>
              <w:rPr>
                <w:rFonts w:ascii="David" w:hAnsi="David"/>
                <w:szCs w:val="24"/>
              </w:rPr>
            </w:pPr>
          </w:p>
        </w:tc>
        <w:tc>
          <w:tcPr>
            <w:tcW w:w="3125" w:type="dxa"/>
          </w:tcPr>
          <w:p w14:paraId="079A2631" w14:textId="77777777" w:rsidR="001D2FD9" w:rsidRPr="00041CB8" w:rsidRDefault="001D2FD9" w:rsidP="00041CB8">
            <w:pPr>
              <w:tabs>
                <w:tab w:val="left" w:pos="8958"/>
              </w:tabs>
              <w:spacing w:line="360" w:lineRule="auto"/>
              <w:jc w:val="both"/>
              <w:rPr>
                <w:rFonts w:ascii="David" w:hAnsi="David"/>
                <w:szCs w:val="24"/>
              </w:rPr>
            </w:pPr>
          </w:p>
        </w:tc>
      </w:tr>
      <w:tr w:rsidR="001D2FD9" w:rsidRPr="000D0334" w14:paraId="41C3A85E" w14:textId="77777777" w:rsidTr="00A148C9">
        <w:tc>
          <w:tcPr>
            <w:tcW w:w="1927" w:type="dxa"/>
            <w:shd w:val="pct5" w:color="auto" w:fill="auto"/>
          </w:tcPr>
          <w:p w14:paraId="0B7EC5D0"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szCs w:val="24"/>
                <w:rtl/>
              </w:rPr>
              <w:t>תאריך</w:t>
            </w:r>
          </w:p>
        </w:tc>
        <w:tc>
          <w:tcPr>
            <w:tcW w:w="3470" w:type="dxa"/>
            <w:shd w:val="pct5" w:color="auto" w:fill="auto"/>
          </w:tcPr>
          <w:p w14:paraId="197774B0"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szCs w:val="24"/>
                <w:rtl/>
              </w:rPr>
              <w:t xml:space="preserve">חתימת מורשה/י החתימה </w:t>
            </w:r>
          </w:p>
          <w:p w14:paraId="16C4394A" w14:textId="77777777" w:rsidR="001D2FD9" w:rsidRPr="00041CB8" w:rsidRDefault="001D2FD9" w:rsidP="00041CB8">
            <w:pPr>
              <w:tabs>
                <w:tab w:val="left" w:pos="8958"/>
              </w:tabs>
              <w:spacing w:line="360" w:lineRule="auto"/>
              <w:jc w:val="center"/>
              <w:rPr>
                <w:rFonts w:ascii="David" w:hAnsi="David"/>
                <w:szCs w:val="24"/>
              </w:rPr>
            </w:pPr>
            <w:r w:rsidRPr="00041CB8">
              <w:rPr>
                <w:rFonts w:ascii="David" w:hAnsi="David"/>
                <w:szCs w:val="24"/>
                <w:rtl/>
              </w:rPr>
              <w:t>מטעם המציע</w:t>
            </w:r>
          </w:p>
        </w:tc>
        <w:tc>
          <w:tcPr>
            <w:tcW w:w="3125" w:type="dxa"/>
            <w:shd w:val="pct5" w:color="auto" w:fill="auto"/>
          </w:tcPr>
          <w:p w14:paraId="00D68BF3" w14:textId="77777777" w:rsidR="001D2FD9" w:rsidRPr="00041CB8" w:rsidRDefault="001D2FD9" w:rsidP="00041CB8">
            <w:pPr>
              <w:tabs>
                <w:tab w:val="left" w:pos="8958"/>
              </w:tabs>
              <w:spacing w:line="360" w:lineRule="auto"/>
              <w:jc w:val="center"/>
              <w:rPr>
                <w:rFonts w:ascii="David" w:hAnsi="David"/>
                <w:szCs w:val="24"/>
              </w:rPr>
            </w:pPr>
            <w:r w:rsidRPr="00041CB8">
              <w:rPr>
                <w:rFonts w:ascii="David" w:hAnsi="David"/>
                <w:szCs w:val="24"/>
                <w:rtl/>
              </w:rPr>
              <w:t>חתימה וחותמת המציע</w:t>
            </w:r>
          </w:p>
        </w:tc>
      </w:tr>
    </w:tbl>
    <w:tbl>
      <w:tblPr>
        <w:tblpPr w:leftFromText="181" w:rightFromText="181" w:bottomFromText="284" w:vertAnchor="text" w:horzAnchor="margin" w:tblpY="-146"/>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496"/>
      </w:tblGrid>
      <w:tr w:rsidR="003465E8" w:rsidRPr="000D0334" w14:paraId="6693E4A8" w14:textId="77777777" w:rsidTr="002B164F">
        <w:trPr>
          <w:trHeight w:hRule="exact" w:val="561"/>
        </w:trPr>
        <w:tc>
          <w:tcPr>
            <w:tcW w:w="8496" w:type="dxa"/>
            <w:tcBorders>
              <w:top w:val="nil"/>
              <w:bottom w:val="nil"/>
            </w:tcBorders>
            <w:shd w:val="clear" w:color="auto" w:fill="D9D9D9" w:themeFill="background1" w:themeFillShade="D9"/>
            <w:vAlign w:val="center"/>
          </w:tcPr>
          <w:p w14:paraId="14283C09" w14:textId="77777777" w:rsidR="003465E8" w:rsidRPr="00041CB8" w:rsidRDefault="003465E8" w:rsidP="00041CB8">
            <w:pPr>
              <w:pStyle w:val="afffc"/>
              <w:tabs>
                <w:tab w:val="left" w:pos="8958"/>
              </w:tabs>
              <w:spacing w:line="360" w:lineRule="auto"/>
              <w:jc w:val="left"/>
              <w:rPr>
                <w:rFonts w:ascii="David" w:hAnsi="David" w:cs="David"/>
                <w:color w:val="auto"/>
                <w:sz w:val="24"/>
                <w:szCs w:val="24"/>
                <w:rtl/>
              </w:rPr>
            </w:pPr>
            <w:r w:rsidRPr="00041CB8">
              <w:rPr>
                <w:rFonts w:ascii="David" w:hAnsi="David" w:cs="David" w:hint="eastAsia"/>
                <w:color w:val="auto"/>
                <w:sz w:val="24"/>
                <w:szCs w:val="24"/>
                <w:rtl/>
              </w:rPr>
              <w:t>נספח</w:t>
            </w:r>
            <w:r w:rsidRPr="00041CB8">
              <w:rPr>
                <w:rFonts w:ascii="David" w:hAnsi="David" w:cs="David"/>
                <w:color w:val="auto"/>
                <w:sz w:val="24"/>
                <w:szCs w:val="24"/>
                <w:rtl/>
              </w:rPr>
              <w:t xml:space="preserve"> </w:t>
            </w:r>
            <w:r w:rsidRPr="00041CB8">
              <w:rPr>
                <w:rFonts w:ascii="David" w:hAnsi="David" w:cs="David" w:hint="eastAsia"/>
                <w:color w:val="auto"/>
                <w:sz w:val="24"/>
                <w:szCs w:val="24"/>
                <w:rtl/>
              </w:rPr>
              <w:t>א</w:t>
            </w:r>
            <w:r w:rsidRPr="00041CB8">
              <w:rPr>
                <w:rFonts w:ascii="David" w:hAnsi="David" w:cs="David"/>
                <w:color w:val="auto"/>
                <w:sz w:val="24"/>
                <w:szCs w:val="24"/>
                <w:rtl/>
              </w:rPr>
              <w:t>'1</w:t>
            </w:r>
          </w:p>
        </w:tc>
      </w:tr>
      <w:tr w:rsidR="003465E8" w:rsidRPr="000D0334" w14:paraId="762B8273" w14:textId="77777777" w:rsidTr="002B164F">
        <w:trPr>
          <w:trHeight w:hRule="exact" w:val="561"/>
        </w:trPr>
        <w:tc>
          <w:tcPr>
            <w:tcW w:w="8496" w:type="dxa"/>
            <w:tcBorders>
              <w:top w:val="nil"/>
              <w:bottom w:val="nil"/>
            </w:tcBorders>
            <w:shd w:val="clear" w:color="auto" w:fill="1B3461"/>
            <w:vAlign w:val="center"/>
          </w:tcPr>
          <w:p w14:paraId="52B7F47F" w14:textId="77777777" w:rsidR="003465E8" w:rsidRPr="00041CB8" w:rsidRDefault="003465E8" w:rsidP="00041CB8">
            <w:pPr>
              <w:pStyle w:val="afffc"/>
              <w:tabs>
                <w:tab w:val="left" w:pos="8958"/>
              </w:tabs>
              <w:spacing w:line="360" w:lineRule="auto"/>
              <w:jc w:val="left"/>
              <w:rPr>
                <w:rFonts w:ascii="David" w:hAnsi="David" w:cs="David"/>
                <w:sz w:val="24"/>
                <w:szCs w:val="24"/>
                <w:u w:val="single"/>
                <w:rtl/>
              </w:rPr>
            </w:pPr>
            <w:r w:rsidRPr="00041CB8">
              <w:rPr>
                <w:rFonts w:ascii="David" w:hAnsi="David" w:cs="David" w:hint="eastAsia"/>
                <w:b w:val="0"/>
                <w:i/>
                <w:sz w:val="24"/>
                <w:szCs w:val="24"/>
                <w:u w:val="single"/>
                <w:rtl/>
              </w:rPr>
              <w:t>מפרט</w:t>
            </w:r>
            <w:r w:rsidRPr="00041CB8">
              <w:rPr>
                <w:rFonts w:ascii="David" w:hAnsi="David" w:cs="David"/>
                <w:b w:val="0"/>
                <w:i/>
                <w:sz w:val="24"/>
                <w:szCs w:val="24"/>
                <w:u w:val="single"/>
                <w:rtl/>
              </w:rPr>
              <w:t xml:space="preserve"> </w:t>
            </w:r>
            <w:r w:rsidRPr="00041CB8">
              <w:rPr>
                <w:rFonts w:ascii="David" w:hAnsi="David" w:cs="David" w:hint="eastAsia"/>
                <w:b w:val="0"/>
                <w:i/>
                <w:sz w:val="24"/>
                <w:szCs w:val="24"/>
                <w:u w:val="single"/>
                <w:rtl/>
              </w:rPr>
              <w:t>מקצועי</w:t>
            </w:r>
          </w:p>
        </w:tc>
      </w:tr>
    </w:tbl>
    <w:p w14:paraId="17A462BF" w14:textId="620E6DED" w:rsidR="0041026C" w:rsidRPr="00041CB8" w:rsidRDefault="0041026C" w:rsidP="00041CB8">
      <w:pPr>
        <w:pStyle w:val="Style21"/>
        <w:widowControl/>
        <w:numPr>
          <w:ilvl w:val="0"/>
          <w:numId w:val="93"/>
        </w:numPr>
        <w:tabs>
          <w:tab w:val="left" w:pos="350"/>
          <w:tab w:val="left" w:pos="8958"/>
        </w:tabs>
        <w:bidi/>
        <w:spacing w:line="360" w:lineRule="auto"/>
        <w:ind w:left="411"/>
        <w:rPr>
          <w:rStyle w:val="FontStyle102"/>
          <w:rFonts w:hAnsi="David"/>
          <w:sz w:val="24"/>
          <w:szCs w:val="24"/>
          <w:u w:val="single"/>
          <w:rtl/>
        </w:rPr>
      </w:pPr>
      <w:r w:rsidRPr="00041CB8">
        <w:rPr>
          <w:rStyle w:val="FontStyle102"/>
          <w:rFonts w:hAnsi="David" w:hint="eastAsia"/>
          <w:sz w:val="24"/>
          <w:szCs w:val="24"/>
          <w:u w:val="single"/>
          <w:rtl/>
        </w:rPr>
        <w:t>תאור</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העבודה</w:t>
      </w:r>
    </w:p>
    <w:p w14:paraId="186CFC60" w14:textId="56732712" w:rsidR="0041026C" w:rsidRPr="00041CB8" w:rsidRDefault="0041026C" w:rsidP="00041CB8">
      <w:pPr>
        <w:pStyle w:val="Style72"/>
        <w:widowControl/>
        <w:tabs>
          <w:tab w:val="left" w:pos="792"/>
          <w:tab w:val="left" w:pos="8958"/>
        </w:tabs>
        <w:bidi/>
        <w:spacing w:before="34" w:line="360" w:lineRule="auto"/>
        <w:ind w:left="792" w:hanging="432"/>
        <w:rPr>
          <w:rStyle w:val="FontStyle102"/>
          <w:rFonts w:hAnsi="David"/>
          <w:color w:val="BB0417"/>
          <w:sz w:val="24"/>
          <w:szCs w:val="24"/>
          <w:rtl/>
        </w:rPr>
      </w:pPr>
      <w:r w:rsidRPr="00041CB8">
        <w:rPr>
          <w:rStyle w:val="FontStyle103"/>
          <w:rFonts w:hAnsi="David"/>
          <w:sz w:val="24"/>
          <w:szCs w:val="24"/>
          <w:rtl/>
        </w:rPr>
        <w:t>1.1.</w:t>
      </w:r>
      <w:r w:rsidRPr="00041CB8">
        <w:rPr>
          <w:rStyle w:val="FontStyle103"/>
          <w:rFonts w:hAnsi="David"/>
          <w:sz w:val="24"/>
          <w:szCs w:val="24"/>
          <w:rtl/>
        </w:rPr>
        <w:tab/>
        <w:t xml:space="preserve">מפרט זה מתייחס ליבוא, אספקה והתקנה של פריטי ריהוט עבור </w:t>
      </w:r>
      <w:r w:rsidRPr="00041CB8">
        <w:rPr>
          <w:rStyle w:val="FontStyle102"/>
          <w:rFonts w:hAnsi="David" w:hint="eastAsia"/>
          <w:b w:val="0"/>
          <w:bCs w:val="0"/>
          <w:sz w:val="24"/>
          <w:szCs w:val="24"/>
          <w:rtl/>
        </w:rPr>
        <w:t>משרד</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האנרגיה</w:t>
      </w:r>
      <w:r w:rsidRPr="00041CB8">
        <w:rPr>
          <w:rStyle w:val="FontStyle102"/>
          <w:rFonts w:hAnsi="David"/>
          <w:sz w:val="24"/>
          <w:szCs w:val="24"/>
          <w:rtl/>
        </w:rPr>
        <w:t xml:space="preserve">. </w:t>
      </w:r>
    </w:p>
    <w:p w14:paraId="281AB130" w14:textId="1C1E26BA" w:rsidR="0041026C" w:rsidRPr="00041CB8" w:rsidRDefault="0041026C" w:rsidP="00041CB8">
      <w:pPr>
        <w:pStyle w:val="Style72"/>
        <w:widowControl/>
        <w:tabs>
          <w:tab w:val="left" w:pos="792"/>
          <w:tab w:val="left" w:pos="8958"/>
        </w:tabs>
        <w:bidi/>
        <w:spacing w:before="34" w:line="360" w:lineRule="auto"/>
        <w:ind w:left="792" w:hanging="432"/>
        <w:rPr>
          <w:rStyle w:val="FontStyle103"/>
          <w:rFonts w:hAnsi="David"/>
          <w:sz w:val="24"/>
          <w:szCs w:val="24"/>
          <w:rtl/>
        </w:rPr>
      </w:pPr>
      <w:r w:rsidRPr="00041CB8">
        <w:rPr>
          <w:rStyle w:val="FontStyle103"/>
          <w:rFonts w:hAnsi="David"/>
          <w:sz w:val="24"/>
          <w:szCs w:val="24"/>
          <w:rtl/>
        </w:rPr>
        <w:lastRenderedPageBreak/>
        <w:t>1.2.</w:t>
      </w:r>
      <w:r w:rsidRPr="00041CB8">
        <w:rPr>
          <w:rStyle w:val="FontStyle103"/>
          <w:rFonts w:hAnsi="David"/>
          <w:sz w:val="24"/>
          <w:szCs w:val="24"/>
          <w:rtl/>
        </w:rPr>
        <w:tab/>
        <w:t>כל העבודות והאלמנטים</w:t>
      </w:r>
      <w:r w:rsidR="00580EE6" w:rsidRPr="00041CB8">
        <w:rPr>
          <w:rStyle w:val="FontStyle103"/>
          <w:rFonts w:hAnsi="David"/>
          <w:sz w:val="24"/>
          <w:szCs w:val="24"/>
          <w:rtl/>
        </w:rPr>
        <w:t xml:space="preserve"> </w:t>
      </w:r>
      <w:r w:rsidRPr="00041CB8">
        <w:rPr>
          <w:rStyle w:val="FontStyle103"/>
          <w:rFonts w:hAnsi="David" w:hint="eastAsia"/>
          <w:sz w:val="24"/>
          <w:szCs w:val="24"/>
          <w:rtl/>
        </w:rPr>
        <w:t>יבוצעו</w:t>
      </w:r>
      <w:r w:rsidRPr="00041CB8">
        <w:rPr>
          <w:rStyle w:val="FontStyle103"/>
          <w:rFonts w:hAnsi="David"/>
          <w:sz w:val="24"/>
          <w:szCs w:val="24"/>
          <w:rtl/>
        </w:rPr>
        <w:t xml:space="preserve"> </w:t>
      </w:r>
      <w:r w:rsidRPr="00041CB8">
        <w:rPr>
          <w:rStyle w:val="FontStyle103"/>
          <w:rFonts w:hAnsi="David" w:hint="eastAsia"/>
          <w:sz w:val="24"/>
          <w:szCs w:val="24"/>
          <w:rtl/>
        </w:rPr>
        <w:t>ברמה</w:t>
      </w:r>
      <w:r w:rsidRPr="00041CB8">
        <w:rPr>
          <w:rStyle w:val="FontStyle103"/>
          <w:rFonts w:hAnsi="David"/>
          <w:sz w:val="24"/>
          <w:szCs w:val="24"/>
          <w:rtl/>
        </w:rPr>
        <w:t xml:space="preserve"> </w:t>
      </w:r>
      <w:r w:rsidRPr="00041CB8">
        <w:rPr>
          <w:rStyle w:val="FontStyle103"/>
          <w:rFonts w:hAnsi="David" w:hint="eastAsia"/>
          <w:sz w:val="24"/>
          <w:szCs w:val="24"/>
          <w:rtl/>
        </w:rPr>
        <w:t>הגבוהה</w:t>
      </w:r>
      <w:r w:rsidRPr="00041CB8">
        <w:rPr>
          <w:rStyle w:val="FontStyle103"/>
          <w:rFonts w:hAnsi="David"/>
          <w:sz w:val="24"/>
          <w:szCs w:val="24"/>
          <w:rtl/>
        </w:rPr>
        <w:t xml:space="preserve"> </w:t>
      </w:r>
      <w:r w:rsidRPr="00041CB8">
        <w:rPr>
          <w:rStyle w:val="FontStyle103"/>
          <w:rFonts w:hAnsi="David" w:hint="eastAsia"/>
          <w:sz w:val="24"/>
          <w:szCs w:val="24"/>
          <w:rtl/>
        </w:rPr>
        <w:t>ביותר</w:t>
      </w:r>
      <w:r w:rsidRPr="00041CB8">
        <w:rPr>
          <w:rStyle w:val="FontStyle103"/>
          <w:rFonts w:hAnsi="David"/>
          <w:sz w:val="24"/>
          <w:szCs w:val="24"/>
          <w:rtl/>
        </w:rPr>
        <w:t xml:space="preserve">, </w:t>
      </w:r>
      <w:r w:rsidRPr="00041CB8">
        <w:rPr>
          <w:rStyle w:val="FontStyle103"/>
          <w:rFonts w:hAnsi="David" w:hint="eastAsia"/>
          <w:sz w:val="24"/>
          <w:szCs w:val="24"/>
          <w:rtl/>
        </w:rPr>
        <w:t>בהתאם</w:t>
      </w:r>
      <w:r w:rsidRPr="00041CB8">
        <w:rPr>
          <w:rStyle w:val="FontStyle103"/>
          <w:rFonts w:hAnsi="David"/>
          <w:sz w:val="24"/>
          <w:szCs w:val="24"/>
          <w:rtl/>
        </w:rPr>
        <w:t xml:space="preserve"> </w:t>
      </w:r>
      <w:r w:rsidRPr="00041CB8">
        <w:rPr>
          <w:rStyle w:val="FontStyle103"/>
          <w:rFonts w:hAnsi="David" w:hint="eastAsia"/>
          <w:sz w:val="24"/>
          <w:szCs w:val="24"/>
          <w:rtl/>
        </w:rPr>
        <w:t>לכל</w:t>
      </w:r>
      <w:r w:rsidRPr="00041CB8">
        <w:rPr>
          <w:rStyle w:val="FontStyle103"/>
          <w:rFonts w:hAnsi="David"/>
          <w:sz w:val="24"/>
          <w:szCs w:val="24"/>
          <w:rtl/>
        </w:rPr>
        <w:t xml:space="preserve"> </w:t>
      </w:r>
      <w:r w:rsidRPr="00041CB8">
        <w:rPr>
          <w:rStyle w:val="FontStyle103"/>
          <w:rFonts w:hAnsi="David" w:hint="eastAsia"/>
          <w:sz w:val="24"/>
          <w:szCs w:val="24"/>
          <w:rtl/>
        </w:rPr>
        <w:t>התקנים</w:t>
      </w:r>
      <w:r w:rsidRPr="00041CB8">
        <w:rPr>
          <w:rStyle w:val="FontStyle103"/>
          <w:rFonts w:hAnsi="David"/>
          <w:sz w:val="24"/>
          <w:szCs w:val="24"/>
          <w:rtl/>
        </w:rPr>
        <w:t xml:space="preserve"> </w:t>
      </w:r>
      <w:r w:rsidRPr="00041CB8">
        <w:rPr>
          <w:rStyle w:val="FontStyle103"/>
          <w:rFonts w:hAnsi="David" w:hint="eastAsia"/>
          <w:sz w:val="24"/>
          <w:szCs w:val="24"/>
          <w:rtl/>
        </w:rPr>
        <w:t>הישראלים</w:t>
      </w:r>
      <w:r w:rsidR="00580EE6" w:rsidRPr="00041CB8">
        <w:rPr>
          <w:rStyle w:val="FontStyle103"/>
          <w:rFonts w:hAnsi="David"/>
          <w:sz w:val="24"/>
          <w:szCs w:val="24"/>
          <w:rtl/>
        </w:rPr>
        <w:t xml:space="preserve"> </w:t>
      </w:r>
      <w:r w:rsidRPr="00041CB8">
        <w:rPr>
          <w:rStyle w:val="FontStyle103"/>
          <w:rFonts w:hAnsi="David" w:hint="eastAsia"/>
          <w:sz w:val="24"/>
          <w:szCs w:val="24"/>
          <w:rtl/>
        </w:rPr>
        <w:t>הרלוונטים</w:t>
      </w:r>
      <w:r w:rsidRPr="00041CB8">
        <w:rPr>
          <w:rStyle w:val="FontStyle103"/>
          <w:rFonts w:hAnsi="David"/>
          <w:sz w:val="24"/>
          <w:szCs w:val="24"/>
          <w:rtl/>
        </w:rPr>
        <w:t xml:space="preserve">, בהתאם לתקני בטיחות אש, </w:t>
      </w:r>
      <w:r w:rsidR="0056381E" w:rsidRPr="00041CB8">
        <w:rPr>
          <w:rStyle w:val="FontStyle103"/>
          <w:rFonts w:hAnsi="David" w:hint="eastAsia"/>
          <w:sz w:val="24"/>
          <w:szCs w:val="24"/>
          <w:rtl/>
        </w:rPr>
        <w:t>ו</w:t>
      </w:r>
      <w:r w:rsidRPr="00041CB8">
        <w:rPr>
          <w:rStyle w:val="FontStyle103"/>
          <w:rFonts w:hAnsi="David" w:hint="eastAsia"/>
          <w:sz w:val="24"/>
          <w:szCs w:val="24"/>
          <w:rtl/>
        </w:rPr>
        <w:t>בהתאם</w:t>
      </w:r>
      <w:r w:rsidRPr="00041CB8">
        <w:rPr>
          <w:rStyle w:val="FontStyle103"/>
          <w:rFonts w:hAnsi="David"/>
          <w:sz w:val="24"/>
          <w:szCs w:val="24"/>
          <w:rtl/>
        </w:rPr>
        <w:t xml:space="preserve"> </w:t>
      </w:r>
      <w:r w:rsidRPr="00041CB8">
        <w:rPr>
          <w:rStyle w:val="FontStyle103"/>
          <w:rFonts w:hAnsi="David" w:hint="eastAsia"/>
          <w:sz w:val="24"/>
          <w:szCs w:val="24"/>
          <w:rtl/>
        </w:rPr>
        <w:t>לתקנות</w:t>
      </w:r>
      <w:r w:rsidRPr="00041CB8">
        <w:rPr>
          <w:rStyle w:val="FontStyle103"/>
          <w:rFonts w:hAnsi="David"/>
          <w:sz w:val="24"/>
          <w:szCs w:val="24"/>
          <w:rtl/>
        </w:rPr>
        <w:t xml:space="preserve"> </w:t>
      </w:r>
      <w:r w:rsidRPr="00041CB8">
        <w:rPr>
          <w:rStyle w:val="FontStyle103"/>
          <w:rFonts w:hAnsi="David" w:hint="eastAsia"/>
          <w:sz w:val="24"/>
          <w:szCs w:val="24"/>
          <w:rtl/>
        </w:rPr>
        <w:t>הבטיחות</w:t>
      </w:r>
      <w:r w:rsidRPr="00041CB8">
        <w:rPr>
          <w:rStyle w:val="FontStyle103"/>
          <w:rFonts w:hAnsi="David"/>
          <w:sz w:val="24"/>
          <w:szCs w:val="24"/>
          <w:rtl/>
        </w:rPr>
        <w:t xml:space="preserve"> </w:t>
      </w:r>
      <w:r w:rsidRPr="00041CB8">
        <w:rPr>
          <w:rStyle w:val="FontStyle103"/>
          <w:rFonts w:hAnsi="David" w:hint="eastAsia"/>
          <w:sz w:val="24"/>
          <w:szCs w:val="24"/>
          <w:rtl/>
        </w:rPr>
        <w:t>והגהות</w:t>
      </w:r>
      <w:r w:rsidRPr="00041CB8">
        <w:rPr>
          <w:rStyle w:val="FontStyle103"/>
          <w:rFonts w:hAnsi="David"/>
          <w:sz w:val="24"/>
          <w:szCs w:val="24"/>
          <w:rtl/>
        </w:rPr>
        <w:t xml:space="preserve"> </w:t>
      </w:r>
      <w:r w:rsidRPr="00041CB8">
        <w:rPr>
          <w:rStyle w:val="FontStyle103"/>
          <w:rFonts w:hAnsi="David" w:hint="eastAsia"/>
          <w:sz w:val="24"/>
          <w:szCs w:val="24"/>
          <w:rtl/>
        </w:rPr>
        <w:t>בעבודה</w:t>
      </w:r>
      <w:r w:rsidRPr="00041CB8">
        <w:rPr>
          <w:rStyle w:val="FontStyle103"/>
          <w:rFonts w:hAnsi="David"/>
          <w:sz w:val="24"/>
          <w:szCs w:val="24"/>
          <w:rtl/>
        </w:rPr>
        <w:t>.</w:t>
      </w:r>
    </w:p>
    <w:p w14:paraId="32D778FC" w14:textId="77777777" w:rsidR="0056381E" w:rsidRPr="00041CB8" w:rsidRDefault="0041026C" w:rsidP="00041CB8">
      <w:pPr>
        <w:pStyle w:val="Style72"/>
        <w:widowControl/>
        <w:tabs>
          <w:tab w:val="left" w:pos="792"/>
          <w:tab w:val="left" w:pos="8958"/>
        </w:tabs>
        <w:bidi/>
        <w:spacing w:before="34" w:line="360" w:lineRule="auto"/>
        <w:ind w:left="792" w:hanging="432"/>
        <w:rPr>
          <w:rStyle w:val="FontStyle103"/>
          <w:rFonts w:hAnsi="David"/>
          <w:sz w:val="24"/>
          <w:szCs w:val="24"/>
          <w:rtl/>
        </w:rPr>
      </w:pPr>
      <w:r w:rsidRPr="00041CB8">
        <w:rPr>
          <w:rStyle w:val="FontStyle103"/>
          <w:rFonts w:hAnsi="David"/>
          <w:sz w:val="24"/>
          <w:szCs w:val="24"/>
          <w:rtl/>
        </w:rPr>
        <w:t>1.3.</w:t>
      </w:r>
      <w:r w:rsidRPr="00041CB8">
        <w:rPr>
          <w:rStyle w:val="FontStyle103"/>
          <w:rFonts w:hAnsi="David"/>
          <w:sz w:val="24"/>
          <w:szCs w:val="24"/>
          <w:rtl/>
        </w:rPr>
        <w:tab/>
        <w:t>ההצעות תכלולנה הצגת כל המסמכים המאשרים את ההתאמה לתקנים הרלוונטים של כל</w:t>
      </w:r>
      <w:r w:rsidRPr="00041CB8">
        <w:rPr>
          <w:rStyle w:val="FontStyle103"/>
          <w:rFonts w:hAnsi="David"/>
          <w:sz w:val="24"/>
          <w:szCs w:val="24"/>
          <w:rtl/>
        </w:rPr>
        <w:br/>
        <w:t>החומרים שבהם נעשה שימוש בביצוע עבודות הריהוט הסדרתי הכלולות במכרז זה.</w:t>
      </w:r>
    </w:p>
    <w:p w14:paraId="7B6783E1" w14:textId="5AE69600" w:rsidR="0056381E" w:rsidRPr="00041CB8" w:rsidRDefault="0056381E" w:rsidP="00041CB8">
      <w:pPr>
        <w:pStyle w:val="Style72"/>
        <w:widowControl/>
        <w:tabs>
          <w:tab w:val="left" w:pos="792"/>
          <w:tab w:val="left" w:pos="8958"/>
        </w:tabs>
        <w:bidi/>
        <w:spacing w:before="34" w:line="360" w:lineRule="auto"/>
        <w:ind w:left="792" w:hanging="432"/>
        <w:rPr>
          <w:rStyle w:val="FontStyle103"/>
          <w:rFonts w:hAnsi="David"/>
          <w:sz w:val="24"/>
          <w:szCs w:val="24"/>
          <w:rtl/>
        </w:rPr>
      </w:pPr>
      <w:r w:rsidRPr="00041CB8">
        <w:rPr>
          <w:rStyle w:val="FontStyle103"/>
          <w:rFonts w:hAnsi="David"/>
          <w:sz w:val="24"/>
          <w:szCs w:val="24"/>
          <w:rtl/>
        </w:rPr>
        <w:t>1.4</w:t>
      </w:r>
      <w:r w:rsidRPr="00041CB8">
        <w:rPr>
          <w:rStyle w:val="FontStyle103"/>
          <w:rFonts w:hAnsi="David"/>
          <w:sz w:val="24"/>
          <w:szCs w:val="24"/>
          <w:rtl/>
        </w:rPr>
        <w:tab/>
        <w:t>הספק מתחייב כי יבצע ויספק את הציוד והריהוט בהתאם לתנאי המבנה בו ממוקמים משרדי המזמין ותוך ציות לכללי וחוקי הנהלת הבניין</w:t>
      </w:r>
    </w:p>
    <w:p w14:paraId="1FECCFA4" w14:textId="77777777" w:rsidR="0056381E" w:rsidRPr="00041CB8" w:rsidRDefault="0056381E" w:rsidP="00041CB8">
      <w:pPr>
        <w:pStyle w:val="Style72"/>
        <w:widowControl/>
        <w:tabs>
          <w:tab w:val="left" w:pos="792"/>
          <w:tab w:val="left" w:pos="8958"/>
        </w:tabs>
        <w:bidi/>
        <w:spacing w:before="34" w:line="360" w:lineRule="auto"/>
        <w:ind w:left="792" w:hanging="432"/>
        <w:rPr>
          <w:rStyle w:val="FontStyle103"/>
          <w:rFonts w:hAnsi="David"/>
          <w:sz w:val="24"/>
          <w:szCs w:val="24"/>
          <w:rtl/>
        </w:rPr>
      </w:pPr>
    </w:p>
    <w:p w14:paraId="2A365DE4" w14:textId="5A69BDB2" w:rsidR="0041026C" w:rsidRPr="00041CB8" w:rsidRDefault="0041026C" w:rsidP="00097B60">
      <w:pPr>
        <w:pStyle w:val="Style21"/>
        <w:widowControl/>
        <w:numPr>
          <w:ilvl w:val="0"/>
          <w:numId w:val="93"/>
        </w:numPr>
        <w:tabs>
          <w:tab w:val="left" w:pos="350"/>
          <w:tab w:val="left" w:pos="8958"/>
        </w:tabs>
        <w:bidi/>
        <w:spacing w:line="360" w:lineRule="auto"/>
        <w:ind w:left="411"/>
        <w:rPr>
          <w:rStyle w:val="FontStyle102"/>
          <w:rFonts w:hAnsi="David"/>
          <w:sz w:val="24"/>
          <w:szCs w:val="24"/>
          <w:u w:val="single"/>
          <w:rtl/>
        </w:rPr>
      </w:pPr>
      <w:r w:rsidRPr="00041CB8">
        <w:rPr>
          <w:rStyle w:val="FontStyle102"/>
          <w:rFonts w:hAnsi="David" w:hint="eastAsia"/>
          <w:sz w:val="24"/>
          <w:szCs w:val="24"/>
          <w:u w:val="single"/>
          <w:rtl/>
        </w:rPr>
        <w:t>תכולת</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המפרט</w:t>
      </w:r>
    </w:p>
    <w:p w14:paraId="02BCBF83" w14:textId="5CCD9F59" w:rsidR="0041026C" w:rsidRPr="00041CB8" w:rsidRDefault="0041026C" w:rsidP="00041CB8">
      <w:pPr>
        <w:pStyle w:val="Style72"/>
        <w:widowControl/>
        <w:tabs>
          <w:tab w:val="left" w:pos="787"/>
          <w:tab w:val="left" w:pos="8958"/>
        </w:tabs>
        <w:bidi/>
        <w:spacing w:before="62" w:line="360" w:lineRule="auto"/>
        <w:ind w:left="787" w:hanging="427"/>
        <w:rPr>
          <w:rStyle w:val="FontStyle103"/>
          <w:rFonts w:hAnsi="David"/>
          <w:sz w:val="24"/>
          <w:szCs w:val="24"/>
          <w:rtl/>
        </w:rPr>
      </w:pPr>
      <w:r w:rsidRPr="00041CB8">
        <w:rPr>
          <w:rStyle w:val="FontStyle103"/>
          <w:rFonts w:hAnsi="David"/>
          <w:sz w:val="24"/>
          <w:szCs w:val="24"/>
          <w:rtl/>
        </w:rPr>
        <w:t>2.1.</w:t>
      </w:r>
      <w:r w:rsidRPr="00041CB8">
        <w:rPr>
          <w:rStyle w:val="FontStyle103"/>
          <w:rFonts w:hAnsi="David"/>
          <w:sz w:val="24"/>
          <w:szCs w:val="24"/>
          <w:rtl/>
        </w:rPr>
        <w:tab/>
        <w:t>המפרט שלהלן, מהווה השלמה לתכניות ואין הכרח שכל העבודה המתוארת בתוכניות תמצא את</w:t>
      </w:r>
      <w:r w:rsidR="00674B22" w:rsidRPr="00041CB8">
        <w:rPr>
          <w:rStyle w:val="FontStyle103"/>
          <w:rFonts w:hAnsi="David"/>
          <w:sz w:val="24"/>
          <w:szCs w:val="24"/>
          <w:rtl/>
        </w:rPr>
        <w:t xml:space="preserve"> </w:t>
      </w:r>
      <w:r w:rsidRPr="00041CB8">
        <w:rPr>
          <w:rStyle w:val="FontStyle103"/>
          <w:rFonts w:hAnsi="David" w:hint="eastAsia"/>
          <w:sz w:val="24"/>
          <w:szCs w:val="24"/>
          <w:rtl/>
        </w:rPr>
        <w:t>בטוייה</w:t>
      </w:r>
      <w:r w:rsidRPr="00041CB8">
        <w:rPr>
          <w:rStyle w:val="FontStyle103"/>
          <w:rFonts w:hAnsi="David"/>
          <w:sz w:val="24"/>
          <w:szCs w:val="24"/>
          <w:rtl/>
        </w:rPr>
        <w:t xml:space="preserve"> </w:t>
      </w:r>
      <w:r w:rsidRPr="00041CB8">
        <w:rPr>
          <w:rStyle w:val="FontStyle103"/>
          <w:rFonts w:hAnsi="David" w:hint="eastAsia"/>
          <w:sz w:val="24"/>
          <w:szCs w:val="24"/>
          <w:rtl/>
        </w:rPr>
        <w:t>המלא</w:t>
      </w:r>
      <w:r w:rsidRPr="00041CB8">
        <w:rPr>
          <w:rStyle w:val="FontStyle103"/>
          <w:rFonts w:hAnsi="David"/>
          <w:sz w:val="24"/>
          <w:szCs w:val="24"/>
          <w:rtl/>
        </w:rPr>
        <w:t xml:space="preserve"> </w:t>
      </w:r>
      <w:r w:rsidRPr="00041CB8">
        <w:rPr>
          <w:rStyle w:val="FontStyle103"/>
          <w:rFonts w:hAnsi="David" w:hint="eastAsia"/>
          <w:sz w:val="24"/>
          <w:szCs w:val="24"/>
          <w:rtl/>
        </w:rPr>
        <w:t>ואת</w:t>
      </w:r>
      <w:r w:rsidRPr="00041CB8">
        <w:rPr>
          <w:rStyle w:val="FontStyle103"/>
          <w:rFonts w:hAnsi="David"/>
          <w:sz w:val="24"/>
          <w:szCs w:val="24"/>
          <w:rtl/>
        </w:rPr>
        <w:t xml:space="preserve"> </w:t>
      </w:r>
      <w:r w:rsidRPr="00041CB8">
        <w:rPr>
          <w:rStyle w:val="FontStyle103"/>
          <w:rFonts w:hAnsi="David" w:hint="eastAsia"/>
          <w:sz w:val="24"/>
          <w:szCs w:val="24"/>
          <w:rtl/>
        </w:rPr>
        <w:t>תאורה</w:t>
      </w:r>
      <w:r w:rsidRPr="00041CB8">
        <w:rPr>
          <w:rStyle w:val="FontStyle103"/>
          <w:rFonts w:hAnsi="David"/>
          <w:sz w:val="24"/>
          <w:szCs w:val="24"/>
          <w:rtl/>
        </w:rPr>
        <w:t xml:space="preserve"> </w:t>
      </w:r>
      <w:r w:rsidRPr="00041CB8">
        <w:rPr>
          <w:rStyle w:val="FontStyle103"/>
          <w:rFonts w:hAnsi="David" w:hint="eastAsia"/>
          <w:sz w:val="24"/>
          <w:szCs w:val="24"/>
          <w:rtl/>
        </w:rPr>
        <w:t>המפורט</w:t>
      </w:r>
      <w:r w:rsidRPr="00041CB8">
        <w:rPr>
          <w:rStyle w:val="FontStyle103"/>
          <w:rFonts w:hAnsi="David"/>
          <w:sz w:val="24"/>
          <w:szCs w:val="24"/>
          <w:rtl/>
        </w:rPr>
        <w:t xml:space="preserve"> </w:t>
      </w:r>
      <w:r w:rsidRPr="00041CB8">
        <w:rPr>
          <w:rStyle w:val="FontStyle103"/>
          <w:rFonts w:hAnsi="David" w:hint="eastAsia"/>
          <w:sz w:val="24"/>
          <w:szCs w:val="24"/>
          <w:rtl/>
        </w:rPr>
        <w:t>גם</w:t>
      </w:r>
      <w:r w:rsidRPr="00041CB8">
        <w:rPr>
          <w:rStyle w:val="FontStyle103"/>
          <w:rFonts w:hAnsi="David"/>
          <w:sz w:val="24"/>
          <w:szCs w:val="24"/>
          <w:rtl/>
        </w:rPr>
        <w:t xml:space="preserve"> </w:t>
      </w:r>
      <w:r w:rsidRPr="00041CB8">
        <w:rPr>
          <w:rStyle w:val="FontStyle103"/>
          <w:rFonts w:hAnsi="David" w:hint="eastAsia"/>
          <w:sz w:val="24"/>
          <w:szCs w:val="24"/>
          <w:rtl/>
        </w:rPr>
        <w:t>במפרט</w:t>
      </w:r>
      <w:r w:rsidRPr="00041CB8">
        <w:rPr>
          <w:rStyle w:val="FontStyle103"/>
          <w:rFonts w:hAnsi="David"/>
          <w:sz w:val="24"/>
          <w:szCs w:val="24"/>
          <w:rtl/>
        </w:rPr>
        <w:t>.</w:t>
      </w:r>
    </w:p>
    <w:p w14:paraId="1E0BA33D" w14:textId="19120CCC" w:rsidR="0041026C" w:rsidRPr="00041CB8" w:rsidRDefault="0041026C" w:rsidP="00041CB8">
      <w:pPr>
        <w:pStyle w:val="Style72"/>
        <w:widowControl/>
        <w:tabs>
          <w:tab w:val="left" w:pos="787"/>
          <w:tab w:val="left" w:pos="8958"/>
        </w:tabs>
        <w:bidi/>
        <w:spacing w:before="62" w:line="360" w:lineRule="auto"/>
        <w:ind w:left="787" w:hanging="427"/>
        <w:rPr>
          <w:rStyle w:val="FontStyle103"/>
          <w:rFonts w:hAnsi="David"/>
          <w:sz w:val="24"/>
          <w:szCs w:val="24"/>
          <w:rtl/>
        </w:rPr>
      </w:pPr>
      <w:r w:rsidRPr="00041CB8">
        <w:rPr>
          <w:rStyle w:val="FontStyle103"/>
          <w:rFonts w:hAnsi="David"/>
          <w:sz w:val="24"/>
          <w:szCs w:val="24"/>
          <w:rtl/>
        </w:rPr>
        <w:t>2.2.</w:t>
      </w:r>
      <w:r w:rsidRPr="00041CB8">
        <w:rPr>
          <w:rStyle w:val="FontStyle103"/>
          <w:rFonts w:hAnsi="David"/>
          <w:sz w:val="24"/>
          <w:szCs w:val="24"/>
          <w:rtl/>
        </w:rPr>
        <w:tab/>
        <w:t>העדר הסברים ותיאורים נוספים לפריט זה או אחר במפרט - לא יגרעו מחובות הספק לבצע את</w:t>
      </w:r>
      <w:r w:rsidR="00674B22" w:rsidRPr="00041CB8">
        <w:rPr>
          <w:rStyle w:val="FontStyle103"/>
          <w:rFonts w:hAnsi="David"/>
          <w:sz w:val="24"/>
          <w:szCs w:val="24"/>
          <w:rtl/>
        </w:rPr>
        <w:t xml:space="preserve"> </w:t>
      </w:r>
      <w:r w:rsidRPr="00041CB8">
        <w:rPr>
          <w:rStyle w:val="FontStyle103"/>
          <w:rFonts w:hAnsi="David" w:hint="eastAsia"/>
          <w:sz w:val="24"/>
          <w:szCs w:val="24"/>
          <w:rtl/>
        </w:rPr>
        <w:t>הנדרש</w:t>
      </w:r>
      <w:r w:rsidRPr="00041CB8">
        <w:rPr>
          <w:rStyle w:val="FontStyle103"/>
          <w:rFonts w:hAnsi="David"/>
          <w:sz w:val="24"/>
          <w:szCs w:val="24"/>
          <w:rtl/>
        </w:rPr>
        <w:t xml:space="preserve"> </w:t>
      </w:r>
      <w:r w:rsidRPr="00041CB8">
        <w:rPr>
          <w:rStyle w:val="FontStyle103"/>
          <w:rFonts w:hAnsi="David" w:hint="eastAsia"/>
          <w:sz w:val="24"/>
          <w:szCs w:val="24"/>
          <w:rtl/>
        </w:rPr>
        <w:t>עפ״י</w:t>
      </w:r>
      <w:r w:rsidRPr="00041CB8">
        <w:rPr>
          <w:rStyle w:val="FontStyle103"/>
          <w:rFonts w:hAnsi="David"/>
          <w:sz w:val="24"/>
          <w:szCs w:val="24"/>
          <w:rtl/>
        </w:rPr>
        <w:t xml:space="preserve"> </w:t>
      </w:r>
      <w:r w:rsidRPr="00041CB8">
        <w:rPr>
          <w:rStyle w:val="FontStyle103"/>
          <w:rFonts w:hAnsi="David" w:hint="eastAsia"/>
          <w:sz w:val="24"/>
          <w:szCs w:val="24"/>
          <w:rtl/>
        </w:rPr>
        <w:t>התוכניות</w:t>
      </w:r>
      <w:r w:rsidRPr="00041CB8">
        <w:rPr>
          <w:rStyle w:val="FontStyle103"/>
          <w:rFonts w:hAnsi="David"/>
          <w:sz w:val="24"/>
          <w:szCs w:val="24"/>
          <w:rtl/>
        </w:rPr>
        <w:t xml:space="preserve"> </w:t>
      </w:r>
      <w:r w:rsidRPr="00041CB8">
        <w:rPr>
          <w:rStyle w:val="FontStyle103"/>
          <w:rFonts w:hAnsi="David" w:hint="eastAsia"/>
          <w:sz w:val="24"/>
          <w:szCs w:val="24"/>
          <w:rtl/>
        </w:rPr>
        <w:t>ומלבד</w:t>
      </w:r>
      <w:r w:rsidRPr="00041CB8">
        <w:rPr>
          <w:rStyle w:val="FontStyle103"/>
          <w:rFonts w:hAnsi="David"/>
          <w:sz w:val="24"/>
          <w:szCs w:val="24"/>
          <w:rtl/>
        </w:rPr>
        <w:t xml:space="preserve"> </w:t>
      </w:r>
      <w:r w:rsidRPr="00041CB8">
        <w:rPr>
          <w:rStyle w:val="FontStyle103"/>
          <w:rFonts w:hAnsi="David" w:hint="eastAsia"/>
          <w:sz w:val="24"/>
          <w:szCs w:val="24"/>
          <w:rtl/>
        </w:rPr>
        <w:t>שהפריט</w:t>
      </w:r>
      <w:r w:rsidRPr="00041CB8">
        <w:rPr>
          <w:rStyle w:val="FontStyle103"/>
          <w:rFonts w:hAnsi="David"/>
          <w:sz w:val="24"/>
          <w:szCs w:val="24"/>
          <w:rtl/>
        </w:rPr>
        <w:t xml:space="preserve"> </w:t>
      </w:r>
      <w:r w:rsidRPr="00041CB8">
        <w:rPr>
          <w:rStyle w:val="FontStyle103"/>
          <w:rFonts w:hAnsi="David" w:hint="eastAsia"/>
          <w:sz w:val="24"/>
          <w:szCs w:val="24"/>
          <w:rtl/>
        </w:rPr>
        <w:t>הנדון</w:t>
      </w:r>
      <w:r w:rsidRPr="00041CB8">
        <w:rPr>
          <w:rStyle w:val="FontStyle103"/>
          <w:rFonts w:hAnsi="David"/>
          <w:sz w:val="24"/>
          <w:szCs w:val="24"/>
          <w:rtl/>
        </w:rPr>
        <w:t xml:space="preserve"> </w:t>
      </w:r>
      <w:r w:rsidRPr="00041CB8">
        <w:rPr>
          <w:rStyle w:val="FontStyle103"/>
          <w:rFonts w:hAnsi="David" w:hint="eastAsia"/>
          <w:sz w:val="24"/>
          <w:szCs w:val="24"/>
          <w:rtl/>
        </w:rPr>
        <w:t>נכלל</w:t>
      </w:r>
      <w:r w:rsidRPr="00041CB8">
        <w:rPr>
          <w:rStyle w:val="FontStyle103"/>
          <w:rFonts w:hAnsi="David"/>
          <w:sz w:val="24"/>
          <w:szCs w:val="24"/>
          <w:rtl/>
        </w:rPr>
        <w:t xml:space="preserve"> </w:t>
      </w:r>
      <w:r w:rsidRPr="00041CB8">
        <w:rPr>
          <w:rStyle w:val="FontStyle103"/>
          <w:rFonts w:hAnsi="David" w:hint="eastAsia"/>
          <w:sz w:val="24"/>
          <w:szCs w:val="24"/>
          <w:rtl/>
        </w:rPr>
        <w:t>בכתב</w:t>
      </w:r>
      <w:r w:rsidRPr="00041CB8">
        <w:rPr>
          <w:rStyle w:val="FontStyle103"/>
          <w:rFonts w:hAnsi="David"/>
          <w:sz w:val="24"/>
          <w:szCs w:val="24"/>
          <w:rtl/>
        </w:rPr>
        <w:t xml:space="preserve"> </w:t>
      </w:r>
      <w:r w:rsidRPr="00041CB8">
        <w:rPr>
          <w:rStyle w:val="FontStyle103"/>
          <w:rFonts w:hAnsi="David" w:hint="eastAsia"/>
          <w:sz w:val="24"/>
          <w:szCs w:val="24"/>
          <w:rtl/>
        </w:rPr>
        <w:t>הכמויות</w:t>
      </w:r>
      <w:r w:rsidRPr="00041CB8">
        <w:rPr>
          <w:rStyle w:val="FontStyle103"/>
          <w:rFonts w:hAnsi="David"/>
          <w:sz w:val="24"/>
          <w:szCs w:val="24"/>
          <w:rtl/>
        </w:rPr>
        <w:t xml:space="preserve"> </w:t>
      </w:r>
      <w:r w:rsidRPr="00041CB8">
        <w:rPr>
          <w:rStyle w:val="FontStyle103"/>
          <w:rFonts w:hAnsi="David" w:hint="eastAsia"/>
          <w:sz w:val="24"/>
          <w:szCs w:val="24"/>
          <w:rtl/>
        </w:rPr>
        <w:t>של</w:t>
      </w:r>
      <w:r w:rsidRPr="00041CB8">
        <w:rPr>
          <w:rStyle w:val="FontStyle103"/>
          <w:rFonts w:hAnsi="David"/>
          <w:sz w:val="24"/>
          <w:szCs w:val="24"/>
          <w:rtl/>
        </w:rPr>
        <w:t xml:space="preserve"> </w:t>
      </w:r>
      <w:r w:rsidRPr="00041CB8">
        <w:rPr>
          <w:rStyle w:val="FontStyle103"/>
          <w:rFonts w:hAnsi="David" w:hint="eastAsia"/>
          <w:sz w:val="24"/>
          <w:szCs w:val="24"/>
          <w:rtl/>
        </w:rPr>
        <w:t>העבודה</w:t>
      </w:r>
      <w:r w:rsidRPr="00041CB8">
        <w:rPr>
          <w:rStyle w:val="FontStyle103"/>
          <w:rFonts w:hAnsi="David"/>
          <w:sz w:val="24"/>
          <w:szCs w:val="24"/>
          <w:rtl/>
        </w:rPr>
        <w:t xml:space="preserve"> </w:t>
      </w:r>
      <w:r w:rsidRPr="00041CB8">
        <w:rPr>
          <w:rStyle w:val="FontStyle103"/>
          <w:rFonts w:hAnsi="David" w:hint="eastAsia"/>
          <w:sz w:val="24"/>
          <w:szCs w:val="24"/>
          <w:rtl/>
        </w:rPr>
        <w:t>כולה</w:t>
      </w:r>
      <w:r w:rsidRPr="00041CB8">
        <w:rPr>
          <w:rStyle w:val="FontStyle103"/>
          <w:rFonts w:hAnsi="David"/>
          <w:sz w:val="24"/>
          <w:szCs w:val="24"/>
          <w:rtl/>
        </w:rPr>
        <w:t>.</w:t>
      </w:r>
    </w:p>
    <w:p w14:paraId="3F8219CE" w14:textId="3D3ECB2A" w:rsidR="0041026C" w:rsidRPr="00041CB8" w:rsidRDefault="0041026C" w:rsidP="00041CB8">
      <w:pPr>
        <w:pStyle w:val="Style21"/>
        <w:widowControl/>
        <w:numPr>
          <w:ilvl w:val="0"/>
          <w:numId w:val="93"/>
        </w:numPr>
        <w:tabs>
          <w:tab w:val="left" w:pos="350"/>
          <w:tab w:val="left" w:pos="8958"/>
        </w:tabs>
        <w:bidi/>
        <w:spacing w:before="240" w:line="360" w:lineRule="auto"/>
        <w:ind w:left="411"/>
        <w:rPr>
          <w:rStyle w:val="FontStyle102"/>
          <w:rFonts w:hAnsi="David"/>
          <w:sz w:val="24"/>
          <w:szCs w:val="24"/>
          <w:u w:val="single"/>
          <w:rtl/>
        </w:rPr>
      </w:pPr>
      <w:r w:rsidRPr="00041CB8">
        <w:rPr>
          <w:rStyle w:val="FontStyle102"/>
          <w:rFonts w:hAnsi="David" w:hint="eastAsia"/>
          <w:sz w:val="24"/>
          <w:szCs w:val="24"/>
          <w:u w:val="single"/>
          <w:rtl/>
        </w:rPr>
        <w:t>כתב</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כמויות</w:t>
      </w:r>
    </w:p>
    <w:p w14:paraId="7D24B89E" w14:textId="4A304653" w:rsidR="0041026C" w:rsidRPr="00041CB8" w:rsidRDefault="0041026C" w:rsidP="00041CB8">
      <w:pPr>
        <w:pStyle w:val="Style72"/>
        <w:widowControl/>
        <w:tabs>
          <w:tab w:val="left" w:pos="787"/>
          <w:tab w:val="left" w:pos="8958"/>
        </w:tabs>
        <w:bidi/>
        <w:spacing w:before="62" w:line="360" w:lineRule="auto"/>
        <w:ind w:left="787" w:hanging="427"/>
        <w:rPr>
          <w:rStyle w:val="FontStyle103"/>
          <w:rFonts w:hAnsi="David"/>
          <w:sz w:val="24"/>
          <w:szCs w:val="24"/>
          <w:rtl/>
        </w:rPr>
      </w:pPr>
      <w:r w:rsidRPr="00041CB8">
        <w:rPr>
          <w:rStyle w:val="FontStyle103"/>
          <w:rFonts w:hAnsi="David"/>
          <w:sz w:val="24"/>
          <w:szCs w:val="24"/>
          <w:rtl/>
        </w:rPr>
        <w:t>3.1.</w:t>
      </w:r>
      <w:r w:rsidRPr="00041CB8">
        <w:rPr>
          <w:rStyle w:val="FontStyle103"/>
          <w:rFonts w:hAnsi="David"/>
          <w:sz w:val="24"/>
          <w:szCs w:val="24"/>
          <w:rtl/>
        </w:rPr>
        <w:tab/>
        <w:t>כתב הכמויות מהווה השלמה לתכניות, ועל כן, כל פריט המתואר בתוכניות אינו חייב למצוא את</w:t>
      </w:r>
      <w:r w:rsidR="00674B22" w:rsidRPr="00041CB8">
        <w:rPr>
          <w:rStyle w:val="FontStyle103"/>
          <w:rFonts w:hAnsi="David"/>
          <w:sz w:val="24"/>
          <w:szCs w:val="24"/>
          <w:rtl/>
        </w:rPr>
        <w:t xml:space="preserve"> </w:t>
      </w:r>
      <w:r w:rsidRPr="00041CB8">
        <w:rPr>
          <w:rStyle w:val="FontStyle103"/>
          <w:rFonts w:hAnsi="David" w:hint="eastAsia"/>
          <w:sz w:val="24"/>
          <w:szCs w:val="24"/>
          <w:rtl/>
        </w:rPr>
        <w:t>ביטויו</w:t>
      </w:r>
      <w:r w:rsidRPr="00041CB8">
        <w:rPr>
          <w:rStyle w:val="FontStyle103"/>
          <w:rFonts w:hAnsi="David"/>
          <w:sz w:val="24"/>
          <w:szCs w:val="24"/>
          <w:rtl/>
        </w:rPr>
        <w:t xml:space="preserve"> </w:t>
      </w:r>
      <w:r w:rsidRPr="00041CB8">
        <w:rPr>
          <w:rStyle w:val="FontStyle103"/>
          <w:rFonts w:hAnsi="David" w:hint="eastAsia"/>
          <w:sz w:val="24"/>
          <w:szCs w:val="24"/>
          <w:rtl/>
        </w:rPr>
        <w:t>המלא</w:t>
      </w:r>
      <w:r w:rsidRPr="00041CB8">
        <w:rPr>
          <w:rStyle w:val="FontStyle103"/>
          <w:rFonts w:hAnsi="David"/>
          <w:sz w:val="24"/>
          <w:szCs w:val="24"/>
          <w:rtl/>
        </w:rPr>
        <w:t xml:space="preserve"> </w:t>
      </w:r>
      <w:r w:rsidRPr="00041CB8">
        <w:rPr>
          <w:rStyle w:val="FontStyle103"/>
          <w:rFonts w:hAnsi="David" w:hint="eastAsia"/>
          <w:sz w:val="24"/>
          <w:szCs w:val="24"/>
          <w:rtl/>
        </w:rPr>
        <w:t>בכתב</w:t>
      </w:r>
      <w:r w:rsidRPr="00041CB8">
        <w:rPr>
          <w:rStyle w:val="FontStyle103"/>
          <w:rFonts w:hAnsi="David"/>
          <w:sz w:val="24"/>
          <w:szCs w:val="24"/>
          <w:rtl/>
        </w:rPr>
        <w:t xml:space="preserve"> </w:t>
      </w:r>
      <w:r w:rsidRPr="00041CB8">
        <w:rPr>
          <w:rStyle w:val="FontStyle103"/>
          <w:rFonts w:hAnsi="David" w:hint="eastAsia"/>
          <w:sz w:val="24"/>
          <w:szCs w:val="24"/>
          <w:rtl/>
        </w:rPr>
        <w:t>הכמויות</w:t>
      </w:r>
      <w:r w:rsidRPr="00041CB8">
        <w:rPr>
          <w:rStyle w:val="FontStyle103"/>
          <w:rFonts w:hAnsi="David"/>
          <w:sz w:val="24"/>
          <w:szCs w:val="24"/>
          <w:rtl/>
        </w:rPr>
        <w:t xml:space="preserve">. </w:t>
      </w:r>
      <w:r w:rsidRPr="00041CB8">
        <w:rPr>
          <w:rStyle w:val="FontStyle103"/>
          <w:rFonts w:hAnsi="David" w:hint="eastAsia"/>
          <w:sz w:val="24"/>
          <w:szCs w:val="24"/>
          <w:rtl/>
        </w:rPr>
        <w:t>אף</w:t>
      </w:r>
      <w:r w:rsidRPr="00041CB8">
        <w:rPr>
          <w:rStyle w:val="FontStyle103"/>
          <w:rFonts w:hAnsi="David"/>
          <w:sz w:val="24"/>
          <w:szCs w:val="24"/>
          <w:rtl/>
        </w:rPr>
        <w:t xml:space="preserve"> </w:t>
      </w:r>
      <w:r w:rsidRPr="00041CB8">
        <w:rPr>
          <w:rStyle w:val="FontStyle103"/>
          <w:rFonts w:hAnsi="David" w:hint="eastAsia"/>
          <w:sz w:val="24"/>
          <w:szCs w:val="24"/>
          <w:rtl/>
        </w:rPr>
        <w:t>אם</w:t>
      </w:r>
      <w:r w:rsidRPr="00041CB8">
        <w:rPr>
          <w:rStyle w:val="FontStyle103"/>
          <w:rFonts w:hAnsi="David"/>
          <w:sz w:val="24"/>
          <w:szCs w:val="24"/>
          <w:rtl/>
        </w:rPr>
        <w:t xml:space="preserve"> </w:t>
      </w:r>
      <w:r w:rsidRPr="00041CB8">
        <w:rPr>
          <w:rStyle w:val="FontStyle103"/>
          <w:rFonts w:hAnsi="David" w:hint="eastAsia"/>
          <w:sz w:val="24"/>
          <w:szCs w:val="24"/>
          <w:rtl/>
        </w:rPr>
        <w:t>ניתן</w:t>
      </w:r>
      <w:r w:rsidRPr="00041CB8">
        <w:rPr>
          <w:rStyle w:val="FontStyle103"/>
          <w:rFonts w:hAnsi="David"/>
          <w:sz w:val="24"/>
          <w:szCs w:val="24"/>
          <w:rtl/>
        </w:rPr>
        <w:t xml:space="preserve"> </w:t>
      </w:r>
      <w:r w:rsidRPr="00041CB8">
        <w:rPr>
          <w:rStyle w:val="FontStyle103"/>
          <w:rFonts w:hAnsi="David" w:hint="eastAsia"/>
          <w:sz w:val="24"/>
          <w:szCs w:val="24"/>
          <w:rtl/>
        </w:rPr>
        <w:t>תיאור</w:t>
      </w:r>
      <w:r w:rsidRPr="00041CB8">
        <w:rPr>
          <w:rStyle w:val="FontStyle103"/>
          <w:rFonts w:hAnsi="David"/>
          <w:sz w:val="24"/>
          <w:szCs w:val="24"/>
          <w:rtl/>
        </w:rPr>
        <w:t xml:space="preserve"> </w:t>
      </w:r>
      <w:r w:rsidRPr="00041CB8">
        <w:rPr>
          <w:rStyle w:val="FontStyle103"/>
          <w:rFonts w:hAnsi="David" w:hint="eastAsia"/>
          <w:sz w:val="24"/>
          <w:szCs w:val="24"/>
          <w:rtl/>
        </w:rPr>
        <w:t>כלשהו</w:t>
      </w:r>
      <w:r w:rsidRPr="00041CB8">
        <w:rPr>
          <w:rStyle w:val="FontStyle103"/>
          <w:rFonts w:hAnsi="David"/>
          <w:sz w:val="24"/>
          <w:szCs w:val="24"/>
          <w:rtl/>
        </w:rPr>
        <w:t xml:space="preserve"> </w:t>
      </w:r>
      <w:r w:rsidRPr="00041CB8">
        <w:rPr>
          <w:rStyle w:val="FontStyle103"/>
          <w:rFonts w:hAnsi="David" w:hint="eastAsia"/>
          <w:sz w:val="24"/>
          <w:szCs w:val="24"/>
          <w:rtl/>
        </w:rPr>
        <w:t>ל</w:t>
      </w:r>
      <w:r w:rsidR="0056381E" w:rsidRPr="00041CB8">
        <w:rPr>
          <w:rStyle w:val="FontStyle103"/>
          <w:rFonts w:hAnsi="David" w:hint="eastAsia"/>
          <w:sz w:val="24"/>
          <w:szCs w:val="24"/>
          <w:rtl/>
        </w:rPr>
        <w:t>פריט</w:t>
      </w:r>
      <w:r w:rsidR="0056381E" w:rsidRPr="00041CB8">
        <w:rPr>
          <w:rStyle w:val="FontStyle103"/>
          <w:rFonts w:hAnsi="David"/>
          <w:sz w:val="24"/>
          <w:szCs w:val="24"/>
          <w:rtl/>
        </w:rPr>
        <w:t xml:space="preserve"> </w:t>
      </w:r>
      <w:r w:rsidRPr="00041CB8">
        <w:rPr>
          <w:rStyle w:val="FontStyle103"/>
          <w:rFonts w:hAnsi="David" w:hint="eastAsia"/>
          <w:sz w:val="24"/>
          <w:szCs w:val="24"/>
          <w:rtl/>
        </w:rPr>
        <w:t>אחד</w:t>
      </w:r>
      <w:r w:rsidRPr="00041CB8">
        <w:rPr>
          <w:rStyle w:val="FontStyle103"/>
          <w:rFonts w:hAnsi="David"/>
          <w:sz w:val="24"/>
          <w:szCs w:val="24"/>
          <w:rtl/>
        </w:rPr>
        <w:t xml:space="preserve"> או </w:t>
      </w:r>
      <w:r w:rsidR="0056381E" w:rsidRPr="00041CB8">
        <w:rPr>
          <w:rStyle w:val="FontStyle103"/>
          <w:rFonts w:hAnsi="David" w:hint="eastAsia"/>
          <w:sz w:val="24"/>
          <w:szCs w:val="24"/>
          <w:rtl/>
        </w:rPr>
        <w:t>יותר</w:t>
      </w:r>
      <w:r w:rsidRPr="00041CB8">
        <w:rPr>
          <w:rStyle w:val="FontStyle103"/>
          <w:rFonts w:hAnsi="David"/>
          <w:sz w:val="24"/>
          <w:szCs w:val="24"/>
          <w:rtl/>
        </w:rPr>
        <w:t xml:space="preserve"> בכתב הכמויות</w:t>
      </w:r>
      <w:r w:rsidR="00AA1CA1" w:rsidRPr="00041CB8">
        <w:rPr>
          <w:rStyle w:val="FontStyle103"/>
          <w:rFonts w:hAnsi="David"/>
          <w:sz w:val="24"/>
          <w:szCs w:val="24"/>
          <w:rtl/>
        </w:rPr>
        <w:t>.</w:t>
      </w:r>
    </w:p>
    <w:p w14:paraId="04CB7BDD" w14:textId="53C18671" w:rsidR="0041026C" w:rsidRPr="00041CB8" w:rsidRDefault="0041026C" w:rsidP="00041CB8">
      <w:pPr>
        <w:pStyle w:val="Style72"/>
        <w:widowControl/>
        <w:tabs>
          <w:tab w:val="left" w:pos="787"/>
          <w:tab w:val="left" w:pos="8958"/>
        </w:tabs>
        <w:bidi/>
        <w:spacing w:before="29" w:line="360" w:lineRule="auto"/>
        <w:ind w:left="787" w:hanging="427"/>
        <w:rPr>
          <w:rStyle w:val="FontStyle103"/>
          <w:rFonts w:hAnsi="David"/>
          <w:sz w:val="24"/>
          <w:szCs w:val="24"/>
          <w:rtl/>
        </w:rPr>
      </w:pPr>
      <w:r w:rsidRPr="00041CB8">
        <w:rPr>
          <w:rStyle w:val="FontStyle103"/>
          <w:rFonts w:hAnsi="David"/>
          <w:sz w:val="24"/>
          <w:szCs w:val="24"/>
          <w:rtl/>
        </w:rPr>
        <w:lastRenderedPageBreak/>
        <w:t>3.2.</w:t>
      </w:r>
      <w:r w:rsidRPr="00041CB8">
        <w:rPr>
          <w:rStyle w:val="FontStyle103"/>
          <w:rFonts w:hAnsi="David"/>
          <w:sz w:val="24"/>
          <w:szCs w:val="24"/>
          <w:rtl/>
        </w:rPr>
        <w:tab/>
        <w:t>בעת קביעת מחירו, ייקח הספק בחשבון את משך הזמן שהוקצב לו לכל העבודה הכלולה במכרז</w:t>
      </w:r>
      <w:r w:rsidR="00674B22" w:rsidRPr="00041CB8">
        <w:rPr>
          <w:rStyle w:val="FontStyle103"/>
          <w:rFonts w:hAnsi="David"/>
          <w:sz w:val="24"/>
          <w:szCs w:val="24"/>
          <w:rtl/>
        </w:rPr>
        <w:t xml:space="preserve"> </w:t>
      </w:r>
      <w:r w:rsidRPr="00041CB8">
        <w:rPr>
          <w:rStyle w:val="FontStyle103"/>
          <w:rFonts w:hAnsi="David" w:hint="eastAsia"/>
          <w:sz w:val="24"/>
          <w:szCs w:val="24"/>
          <w:rtl/>
        </w:rPr>
        <w:t>זה</w:t>
      </w:r>
      <w:r w:rsidRPr="00041CB8">
        <w:rPr>
          <w:rStyle w:val="FontStyle103"/>
          <w:rFonts w:hAnsi="David"/>
          <w:sz w:val="24"/>
          <w:szCs w:val="24"/>
          <w:rtl/>
        </w:rPr>
        <w:t xml:space="preserve">. </w:t>
      </w:r>
      <w:r w:rsidRPr="00041CB8">
        <w:rPr>
          <w:rStyle w:val="FontStyle103"/>
          <w:rFonts w:hAnsi="David" w:hint="eastAsia"/>
          <w:sz w:val="24"/>
          <w:szCs w:val="24"/>
          <w:rtl/>
        </w:rPr>
        <w:t>כן</w:t>
      </w:r>
      <w:r w:rsidRPr="00041CB8">
        <w:rPr>
          <w:rStyle w:val="FontStyle103"/>
          <w:rFonts w:hAnsi="David"/>
          <w:sz w:val="24"/>
          <w:szCs w:val="24"/>
          <w:rtl/>
        </w:rPr>
        <w:t xml:space="preserve"> </w:t>
      </w:r>
      <w:r w:rsidRPr="00041CB8">
        <w:rPr>
          <w:rStyle w:val="FontStyle103"/>
          <w:rFonts w:hAnsi="David" w:hint="eastAsia"/>
          <w:sz w:val="24"/>
          <w:szCs w:val="24"/>
          <w:rtl/>
        </w:rPr>
        <w:t>יקח</w:t>
      </w:r>
      <w:r w:rsidRPr="00041CB8">
        <w:rPr>
          <w:rStyle w:val="FontStyle103"/>
          <w:rFonts w:hAnsi="David"/>
          <w:sz w:val="24"/>
          <w:szCs w:val="24"/>
          <w:rtl/>
        </w:rPr>
        <w:t xml:space="preserve"> </w:t>
      </w:r>
      <w:r w:rsidRPr="00041CB8">
        <w:rPr>
          <w:rStyle w:val="FontStyle103"/>
          <w:rFonts w:hAnsi="David" w:hint="eastAsia"/>
          <w:sz w:val="24"/>
          <w:szCs w:val="24"/>
          <w:rtl/>
        </w:rPr>
        <w:t>בחשבון</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מגבלות</w:t>
      </w:r>
      <w:r w:rsidRPr="00041CB8">
        <w:rPr>
          <w:rStyle w:val="FontStyle103"/>
          <w:rFonts w:hAnsi="David"/>
          <w:sz w:val="24"/>
          <w:szCs w:val="24"/>
          <w:rtl/>
        </w:rPr>
        <w:t xml:space="preserve"> </w:t>
      </w:r>
      <w:r w:rsidRPr="00041CB8">
        <w:rPr>
          <w:rStyle w:val="FontStyle103"/>
          <w:rFonts w:hAnsi="David" w:hint="eastAsia"/>
          <w:sz w:val="24"/>
          <w:szCs w:val="24"/>
          <w:rtl/>
        </w:rPr>
        <w:t>שעות</w:t>
      </w:r>
      <w:r w:rsidRPr="00041CB8">
        <w:rPr>
          <w:rStyle w:val="FontStyle103"/>
          <w:rFonts w:hAnsi="David"/>
          <w:sz w:val="24"/>
          <w:szCs w:val="24"/>
          <w:rtl/>
        </w:rPr>
        <w:t xml:space="preserve"> </w:t>
      </w:r>
      <w:r w:rsidRPr="00041CB8">
        <w:rPr>
          <w:rStyle w:val="FontStyle103"/>
          <w:rFonts w:hAnsi="David" w:hint="eastAsia"/>
          <w:sz w:val="24"/>
          <w:szCs w:val="24"/>
          <w:rtl/>
        </w:rPr>
        <w:t>בבניין</w:t>
      </w:r>
      <w:r w:rsidRPr="00041CB8">
        <w:rPr>
          <w:rStyle w:val="FontStyle103"/>
          <w:rFonts w:hAnsi="David"/>
          <w:sz w:val="24"/>
          <w:szCs w:val="24"/>
          <w:rtl/>
        </w:rPr>
        <w:t xml:space="preserve"> </w:t>
      </w:r>
      <w:r w:rsidRPr="00041CB8">
        <w:rPr>
          <w:rStyle w:val="FontStyle103"/>
          <w:rFonts w:hAnsi="David" w:hint="eastAsia"/>
          <w:sz w:val="24"/>
          <w:szCs w:val="24"/>
          <w:rtl/>
        </w:rPr>
        <w:t>אם</w:t>
      </w:r>
      <w:r w:rsidRPr="00041CB8">
        <w:rPr>
          <w:rStyle w:val="FontStyle103"/>
          <w:rFonts w:hAnsi="David"/>
          <w:sz w:val="24"/>
          <w:szCs w:val="24"/>
          <w:rtl/>
        </w:rPr>
        <w:t xml:space="preserve"> </w:t>
      </w:r>
      <w:r w:rsidRPr="00041CB8">
        <w:rPr>
          <w:rStyle w:val="FontStyle103"/>
          <w:rFonts w:hAnsi="David" w:hint="eastAsia"/>
          <w:sz w:val="24"/>
          <w:szCs w:val="24"/>
          <w:rtl/>
        </w:rPr>
        <w:t>קיימות</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מבנהו</w:t>
      </w:r>
      <w:r w:rsidR="003C5BF4" w:rsidRPr="00041CB8">
        <w:rPr>
          <w:rStyle w:val="FontStyle103"/>
          <w:rFonts w:hAnsi="David"/>
          <w:sz w:val="24"/>
          <w:szCs w:val="24"/>
          <w:rtl/>
        </w:rPr>
        <w:t xml:space="preserve"> </w:t>
      </w:r>
      <w:r w:rsidRPr="00041CB8">
        <w:rPr>
          <w:rStyle w:val="FontStyle103"/>
          <w:rFonts w:hAnsi="David" w:hint="eastAsia"/>
          <w:sz w:val="24"/>
          <w:szCs w:val="24"/>
          <w:rtl/>
        </w:rPr>
        <w:t>המיוחד</w:t>
      </w:r>
      <w:r w:rsidRPr="00041CB8">
        <w:rPr>
          <w:rStyle w:val="FontStyle103"/>
          <w:rFonts w:hAnsi="David"/>
          <w:sz w:val="24"/>
          <w:szCs w:val="24"/>
          <w:rtl/>
        </w:rPr>
        <w:t xml:space="preserve"> של </w:t>
      </w:r>
      <w:r w:rsidR="00674B22" w:rsidRPr="00041CB8">
        <w:rPr>
          <w:rStyle w:val="FontStyle103"/>
          <w:rFonts w:hAnsi="David"/>
          <w:sz w:val="24"/>
          <w:szCs w:val="24"/>
          <w:rtl/>
        </w:rPr>
        <w:t xml:space="preserve"> ה</w:t>
      </w:r>
      <w:r w:rsidRPr="00041CB8">
        <w:rPr>
          <w:rStyle w:val="FontStyle103"/>
          <w:rFonts w:hAnsi="David" w:hint="eastAsia"/>
          <w:sz w:val="24"/>
          <w:szCs w:val="24"/>
          <w:rtl/>
        </w:rPr>
        <w:t>בנין</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צרכי</w:t>
      </w:r>
      <w:r w:rsidRPr="00041CB8">
        <w:rPr>
          <w:rStyle w:val="FontStyle103"/>
          <w:rFonts w:hAnsi="David"/>
          <w:sz w:val="24"/>
          <w:szCs w:val="24"/>
          <w:rtl/>
        </w:rPr>
        <w:t xml:space="preserve"> </w:t>
      </w:r>
      <w:r w:rsidRPr="00041CB8">
        <w:rPr>
          <w:rStyle w:val="FontStyle103"/>
          <w:rFonts w:hAnsi="David" w:hint="eastAsia"/>
          <w:sz w:val="24"/>
          <w:szCs w:val="24"/>
          <w:rtl/>
        </w:rPr>
        <w:t>השינוע</w:t>
      </w:r>
      <w:r w:rsidRPr="00041CB8">
        <w:rPr>
          <w:rStyle w:val="FontStyle103"/>
          <w:rFonts w:hAnsi="David"/>
          <w:sz w:val="24"/>
          <w:szCs w:val="24"/>
          <w:rtl/>
        </w:rPr>
        <w:t xml:space="preserve">, </w:t>
      </w:r>
      <w:r w:rsidRPr="00041CB8">
        <w:rPr>
          <w:rStyle w:val="FontStyle103"/>
          <w:rFonts w:hAnsi="David" w:hint="eastAsia"/>
          <w:sz w:val="24"/>
          <w:szCs w:val="24"/>
          <w:rtl/>
        </w:rPr>
        <w:t>המינוף</w:t>
      </w:r>
      <w:r w:rsidRPr="00041CB8">
        <w:rPr>
          <w:rStyle w:val="FontStyle103"/>
          <w:rFonts w:hAnsi="David"/>
          <w:sz w:val="24"/>
          <w:szCs w:val="24"/>
          <w:rtl/>
        </w:rPr>
        <w:t xml:space="preserve">, </w:t>
      </w:r>
      <w:r w:rsidRPr="00041CB8">
        <w:rPr>
          <w:rStyle w:val="FontStyle103"/>
          <w:rFonts w:hAnsi="David" w:hint="eastAsia"/>
          <w:sz w:val="24"/>
          <w:szCs w:val="24"/>
          <w:rtl/>
        </w:rPr>
        <w:t>ההכנסה</w:t>
      </w:r>
      <w:r w:rsidRPr="00041CB8">
        <w:rPr>
          <w:rStyle w:val="FontStyle103"/>
          <w:rFonts w:hAnsi="David"/>
          <w:sz w:val="24"/>
          <w:szCs w:val="24"/>
          <w:rtl/>
        </w:rPr>
        <w:t xml:space="preserve"> </w:t>
      </w:r>
      <w:r w:rsidRPr="00041CB8">
        <w:rPr>
          <w:rStyle w:val="FontStyle103"/>
          <w:rFonts w:hAnsi="David" w:hint="eastAsia"/>
          <w:sz w:val="24"/>
          <w:szCs w:val="24"/>
          <w:rtl/>
        </w:rPr>
        <w:t>בחלקים</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בשלמות</w:t>
      </w:r>
      <w:r w:rsidRPr="00041CB8">
        <w:rPr>
          <w:rStyle w:val="FontStyle103"/>
          <w:rFonts w:hAnsi="David"/>
          <w:sz w:val="24"/>
          <w:szCs w:val="24"/>
          <w:rtl/>
        </w:rPr>
        <w:t xml:space="preserve"> </w:t>
      </w:r>
      <w:r w:rsidRPr="00041CB8">
        <w:rPr>
          <w:rStyle w:val="FontStyle103"/>
          <w:rFonts w:hAnsi="David" w:hint="eastAsia"/>
          <w:sz w:val="24"/>
          <w:szCs w:val="24"/>
          <w:rtl/>
        </w:rPr>
        <w:t>לתוך</w:t>
      </w:r>
      <w:r w:rsidRPr="00041CB8">
        <w:rPr>
          <w:rStyle w:val="FontStyle103"/>
          <w:rFonts w:hAnsi="David"/>
          <w:sz w:val="24"/>
          <w:szCs w:val="24"/>
          <w:rtl/>
        </w:rPr>
        <w:t xml:space="preserve"> </w:t>
      </w:r>
      <w:r w:rsidRPr="00041CB8">
        <w:rPr>
          <w:rStyle w:val="FontStyle103"/>
          <w:rFonts w:hAnsi="David" w:hint="eastAsia"/>
          <w:sz w:val="24"/>
          <w:szCs w:val="24"/>
          <w:rtl/>
        </w:rPr>
        <w:t>המבנה</w:t>
      </w:r>
      <w:r w:rsidRPr="00041CB8">
        <w:rPr>
          <w:rStyle w:val="FontStyle103"/>
          <w:rFonts w:hAnsi="David"/>
          <w:sz w:val="24"/>
          <w:szCs w:val="24"/>
          <w:rtl/>
        </w:rPr>
        <w:t xml:space="preserve"> </w:t>
      </w:r>
      <w:r w:rsidRPr="00041CB8">
        <w:rPr>
          <w:rStyle w:val="FontStyle103"/>
          <w:rFonts w:hAnsi="David" w:hint="eastAsia"/>
          <w:sz w:val="24"/>
          <w:szCs w:val="24"/>
          <w:rtl/>
        </w:rPr>
        <w:t>ולאזורים</w:t>
      </w:r>
      <w:r w:rsidR="003C5BF4" w:rsidRPr="00041CB8">
        <w:rPr>
          <w:rStyle w:val="FontStyle103"/>
          <w:rFonts w:hAnsi="David"/>
          <w:sz w:val="24"/>
          <w:szCs w:val="24"/>
          <w:rtl/>
        </w:rPr>
        <w:t xml:space="preserve"> </w:t>
      </w:r>
      <w:r w:rsidRPr="00041CB8">
        <w:rPr>
          <w:rStyle w:val="FontStyle103"/>
          <w:rFonts w:hAnsi="David" w:hint="eastAsia"/>
          <w:sz w:val="24"/>
          <w:szCs w:val="24"/>
          <w:rtl/>
        </w:rPr>
        <w:t>בהם</w:t>
      </w:r>
      <w:r w:rsidRPr="00041CB8">
        <w:rPr>
          <w:rStyle w:val="FontStyle103"/>
          <w:rFonts w:hAnsi="David"/>
          <w:sz w:val="24"/>
          <w:szCs w:val="24"/>
          <w:rtl/>
        </w:rPr>
        <w:t xml:space="preserve"> </w:t>
      </w:r>
      <w:r w:rsidRPr="00041CB8">
        <w:rPr>
          <w:rStyle w:val="FontStyle103"/>
          <w:rFonts w:hAnsi="David" w:hint="eastAsia"/>
          <w:sz w:val="24"/>
          <w:szCs w:val="24"/>
          <w:rtl/>
        </w:rPr>
        <w:t>יורכבו</w:t>
      </w:r>
      <w:r w:rsidRPr="00041CB8">
        <w:rPr>
          <w:rStyle w:val="FontStyle103"/>
          <w:rFonts w:hAnsi="David"/>
          <w:sz w:val="24"/>
          <w:szCs w:val="24"/>
          <w:rtl/>
        </w:rPr>
        <w:t xml:space="preserve"> </w:t>
      </w:r>
      <w:r w:rsidRPr="00041CB8">
        <w:rPr>
          <w:rStyle w:val="FontStyle103"/>
          <w:rFonts w:hAnsi="David" w:hint="eastAsia"/>
          <w:sz w:val="24"/>
          <w:szCs w:val="24"/>
          <w:rtl/>
        </w:rPr>
        <w:t>האלמנטים</w:t>
      </w:r>
      <w:r w:rsidRPr="00041CB8">
        <w:rPr>
          <w:rStyle w:val="FontStyle103"/>
          <w:rFonts w:hAnsi="David"/>
          <w:sz w:val="24"/>
          <w:szCs w:val="24"/>
          <w:rtl/>
        </w:rPr>
        <w:t xml:space="preserve">, </w:t>
      </w:r>
      <w:r w:rsidRPr="00041CB8">
        <w:rPr>
          <w:rStyle w:val="FontStyle103"/>
          <w:rFonts w:hAnsi="David" w:hint="eastAsia"/>
          <w:sz w:val="24"/>
          <w:szCs w:val="24"/>
          <w:rtl/>
        </w:rPr>
        <w:t>מגבלות</w:t>
      </w:r>
      <w:r w:rsidRPr="00041CB8">
        <w:rPr>
          <w:rStyle w:val="FontStyle103"/>
          <w:rFonts w:hAnsi="David"/>
          <w:sz w:val="24"/>
          <w:szCs w:val="24"/>
          <w:rtl/>
        </w:rPr>
        <w:t xml:space="preserve"> </w:t>
      </w:r>
      <w:r w:rsidRPr="00041CB8">
        <w:rPr>
          <w:rStyle w:val="FontStyle103"/>
          <w:rFonts w:hAnsi="David" w:hint="eastAsia"/>
          <w:sz w:val="24"/>
          <w:szCs w:val="24"/>
          <w:rtl/>
        </w:rPr>
        <w:t>גודל</w:t>
      </w:r>
      <w:r w:rsidRPr="00041CB8">
        <w:rPr>
          <w:rStyle w:val="FontStyle103"/>
          <w:rFonts w:hAnsi="David"/>
          <w:sz w:val="24"/>
          <w:szCs w:val="24"/>
          <w:rtl/>
        </w:rPr>
        <w:t xml:space="preserve"> </w:t>
      </w:r>
      <w:r w:rsidRPr="00041CB8">
        <w:rPr>
          <w:rStyle w:val="FontStyle103"/>
          <w:rFonts w:hAnsi="David" w:hint="eastAsia"/>
          <w:sz w:val="24"/>
          <w:szCs w:val="24"/>
          <w:rtl/>
        </w:rPr>
        <w:t>נשיאה</w:t>
      </w:r>
      <w:r w:rsidRPr="00041CB8">
        <w:rPr>
          <w:rStyle w:val="FontStyle103"/>
          <w:rFonts w:hAnsi="David"/>
          <w:sz w:val="24"/>
          <w:szCs w:val="24"/>
          <w:rtl/>
        </w:rPr>
        <w:t xml:space="preserve"> </w:t>
      </w:r>
      <w:r w:rsidRPr="00041CB8">
        <w:rPr>
          <w:rStyle w:val="FontStyle103"/>
          <w:rFonts w:hAnsi="David" w:hint="eastAsia"/>
          <w:sz w:val="24"/>
          <w:szCs w:val="24"/>
          <w:rtl/>
        </w:rPr>
        <w:t>של</w:t>
      </w:r>
      <w:r w:rsidRPr="00041CB8">
        <w:rPr>
          <w:rStyle w:val="FontStyle103"/>
          <w:rFonts w:hAnsi="David"/>
          <w:sz w:val="24"/>
          <w:szCs w:val="24"/>
          <w:rtl/>
        </w:rPr>
        <w:t xml:space="preserve"> </w:t>
      </w:r>
      <w:r w:rsidRPr="00041CB8">
        <w:rPr>
          <w:rStyle w:val="FontStyle103"/>
          <w:rFonts w:hAnsi="David" w:hint="eastAsia"/>
          <w:sz w:val="24"/>
          <w:szCs w:val="24"/>
          <w:rtl/>
        </w:rPr>
        <w:t>המעליות</w:t>
      </w:r>
      <w:r w:rsidRPr="00041CB8">
        <w:rPr>
          <w:rStyle w:val="FontStyle103"/>
          <w:rFonts w:hAnsi="David"/>
          <w:sz w:val="24"/>
          <w:szCs w:val="24"/>
          <w:rtl/>
        </w:rPr>
        <w:t xml:space="preserve"> </w:t>
      </w:r>
      <w:r w:rsidRPr="00041CB8">
        <w:rPr>
          <w:rStyle w:val="FontStyle103"/>
          <w:rFonts w:hAnsi="David" w:hint="eastAsia"/>
          <w:sz w:val="24"/>
          <w:szCs w:val="24"/>
          <w:rtl/>
        </w:rPr>
        <w:t>וחדרי</w:t>
      </w:r>
      <w:r w:rsidRPr="00041CB8">
        <w:rPr>
          <w:rStyle w:val="FontStyle103"/>
          <w:rFonts w:hAnsi="David"/>
          <w:sz w:val="24"/>
          <w:szCs w:val="24"/>
          <w:rtl/>
        </w:rPr>
        <w:t xml:space="preserve"> </w:t>
      </w:r>
      <w:r w:rsidRPr="00041CB8">
        <w:rPr>
          <w:rStyle w:val="FontStyle103"/>
          <w:rFonts w:hAnsi="David" w:hint="eastAsia"/>
          <w:sz w:val="24"/>
          <w:szCs w:val="24"/>
          <w:rtl/>
        </w:rPr>
        <w:t>המדרגות</w:t>
      </w:r>
      <w:r w:rsidRPr="00041CB8">
        <w:rPr>
          <w:rStyle w:val="FontStyle103"/>
          <w:rFonts w:hAnsi="David"/>
          <w:sz w:val="24"/>
          <w:szCs w:val="24"/>
          <w:rtl/>
        </w:rPr>
        <w:t xml:space="preserve">, </w:t>
      </w:r>
      <w:r w:rsidRPr="00041CB8">
        <w:rPr>
          <w:rStyle w:val="FontStyle103"/>
          <w:rFonts w:hAnsi="David" w:hint="eastAsia"/>
          <w:sz w:val="24"/>
          <w:szCs w:val="24"/>
          <w:rtl/>
        </w:rPr>
        <w:t>אזורי</w:t>
      </w:r>
      <w:r w:rsidRPr="00041CB8">
        <w:rPr>
          <w:rStyle w:val="FontStyle103"/>
          <w:rFonts w:hAnsi="David"/>
          <w:sz w:val="24"/>
          <w:szCs w:val="24"/>
          <w:rtl/>
        </w:rPr>
        <w:t xml:space="preserve"> </w:t>
      </w:r>
      <w:r w:rsidRPr="00041CB8">
        <w:rPr>
          <w:rStyle w:val="FontStyle103"/>
          <w:rFonts w:hAnsi="David" w:hint="eastAsia"/>
          <w:sz w:val="24"/>
          <w:szCs w:val="24"/>
          <w:rtl/>
        </w:rPr>
        <w:t>ההערכות</w:t>
      </w:r>
      <w:r w:rsidRPr="00041CB8">
        <w:rPr>
          <w:rStyle w:val="FontStyle103"/>
          <w:rFonts w:hAnsi="David"/>
          <w:sz w:val="24"/>
          <w:szCs w:val="24"/>
          <w:rtl/>
        </w:rPr>
        <w:t xml:space="preserve">, </w:t>
      </w:r>
      <w:r w:rsidRPr="00041CB8">
        <w:rPr>
          <w:rStyle w:val="FontStyle103"/>
          <w:rFonts w:hAnsi="David" w:hint="eastAsia"/>
          <w:sz w:val="24"/>
          <w:szCs w:val="24"/>
          <w:rtl/>
        </w:rPr>
        <w:t>תאומים</w:t>
      </w:r>
      <w:r w:rsidRPr="00041CB8">
        <w:rPr>
          <w:rStyle w:val="FontStyle103"/>
          <w:rFonts w:hAnsi="David"/>
          <w:sz w:val="24"/>
          <w:szCs w:val="24"/>
          <w:rtl/>
        </w:rPr>
        <w:t xml:space="preserve"> </w:t>
      </w:r>
      <w:r w:rsidRPr="00041CB8">
        <w:rPr>
          <w:rStyle w:val="FontStyle103"/>
          <w:rFonts w:hAnsi="David" w:hint="eastAsia"/>
          <w:sz w:val="24"/>
          <w:szCs w:val="24"/>
          <w:rtl/>
        </w:rPr>
        <w:t>עם</w:t>
      </w:r>
      <w:r w:rsidRPr="00041CB8">
        <w:rPr>
          <w:rStyle w:val="FontStyle103"/>
          <w:rFonts w:hAnsi="David"/>
          <w:sz w:val="24"/>
          <w:szCs w:val="24"/>
          <w:rtl/>
        </w:rPr>
        <w:t xml:space="preserve"> </w:t>
      </w:r>
      <w:r w:rsidRPr="00041CB8">
        <w:rPr>
          <w:rStyle w:val="FontStyle103"/>
          <w:rFonts w:hAnsi="David" w:hint="eastAsia"/>
          <w:sz w:val="24"/>
          <w:szCs w:val="24"/>
          <w:rtl/>
        </w:rPr>
        <w:t>אנשי</w:t>
      </w:r>
      <w:r w:rsidR="003C5BF4" w:rsidRPr="00041CB8">
        <w:rPr>
          <w:rStyle w:val="FontStyle103"/>
          <w:rFonts w:hAnsi="David"/>
          <w:sz w:val="24"/>
          <w:szCs w:val="24"/>
          <w:rtl/>
        </w:rPr>
        <w:t xml:space="preserve"> </w:t>
      </w:r>
      <w:r w:rsidRPr="00041CB8">
        <w:rPr>
          <w:rStyle w:val="FontStyle103"/>
          <w:rFonts w:hAnsi="David" w:hint="eastAsia"/>
          <w:sz w:val="24"/>
          <w:szCs w:val="24"/>
          <w:rtl/>
        </w:rPr>
        <w:t>הביטחון</w:t>
      </w:r>
      <w:r w:rsidRPr="00041CB8">
        <w:rPr>
          <w:rStyle w:val="FontStyle103"/>
          <w:rFonts w:hAnsi="David"/>
          <w:sz w:val="24"/>
          <w:szCs w:val="24"/>
          <w:rtl/>
        </w:rPr>
        <w:t xml:space="preserve"> של המזמין או נציגיו, וכל הנדרש לביצוע והתקנה של </w:t>
      </w:r>
      <w:r w:rsidR="00674B22" w:rsidRPr="00041CB8">
        <w:rPr>
          <w:rStyle w:val="FontStyle103"/>
          <w:rFonts w:hAnsi="David"/>
          <w:sz w:val="24"/>
          <w:szCs w:val="24"/>
          <w:rtl/>
        </w:rPr>
        <w:t xml:space="preserve"> </w:t>
      </w:r>
      <w:r w:rsidRPr="00041CB8">
        <w:rPr>
          <w:rStyle w:val="FontStyle103"/>
          <w:rFonts w:hAnsi="David" w:hint="eastAsia"/>
          <w:sz w:val="24"/>
          <w:szCs w:val="24"/>
          <w:rtl/>
        </w:rPr>
        <w:t>אלמנטים</w:t>
      </w:r>
      <w:r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ההוצאות</w:t>
      </w:r>
      <w:r w:rsidRPr="00041CB8">
        <w:rPr>
          <w:rStyle w:val="FontStyle103"/>
          <w:rFonts w:hAnsi="David"/>
          <w:sz w:val="24"/>
          <w:szCs w:val="24"/>
          <w:rtl/>
        </w:rPr>
        <w:t xml:space="preserve"> </w:t>
      </w:r>
      <w:r w:rsidRPr="00041CB8">
        <w:rPr>
          <w:rStyle w:val="FontStyle103"/>
          <w:rFonts w:hAnsi="David" w:hint="eastAsia"/>
          <w:sz w:val="24"/>
          <w:szCs w:val="24"/>
          <w:rtl/>
        </w:rPr>
        <w:t>הנוספות</w:t>
      </w:r>
      <w:r w:rsidR="003C5BF4" w:rsidRPr="00041CB8">
        <w:rPr>
          <w:rStyle w:val="FontStyle103"/>
          <w:rFonts w:hAnsi="David"/>
          <w:sz w:val="24"/>
          <w:szCs w:val="24"/>
          <w:rtl/>
        </w:rPr>
        <w:t xml:space="preserve"> </w:t>
      </w:r>
      <w:r w:rsidRPr="00041CB8">
        <w:rPr>
          <w:rStyle w:val="FontStyle103"/>
          <w:rFonts w:hAnsi="David" w:hint="eastAsia"/>
          <w:sz w:val="24"/>
          <w:szCs w:val="24"/>
          <w:rtl/>
        </w:rPr>
        <w:t>הנובעות</w:t>
      </w:r>
      <w:r w:rsidRPr="00041CB8">
        <w:rPr>
          <w:rStyle w:val="FontStyle103"/>
          <w:rFonts w:hAnsi="David"/>
          <w:sz w:val="24"/>
          <w:szCs w:val="24"/>
          <w:rtl/>
        </w:rPr>
        <w:t xml:space="preserve"> מכך, </w:t>
      </w:r>
      <w:r w:rsidR="0056381E" w:rsidRPr="00041CB8">
        <w:rPr>
          <w:rStyle w:val="FontStyle103"/>
          <w:rFonts w:hAnsi="David" w:hint="eastAsia"/>
          <w:sz w:val="24"/>
          <w:szCs w:val="24"/>
          <w:rtl/>
        </w:rPr>
        <w:t>יכללו</w:t>
      </w:r>
      <w:r w:rsidR="0056381E" w:rsidRPr="00041CB8">
        <w:rPr>
          <w:rStyle w:val="FontStyle103"/>
          <w:rFonts w:hAnsi="David"/>
          <w:sz w:val="24"/>
          <w:szCs w:val="24"/>
          <w:rtl/>
        </w:rPr>
        <w:t xml:space="preserve"> </w:t>
      </w:r>
      <w:r w:rsidRPr="00041CB8">
        <w:rPr>
          <w:rStyle w:val="FontStyle103"/>
          <w:rFonts w:hAnsi="David" w:hint="eastAsia"/>
          <w:sz w:val="24"/>
          <w:szCs w:val="24"/>
          <w:rtl/>
        </w:rPr>
        <w:t>במחירים</w:t>
      </w:r>
      <w:r w:rsidRPr="00041CB8">
        <w:rPr>
          <w:rStyle w:val="FontStyle103"/>
          <w:rFonts w:hAnsi="David"/>
          <w:sz w:val="24"/>
          <w:szCs w:val="24"/>
          <w:rtl/>
        </w:rPr>
        <w:t>.</w:t>
      </w:r>
    </w:p>
    <w:p w14:paraId="4204A2D7" w14:textId="77777777" w:rsidR="003C5BF4" w:rsidRPr="00041CB8" w:rsidRDefault="003C5BF4" w:rsidP="00041CB8">
      <w:pPr>
        <w:pStyle w:val="Style72"/>
        <w:widowControl/>
        <w:tabs>
          <w:tab w:val="left" w:pos="787"/>
          <w:tab w:val="left" w:pos="8958"/>
        </w:tabs>
        <w:bidi/>
        <w:spacing w:before="29" w:line="360" w:lineRule="auto"/>
        <w:ind w:left="787" w:hanging="427"/>
        <w:rPr>
          <w:rStyle w:val="FontStyle103"/>
          <w:rFonts w:hAnsi="David"/>
          <w:sz w:val="24"/>
          <w:szCs w:val="24"/>
          <w:rtl/>
        </w:rPr>
      </w:pPr>
    </w:p>
    <w:p w14:paraId="0D5B8782" w14:textId="5C19F8C6" w:rsidR="0041026C" w:rsidRPr="00041CB8" w:rsidRDefault="0041026C" w:rsidP="00041CB8">
      <w:pPr>
        <w:pStyle w:val="Style21"/>
        <w:widowControl/>
        <w:numPr>
          <w:ilvl w:val="0"/>
          <w:numId w:val="93"/>
        </w:numPr>
        <w:tabs>
          <w:tab w:val="left" w:pos="350"/>
          <w:tab w:val="left" w:pos="8958"/>
        </w:tabs>
        <w:bidi/>
        <w:spacing w:line="360" w:lineRule="auto"/>
        <w:ind w:left="411"/>
        <w:rPr>
          <w:rStyle w:val="FontStyle102"/>
          <w:rFonts w:hAnsi="David"/>
          <w:sz w:val="24"/>
          <w:szCs w:val="24"/>
          <w:u w:val="single"/>
          <w:rtl/>
        </w:rPr>
      </w:pPr>
      <w:r w:rsidRPr="00041CB8">
        <w:rPr>
          <w:rStyle w:val="FontStyle102"/>
          <w:rFonts w:hAnsi="David" w:hint="eastAsia"/>
          <w:sz w:val="24"/>
          <w:szCs w:val="24"/>
          <w:u w:val="single"/>
          <w:rtl/>
        </w:rPr>
        <w:t>ביקור</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באתר</w:t>
      </w:r>
      <w:r w:rsidR="002B164F">
        <w:rPr>
          <w:rStyle w:val="FontStyle102"/>
          <w:rFonts w:hAnsi="David" w:hint="cs"/>
          <w:sz w:val="24"/>
          <w:szCs w:val="24"/>
          <w:u w:val="single"/>
          <w:rtl/>
        </w:rPr>
        <w:t xml:space="preserve"> המשרד</w:t>
      </w:r>
    </w:p>
    <w:p w14:paraId="4597BB52" w14:textId="424F8247" w:rsidR="008F6D4B" w:rsidRPr="00041CB8" w:rsidRDefault="0041026C" w:rsidP="00041CB8">
      <w:pPr>
        <w:pStyle w:val="Style72"/>
        <w:widowControl/>
        <w:tabs>
          <w:tab w:val="left" w:pos="792"/>
          <w:tab w:val="left" w:pos="8958"/>
        </w:tabs>
        <w:bidi/>
        <w:spacing w:before="67" w:line="360" w:lineRule="auto"/>
        <w:ind w:left="792" w:hanging="432"/>
        <w:rPr>
          <w:rStyle w:val="FontStyle103"/>
          <w:rFonts w:hAnsi="David"/>
          <w:b/>
          <w:bCs/>
          <w:sz w:val="24"/>
          <w:szCs w:val="24"/>
          <w:u w:val="single"/>
          <w:rtl/>
        </w:rPr>
      </w:pPr>
      <w:r w:rsidRPr="00041CB8">
        <w:rPr>
          <w:rStyle w:val="FontStyle103"/>
          <w:rFonts w:hAnsi="David"/>
          <w:sz w:val="24"/>
          <w:szCs w:val="24"/>
          <w:rtl/>
        </w:rPr>
        <w:t>4.1.</w:t>
      </w:r>
      <w:r w:rsidRPr="00041CB8">
        <w:rPr>
          <w:rStyle w:val="FontStyle103"/>
          <w:rFonts w:hAnsi="David"/>
          <w:sz w:val="24"/>
          <w:szCs w:val="24"/>
          <w:rtl/>
        </w:rPr>
        <w:tab/>
        <w:t xml:space="preserve">כל הפריטים הנדרשים הנכללים במכרז זה, נועדו להתקנה קבועה או העמדה </w:t>
      </w:r>
      <w:r w:rsidR="003C5BF4" w:rsidRPr="00041CB8">
        <w:rPr>
          <w:rStyle w:val="FontStyle103"/>
          <w:rFonts w:hAnsi="David" w:hint="eastAsia"/>
          <w:sz w:val="24"/>
          <w:szCs w:val="24"/>
          <w:rtl/>
        </w:rPr>
        <w:t>במשרדי</w:t>
      </w:r>
      <w:r w:rsidR="003C5BF4" w:rsidRPr="00041CB8">
        <w:rPr>
          <w:rStyle w:val="FontStyle103"/>
          <w:rFonts w:hAnsi="David"/>
          <w:sz w:val="24"/>
          <w:szCs w:val="24"/>
          <w:rtl/>
        </w:rPr>
        <w:t xml:space="preserve"> </w:t>
      </w:r>
      <w:r w:rsidR="003C5BF4" w:rsidRPr="00041CB8">
        <w:rPr>
          <w:rStyle w:val="FontStyle103"/>
          <w:rFonts w:hAnsi="David" w:hint="eastAsia"/>
          <w:sz w:val="24"/>
          <w:szCs w:val="24"/>
          <w:rtl/>
        </w:rPr>
        <w:t>המשרד</w:t>
      </w:r>
      <w:r w:rsidR="003C5BF4" w:rsidRPr="00041CB8">
        <w:rPr>
          <w:rStyle w:val="FontStyle103"/>
          <w:rFonts w:hAnsi="David"/>
          <w:sz w:val="24"/>
          <w:szCs w:val="24"/>
          <w:rtl/>
        </w:rPr>
        <w:t xml:space="preserve"> </w:t>
      </w:r>
      <w:r w:rsidR="003C5BF4" w:rsidRPr="00041CB8">
        <w:rPr>
          <w:rStyle w:val="FontStyle103"/>
          <w:rFonts w:hAnsi="David" w:hint="eastAsia"/>
          <w:sz w:val="24"/>
          <w:szCs w:val="24"/>
          <w:rtl/>
        </w:rPr>
        <w:t>בג</w:t>
      </w:r>
      <w:r w:rsidR="003C5BF4" w:rsidRPr="00041CB8">
        <w:rPr>
          <w:rStyle w:val="FontStyle103"/>
          <w:rFonts w:hAnsi="David"/>
          <w:sz w:val="24"/>
          <w:szCs w:val="24"/>
          <w:rtl/>
        </w:rPr>
        <w:t xml:space="preserve">'נרי 2, </w:t>
      </w:r>
      <w:r w:rsidR="003C5BF4" w:rsidRPr="00041CB8">
        <w:rPr>
          <w:rStyle w:val="FontStyle103"/>
          <w:rFonts w:hAnsi="David" w:hint="eastAsia"/>
          <w:sz w:val="24"/>
          <w:szCs w:val="24"/>
          <w:rtl/>
        </w:rPr>
        <w:t>ו</w:t>
      </w:r>
      <w:r w:rsidRPr="00041CB8">
        <w:rPr>
          <w:rStyle w:val="FontStyle103"/>
          <w:rFonts w:hAnsi="David" w:hint="eastAsia"/>
          <w:sz w:val="24"/>
          <w:szCs w:val="24"/>
          <w:rtl/>
        </w:rPr>
        <w:t>לפיכך</w:t>
      </w:r>
      <w:r w:rsidRPr="00041CB8">
        <w:rPr>
          <w:rStyle w:val="FontStyle103"/>
          <w:rFonts w:hAnsi="David"/>
          <w:sz w:val="24"/>
          <w:szCs w:val="24"/>
          <w:rtl/>
        </w:rPr>
        <w:t xml:space="preserve"> </w:t>
      </w:r>
      <w:r w:rsidRPr="00041CB8">
        <w:rPr>
          <w:rStyle w:val="FontStyle103"/>
          <w:rFonts w:hAnsi="David" w:hint="eastAsia"/>
          <w:sz w:val="24"/>
          <w:szCs w:val="24"/>
          <w:rtl/>
        </w:rPr>
        <w:t>מאשר</w:t>
      </w:r>
      <w:r w:rsidR="003C5BF4" w:rsidRPr="00041CB8">
        <w:rPr>
          <w:rStyle w:val="FontStyle103"/>
          <w:rFonts w:hAnsi="David"/>
          <w:sz w:val="24"/>
          <w:szCs w:val="24"/>
          <w:rtl/>
        </w:rPr>
        <w:t xml:space="preserve"> </w:t>
      </w: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בחתימתו</w:t>
      </w:r>
      <w:r w:rsidRPr="00041CB8">
        <w:rPr>
          <w:rStyle w:val="FontStyle103"/>
          <w:rFonts w:hAnsi="David"/>
          <w:sz w:val="24"/>
          <w:szCs w:val="24"/>
          <w:rtl/>
        </w:rPr>
        <w:t xml:space="preserve"> </w:t>
      </w:r>
      <w:r w:rsidRPr="00041CB8">
        <w:rPr>
          <w:rStyle w:val="FontStyle103"/>
          <w:rFonts w:hAnsi="David" w:hint="eastAsia"/>
          <w:sz w:val="24"/>
          <w:szCs w:val="24"/>
          <w:rtl/>
        </w:rPr>
        <w:t>כי</w:t>
      </w:r>
      <w:r w:rsidRPr="00041CB8">
        <w:rPr>
          <w:rStyle w:val="FontStyle103"/>
          <w:rFonts w:hAnsi="David"/>
          <w:sz w:val="24"/>
          <w:szCs w:val="24"/>
          <w:rtl/>
        </w:rPr>
        <w:t xml:space="preserve"> </w:t>
      </w:r>
      <w:r w:rsidRPr="00041CB8">
        <w:rPr>
          <w:rStyle w:val="FontStyle103"/>
          <w:rFonts w:hAnsi="David" w:hint="eastAsia"/>
          <w:sz w:val="24"/>
          <w:szCs w:val="24"/>
          <w:rtl/>
        </w:rPr>
        <w:t>ראה</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מקום</w:t>
      </w:r>
      <w:r w:rsidRPr="00041CB8">
        <w:rPr>
          <w:rStyle w:val="FontStyle103"/>
          <w:rFonts w:hAnsi="David"/>
          <w:sz w:val="24"/>
          <w:szCs w:val="24"/>
          <w:rtl/>
        </w:rPr>
        <w:t xml:space="preserve"> </w:t>
      </w:r>
      <w:r w:rsidRPr="00041CB8">
        <w:rPr>
          <w:rStyle w:val="FontStyle103"/>
          <w:rFonts w:hAnsi="David" w:hint="eastAsia"/>
          <w:sz w:val="24"/>
          <w:szCs w:val="24"/>
          <w:rtl/>
        </w:rPr>
        <w:t>ההתקנה</w:t>
      </w:r>
      <w:r w:rsidRPr="00041CB8">
        <w:rPr>
          <w:rStyle w:val="FontStyle103"/>
          <w:rFonts w:hAnsi="David"/>
          <w:sz w:val="24"/>
          <w:szCs w:val="24"/>
          <w:rtl/>
        </w:rPr>
        <w:t xml:space="preserve"> </w:t>
      </w:r>
      <w:r w:rsidRPr="00041CB8">
        <w:rPr>
          <w:rStyle w:val="FontStyle103"/>
          <w:rFonts w:hAnsi="David" w:hint="eastAsia"/>
          <w:sz w:val="24"/>
          <w:szCs w:val="24"/>
          <w:rtl/>
        </w:rPr>
        <w:t>ולקח</w:t>
      </w:r>
      <w:r w:rsidRPr="00041CB8">
        <w:rPr>
          <w:rStyle w:val="FontStyle103"/>
          <w:rFonts w:hAnsi="David"/>
          <w:sz w:val="24"/>
          <w:szCs w:val="24"/>
          <w:rtl/>
        </w:rPr>
        <w:t xml:space="preserve"> </w:t>
      </w:r>
      <w:r w:rsidRPr="00041CB8">
        <w:rPr>
          <w:rStyle w:val="FontStyle103"/>
          <w:rFonts w:hAnsi="David" w:hint="eastAsia"/>
          <w:sz w:val="24"/>
          <w:szCs w:val="24"/>
          <w:rtl/>
        </w:rPr>
        <w:t>בחשבון</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תנאי</w:t>
      </w:r>
      <w:r w:rsidRPr="00041CB8">
        <w:rPr>
          <w:rStyle w:val="FontStyle103"/>
          <w:rFonts w:hAnsi="David"/>
          <w:sz w:val="24"/>
          <w:szCs w:val="24"/>
          <w:rtl/>
        </w:rPr>
        <w:t xml:space="preserve"> </w:t>
      </w:r>
      <w:r w:rsidRPr="00041CB8">
        <w:rPr>
          <w:rStyle w:val="FontStyle103"/>
          <w:rFonts w:hAnsi="David" w:hint="eastAsia"/>
          <w:sz w:val="24"/>
          <w:szCs w:val="24"/>
          <w:rtl/>
        </w:rPr>
        <w:t>השטח</w:t>
      </w:r>
      <w:r w:rsidRPr="00041CB8">
        <w:rPr>
          <w:rStyle w:val="FontStyle103"/>
          <w:rFonts w:hAnsi="David"/>
          <w:sz w:val="24"/>
          <w:szCs w:val="24"/>
          <w:rtl/>
        </w:rPr>
        <w:t xml:space="preserve"> </w:t>
      </w:r>
      <w:r w:rsidRPr="00041CB8">
        <w:rPr>
          <w:rStyle w:val="FontStyle103"/>
          <w:rFonts w:hAnsi="David" w:hint="eastAsia"/>
          <w:sz w:val="24"/>
          <w:szCs w:val="24"/>
          <w:rtl/>
        </w:rPr>
        <w:t>ואמצעי</w:t>
      </w:r>
      <w:r w:rsidRPr="00041CB8">
        <w:rPr>
          <w:rStyle w:val="FontStyle103"/>
          <w:rFonts w:hAnsi="David"/>
          <w:sz w:val="24"/>
          <w:szCs w:val="24"/>
          <w:rtl/>
        </w:rPr>
        <w:t xml:space="preserve"> </w:t>
      </w:r>
      <w:r w:rsidRPr="00041CB8">
        <w:rPr>
          <w:rStyle w:val="FontStyle103"/>
          <w:rFonts w:hAnsi="David" w:hint="eastAsia"/>
          <w:sz w:val="24"/>
          <w:szCs w:val="24"/>
          <w:rtl/>
        </w:rPr>
        <w:t>הגישה</w:t>
      </w:r>
      <w:r w:rsidRPr="00041CB8">
        <w:rPr>
          <w:rStyle w:val="FontStyle103"/>
          <w:rFonts w:hAnsi="David"/>
          <w:sz w:val="24"/>
          <w:szCs w:val="24"/>
          <w:rtl/>
        </w:rPr>
        <w:t xml:space="preserve"> </w:t>
      </w:r>
      <w:r w:rsidRPr="00041CB8">
        <w:rPr>
          <w:rStyle w:val="FontStyle103"/>
          <w:rFonts w:hAnsi="David" w:hint="eastAsia"/>
          <w:sz w:val="24"/>
          <w:szCs w:val="24"/>
          <w:rtl/>
        </w:rPr>
        <w:t>בעת</w:t>
      </w:r>
      <w:r w:rsidR="003C5BF4" w:rsidRPr="00041CB8">
        <w:rPr>
          <w:rStyle w:val="FontStyle103"/>
          <w:rFonts w:hAnsi="David"/>
          <w:sz w:val="24"/>
          <w:szCs w:val="24"/>
          <w:rtl/>
        </w:rPr>
        <w:t xml:space="preserve"> </w:t>
      </w:r>
      <w:r w:rsidRPr="00041CB8">
        <w:rPr>
          <w:rStyle w:val="FontStyle103"/>
          <w:rFonts w:hAnsi="David" w:hint="eastAsia"/>
          <w:sz w:val="24"/>
          <w:szCs w:val="24"/>
          <w:rtl/>
        </w:rPr>
        <w:t>קביעת</w:t>
      </w:r>
      <w:r w:rsidRPr="00041CB8">
        <w:rPr>
          <w:rStyle w:val="FontStyle103"/>
          <w:rFonts w:hAnsi="David"/>
          <w:sz w:val="24"/>
          <w:szCs w:val="24"/>
          <w:rtl/>
        </w:rPr>
        <w:t xml:space="preserve"> </w:t>
      </w:r>
      <w:r w:rsidRPr="00041CB8">
        <w:rPr>
          <w:rStyle w:val="FontStyle103"/>
          <w:rFonts w:hAnsi="David" w:hint="eastAsia"/>
          <w:sz w:val="24"/>
          <w:szCs w:val="24"/>
          <w:rtl/>
        </w:rPr>
        <w:t>מחיר</w:t>
      </w:r>
      <w:r w:rsidRPr="00041CB8">
        <w:rPr>
          <w:rStyle w:val="FontStyle103"/>
          <w:rFonts w:hAnsi="David"/>
          <w:sz w:val="24"/>
          <w:szCs w:val="24"/>
          <w:rtl/>
        </w:rPr>
        <w:t xml:space="preserve"> </w:t>
      </w:r>
      <w:r w:rsidRPr="00041CB8">
        <w:rPr>
          <w:rStyle w:val="FontStyle103"/>
          <w:rFonts w:hAnsi="David" w:hint="eastAsia"/>
          <w:sz w:val="24"/>
          <w:szCs w:val="24"/>
          <w:rtl/>
        </w:rPr>
        <w:t>העבודה</w:t>
      </w:r>
      <w:r w:rsidRPr="00041CB8">
        <w:rPr>
          <w:rStyle w:val="FontStyle103"/>
          <w:rFonts w:hAnsi="David"/>
          <w:sz w:val="24"/>
          <w:szCs w:val="24"/>
          <w:rtl/>
        </w:rPr>
        <w:t>.</w:t>
      </w:r>
      <w:r w:rsidR="008F6D4B" w:rsidRPr="00041CB8">
        <w:rPr>
          <w:rStyle w:val="FontStyle103"/>
          <w:rFonts w:hAnsi="David"/>
          <w:sz w:val="24"/>
          <w:szCs w:val="24"/>
          <w:rtl/>
        </w:rPr>
        <w:t xml:space="preserve"> </w:t>
      </w:r>
      <w:r w:rsidR="008F6D4B" w:rsidRPr="00041CB8">
        <w:rPr>
          <w:rStyle w:val="FontStyle103"/>
          <w:rFonts w:hAnsi="David" w:hint="eastAsia"/>
          <w:b/>
          <w:bCs/>
          <w:sz w:val="24"/>
          <w:szCs w:val="24"/>
          <w:u w:val="single"/>
          <w:rtl/>
        </w:rPr>
        <w:t>ניתן</w:t>
      </w:r>
      <w:r w:rsidR="008F6D4B" w:rsidRPr="00041CB8">
        <w:rPr>
          <w:rStyle w:val="FontStyle103"/>
          <w:rFonts w:hAnsi="David"/>
          <w:b/>
          <w:bCs/>
          <w:sz w:val="24"/>
          <w:szCs w:val="24"/>
          <w:u w:val="single"/>
          <w:rtl/>
        </w:rPr>
        <w:t xml:space="preserve"> </w:t>
      </w:r>
      <w:r w:rsidR="008F6D4B" w:rsidRPr="00041CB8">
        <w:rPr>
          <w:rStyle w:val="FontStyle103"/>
          <w:rFonts w:hAnsi="David" w:hint="eastAsia"/>
          <w:b/>
          <w:bCs/>
          <w:sz w:val="24"/>
          <w:szCs w:val="24"/>
          <w:u w:val="single"/>
          <w:rtl/>
        </w:rPr>
        <w:t>לבקר</w:t>
      </w:r>
      <w:r w:rsidR="008F6D4B" w:rsidRPr="00041CB8">
        <w:rPr>
          <w:rStyle w:val="FontStyle103"/>
          <w:rFonts w:hAnsi="David"/>
          <w:b/>
          <w:bCs/>
          <w:sz w:val="24"/>
          <w:szCs w:val="24"/>
          <w:u w:val="single"/>
          <w:rtl/>
        </w:rPr>
        <w:t xml:space="preserve"> </w:t>
      </w:r>
      <w:r w:rsidR="008F6D4B" w:rsidRPr="00041CB8">
        <w:rPr>
          <w:rStyle w:val="FontStyle103"/>
          <w:rFonts w:hAnsi="David" w:hint="eastAsia"/>
          <w:b/>
          <w:bCs/>
          <w:sz w:val="24"/>
          <w:szCs w:val="24"/>
          <w:u w:val="single"/>
          <w:rtl/>
        </w:rPr>
        <w:t>באתר</w:t>
      </w:r>
      <w:r w:rsidR="008F6D4B" w:rsidRPr="00041CB8">
        <w:rPr>
          <w:rStyle w:val="FontStyle103"/>
          <w:rFonts w:hAnsi="David"/>
          <w:b/>
          <w:bCs/>
          <w:sz w:val="24"/>
          <w:szCs w:val="24"/>
          <w:u w:val="single"/>
          <w:rtl/>
        </w:rPr>
        <w:t xml:space="preserve"> </w:t>
      </w:r>
      <w:r w:rsidR="008F6D4B" w:rsidRPr="00041CB8">
        <w:rPr>
          <w:rStyle w:val="FontStyle103"/>
          <w:rFonts w:hAnsi="David" w:hint="eastAsia"/>
          <w:b/>
          <w:bCs/>
          <w:sz w:val="24"/>
          <w:szCs w:val="24"/>
          <w:u w:val="single"/>
          <w:rtl/>
        </w:rPr>
        <w:t>בין</w:t>
      </w:r>
      <w:r w:rsidR="008F6D4B" w:rsidRPr="00041CB8">
        <w:rPr>
          <w:rStyle w:val="FontStyle103"/>
          <w:rFonts w:hAnsi="David"/>
          <w:b/>
          <w:bCs/>
          <w:sz w:val="24"/>
          <w:szCs w:val="24"/>
          <w:u w:val="single"/>
          <w:rtl/>
        </w:rPr>
        <w:t xml:space="preserve"> </w:t>
      </w:r>
      <w:r w:rsidR="008F6D4B" w:rsidRPr="00041CB8">
        <w:rPr>
          <w:rStyle w:val="FontStyle103"/>
          <w:rFonts w:hAnsi="David" w:hint="eastAsia"/>
          <w:b/>
          <w:bCs/>
          <w:sz w:val="24"/>
          <w:szCs w:val="24"/>
          <w:u w:val="single"/>
          <w:rtl/>
        </w:rPr>
        <w:t>השעות</w:t>
      </w:r>
      <w:r w:rsidR="008F6D4B" w:rsidRPr="00041CB8">
        <w:rPr>
          <w:rStyle w:val="FontStyle103"/>
          <w:rFonts w:hAnsi="David"/>
          <w:b/>
          <w:bCs/>
          <w:sz w:val="24"/>
          <w:szCs w:val="24"/>
          <w:u w:val="single"/>
          <w:rtl/>
        </w:rPr>
        <w:t xml:space="preserve"> 08:30 - 14:00 </w:t>
      </w:r>
      <w:r w:rsidR="008F6D4B" w:rsidRPr="00041CB8">
        <w:rPr>
          <w:rStyle w:val="FontStyle103"/>
          <w:rFonts w:hAnsi="David" w:hint="eastAsia"/>
          <w:b/>
          <w:bCs/>
          <w:sz w:val="24"/>
          <w:szCs w:val="24"/>
          <w:u w:val="single"/>
          <w:rtl/>
        </w:rPr>
        <w:t>בתיאום</w:t>
      </w:r>
      <w:r w:rsidR="008F6D4B" w:rsidRPr="00041CB8">
        <w:rPr>
          <w:rStyle w:val="FontStyle103"/>
          <w:rFonts w:hAnsi="David"/>
          <w:b/>
          <w:bCs/>
          <w:sz w:val="24"/>
          <w:szCs w:val="24"/>
          <w:u w:val="single"/>
          <w:rtl/>
        </w:rPr>
        <w:t xml:space="preserve"> </w:t>
      </w:r>
      <w:r w:rsidR="008F6D4B" w:rsidRPr="00041CB8">
        <w:rPr>
          <w:rStyle w:val="FontStyle103"/>
          <w:rFonts w:hAnsi="David" w:hint="eastAsia"/>
          <w:b/>
          <w:bCs/>
          <w:sz w:val="24"/>
          <w:szCs w:val="24"/>
          <w:u w:val="single"/>
          <w:rtl/>
        </w:rPr>
        <w:t>מוקדם</w:t>
      </w:r>
      <w:r w:rsidR="008F6D4B" w:rsidRPr="00041CB8">
        <w:rPr>
          <w:rStyle w:val="FontStyle103"/>
          <w:rFonts w:hAnsi="David"/>
          <w:b/>
          <w:bCs/>
          <w:sz w:val="24"/>
          <w:szCs w:val="24"/>
          <w:u w:val="single"/>
          <w:rtl/>
        </w:rPr>
        <w:t xml:space="preserve"> </w:t>
      </w:r>
      <w:r w:rsidR="008F6D4B" w:rsidRPr="00041CB8">
        <w:rPr>
          <w:rStyle w:val="FontStyle103"/>
          <w:rFonts w:hAnsi="David" w:hint="eastAsia"/>
          <w:b/>
          <w:bCs/>
          <w:sz w:val="24"/>
          <w:szCs w:val="24"/>
          <w:u w:val="single"/>
          <w:rtl/>
        </w:rPr>
        <w:t>עם</w:t>
      </w:r>
      <w:r w:rsidR="008F6D4B" w:rsidRPr="00041CB8">
        <w:rPr>
          <w:rStyle w:val="FontStyle103"/>
          <w:rFonts w:hAnsi="David"/>
          <w:b/>
          <w:bCs/>
          <w:sz w:val="24"/>
          <w:szCs w:val="24"/>
          <w:u w:val="single"/>
          <w:rtl/>
        </w:rPr>
        <w:t xml:space="preserve"> </w:t>
      </w:r>
      <w:r w:rsidR="008F6D4B" w:rsidRPr="00041CB8">
        <w:rPr>
          <w:rStyle w:val="FontStyle103"/>
          <w:rFonts w:hAnsi="David" w:hint="eastAsia"/>
          <w:b/>
          <w:bCs/>
          <w:sz w:val="24"/>
          <w:szCs w:val="24"/>
          <w:u w:val="single"/>
          <w:rtl/>
        </w:rPr>
        <w:t>הגב</w:t>
      </w:r>
      <w:r w:rsidR="008F6D4B" w:rsidRPr="00041CB8">
        <w:rPr>
          <w:rStyle w:val="FontStyle103"/>
          <w:rFonts w:hAnsi="David"/>
          <w:b/>
          <w:bCs/>
          <w:sz w:val="24"/>
          <w:szCs w:val="24"/>
          <w:u w:val="single"/>
          <w:rtl/>
        </w:rPr>
        <w:t xml:space="preserve">' </w:t>
      </w:r>
      <w:r w:rsidR="008F6D4B" w:rsidRPr="00041CB8">
        <w:rPr>
          <w:rStyle w:val="FontStyle103"/>
          <w:rFonts w:hAnsi="David" w:hint="eastAsia"/>
          <w:b/>
          <w:bCs/>
          <w:sz w:val="24"/>
          <w:szCs w:val="24"/>
          <w:u w:val="single"/>
          <w:rtl/>
        </w:rPr>
        <w:t>יפה</w:t>
      </w:r>
      <w:r w:rsidR="008F6D4B" w:rsidRPr="00041CB8">
        <w:rPr>
          <w:rStyle w:val="FontStyle103"/>
          <w:rFonts w:hAnsi="David"/>
          <w:b/>
          <w:bCs/>
          <w:sz w:val="24"/>
          <w:szCs w:val="24"/>
          <w:u w:val="single"/>
          <w:rtl/>
        </w:rPr>
        <w:t xml:space="preserve"> </w:t>
      </w:r>
      <w:r w:rsidR="008F6D4B" w:rsidRPr="00041CB8">
        <w:rPr>
          <w:rStyle w:val="FontStyle103"/>
          <w:rFonts w:hAnsi="David" w:hint="eastAsia"/>
          <w:b/>
          <w:bCs/>
          <w:sz w:val="24"/>
          <w:szCs w:val="24"/>
          <w:u w:val="single"/>
          <w:rtl/>
        </w:rPr>
        <w:t>גולן</w:t>
      </w:r>
      <w:r w:rsidR="008F6D4B" w:rsidRPr="00041CB8">
        <w:rPr>
          <w:rStyle w:val="FontStyle103"/>
          <w:rFonts w:hAnsi="David"/>
          <w:b/>
          <w:bCs/>
          <w:sz w:val="24"/>
          <w:szCs w:val="24"/>
          <w:u w:val="single"/>
          <w:rtl/>
        </w:rPr>
        <w:t xml:space="preserve"> </w:t>
      </w:r>
      <w:r w:rsidR="008F6D4B" w:rsidRPr="00041CB8">
        <w:rPr>
          <w:rStyle w:val="FontStyle103"/>
          <w:rFonts w:hAnsi="David" w:hint="eastAsia"/>
          <w:b/>
          <w:bCs/>
          <w:sz w:val="24"/>
          <w:szCs w:val="24"/>
          <w:u w:val="single"/>
          <w:rtl/>
        </w:rPr>
        <w:t>ב</w:t>
      </w:r>
      <w:r w:rsidR="0056381E" w:rsidRPr="00041CB8">
        <w:rPr>
          <w:rStyle w:val="FontStyle103"/>
          <w:rFonts w:hAnsi="David" w:hint="eastAsia"/>
          <w:b/>
          <w:bCs/>
          <w:sz w:val="24"/>
          <w:szCs w:val="24"/>
          <w:u w:val="single"/>
          <w:rtl/>
        </w:rPr>
        <w:t>טלפון</w:t>
      </w:r>
      <w:r w:rsidR="008F6D4B" w:rsidRPr="00041CB8">
        <w:rPr>
          <w:rStyle w:val="FontStyle103"/>
          <w:rFonts w:hAnsi="David"/>
          <w:b/>
          <w:bCs/>
          <w:sz w:val="24"/>
          <w:szCs w:val="24"/>
          <w:u w:val="single"/>
          <w:rtl/>
        </w:rPr>
        <w:t xml:space="preserve"> 050-6206710.  </w:t>
      </w:r>
    </w:p>
    <w:p w14:paraId="1136FD89" w14:textId="59D84CF3" w:rsidR="0041105D" w:rsidRPr="000D0334" w:rsidRDefault="0041026C" w:rsidP="00041CB8">
      <w:pPr>
        <w:pStyle w:val="Style72"/>
        <w:widowControl/>
        <w:tabs>
          <w:tab w:val="left" w:pos="792"/>
          <w:tab w:val="left" w:pos="8958"/>
        </w:tabs>
        <w:bidi/>
        <w:spacing w:before="67" w:line="360" w:lineRule="auto"/>
        <w:ind w:left="792" w:hanging="432"/>
        <w:rPr>
          <w:rStyle w:val="FontStyle102"/>
          <w:rFonts w:hAnsi="David"/>
          <w:sz w:val="24"/>
          <w:szCs w:val="24"/>
          <w:u w:val="single"/>
          <w:rtl/>
        </w:rPr>
      </w:pPr>
      <w:r w:rsidRPr="00041CB8">
        <w:rPr>
          <w:rStyle w:val="FontStyle103"/>
          <w:rFonts w:hAnsi="David"/>
          <w:sz w:val="24"/>
          <w:szCs w:val="24"/>
          <w:rtl/>
        </w:rPr>
        <w:t>4.2</w:t>
      </w:r>
      <w:r w:rsidRPr="00041CB8">
        <w:rPr>
          <w:rStyle w:val="FontStyle102"/>
          <w:rFonts w:hAnsi="David"/>
          <w:b w:val="0"/>
          <w:bCs w:val="0"/>
          <w:sz w:val="24"/>
          <w:szCs w:val="24"/>
          <w:rtl/>
        </w:rPr>
        <w:t>.</w:t>
      </w:r>
      <w:r w:rsidR="0047185D" w:rsidRPr="000D0334">
        <w:rPr>
          <w:rStyle w:val="FontStyle102"/>
          <w:rFonts w:hAnsi="David"/>
          <w:b w:val="0"/>
          <w:bCs w:val="0"/>
          <w:sz w:val="24"/>
          <w:szCs w:val="24"/>
          <w:rtl/>
        </w:rPr>
        <w:tab/>
      </w:r>
      <w:r w:rsidRPr="00041CB8">
        <w:rPr>
          <w:rStyle w:val="FontStyle102"/>
          <w:rFonts w:hAnsi="David" w:hint="eastAsia"/>
          <w:b w:val="0"/>
          <w:bCs w:val="0"/>
          <w:sz w:val="24"/>
          <w:szCs w:val="24"/>
          <w:rtl/>
        </w:rPr>
        <w:t>הספק</w:t>
      </w:r>
      <w:r w:rsidRPr="00041CB8">
        <w:rPr>
          <w:rStyle w:val="FontStyle102"/>
          <w:rFonts w:hAnsi="David"/>
          <w:b w:val="0"/>
          <w:bCs w:val="0"/>
          <w:sz w:val="24"/>
          <w:szCs w:val="24"/>
          <w:rtl/>
        </w:rPr>
        <w:t xml:space="preserve"> מתחייב כי יבצע ויספק </w:t>
      </w:r>
      <w:r w:rsidRPr="00041CB8">
        <w:rPr>
          <w:rStyle w:val="FontStyle103"/>
          <w:rFonts w:hAnsi="David" w:hint="eastAsia"/>
          <w:sz w:val="24"/>
          <w:szCs w:val="24"/>
          <w:rtl/>
        </w:rPr>
        <w:t>את</w:t>
      </w:r>
      <w:r w:rsidRPr="00041CB8">
        <w:rPr>
          <w:rStyle w:val="FontStyle102"/>
          <w:rFonts w:hAnsi="David"/>
          <w:b w:val="0"/>
          <w:bCs w:val="0"/>
          <w:sz w:val="24"/>
          <w:szCs w:val="24"/>
          <w:rtl/>
        </w:rPr>
        <w:t xml:space="preserve"> הציוד והריהוט בהתאם לתנאי המבנה בו ממוקמים משרדי</w:t>
      </w:r>
      <w:r w:rsidR="00674B22"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המזמין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ותוך</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ציות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לכללי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וחוקי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הנהלת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הבניין</w:t>
      </w:r>
      <w:r w:rsidRPr="00041CB8">
        <w:rPr>
          <w:rStyle w:val="FontStyle102"/>
          <w:rFonts w:hAnsi="David"/>
          <w:b w:val="0"/>
          <w:bCs w:val="0"/>
          <w:sz w:val="24"/>
          <w:szCs w:val="24"/>
          <w:rtl/>
        </w:rPr>
        <w:t>.</w:t>
      </w:r>
      <w:r w:rsidR="0041105D" w:rsidRPr="00041CB8">
        <w:rPr>
          <w:rStyle w:val="FontStyle102"/>
          <w:rFonts w:hAnsi="David"/>
          <w:sz w:val="24"/>
          <w:szCs w:val="24"/>
          <w:u w:val="single"/>
          <w:rtl/>
        </w:rPr>
        <w:t xml:space="preserve"> </w:t>
      </w:r>
    </w:p>
    <w:p w14:paraId="7B5AE121" w14:textId="77777777" w:rsidR="00130F81" w:rsidRPr="00041CB8" w:rsidRDefault="00130F81" w:rsidP="00041CB8">
      <w:pPr>
        <w:pStyle w:val="Style72"/>
        <w:widowControl/>
        <w:tabs>
          <w:tab w:val="left" w:pos="792"/>
          <w:tab w:val="left" w:pos="8958"/>
        </w:tabs>
        <w:bidi/>
        <w:spacing w:before="67" w:line="360" w:lineRule="auto"/>
        <w:ind w:left="792" w:hanging="432"/>
        <w:rPr>
          <w:rStyle w:val="FontStyle102"/>
          <w:rFonts w:hAnsi="David"/>
          <w:sz w:val="24"/>
          <w:szCs w:val="24"/>
          <w:u w:val="single"/>
          <w:rtl/>
        </w:rPr>
      </w:pPr>
    </w:p>
    <w:p w14:paraId="6F429A1B" w14:textId="0CD7A780" w:rsidR="0041026C" w:rsidRPr="00041CB8" w:rsidRDefault="0041026C" w:rsidP="00041CB8">
      <w:pPr>
        <w:pStyle w:val="Style21"/>
        <w:widowControl/>
        <w:numPr>
          <w:ilvl w:val="0"/>
          <w:numId w:val="93"/>
        </w:numPr>
        <w:tabs>
          <w:tab w:val="left" w:pos="350"/>
          <w:tab w:val="left" w:pos="8958"/>
        </w:tabs>
        <w:bidi/>
        <w:spacing w:line="360" w:lineRule="auto"/>
        <w:ind w:left="411"/>
        <w:rPr>
          <w:rStyle w:val="FontStyle102"/>
          <w:rFonts w:hAnsi="David"/>
          <w:sz w:val="24"/>
          <w:szCs w:val="24"/>
          <w:u w:val="single"/>
          <w:rtl/>
        </w:rPr>
      </w:pPr>
      <w:r w:rsidRPr="00041CB8">
        <w:rPr>
          <w:rStyle w:val="FontStyle102"/>
          <w:rFonts w:hAnsi="David" w:hint="eastAsia"/>
          <w:sz w:val="24"/>
          <w:szCs w:val="24"/>
          <w:u w:val="single"/>
          <w:rtl/>
        </w:rPr>
        <w:t>תכולת</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העבודה</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ומחירי</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יחידה</w:t>
      </w:r>
    </w:p>
    <w:p w14:paraId="691EE31D" w14:textId="2F53748E" w:rsidR="0041026C" w:rsidRPr="00041CB8" w:rsidRDefault="0041026C" w:rsidP="00041CB8">
      <w:pPr>
        <w:pStyle w:val="Style75"/>
        <w:widowControl/>
        <w:tabs>
          <w:tab w:val="left" w:pos="787"/>
          <w:tab w:val="left" w:pos="8958"/>
        </w:tabs>
        <w:bidi/>
        <w:spacing w:before="72" w:line="360" w:lineRule="auto"/>
        <w:ind w:left="787" w:hanging="427"/>
        <w:rPr>
          <w:rStyle w:val="FontStyle103"/>
          <w:rFonts w:hAnsi="David"/>
          <w:sz w:val="24"/>
          <w:szCs w:val="24"/>
          <w:rtl/>
        </w:rPr>
      </w:pPr>
      <w:r w:rsidRPr="00041CB8">
        <w:rPr>
          <w:rStyle w:val="FontStyle103"/>
          <w:rFonts w:hAnsi="David"/>
          <w:sz w:val="24"/>
          <w:szCs w:val="24"/>
          <w:rtl/>
        </w:rPr>
        <w:t>5.1.</w:t>
      </w:r>
      <w:r w:rsidRPr="00041CB8">
        <w:rPr>
          <w:rStyle w:val="FontStyle103"/>
          <w:rFonts w:hAnsi="David"/>
          <w:sz w:val="24"/>
          <w:szCs w:val="24"/>
          <w:rtl/>
        </w:rPr>
        <w:tab/>
        <w:t>העבודה כוללת</w:t>
      </w:r>
      <w:r w:rsidR="00836CD1" w:rsidRPr="00041CB8">
        <w:rPr>
          <w:rStyle w:val="FontStyle103"/>
          <w:rFonts w:hAnsi="David"/>
          <w:sz w:val="24"/>
          <w:szCs w:val="24"/>
          <w:rtl/>
        </w:rPr>
        <w:t xml:space="preserve"> ייצור, </w:t>
      </w:r>
      <w:r w:rsidRPr="00041CB8">
        <w:rPr>
          <w:rStyle w:val="FontStyle103"/>
          <w:rFonts w:hAnsi="David" w:hint="eastAsia"/>
          <w:sz w:val="24"/>
          <w:szCs w:val="24"/>
          <w:rtl/>
        </w:rPr>
        <w:t>אספקה</w:t>
      </w:r>
      <w:r w:rsidRPr="00041CB8">
        <w:rPr>
          <w:rStyle w:val="FontStyle103"/>
          <w:rFonts w:hAnsi="David"/>
          <w:sz w:val="24"/>
          <w:szCs w:val="24"/>
          <w:rtl/>
        </w:rPr>
        <w:t xml:space="preserve">, הובלה והרכבה </w:t>
      </w:r>
      <w:r w:rsidR="00580EE6" w:rsidRPr="00041CB8">
        <w:rPr>
          <w:rStyle w:val="FontStyle103"/>
          <w:rFonts w:hAnsi="David" w:hint="eastAsia"/>
          <w:sz w:val="24"/>
          <w:szCs w:val="24"/>
          <w:rtl/>
        </w:rPr>
        <w:t>במשרדי</w:t>
      </w:r>
      <w:r w:rsidR="00580EE6" w:rsidRPr="00041CB8">
        <w:rPr>
          <w:rStyle w:val="FontStyle103"/>
          <w:rFonts w:hAnsi="David"/>
          <w:sz w:val="24"/>
          <w:szCs w:val="24"/>
          <w:rtl/>
        </w:rPr>
        <w:t xml:space="preserve"> </w:t>
      </w:r>
      <w:r w:rsidR="00580EE6" w:rsidRPr="00041CB8">
        <w:rPr>
          <w:rStyle w:val="FontStyle103"/>
          <w:rFonts w:hAnsi="David" w:hint="eastAsia"/>
          <w:sz w:val="24"/>
          <w:szCs w:val="24"/>
          <w:rtl/>
        </w:rPr>
        <w:t>המשרד</w:t>
      </w:r>
      <w:r w:rsidRPr="00041CB8">
        <w:rPr>
          <w:rStyle w:val="FontStyle103"/>
          <w:rFonts w:hAnsi="David"/>
          <w:sz w:val="24"/>
          <w:szCs w:val="24"/>
          <w:rtl/>
        </w:rPr>
        <w:t xml:space="preserve"> של פריטי הריהוט המתוארים בכתב</w:t>
      </w:r>
      <w:r w:rsidR="00836CD1" w:rsidRPr="00041CB8">
        <w:rPr>
          <w:rStyle w:val="FontStyle103"/>
          <w:rFonts w:hAnsi="David"/>
          <w:sz w:val="24"/>
          <w:szCs w:val="24"/>
          <w:rtl/>
        </w:rPr>
        <w:t xml:space="preserve"> </w:t>
      </w:r>
      <w:r w:rsidRPr="00041CB8">
        <w:rPr>
          <w:rStyle w:val="FontStyle103"/>
          <w:rFonts w:hAnsi="David" w:hint="eastAsia"/>
          <w:sz w:val="24"/>
          <w:szCs w:val="24"/>
          <w:rtl/>
        </w:rPr>
        <w:t>הכמויות</w:t>
      </w:r>
      <w:r w:rsidRPr="00041CB8">
        <w:rPr>
          <w:rStyle w:val="FontStyle103"/>
          <w:rFonts w:hAnsi="David"/>
          <w:sz w:val="24"/>
          <w:szCs w:val="24"/>
          <w:rtl/>
        </w:rPr>
        <w:t>,</w:t>
      </w:r>
      <w:r w:rsidR="00836CD1" w:rsidRPr="00041CB8">
        <w:rPr>
          <w:rStyle w:val="FontStyle103"/>
          <w:rFonts w:hAnsi="David"/>
          <w:sz w:val="24"/>
          <w:szCs w:val="24"/>
          <w:rtl/>
        </w:rPr>
        <w:t xml:space="preserve"> </w:t>
      </w:r>
      <w:r w:rsidRPr="00041CB8">
        <w:rPr>
          <w:rStyle w:val="FontStyle103"/>
          <w:rFonts w:hAnsi="David" w:hint="eastAsia"/>
          <w:sz w:val="24"/>
          <w:szCs w:val="24"/>
          <w:rtl/>
        </w:rPr>
        <w:t>התוכניות</w:t>
      </w:r>
      <w:r w:rsidRPr="00041CB8">
        <w:rPr>
          <w:rStyle w:val="FontStyle103"/>
          <w:rFonts w:hAnsi="David"/>
          <w:sz w:val="24"/>
          <w:szCs w:val="24"/>
          <w:rtl/>
        </w:rPr>
        <w:t xml:space="preserve">, </w:t>
      </w:r>
      <w:r w:rsidRPr="00041CB8">
        <w:rPr>
          <w:rStyle w:val="FontStyle103"/>
          <w:rFonts w:hAnsi="David" w:hint="eastAsia"/>
          <w:sz w:val="24"/>
          <w:szCs w:val="24"/>
          <w:rtl/>
        </w:rPr>
        <w:t>המפרט</w:t>
      </w:r>
      <w:r w:rsidRPr="00041CB8">
        <w:rPr>
          <w:rStyle w:val="FontStyle103"/>
          <w:rFonts w:hAnsi="David"/>
          <w:sz w:val="24"/>
          <w:szCs w:val="24"/>
          <w:rtl/>
        </w:rPr>
        <w:t xml:space="preserve"> </w:t>
      </w:r>
      <w:r w:rsidRPr="00041CB8">
        <w:rPr>
          <w:rStyle w:val="FontStyle103"/>
          <w:rFonts w:hAnsi="David" w:hint="eastAsia"/>
          <w:sz w:val="24"/>
          <w:szCs w:val="24"/>
          <w:rtl/>
        </w:rPr>
        <w:t>והפריטים</w:t>
      </w:r>
      <w:r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חלקיהם</w:t>
      </w:r>
      <w:r w:rsidRPr="00041CB8">
        <w:rPr>
          <w:rStyle w:val="FontStyle103"/>
          <w:rFonts w:hAnsi="David"/>
          <w:sz w:val="24"/>
          <w:szCs w:val="24"/>
          <w:rtl/>
        </w:rPr>
        <w:t xml:space="preserve"> </w:t>
      </w:r>
      <w:r w:rsidRPr="00041CB8">
        <w:rPr>
          <w:rStyle w:val="FontStyle103"/>
          <w:rFonts w:hAnsi="David" w:hint="eastAsia"/>
          <w:sz w:val="24"/>
          <w:szCs w:val="24"/>
          <w:rtl/>
        </w:rPr>
        <w:t>כולל</w:t>
      </w:r>
      <w:r w:rsidRPr="00041CB8">
        <w:rPr>
          <w:rStyle w:val="FontStyle103"/>
          <w:rFonts w:hAnsi="David"/>
          <w:sz w:val="24"/>
          <w:szCs w:val="24"/>
          <w:rtl/>
        </w:rPr>
        <w:t xml:space="preserve"> </w:t>
      </w:r>
      <w:r w:rsidRPr="00041CB8">
        <w:rPr>
          <w:rStyle w:val="FontStyle103"/>
          <w:rFonts w:hAnsi="David" w:hint="eastAsia"/>
          <w:sz w:val="24"/>
          <w:szCs w:val="24"/>
          <w:rtl/>
        </w:rPr>
        <w:t>ריהוט</w:t>
      </w:r>
      <w:r w:rsidRPr="00041CB8">
        <w:rPr>
          <w:rStyle w:val="FontStyle103"/>
          <w:rFonts w:hAnsi="David"/>
          <w:sz w:val="24"/>
          <w:szCs w:val="24"/>
          <w:rtl/>
        </w:rPr>
        <w:t xml:space="preserve">, </w:t>
      </w:r>
      <w:r w:rsidRPr="00041CB8">
        <w:rPr>
          <w:rStyle w:val="FontStyle103"/>
          <w:rFonts w:hAnsi="David" w:hint="eastAsia"/>
          <w:sz w:val="24"/>
          <w:szCs w:val="24"/>
          <w:rtl/>
        </w:rPr>
        <w:t>פרזול</w:t>
      </w:r>
      <w:r w:rsidRPr="00041CB8">
        <w:rPr>
          <w:rStyle w:val="FontStyle103"/>
          <w:rFonts w:hAnsi="David"/>
          <w:sz w:val="24"/>
          <w:szCs w:val="24"/>
          <w:rtl/>
        </w:rPr>
        <w:t xml:space="preserve">, </w:t>
      </w:r>
      <w:r w:rsidRPr="00041CB8">
        <w:rPr>
          <w:rStyle w:val="FontStyle103"/>
          <w:rFonts w:hAnsi="David" w:hint="eastAsia"/>
          <w:sz w:val="24"/>
          <w:szCs w:val="24"/>
          <w:rtl/>
        </w:rPr>
        <w:t>זיגוג</w:t>
      </w:r>
      <w:r w:rsidRPr="00041CB8">
        <w:rPr>
          <w:rStyle w:val="FontStyle103"/>
          <w:rFonts w:hAnsi="David"/>
          <w:sz w:val="24"/>
          <w:szCs w:val="24"/>
          <w:rtl/>
        </w:rPr>
        <w:t xml:space="preserve">, </w:t>
      </w:r>
      <w:r w:rsidRPr="00041CB8">
        <w:rPr>
          <w:rStyle w:val="FontStyle103"/>
          <w:rFonts w:hAnsi="David" w:hint="eastAsia"/>
          <w:sz w:val="24"/>
          <w:szCs w:val="24"/>
          <w:rtl/>
        </w:rPr>
        <w:t>ציפויים</w:t>
      </w:r>
      <w:r w:rsidRPr="00041CB8">
        <w:rPr>
          <w:rStyle w:val="FontStyle103"/>
          <w:rFonts w:hAnsi="David"/>
          <w:sz w:val="24"/>
          <w:szCs w:val="24"/>
          <w:rtl/>
        </w:rPr>
        <w:t xml:space="preserve">, </w:t>
      </w:r>
      <w:r w:rsidRPr="00041CB8">
        <w:rPr>
          <w:rStyle w:val="FontStyle103"/>
          <w:rFonts w:hAnsi="David" w:hint="eastAsia"/>
          <w:sz w:val="24"/>
          <w:szCs w:val="24"/>
          <w:rtl/>
        </w:rPr>
        <w:t>חלקי</w:t>
      </w:r>
      <w:r w:rsidRPr="00041CB8">
        <w:rPr>
          <w:rStyle w:val="FontStyle103"/>
          <w:rFonts w:hAnsi="David"/>
          <w:sz w:val="24"/>
          <w:szCs w:val="24"/>
          <w:rtl/>
        </w:rPr>
        <w:t xml:space="preserve"> </w:t>
      </w:r>
      <w:r w:rsidRPr="00041CB8">
        <w:rPr>
          <w:rStyle w:val="FontStyle103"/>
          <w:rFonts w:hAnsi="David" w:hint="eastAsia"/>
          <w:sz w:val="24"/>
          <w:szCs w:val="24"/>
          <w:rtl/>
        </w:rPr>
        <w:t>מתכת</w:t>
      </w:r>
      <w:r w:rsidRPr="00041CB8">
        <w:rPr>
          <w:rStyle w:val="FontStyle103"/>
          <w:rFonts w:hAnsi="David"/>
          <w:sz w:val="24"/>
          <w:szCs w:val="24"/>
          <w:rtl/>
        </w:rPr>
        <w:t>,</w:t>
      </w:r>
      <w:r w:rsidR="00836CD1" w:rsidRPr="00041CB8">
        <w:rPr>
          <w:rStyle w:val="FontStyle103"/>
          <w:rFonts w:hAnsi="David"/>
          <w:sz w:val="24"/>
          <w:szCs w:val="24"/>
          <w:rtl/>
        </w:rPr>
        <w:t xml:space="preserve"> </w:t>
      </w:r>
      <w:r w:rsidRPr="00041CB8">
        <w:rPr>
          <w:rStyle w:val="FontStyle103"/>
          <w:rFonts w:hAnsi="David" w:hint="eastAsia"/>
          <w:sz w:val="24"/>
          <w:szCs w:val="24"/>
          <w:rtl/>
        </w:rPr>
        <w:t>תושבות</w:t>
      </w:r>
      <w:r w:rsidRPr="00041CB8">
        <w:rPr>
          <w:rStyle w:val="FontStyle103"/>
          <w:rFonts w:hAnsi="David"/>
          <w:sz w:val="24"/>
          <w:szCs w:val="24"/>
          <w:rtl/>
        </w:rPr>
        <w:t xml:space="preserve">, </w:t>
      </w:r>
      <w:r w:rsidRPr="00041CB8">
        <w:rPr>
          <w:rStyle w:val="FontStyle103"/>
          <w:rFonts w:hAnsi="David" w:hint="eastAsia"/>
          <w:sz w:val="24"/>
          <w:szCs w:val="24"/>
          <w:rtl/>
        </w:rPr>
        <w:lastRenderedPageBreak/>
        <w:t>רגליות</w:t>
      </w:r>
      <w:r w:rsidRPr="00041CB8">
        <w:rPr>
          <w:rStyle w:val="FontStyle103"/>
          <w:rFonts w:hAnsi="David"/>
          <w:sz w:val="24"/>
          <w:szCs w:val="24"/>
          <w:rtl/>
        </w:rPr>
        <w:t xml:space="preserve">, </w:t>
      </w:r>
      <w:r w:rsidRPr="00041CB8">
        <w:rPr>
          <w:rStyle w:val="FontStyle103"/>
          <w:rFonts w:hAnsi="David" w:hint="eastAsia"/>
          <w:sz w:val="24"/>
          <w:szCs w:val="24"/>
          <w:rtl/>
        </w:rPr>
        <w:t>מעברי</w:t>
      </w:r>
      <w:r w:rsidRPr="00041CB8">
        <w:rPr>
          <w:rStyle w:val="FontStyle103"/>
          <w:rFonts w:hAnsi="David"/>
          <w:sz w:val="24"/>
          <w:szCs w:val="24"/>
          <w:rtl/>
        </w:rPr>
        <w:t xml:space="preserve"> </w:t>
      </w:r>
      <w:r w:rsidRPr="00041CB8">
        <w:rPr>
          <w:rStyle w:val="FontStyle103"/>
          <w:rFonts w:hAnsi="David" w:hint="eastAsia"/>
          <w:sz w:val="24"/>
          <w:szCs w:val="24"/>
          <w:rtl/>
        </w:rPr>
        <w:t>כבילה</w:t>
      </w:r>
      <w:r w:rsidRPr="00041CB8">
        <w:rPr>
          <w:rStyle w:val="FontStyle103"/>
          <w:rFonts w:hAnsi="David"/>
          <w:sz w:val="24"/>
          <w:szCs w:val="24"/>
          <w:rtl/>
        </w:rPr>
        <w:t xml:space="preserve"> </w:t>
      </w:r>
      <w:r w:rsidRPr="00041CB8">
        <w:rPr>
          <w:rStyle w:val="FontStyle103"/>
          <w:rFonts w:hAnsi="David" w:hint="eastAsia"/>
          <w:sz w:val="24"/>
          <w:szCs w:val="24"/>
          <w:rtl/>
        </w:rPr>
        <w:t>ממתכת</w:t>
      </w:r>
      <w:r w:rsidRPr="00041CB8">
        <w:rPr>
          <w:rStyle w:val="FontStyle103"/>
          <w:rFonts w:hAnsi="David"/>
          <w:sz w:val="24"/>
          <w:szCs w:val="24"/>
          <w:rtl/>
        </w:rPr>
        <w:t xml:space="preserve">, </w:t>
      </w:r>
      <w:r w:rsidRPr="00041CB8">
        <w:rPr>
          <w:rStyle w:val="FontStyle103"/>
          <w:rFonts w:hAnsi="David" w:hint="eastAsia"/>
          <w:sz w:val="24"/>
          <w:szCs w:val="24"/>
          <w:rtl/>
        </w:rPr>
        <w:t>כוסות</w:t>
      </w:r>
      <w:r w:rsidRPr="00041CB8">
        <w:rPr>
          <w:rStyle w:val="FontStyle103"/>
          <w:rFonts w:hAnsi="David"/>
          <w:sz w:val="24"/>
          <w:szCs w:val="24"/>
          <w:rtl/>
        </w:rPr>
        <w:t xml:space="preserve"> </w:t>
      </w:r>
      <w:r w:rsidRPr="00041CB8">
        <w:rPr>
          <w:rStyle w:val="FontStyle103"/>
          <w:rFonts w:hAnsi="David" w:hint="eastAsia"/>
          <w:sz w:val="24"/>
          <w:szCs w:val="24"/>
          <w:rtl/>
        </w:rPr>
        <w:t>לכיסוי</w:t>
      </w:r>
      <w:r w:rsidR="00836CD1" w:rsidRPr="00041CB8">
        <w:rPr>
          <w:rStyle w:val="FontStyle103"/>
          <w:rFonts w:hAnsi="David"/>
          <w:sz w:val="24"/>
          <w:szCs w:val="24"/>
          <w:rtl/>
        </w:rPr>
        <w:t xml:space="preserve"> </w:t>
      </w:r>
      <w:r w:rsidRPr="00041CB8">
        <w:rPr>
          <w:rStyle w:val="FontStyle103"/>
          <w:rFonts w:hAnsi="David" w:hint="eastAsia"/>
          <w:sz w:val="24"/>
          <w:szCs w:val="24"/>
          <w:rtl/>
        </w:rPr>
        <w:t>מעברים</w:t>
      </w:r>
      <w:r w:rsidRPr="00041CB8">
        <w:rPr>
          <w:rStyle w:val="FontStyle103"/>
          <w:rFonts w:hAnsi="David"/>
          <w:sz w:val="24"/>
          <w:szCs w:val="24"/>
          <w:rtl/>
        </w:rPr>
        <w:t xml:space="preserve"> </w:t>
      </w:r>
      <w:r w:rsidRPr="00041CB8">
        <w:rPr>
          <w:rStyle w:val="FontStyle103"/>
          <w:rFonts w:hAnsi="David" w:hint="eastAsia"/>
          <w:sz w:val="24"/>
          <w:szCs w:val="24"/>
          <w:rtl/>
        </w:rPr>
        <w:t>וכו</w:t>
      </w:r>
      <w:r w:rsidR="007C338E" w:rsidRPr="00041CB8">
        <w:rPr>
          <w:rStyle w:val="FontStyle103"/>
          <w:rFonts w:hAnsi="David"/>
          <w:sz w:val="24"/>
          <w:szCs w:val="24"/>
          <w:rtl/>
        </w:rPr>
        <w:t>'</w:t>
      </w:r>
      <w:r w:rsidRPr="00041CB8">
        <w:rPr>
          <w:rStyle w:val="FontStyle103"/>
          <w:rFonts w:hAnsi="David"/>
          <w:sz w:val="24"/>
          <w:szCs w:val="24"/>
          <w:rtl/>
        </w:rPr>
        <w:t>, עד לקבלת מוצר מושלם ומוכן להתקנה, ללא תוספת</w:t>
      </w:r>
      <w:r w:rsidR="00836CD1" w:rsidRPr="00041CB8">
        <w:rPr>
          <w:rStyle w:val="FontStyle103"/>
          <w:rFonts w:hAnsi="David"/>
          <w:sz w:val="24"/>
          <w:szCs w:val="24"/>
          <w:rtl/>
        </w:rPr>
        <w:t xml:space="preserve"> </w:t>
      </w:r>
      <w:r w:rsidRPr="00041CB8">
        <w:rPr>
          <w:rStyle w:val="FontStyle103"/>
          <w:rFonts w:hAnsi="David" w:hint="eastAsia"/>
          <w:sz w:val="24"/>
          <w:szCs w:val="24"/>
          <w:rtl/>
        </w:rPr>
        <w:t>תשלום</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עבודה</w:t>
      </w:r>
      <w:r w:rsidRPr="00041CB8">
        <w:rPr>
          <w:rStyle w:val="FontStyle103"/>
          <w:rFonts w:hAnsi="David"/>
          <w:sz w:val="24"/>
          <w:szCs w:val="24"/>
          <w:rtl/>
        </w:rPr>
        <w:t xml:space="preserve"> </w:t>
      </w:r>
      <w:r w:rsidRPr="00041CB8">
        <w:rPr>
          <w:rStyle w:val="FontStyle103"/>
          <w:rFonts w:hAnsi="David" w:hint="eastAsia"/>
          <w:sz w:val="24"/>
          <w:szCs w:val="24"/>
          <w:rtl/>
        </w:rPr>
        <w:t>של</w:t>
      </w:r>
      <w:r w:rsidRPr="00041CB8">
        <w:rPr>
          <w:rStyle w:val="FontStyle103"/>
          <w:rFonts w:hAnsi="David"/>
          <w:sz w:val="24"/>
          <w:szCs w:val="24"/>
          <w:rtl/>
        </w:rPr>
        <w:t xml:space="preserve"> </w:t>
      </w:r>
      <w:r w:rsidRPr="00041CB8">
        <w:rPr>
          <w:rStyle w:val="FontStyle103"/>
          <w:rFonts w:hAnsi="David" w:hint="eastAsia"/>
          <w:sz w:val="24"/>
          <w:szCs w:val="24"/>
          <w:rtl/>
        </w:rPr>
        <w:t>בעל</w:t>
      </w:r>
      <w:r w:rsidRPr="00041CB8">
        <w:rPr>
          <w:rStyle w:val="FontStyle103"/>
          <w:rFonts w:hAnsi="David"/>
          <w:sz w:val="24"/>
          <w:szCs w:val="24"/>
          <w:rtl/>
        </w:rPr>
        <w:t xml:space="preserve"> </w:t>
      </w:r>
      <w:r w:rsidRPr="00041CB8">
        <w:rPr>
          <w:rStyle w:val="FontStyle103"/>
          <w:rFonts w:hAnsi="David" w:hint="eastAsia"/>
          <w:sz w:val="24"/>
          <w:szCs w:val="24"/>
          <w:rtl/>
        </w:rPr>
        <w:t>מקצוע</w:t>
      </w:r>
      <w:r w:rsidRPr="00041CB8">
        <w:rPr>
          <w:rStyle w:val="FontStyle103"/>
          <w:rFonts w:hAnsi="David"/>
          <w:sz w:val="24"/>
          <w:szCs w:val="24"/>
          <w:rtl/>
        </w:rPr>
        <w:t xml:space="preserve"> </w:t>
      </w:r>
      <w:r w:rsidRPr="00041CB8">
        <w:rPr>
          <w:rStyle w:val="FontStyle103"/>
          <w:rFonts w:hAnsi="David" w:hint="eastAsia"/>
          <w:sz w:val="24"/>
          <w:szCs w:val="24"/>
          <w:rtl/>
        </w:rPr>
        <w:t>נוסף</w:t>
      </w:r>
      <w:r w:rsidRPr="00041CB8">
        <w:rPr>
          <w:rStyle w:val="FontStyle103"/>
          <w:rFonts w:hAnsi="David"/>
          <w:sz w:val="24"/>
          <w:szCs w:val="24"/>
          <w:rtl/>
        </w:rPr>
        <w:t xml:space="preserve"> </w:t>
      </w:r>
      <w:r w:rsidRPr="00041CB8">
        <w:rPr>
          <w:rStyle w:val="FontStyle103"/>
          <w:rFonts w:hAnsi="David" w:hint="eastAsia"/>
          <w:sz w:val="24"/>
          <w:szCs w:val="24"/>
          <w:rtl/>
        </w:rPr>
        <w:t>כלשהו</w:t>
      </w:r>
      <w:r w:rsidRPr="00041CB8">
        <w:rPr>
          <w:rStyle w:val="FontStyle103"/>
          <w:rFonts w:hAnsi="David"/>
          <w:sz w:val="24"/>
          <w:szCs w:val="24"/>
          <w:rtl/>
        </w:rPr>
        <w:t>.</w:t>
      </w:r>
    </w:p>
    <w:p w14:paraId="60FBB044" w14:textId="6323E0D6" w:rsidR="0041026C" w:rsidRPr="00041CB8" w:rsidRDefault="0041026C" w:rsidP="00041CB8">
      <w:pPr>
        <w:pStyle w:val="Style75"/>
        <w:widowControl/>
        <w:tabs>
          <w:tab w:val="left" w:pos="787"/>
          <w:tab w:val="left" w:pos="8958"/>
        </w:tabs>
        <w:bidi/>
        <w:spacing w:before="43" w:line="360" w:lineRule="auto"/>
        <w:ind w:left="787" w:hanging="427"/>
        <w:rPr>
          <w:rStyle w:val="FontStyle103"/>
          <w:rFonts w:hAnsi="David"/>
          <w:sz w:val="24"/>
          <w:szCs w:val="24"/>
          <w:rtl/>
        </w:rPr>
      </w:pPr>
      <w:r w:rsidRPr="00041CB8">
        <w:rPr>
          <w:rStyle w:val="FontStyle103"/>
          <w:rFonts w:hAnsi="David"/>
          <w:sz w:val="24"/>
          <w:szCs w:val="24"/>
          <w:rtl/>
        </w:rPr>
        <w:t>5.2.</w:t>
      </w:r>
      <w:r w:rsidRPr="00041CB8">
        <w:rPr>
          <w:rStyle w:val="FontStyle103"/>
          <w:rFonts w:hAnsi="David"/>
          <w:sz w:val="24"/>
          <w:szCs w:val="24"/>
          <w:rtl/>
        </w:rPr>
        <w:tab/>
        <w:t>מחירי היחידה בכתב הכמויות כוללים את כל הדרישות המתוארות בתכניות, במפרטים ובכל חומר</w:t>
      </w:r>
      <w:r w:rsidR="00E40A6C" w:rsidRPr="00041CB8">
        <w:rPr>
          <w:rStyle w:val="FontStyle103"/>
          <w:rFonts w:hAnsi="David"/>
          <w:sz w:val="24"/>
          <w:szCs w:val="24"/>
          <w:rtl/>
        </w:rPr>
        <w:t xml:space="preserve"> </w:t>
      </w:r>
      <w:r w:rsidRPr="00041CB8">
        <w:rPr>
          <w:rStyle w:val="FontStyle103"/>
          <w:rFonts w:hAnsi="David" w:hint="eastAsia"/>
          <w:sz w:val="24"/>
          <w:szCs w:val="24"/>
          <w:rtl/>
        </w:rPr>
        <w:t>אחר</w:t>
      </w:r>
      <w:r w:rsidRPr="00041CB8">
        <w:rPr>
          <w:rStyle w:val="FontStyle103"/>
          <w:rFonts w:hAnsi="David"/>
          <w:sz w:val="24"/>
          <w:szCs w:val="24"/>
          <w:rtl/>
        </w:rPr>
        <w:t xml:space="preserve"> </w:t>
      </w:r>
      <w:r w:rsidRPr="00041CB8">
        <w:rPr>
          <w:rStyle w:val="FontStyle103"/>
          <w:rFonts w:hAnsi="David" w:hint="eastAsia"/>
          <w:sz w:val="24"/>
          <w:szCs w:val="24"/>
          <w:rtl/>
        </w:rPr>
        <w:t>שנמסר</w:t>
      </w:r>
      <w:r w:rsidRPr="00041CB8">
        <w:rPr>
          <w:rStyle w:val="FontStyle103"/>
          <w:rFonts w:hAnsi="David"/>
          <w:sz w:val="24"/>
          <w:szCs w:val="24"/>
          <w:rtl/>
        </w:rPr>
        <w:t xml:space="preserve"> </w:t>
      </w:r>
      <w:r w:rsidRPr="00041CB8">
        <w:rPr>
          <w:rStyle w:val="FontStyle103"/>
          <w:rFonts w:hAnsi="David" w:hint="eastAsia"/>
          <w:sz w:val="24"/>
          <w:szCs w:val="24"/>
          <w:rtl/>
        </w:rPr>
        <w:t>לספק</w:t>
      </w:r>
      <w:r w:rsidRPr="00041CB8">
        <w:rPr>
          <w:rStyle w:val="FontStyle103"/>
          <w:rFonts w:hAnsi="David"/>
          <w:sz w:val="24"/>
          <w:szCs w:val="24"/>
          <w:rtl/>
        </w:rPr>
        <w:t xml:space="preserve"> </w:t>
      </w:r>
      <w:r w:rsidRPr="00041CB8">
        <w:rPr>
          <w:rStyle w:val="FontStyle103"/>
          <w:rFonts w:hAnsi="David" w:hint="eastAsia"/>
          <w:sz w:val="24"/>
          <w:szCs w:val="24"/>
          <w:rtl/>
        </w:rPr>
        <w:t>וכוללים</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הפרטים</w:t>
      </w:r>
      <w:r w:rsidRPr="00041CB8">
        <w:rPr>
          <w:rStyle w:val="FontStyle103"/>
          <w:rFonts w:hAnsi="David"/>
          <w:sz w:val="24"/>
          <w:szCs w:val="24"/>
          <w:rtl/>
        </w:rPr>
        <w:t xml:space="preserve"> </w:t>
      </w:r>
      <w:r w:rsidRPr="00041CB8">
        <w:rPr>
          <w:rStyle w:val="FontStyle103"/>
          <w:rFonts w:hAnsi="David" w:hint="eastAsia"/>
          <w:sz w:val="24"/>
          <w:szCs w:val="24"/>
          <w:rtl/>
        </w:rPr>
        <w:t>והתחייבויות</w:t>
      </w:r>
      <w:r w:rsidRPr="00041CB8">
        <w:rPr>
          <w:rStyle w:val="FontStyle103"/>
          <w:rFonts w:hAnsi="David"/>
          <w:sz w:val="24"/>
          <w:szCs w:val="24"/>
          <w:rtl/>
        </w:rPr>
        <w:t xml:space="preserve"> </w:t>
      </w:r>
      <w:r w:rsidRPr="00041CB8">
        <w:rPr>
          <w:rStyle w:val="FontStyle103"/>
          <w:rFonts w:hAnsi="David" w:hint="eastAsia"/>
          <w:sz w:val="24"/>
          <w:szCs w:val="24"/>
          <w:rtl/>
        </w:rPr>
        <w:t>דלהלן</w:t>
      </w:r>
      <w:r w:rsidRPr="00041CB8">
        <w:rPr>
          <w:rStyle w:val="FontStyle103"/>
          <w:rFonts w:hAnsi="David"/>
          <w:sz w:val="24"/>
          <w:szCs w:val="24"/>
          <w:rtl/>
        </w:rPr>
        <w:t>:</w:t>
      </w:r>
    </w:p>
    <w:p w14:paraId="32A60DA6" w14:textId="2A3B1C41" w:rsidR="0041026C" w:rsidRPr="00041CB8" w:rsidRDefault="0041026C" w:rsidP="00097B60">
      <w:pPr>
        <w:pStyle w:val="Style18"/>
        <w:widowControl/>
        <w:tabs>
          <w:tab w:val="left" w:pos="1522"/>
          <w:tab w:val="left" w:pos="8958"/>
        </w:tabs>
        <w:bidi/>
        <w:spacing w:line="360" w:lineRule="auto"/>
        <w:ind w:left="1522" w:hanging="802"/>
        <w:rPr>
          <w:rStyle w:val="FontStyle103"/>
          <w:rFonts w:hAnsi="David"/>
          <w:sz w:val="24"/>
          <w:szCs w:val="24"/>
          <w:rtl/>
        </w:rPr>
      </w:pPr>
      <w:r w:rsidRPr="00041CB8">
        <w:rPr>
          <w:rStyle w:val="FontStyle103"/>
          <w:rFonts w:hAnsi="David"/>
          <w:sz w:val="24"/>
          <w:szCs w:val="24"/>
          <w:rtl/>
        </w:rPr>
        <w:t>5.2.1.</w:t>
      </w:r>
      <w:r w:rsidRPr="00041CB8">
        <w:rPr>
          <w:rStyle w:val="FontStyle103"/>
          <w:rFonts w:hAnsi="David"/>
          <w:sz w:val="24"/>
          <w:szCs w:val="24"/>
          <w:rtl/>
        </w:rPr>
        <w:tab/>
        <w:t>יצור הרכיבים, על כל חלקיהם ואביזריהם, ככל שהספק הינו יצרן פריטי הריהוט, או יבוא</w:t>
      </w:r>
      <w:r w:rsidR="00E40A6C" w:rsidRPr="00041CB8">
        <w:rPr>
          <w:rStyle w:val="FontStyle103"/>
          <w:rFonts w:hAnsi="David"/>
          <w:sz w:val="24"/>
          <w:szCs w:val="24"/>
          <w:rtl/>
        </w:rPr>
        <w:t xml:space="preserve"> </w:t>
      </w:r>
      <w:r w:rsidRPr="00041CB8">
        <w:rPr>
          <w:rStyle w:val="FontStyle103"/>
          <w:rFonts w:hAnsi="David" w:hint="eastAsia"/>
          <w:sz w:val="24"/>
          <w:szCs w:val="24"/>
          <w:rtl/>
        </w:rPr>
        <w:t>הרכיבים</w:t>
      </w:r>
      <w:r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חלקיהם</w:t>
      </w:r>
      <w:r w:rsidRPr="00041CB8">
        <w:rPr>
          <w:rStyle w:val="FontStyle103"/>
          <w:rFonts w:hAnsi="David"/>
          <w:sz w:val="24"/>
          <w:szCs w:val="24"/>
          <w:rtl/>
        </w:rPr>
        <w:t xml:space="preserve"> </w:t>
      </w:r>
      <w:r w:rsidRPr="00041CB8">
        <w:rPr>
          <w:rStyle w:val="FontStyle103"/>
          <w:rFonts w:hAnsi="David" w:hint="eastAsia"/>
          <w:sz w:val="24"/>
          <w:szCs w:val="24"/>
          <w:rtl/>
        </w:rPr>
        <w:t>ואביזריהם</w:t>
      </w:r>
      <w:r w:rsidRPr="00041CB8">
        <w:rPr>
          <w:rStyle w:val="FontStyle103"/>
          <w:rFonts w:hAnsi="David"/>
          <w:sz w:val="24"/>
          <w:szCs w:val="24"/>
          <w:rtl/>
        </w:rPr>
        <w:t xml:space="preserve">, </w:t>
      </w:r>
      <w:r w:rsidRPr="00041CB8">
        <w:rPr>
          <w:rStyle w:val="FontStyle103"/>
          <w:rFonts w:hAnsi="David" w:hint="eastAsia"/>
          <w:sz w:val="24"/>
          <w:szCs w:val="24"/>
          <w:rtl/>
        </w:rPr>
        <w:t>ככל</w:t>
      </w:r>
      <w:r w:rsidRPr="00041CB8">
        <w:rPr>
          <w:rStyle w:val="FontStyle103"/>
          <w:rFonts w:hAnsi="David"/>
          <w:sz w:val="24"/>
          <w:szCs w:val="24"/>
          <w:rtl/>
        </w:rPr>
        <w:t xml:space="preserve"> </w:t>
      </w:r>
      <w:r w:rsidRPr="00041CB8">
        <w:rPr>
          <w:rStyle w:val="FontStyle103"/>
          <w:rFonts w:hAnsi="David" w:hint="eastAsia"/>
          <w:sz w:val="24"/>
          <w:szCs w:val="24"/>
          <w:rtl/>
        </w:rPr>
        <w:t>שהספק</w:t>
      </w:r>
      <w:r w:rsidRPr="00041CB8">
        <w:rPr>
          <w:rStyle w:val="FontStyle103"/>
          <w:rFonts w:hAnsi="David"/>
          <w:sz w:val="24"/>
          <w:szCs w:val="24"/>
          <w:rtl/>
        </w:rPr>
        <w:t xml:space="preserve"> </w:t>
      </w:r>
      <w:r w:rsidRPr="00041CB8">
        <w:rPr>
          <w:rStyle w:val="FontStyle103"/>
          <w:rFonts w:hAnsi="David" w:hint="eastAsia"/>
          <w:sz w:val="24"/>
          <w:szCs w:val="24"/>
          <w:rtl/>
        </w:rPr>
        <w:t>הינו</w:t>
      </w:r>
      <w:r w:rsidRPr="00041CB8">
        <w:rPr>
          <w:rStyle w:val="FontStyle103"/>
          <w:rFonts w:hAnsi="David"/>
          <w:sz w:val="24"/>
          <w:szCs w:val="24"/>
          <w:rtl/>
        </w:rPr>
        <w:t xml:space="preserve"> </w:t>
      </w:r>
      <w:r w:rsidRPr="00041CB8">
        <w:rPr>
          <w:rStyle w:val="FontStyle103"/>
          <w:rFonts w:hAnsi="David" w:hint="eastAsia"/>
          <w:sz w:val="24"/>
          <w:szCs w:val="24"/>
          <w:rtl/>
        </w:rPr>
        <w:t>יבואן</w:t>
      </w:r>
      <w:r w:rsidRPr="00041CB8">
        <w:rPr>
          <w:rStyle w:val="FontStyle103"/>
          <w:rFonts w:hAnsi="David"/>
          <w:sz w:val="24"/>
          <w:szCs w:val="24"/>
          <w:rtl/>
        </w:rPr>
        <w:t xml:space="preserve"> </w:t>
      </w:r>
      <w:r w:rsidRPr="00041CB8">
        <w:rPr>
          <w:rStyle w:val="FontStyle103"/>
          <w:rFonts w:hAnsi="David" w:hint="eastAsia"/>
          <w:sz w:val="24"/>
          <w:szCs w:val="24"/>
          <w:rtl/>
        </w:rPr>
        <w:t>פריטי</w:t>
      </w:r>
      <w:r w:rsidRPr="00041CB8">
        <w:rPr>
          <w:rStyle w:val="FontStyle103"/>
          <w:rFonts w:hAnsi="David"/>
          <w:sz w:val="24"/>
          <w:szCs w:val="24"/>
          <w:rtl/>
        </w:rPr>
        <w:t xml:space="preserve"> </w:t>
      </w:r>
      <w:r w:rsidRPr="00041CB8">
        <w:rPr>
          <w:rStyle w:val="FontStyle103"/>
          <w:rFonts w:hAnsi="David" w:hint="eastAsia"/>
          <w:sz w:val="24"/>
          <w:szCs w:val="24"/>
          <w:rtl/>
        </w:rPr>
        <w:t>הריהוט</w:t>
      </w:r>
      <w:r w:rsidRPr="00041CB8">
        <w:rPr>
          <w:rStyle w:val="FontStyle103"/>
          <w:rFonts w:hAnsi="David"/>
          <w:sz w:val="24"/>
          <w:szCs w:val="24"/>
          <w:rtl/>
        </w:rPr>
        <w:t xml:space="preserve"> </w:t>
      </w:r>
      <w:r w:rsidRPr="00041CB8">
        <w:rPr>
          <w:rStyle w:val="FontStyle103"/>
          <w:rFonts w:hAnsi="David" w:hint="eastAsia"/>
          <w:sz w:val="24"/>
          <w:szCs w:val="24"/>
          <w:rtl/>
        </w:rPr>
        <w:t>המוצעים</w:t>
      </w:r>
      <w:r w:rsidR="00E40A6C" w:rsidRPr="00041CB8">
        <w:rPr>
          <w:rStyle w:val="FontStyle103"/>
          <w:rFonts w:hAnsi="David"/>
          <w:sz w:val="24"/>
          <w:szCs w:val="24"/>
          <w:rtl/>
        </w:rPr>
        <w:t xml:space="preserve"> </w:t>
      </w:r>
      <w:r w:rsidRPr="00041CB8">
        <w:rPr>
          <w:rStyle w:val="FontStyle103"/>
          <w:rFonts w:hAnsi="David"/>
          <w:sz w:val="24"/>
          <w:szCs w:val="24"/>
          <w:rtl/>
        </w:rPr>
        <w:t xml:space="preserve"> על</w:t>
      </w:r>
      <w:r w:rsidR="00E40A6C" w:rsidRPr="00041CB8">
        <w:rPr>
          <w:rStyle w:val="FontStyle103"/>
          <w:rFonts w:hAnsi="David"/>
          <w:sz w:val="24"/>
          <w:szCs w:val="24"/>
          <w:rtl/>
        </w:rPr>
        <w:t xml:space="preserve"> </w:t>
      </w:r>
      <w:r w:rsidRPr="00041CB8">
        <w:rPr>
          <w:rStyle w:val="FontStyle103"/>
          <w:rFonts w:hAnsi="David" w:hint="eastAsia"/>
          <w:sz w:val="24"/>
          <w:szCs w:val="24"/>
          <w:rtl/>
        </w:rPr>
        <w:t>ידו</w:t>
      </w:r>
      <w:r w:rsidRPr="00041CB8">
        <w:rPr>
          <w:rStyle w:val="FontStyle103"/>
          <w:rFonts w:hAnsi="David"/>
          <w:sz w:val="24"/>
          <w:szCs w:val="24"/>
          <w:rtl/>
        </w:rPr>
        <w:t xml:space="preserve"> </w:t>
      </w:r>
      <w:r w:rsidRPr="00041CB8">
        <w:rPr>
          <w:rStyle w:val="FontStyle103"/>
          <w:rFonts w:hAnsi="David" w:hint="eastAsia"/>
          <w:sz w:val="24"/>
          <w:szCs w:val="24"/>
          <w:rtl/>
        </w:rPr>
        <w:t>במכרז</w:t>
      </w:r>
      <w:r w:rsidRPr="00041CB8">
        <w:rPr>
          <w:rStyle w:val="FontStyle103"/>
          <w:rFonts w:hAnsi="David"/>
          <w:sz w:val="24"/>
          <w:szCs w:val="24"/>
          <w:rtl/>
        </w:rPr>
        <w:t xml:space="preserve"> </w:t>
      </w:r>
      <w:r w:rsidRPr="00041CB8">
        <w:rPr>
          <w:rStyle w:val="FontStyle103"/>
          <w:rFonts w:hAnsi="David" w:hint="eastAsia"/>
          <w:sz w:val="24"/>
          <w:szCs w:val="24"/>
          <w:rtl/>
        </w:rPr>
        <w:t>זה</w:t>
      </w:r>
      <w:r w:rsidRPr="00041CB8">
        <w:rPr>
          <w:rStyle w:val="FontStyle103"/>
          <w:rFonts w:hAnsi="David"/>
          <w:sz w:val="24"/>
          <w:szCs w:val="24"/>
          <w:rtl/>
        </w:rPr>
        <w:t>.</w:t>
      </w:r>
    </w:p>
    <w:p w14:paraId="27667731" w14:textId="32BF1B83" w:rsidR="0041026C" w:rsidRPr="00041CB8" w:rsidRDefault="0041026C" w:rsidP="00097B60">
      <w:pPr>
        <w:pStyle w:val="Style18"/>
        <w:widowControl/>
        <w:tabs>
          <w:tab w:val="left" w:pos="1522"/>
          <w:tab w:val="left" w:pos="8958"/>
        </w:tabs>
        <w:bidi/>
        <w:spacing w:line="360" w:lineRule="auto"/>
        <w:ind w:left="1522" w:hanging="802"/>
        <w:rPr>
          <w:rStyle w:val="FontStyle103"/>
          <w:rFonts w:hAnsi="David"/>
          <w:sz w:val="24"/>
          <w:szCs w:val="24"/>
          <w:rtl/>
        </w:rPr>
      </w:pPr>
      <w:r w:rsidRPr="00041CB8">
        <w:rPr>
          <w:rStyle w:val="FontStyle103"/>
          <w:rFonts w:hAnsi="David"/>
          <w:sz w:val="24"/>
          <w:szCs w:val="24"/>
          <w:rtl/>
        </w:rPr>
        <w:t>5.2.2.</w:t>
      </w:r>
      <w:r w:rsidRPr="00041CB8">
        <w:rPr>
          <w:rStyle w:val="FontStyle103"/>
          <w:rFonts w:hAnsi="David"/>
          <w:sz w:val="24"/>
          <w:szCs w:val="24"/>
          <w:rtl/>
        </w:rPr>
        <w:tab/>
        <w:t xml:space="preserve">הובלת הרכיבים </w:t>
      </w:r>
      <w:r w:rsidR="00F974A3" w:rsidRPr="00041CB8">
        <w:rPr>
          <w:rStyle w:val="FontStyle103"/>
          <w:rFonts w:hAnsi="David" w:hint="eastAsia"/>
          <w:sz w:val="24"/>
          <w:szCs w:val="24"/>
          <w:rtl/>
        </w:rPr>
        <w:t>למשרדי</w:t>
      </w:r>
      <w:r w:rsidR="00F974A3" w:rsidRPr="00041CB8">
        <w:rPr>
          <w:rStyle w:val="FontStyle103"/>
          <w:rFonts w:hAnsi="David"/>
          <w:sz w:val="24"/>
          <w:szCs w:val="24"/>
          <w:rtl/>
        </w:rPr>
        <w:t xml:space="preserve"> </w:t>
      </w:r>
      <w:r w:rsidR="00F974A3" w:rsidRPr="00041CB8">
        <w:rPr>
          <w:rStyle w:val="FontStyle103"/>
          <w:rFonts w:hAnsi="David" w:hint="eastAsia"/>
          <w:sz w:val="24"/>
          <w:szCs w:val="24"/>
          <w:rtl/>
        </w:rPr>
        <w:t>המשרד</w:t>
      </w:r>
      <w:r w:rsidRPr="00041CB8">
        <w:rPr>
          <w:rStyle w:val="FontStyle103"/>
          <w:rFonts w:hAnsi="David"/>
          <w:sz w:val="24"/>
          <w:szCs w:val="24"/>
          <w:rtl/>
        </w:rPr>
        <w:t>, ארוזים ומוגנים למניעת כל פגיעות אקלים או פגיעה מכנית</w:t>
      </w:r>
      <w:r w:rsidR="00F974A3" w:rsidRPr="00041CB8">
        <w:rPr>
          <w:rStyle w:val="FontStyle103"/>
          <w:rFonts w:hAnsi="David"/>
          <w:sz w:val="24"/>
          <w:szCs w:val="24"/>
          <w:rtl/>
        </w:rPr>
        <w:t xml:space="preserve"> </w:t>
      </w:r>
      <w:r w:rsidRPr="00041CB8">
        <w:rPr>
          <w:rStyle w:val="FontStyle103"/>
          <w:rFonts w:hAnsi="David" w:hint="eastAsia"/>
          <w:sz w:val="24"/>
          <w:szCs w:val="24"/>
          <w:rtl/>
        </w:rPr>
        <w:t>כלשהיא</w:t>
      </w:r>
      <w:r w:rsidRPr="00041CB8">
        <w:rPr>
          <w:rStyle w:val="FontStyle103"/>
          <w:rFonts w:hAnsi="David"/>
          <w:sz w:val="24"/>
          <w:szCs w:val="24"/>
          <w:rtl/>
        </w:rPr>
        <w:t>.</w:t>
      </w:r>
    </w:p>
    <w:p w14:paraId="20F75D22" w14:textId="5A0CDACC" w:rsidR="0041026C" w:rsidRPr="00041CB8" w:rsidRDefault="0041026C" w:rsidP="00097B60">
      <w:pPr>
        <w:pStyle w:val="Style18"/>
        <w:widowControl/>
        <w:tabs>
          <w:tab w:val="left" w:pos="1522"/>
          <w:tab w:val="left" w:pos="8958"/>
        </w:tabs>
        <w:bidi/>
        <w:spacing w:line="360" w:lineRule="auto"/>
        <w:ind w:left="1522" w:hanging="802"/>
        <w:rPr>
          <w:rStyle w:val="FontStyle103"/>
          <w:rFonts w:hAnsi="David"/>
          <w:sz w:val="24"/>
          <w:szCs w:val="24"/>
          <w:rtl/>
        </w:rPr>
      </w:pPr>
      <w:r w:rsidRPr="00041CB8">
        <w:rPr>
          <w:rStyle w:val="FontStyle103"/>
          <w:rFonts w:hAnsi="David"/>
          <w:sz w:val="24"/>
          <w:szCs w:val="24"/>
          <w:rtl/>
        </w:rPr>
        <w:t>5.2.3.</w:t>
      </w:r>
      <w:r w:rsidRPr="00041CB8">
        <w:rPr>
          <w:rStyle w:val="FontStyle103"/>
          <w:rFonts w:hAnsi="David"/>
          <w:sz w:val="24"/>
          <w:szCs w:val="24"/>
          <w:rtl/>
        </w:rPr>
        <w:tab/>
        <w:t>הרכבה מלאה של כל הרכיבים והפריטים הכלולים בעבודה עד לקבלת העבודה מוכנה</w:t>
      </w:r>
      <w:r w:rsidR="0056381E" w:rsidRPr="00041CB8">
        <w:rPr>
          <w:rStyle w:val="FontStyle103"/>
          <w:rFonts w:hAnsi="David"/>
          <w:sz w:val="24"/>
          <w:szCs w:val="24"/>
          <w:rtl/>
        </w:rPr>
        <w:t xml:space="preserve"> </w:t>
      </w:r>
      <w:r w:rsidRPr="00041CB8">
        <w:rPr>
          <w:rStyle w:val="FontStyle103"/>
          <w:rFonts w:hAnsi="David" w:hint="eastAsia"/>
          <w:sz w:val="24"/>
          <w:szCs w:val="24"/>
          <w:rtl/>
        </w:rPr>
        <w:t>לשימוש</w:t>
      </w:r>
      <w:r w:rsidRPr="00041CB8">
        <w:rPr>
          <w:rStyle w:val="FontStyle103"/>
          <w:rFonts w:hAnsi="David"/>
          <w:sz w:val="24"/>
          <w:szCs w:val="24"/>
          <w:rtl/>
        </w:rPr>
        <w:t xml:space="preserve"> </w:t>
      </w:r>
      <w:r w:rsidR="00F974A3" w:rsidRPr="00041CB8">
        <w:rPr>
          <w:rStyle w:val="FontStyle103"/>
          <w:rFonts w:hAnsi="David" w:hint="eastAsia"/>
          <w:sz w:val="24"/>
          <w:szCs w:val="24"/>
          <w:rtl/>
        </w:rPr>
        <w:t>במשרד</w:t>
      </w:r>
      <w:r w:rsidRPr="00041CB8">
        <w:rPr>
          <w:rStyle w:val="FontStyle103"/>
          <w:rFonts w:hAnsi="David"/>
          <w:sz w:val="24"/>
          <w:szCs w:val="24"/>
          <w:rtl/>
        </w:rPr>
        <w:t xml:space="preserve"> בהתאם לתכניות הכלליות, תוכניות הרכיבים והמפרטים השונים.</w:t>
      </w:r>
    </w:p>
    <w:p w14:paraId="4CBC9C05" w14:textId="77777777" w:rsidR="0041026C" w:rsidRPr="00041CB8" w:rsidRDefault="0041026C" w:rsidP="00097B60">
      <w:pPr>
        <w:pStyle w:val="Style17"/>
        <w:widowControl/>
        <w:tabs>
          <w:tab w:val="left" w:pos="1522"/>
          <w:tab w:val="left" w:pos="8958"/>
        </w:tabs>
        <w:bidi/>
        <w:spacing w:line="360" w:lineRule="auto"/>
        <w:ind w:left="720"/>
        <w:jc w:val="left"/>
        <w:rPr>
          <w:rStyle w:val="FontStyle103"/>
          <w:rFonts w:hAnsi="David"/>
          <w:sz w:val="24"/>
          <w:szCs w:val="24"/>
          <w:rtl/>
        </w:rPr>
      </w:pPr>
      <w:r w:rsidRPr="00041CB8">
        <w:rPr>
          <w:rStyle w:val="FontStyle103"/>
          <w:rFonts w:hAnsi="David"/>
          <w:sz w:val="24"/>
          <w:szCs w:val="24"/>
          <w:rtl/>
        </w:rPr>
        <w:t>5.2.4.</w:t>
      </w:r>
      <w:r w:rsidRPr="00041CB8">
        <w:rPr>
          <w:rStyle w:val="FontStyle103"/>
          <w:rFonts w:hAnsi="David"/>
          <w:sz w:val="24"/>
          <w:szCs w:val="24"/>
          <w:rtl/>
        </w:rPr>
        <w:tab/>
        <w:t>כל החומרים וחומרי העזר הדרושים להשלמת העבודה כולל הפחת שלהם.</w:t>
      </w:r>
    </w:p>
    <w:p w14:paraId="7ABA4E45" w14:textId="194C15F2" w:rsidR="0041026C" w:rsidRPr="00041CB8" w:rsidRDefault="0041026C" w:rsidP="00041CB8">
      <w:pPr>
        <w:pStyle w:val="Style18"/>
        <w:widowControl/>
        <w:tabs>
          <w:tab w:val="left" w:pos="1522"/>
          <w:tab w:val="left" w:pos="8958"/>
        </w:tabs>
        <w:bidi/>
        <w:spacing w:before="67" w:line="360" w:lineRule="auto"/>
        <w:ind w:left="1522" w:hanging="802"/>
        <w:rPr>
          <w:rStyle w:val="FontStyle103"/>
          <w:rFonts w:hAnsi="David"/>
          <w:sz w:val="24"/>
          <w:szCs w:val="24"/>
          <w:rtl/>
        </w:rPr>
      </w:pPr>
      <w:r w:rsidRPr="00041CB8">
        <w:rPr>
          <w:rStyle w:val="FontStyle103"/>
          <w:rFonts w:hAnsi="David"/>
          <w:sz w:val="24"/>
          <w:szCs w:val="24"/>
          <w:rtl/>
        </w:rPr>
        <w:t>5.2.5.</w:t>
      </w:r>
      <w:r w:rsidRPr="00041CB8">
        <w:rPr>
          <w:rStyle w:val="FontStyle103"/>
          <w:rFonts w:hAnsi="David"/>
          <w:sz w:val="24"/>
          <w:szCs w:val="24"/>
          <w:rtl/>
        </w:rPr>
        <w:tab/>
        <w:t>שימוש בכלי העבודה הדרושים לביצוע העבודה כולל מכשירים</w:t>
      </w:r>
      <w:r w:rsidR="00BC2F5A" w:rsidRPr="00041CB8">
        <w:rPr>
          <w:rStyle w:val="FontStyle103"/>
          <w:rFonts w:hAnsi="David"/>
          <w:sz w:val="24"/>
          <w:szCs w:val="24"/>
          <w:rtl/>
        </w:rPr>
        <w:t xml:space="preserve"> ומכונות. </w:t>
      </w:r>
    </w:p>
    <w:p w14:paraId="5859A0D4" w14:textId="7B6097E8" w:rsidR="0041026C" w:rsidRPr="00041CB8" w:rsidRDefault="0041026C" w:rsidP="00097B60">
      <w:pPr>
        <w:pStyle w:val="Style17"/>
        <w:widowControl/>
        <w:tabs>
          <w:tab w:val="left" w:pos="1522"/>
          <w:tab w:val="left" w:pos="8958"/>
        </w:tabs>
        <w:bidi/>
        <w:spacing w:line="360" w:lineRule="auto"/>
        <w:ind w:left="720"/>
        <w:jc w:val="left"/>
        <w:rPr>
          <w:rStyle w:val="FontStyle103"/>
          <w:rFonts w:hAnsi="David"/>
          <w:sz w:val="24"/>
          <w:szCs w:val="24"/>
          <w:rtl/>
        </w:rPr>
      </w:pPr>
      <w:r w:rsidRPr="00041CB8">
        <w:rPr>
          <w:rStyle w:val="FontStyle103"/>
          <w:rFonts w:hAnsi="David"/>
          <w:sz w:val="24"/>
          <w:szCs w:val="24"/>
          <w:rtl/>
        </w:rPr>
        <w:t>5.2.6.</w:t>
      </w:r>
      <w:r w:rsidRPr="00041CB8">
        <w:rPr>
          <w:rStyle w:val="FontStyle103"/>
          <w:rFonts w:hAnsi="David"/>
          <w:sz w:val="24"/>
          <w:szCs w:val="24"/>
          <w:rtl/>
        </w:rPr>
        <w:tab/>
        <w:t>הובלה ואחסנה של חומרים, מכונות וכד</w:t>
      </w:r>
      <w:r w:rsidR="00F974A3" w:rsidRPr="00041CB8">
        <w:rPr>
          <w:rStyle w:val="FontStyle103"/>
          <w:rFonts w:hAnsi="David"/>
          <w:sz w:val="24"/>
          <w:szCs w:val="24"/>
          <w:rtl/>
        </w:rPr>
        <w:t xml:space="preserve">' </w:t>
      </w:r>
      <w:r w:rsidRPr="00041CB8">
        <w:rPr>
          <w:rStyle w:val="FontStyle103"/>
          <w:rFonts w:hAnsi="David" w:hint="eastAsia"/>
          <w:sz w:val="24"/>
          <w:szCs w:val="24"/>
          <w:rtl/>
        </w:rPr>
        <w:t>לפני</w:t>
      </w:r>
      <w:r w:rsidRPr="00041CB8">
        <w:rPr>
          <w:rStyle w:val="FontStyle103"/>
          <w:rFonts w:hAnsi="David"/>
          <w:sz w:val="24"/>
          <w:szCs w:val="24"/>
          <w:rtl/>
        </w:rPr>
        <w:t xml:space="preserve"> </w:t>
      </w:r>
      <w:r w:rsidRPr="00041CB8">
        <w:rPr>
          <w:rStyle w:val="FontStyle103"/>
          <w:rFonts w:hAnsi="David" w:hint="eastAsia"/>
          <w:sz w:val="24"/>
          <w:szCs w:val="24"/>
          <w:rtl/>
        </w:rPr>
        <w:t>ובמהלך</w:t>
      </w:r>
      <w:r w:rsidRPr="00041CB8">
        <w:rPr>
          <w:rStyle w:val="FontStyle103"/>
          <w:rFonts w:hAnsi="David"/>
          <w:sz w:val="24"/>
          <w:szCs w:val="24"/>
          <w:rtl/>
        </w:rPr>
        <w:t xml:space="preserve"> </w:t>
      </w:r>
      <w:r w:rsidRPr="00041CB8">
        <w:rPr>
          <w:rStyle w:val="FontStyle103"/>
          <w:rFonts w:hAnsi="David" w:hint="eastAsia"/>
          <w:sz w:val="24"/>
          <w:szCs w:val="24"/>
          <w:rtl/>
        </w:rPr>
        <w:t>העבודה</w:t>
      </w:r>
      <w:r w:rsidRPr="00041CB8">
        <w:rPr>
          <w:rStyle w:val="FontStyle103"/>
          <w:rFonts w:hAnsi="David"/>
          <w:sz w:val="24"/>
          <w:szCs w:val="24"/>
          <w:rtl/>
        </w:rPr>
        <w:t>.</w:t>
      </w:r>
    </w:p>
    <w:p w14:paraId="017BD749" w14:textId="7D1E5C41" w:rsidR="0041026C" w:rsidRPr="00041CB8" w:rsidRDefault="0041026C" w:rsidP="00097B60">
      <w:pPr>
        <w:pStyle w:val="Style17"/>
        <w:widowControl/>
        <w:tabs>
          <w:tab w:val="left" w:pos="1522"/>
          <w:tab w:val="left" w:pos="8958"/>
        </w:tabs>
        <w:bidi/>
        <w:spacing w:line="360" w:lineRule="auto"/>
        <w:ind w:left="720"/>
        <w:jc w:val="left"/>
        <w:rPr>
          <w:rStyle w:val="FontStyle103"/>
          <w:rFonts w:hAnsi="David"/>
          <w:sz w:val="24"/>
          <w:szCs w:val="24"/>
          <w:rtl/>
        </w:rPr>
      </w:pPr>
      <w:r w:rsidRPr="00041CB8">
        <w:rPr>
          <w:rStyle w:val="FontStyle103"/>
          <w:rFonts w:hAnsi="David"/>
          <w:sz w:val="24"/>
          <w:szCs w:val="24"/>
          <w:rtl/>
        </w:rPr>
        <w:t>5.2.7.</w:t>
      </w:r>
      <w:r w:rsidRPr="00041CB8">
        <w:rPr>
          <w:rStyle w:val="FontStyle103"/>
          <w:rFonts w:hAnsi="David"/>
          <w:sz w:val="24"/>
          <w:szCs w:val="24"/>
          <w:rtl/>
        </w:rPr>
        <w:tab/>
        <w:t>שכר עובדים, תשלומים סוציאליים, הובלה, כלכלה, דמי בטלה והוצאות</w:t>
      </w:r>
      <w:r w:rsidR="00E40A6C" w:rsidRPr="00041CB8">
        <w:rPr>
          <w:rStyle w:val="FontStyle103"/>
          <w:rFonts w:hAnsi="David"/>
          <w:sz w:val="24"/>
          <w:szCs w:val="24"/>
          <w:rtl/>
        </w:rPr>
        <w:t xml:space="preserve"> </w:t>
      </w:r>
      <w:r w:rsidRPr="00041CB8">
        <w:rPr>
          <w:rStyle w:val="FontStyle103"/>
          <w:rFonts w:hAnsi="David" w:hint="eastAsia"/>
          <w:sz w:val="24"/>
          <w:szCs w:val="24"/>
          <w:rtl/>
        </w:rPr>
        <w:t>ביטוח</w:t>
      </w:r>
      <w:r w:rsidRPr="00041CB8">
        <w:rPr>
          <w:rStyle w:val="FontStyle103"/>
          <w:rFonts w:hAnsi="David"/>
          <w:sz w:val="24"/>
          <w:szCs w:val="24"/>
          <w:rtl/>
        </w:rPr>
        <w:t>.</w:t>
      </w:r>
    </w:p>
    <w:p w14:paraId="06FEBF13" w14:textId="13D3B704" w:rsidR="0041026C" w:rsidRPr="00041CB8" w:rsidRDefault="0041026C" w:rsidP="00097B60">
      <w:pPr>
        <w:pStyle w:val="Style18"/>
        <w:widowControl/>
        <w:tabs>
          <w:tab w:val="left" w:pos="1522"/>
          <w:tab w:val="left" w:pos="8958"/>
        </w:tabs>
        <w:bidi/>
        <w:spacing w:line="360" w:lineRule="auto"/>
        <w:ind w:left="1522" w:hanging="802"/>
        <w:rPr>
          <w:rStyle w:val="FontStyle103"/>
          <w:rFonts w:hAnsi="David"/>
          <w:sz w:val="24"/>
          <w:szCs w:val="24"/>
          <w:rtl/>
        </w:rPr>
      </w:pPr>
      <w:r w:rsidRPr="00041CB8">
        <w:rPr>
          <w:rStyle w:val="FontStyle103"/>
          <w:rFonts w:hAnsi="David"/>
          <w:sz w:val="24"/>
          <w:szCs w:val="24"/>
          <w:rtl/>
        </w:rPr>
        <w:t>5.2.8.</w:t>
      </w:r>
      <w:r w:rsidRPr="00041CB8">
        <w:rPr>
          <w:rStyle w:val="FontStyle103"/>
          <w:rFonts w:hAnsi="David"/>
          <w:sz w:val="24"/>
          <w:szCs w:val="24"/>
          <w:rtl/>
        </w:rPr>
        <w:tab/>
        <w:t>הוצאות אשר תנאי החוזה מחייבות אותן כגון תיאום עם כל הגורמים, נקיטת אמצעי</w:t>
      </w:r>
      <w:r w:rsidR="00E63C3B" w:rsidRPr="000D0334">
        <w:rPr>
          <w:rStyle w:val="FontStyle103"/>
          <w:rFonts w:hAnsi="David"/>
          <w:sz w:val="24"/>
          <w:szCs w:val="24"/>
          <w:rtl/>
        </w:rPr>
        <w:t xml:space="preserve"> </w:t>
      </w:r>
      <w:r w:rsidR="0056381E" w:rsidRPr="00041CB8">
        <w:rPr>
          <w:rStyle w:val="FontStyle103"/>
          <w:rFonts w:hAnsi="David"/>
          <w:sz w:val="24"/>
          <w:szCs w:val="24"/>
          <w:rtl/>
        </w:rPr>
        <w:t xml:space="preserve"> </w:t>
      </w:r>
      <w:r w:rsidRPr="00041CB8">
        <w:rPr>
          <w:rStyle w:val="FontStyle103"/>
          <w:rFonts w:hAnsi="David" w:hint="eastAsia"/>
          <w:sz w:val="24"/>
          <w:szCs w:val="24"/>
          <w:rtl/>
        </w:rPr>
        <w:t>זהירות</w:t>
      </w:r>
      <w:r w:rsidRPr="00041CB8">
        <w:rPr>
          <w:rStyle w:val="FontStyle103"/>
          <w:rFonts w:hAnsi="David"/>
          <w:sz w:val="24"/>
          <w:szCs w:val="24"/>
          <w:rtl/>
        </w:rPr>
        <w:t xml:space="preserve"> </w:t>
      </w:r>
      <w:r w:rsidRPr="00041CB8">
        <w:rPr>
          <w:rStyle w:val="FontStyle103"/>
          <w:rFonts w:hAnsi="David" w:hint="eastAsia"/>
          <w:sz w:val="24"/>
          <w:szCs w:val="24"/>
          <w:rtl/>
        </w:rPr>
        <w:t>ובטיחות</w:t>
      </w:r>
      <w:r w:rsidRPr="00041CB8">
        <w:rPr>
          <w:rStyle w:val="FontStyle103"/>
          <w:rFonts w:hAnsi="David"/>
          <w:sz w:val="24"/>
          <w:szCs w:val="24"/>
          <w:rtl/>
        </w:rPr>
        <w:t xml:space="preserve">, </w:t>
      </w:r>
      <w:r w:rsidRPr="00041CB8">
        <w:rPr>
          <w:rStyle w:val="FontStyle103"/>
          <w:rFonts w:hAnsi="David" w:hint="eastAsia"/>
          <w:sz w:val="24"/>
          <w:szCs w:val="24"/>
          <w:rtl/>
        </w:rPr>
        <w:t>מדידות</w:t>
      </w:r>
      <w:r w:rsidRPr="00041CB8">
        <w:rPr>
          <w:rStyle w:val="FontStyle103"/>
          <w:rFonts w:hAnsi="David"/>
          <w:sz w:val="24"/>
          <w:szCs w:val="24"/>
          <w:rtl/>
        </w:rPr>
        <w:t xml:space="preserve">, </w:t>
      </w:r>
      <w:r w:rsidRPr="00041CB8">
        <w:rPr>
          <w:rStyle w:val="FontStyle103"/>
          <w:rFonts w:hAnsi="David" w:hint="eastAsia"/>
          <w:sz w:val="24"/>
          <w:szCs w:val="24"/>
          <w:rtl/>
        </w:rPr>
        <w:t>סימון</w:t>
      </w:r>
      <w:r w:rsidRPr="00041CB8">
        <w:rPr>
          <w:rStyle w:val="FontStyle103"/>
          <w:rFonts w:hAnsi="David"/>
          <w:sz w:val="24"/>
          <w:szCs w:val="24"/>
          <w:rtl/>
        </w:rPr>
        <w:t xml:space="preserve"> </w:t>
      </w:r>
      <w:r w:rsidRPr="00041CB8">
        <w:rPr>
          <w:rStyle w:val="FontStyle103"/>
          <w:rFonts w:hAnsi="David" w:hint="eastAsia"/>
          <w:sz w:val="24"/>
          <w:szCs w:val="24"/>
          <w:rtl/>
        </w:rPr>
        <w:t>וכד</w:t>
      </w:r>
      <w:r w:rsidR="00E40A6C" w:rsidRPr="00041CB8">
        <w:rPr>
          <w:rStyle w:val="FontStyle103"/>
          <w:rFonts w:hAnsi="David"/>
          <w:sz w:val="24"/>
          <w:szCs w:val="24"/>
          <w:rtl/>
        </w:rPr>
        <w:t>'</w:t>
      </w:r>
      <w:r w:rsidRPr="00041CB8">
        <w:rPr>
          <w:rStyle w:val="FontStyle103"/>
          <w:rFonts w:hAnsi="David"/>
          <w:sz w:val="24"/>
          <w:szCs w:val="24"/>
          <w:rtl/>
        </w:rPr>
        <w:t>.</w:t>
      </w:r>
    </w:p>
    <w:p w14:paraId="75F4EE2D" w14:textId="2F44F9DA" w:rsidR="0041026C" w:rsidRPr="00041CB8" w:rsidRDefault="0041026C" w:rsidP="00097B60">
      <w:pPr>
        <w:pStyle w:val="Style18"/>
        <w:widowControl/>
        <w:tabs>
          <w:tab w:val="left" w:pos="1522"/>
          <w:tab w:val="left" w:pos="8958"/>
        </w:tabs>
        <w:bidi/>
        <w:spacing w:line="360" w:lineRule="auto"/>
        <w:ind w:left="1522" w:hanging="802"/>
        <w:rPr>
          <w:rStyle w:val="FontStyle103"/>
          <w:rFonts w:hAnsi="David"/>
          <w:sz w:val="24"/>
          <w:szCs w:val="24"/>
          <w:rtl/>
        </w:rPr>
      </w:pPr>
      <w:r w:rsidRPr="00041CB8">
        <w:rPr>
          <w:rStyle w:val="FontStyle103"/>
          <w:rFonts w:hAnsi="David"/>
          <w:sz w:val="24"/>
          <w:szCs w:val="24"/>
          <w:rtl/>
        </w:rPr>
        <w:lastRenderedPageBreak/>
        <w:t>5.2.9.</w:t>
      </w:r>
      <w:r w:rsidRPr="00041CB8">
        <w:rPr>
          <w:rStyle w:val="FontStyle103"/>
          <w:rFonts w:hAnsi="David"/>
          <w:sz w:val="24"/>
          <w:szCs w:val="24"/>
          <w:rtl/>
        </w:rPr>
        <w:tab/>
        <w:t>התחייבות הספק הזוכה לספק דוגמאות של חומרים ולבצע דוגמת פריט או חלק ממנו, על</w:t>
      </w:r>
      <w:r w:rsidR="00E40A6C" w:rsidRPr="00041CB8">
        <w:rPr>
          <w:rStyle w:val="FontStyle103"/>
          <w:rFonts w:hAnsi="David"/>
          <w:sz w:val="24"/>
          <w:szCs w:val="24"/>
          <w:rtl/>
        </w:rPr>
        <w:t xml:space="preserve"> </w:t>
      </w:r>
      <w:r w:rsidRPr="00041CB8">
        <w:rPr>
          <w:rStyle w:val="FontStyle103"/>
          <w:rFonts w:hAnsi="David" w:hint="eastAsia"/>
          <w:sz w:val="24"/>
          <w:szCs w:val="24"/>
          <w:rtl/>
        </w:rPr>
        <w:t>פי</w:t>
      </w:r>
      <w:r w:rsidRPr="00041CB8">
        <w:rPr>
          <w:rStyle w:val="FontStyle103"/>
          <w:rFonts w:hAnsi="David"/>
          <w:sz w:val="24"/>
          <w:szCs w:val="24"/>
          <w:rtl/>
        </w:rPr>
        <w:t xml:space="preserve"> בחירת </w:t>
      </w:r>
      <w:r w:rsidR="00E40A6C" w:rsidRPr="00041CB8">
        <w:rPr>
          <w:rStyle w:val="FontStyle103"/>
          <w:rFonts w:hAnsi="David" w:hint="eastAsia"/>
          <w:sz w:val="24"/>
          <w:szCs w:val="24"/>
          <w:rtl/>
        </w:rPr>
        <w:t>המשרד</w:t>
      </w:r>
      <w:r w:rsidRPr="00041CB8">
        <w:rPr>
          <w:rStyle w:val="FontStyle103"/>
          <w:rFonts w:hAnsi="David"/>
          <w:sz w:val="24"/>
          <w:szCs w:val="24"/>
          <w:rtl/>
        </w:rPr>
        <w:t>.</w:t>
      </w:r>
    </w:p>
    <w:p w14:paraId="50623B7B" w14:textId="3C86EFD9" w:rsidR="0041026C" w:rsidRPr="00041CB8" w:rsidRDefault="0041026C" w:rsidP="00097B60">
      <w:pPr>
        <w:pStyle w:val="Style18"/>
        <w:widowControl/>
        <w:tabs>
          <w:tab w:val="left" w:pos="1522"/>
          <w:tab w:val="left" w:pos="8958"/>
        </w:tabs>
        <w:bidi/>
        <w:spacing w:line="360" w:lineRule="auto"/>
        <w:ind w:left="1522" w:hanging="802"/>
        <w:rPr>
          <w:rStyle w:val="FontStyle103"/>
          <w:rFonts w:hAnsi="David"/>
          <w:sz w:val="24"/>
          <w:szCs w:val="24"/>
          <w:rtl/>
        </w:rPr>
      </w:pPr>
      <w:r w:rsidRPr="00041CB8">
        <w:rPr>
          <w:rStyle w:val="FontStyle103"/>
          <w:rFonts w:hAnsi="David"/>
          <w:sz w:val="24"/>
          <w:szCs w:val="24"/>
          <w:rtl/>
        </w:rPr>
        <w:t>5.2.10.</w:t>
      </w:r>
      <w:r w:rsidRPr="00041CB8">
        <w:rPr>
          <w:rStyle w:val="FontStyle103"/>
          <w:rFonts w:hAnsi="David"/>
          <w:sz w:val="24"/>
          <w:szCs w:val="24"/>
          <w:rtl/>
        </w:rPr>
        <w:tab/>
        <w:t>תכניות יצרן מפורטות</w:t>
      </w:r>
      <w:r w:rsidR="00F974A3" w:rsidRPr="00041CB8">
        <w:rPr>
          <w:rStyle w:val="FontStyle103"/>
          <w:rFonts w:hAnsi="David"/>
          <w:sz w:val="24"/>
          <w:szCs w:val="24"/>
          <w:rtl/>
        </w:rPr>
        <w:t xml:space="preserve"> </w:t>
      </w:r>
      <w:r w:rsidRPr="00041CB8">
        <w:rPr>
          <w:rStyle w:val="FontStyle103"/>
          <w:rFonts w:hAnsi="David"/>
          <w:sz w:val="24"/>
          <w:szCs w:val="24"/>
          <w:rtl/>
        </w:rPr>
        <w:t>-</w:t>
      </w:r>
      <w:r w:rsidR="00CB3131" w:rsidRPr="002B164F">
        <w:rPr>
          <w:rStyle w:val="FontStyle101"/>
          <w:rFonts w:hAnsi="David"/>
          <w:sz w:val="18"/>
          <w:szCs w:val="18"/>
        </w:rPr>
        <w:t>SHOP DRAWINGS</w:t>
      </w:r>
      <w:r w:rsidRPr="00041CB8">
        <w:rPr>
          <w:rStyle w:val="FontStyle103"/>
          <w:rFonts w:hAnsi="David"/>
          <w:sz w:val="24"/>
          <w:szCs w:val="24"/>
          <w:rtl/>
        </w:rPr>
        <w:t>- כולל צילומים ספציפיים ומדוייקים</w:t>
      </w:r>
      <w:r w:rsidRPr="00041CB8">
        <w:rPr>
          <w:rStyle w:val="FontStyle103"/>
          <w:rFonts w:hAnsi="David"/>
          <w:sz w:val="24"/>
          <w:szCs w:val="24"/>
          <w:rtl/>
        </w:rPr>
        <w:br/>
        <w:t xml:space="preserve">של הפריטים, לאישור </w:t>
      </w:r>
      <w:r w:rsidR="00E40A6C" w:rsidRPr="00041CB8">
        <w:rPr>
          <w:rStyle w:val="FontStyle103"/>
          <w:rFonts w:hAnsi="David" w:hint="eastAsia"/>
          <w:sz w:val="24"/>
          <w:szCs w:val="24"/>
          <w:rtl/>
        </w:rPr>
        <w:t>המשרד</w:t>
      </w:r>
      <w:r w:rsidR="00E40A6C" w:rsidRPr="00041CB8">
        <w:rPr>
          <w:rStyle w:val="FontStyle103"/>
          <w:rFonts w:hAnsi="David"/>
          <w:sz w:val="24"/>
          <w:szCs w:val="24"/>
          <w:rtl/>
        </w:rPr>
        <w:t xml:space="preserve"> </w:t>
      </w:r>
      <w:r w:rsidR="00E40A6C" w:rsidRPr="00041CB8">
        <w:rPr>
          <w:rStyle w:val="FontStyle103"/>
          <w:rFonts w:hAnsi="David" w:hint="eastAsia"/>
          <w:sz w:val="24"/>
          <w:szCs w:val="24"/>
          <w:rtl/>
        </w:rPr>
        <w:t>או</w:t>
      </w:r>
      <w:r w:rsidR="00E40A6C" w:rsidRPr="00041CB8">
        <w:rPr>
          <w:rStyle w:val="FontStyle103"/>
          <w:rFonts w:hAnsi="David"/>
          <w:sz w:val="24"/>
          <w:szCs w:val="24"/>
          <w:rtl/>
        </w:rPr>
        <w:t xml:space="preserve"> </w:t>
      </w:r>
      <w:r w:rsidR="00E40A6C" w:rsidRPr="00041CB8">
        <w:rPr>
          <w:rStyle w:val="FontStyle103"/>
          <w:rFonts w:hAnsi="David" w:hint="eastAsia"/>
          <w:sz w:val="24"/>
          <w:szCs w:val="24"/>
          <w:rtl/>
        </w:rPr>
        <w:t>מי</w:t>
      </w:r>
      <w:r w:rsidR="00E40A6C" w:rsidRPr="00041CB8">
        <w:rPr>
          <w:rStyle w:val="FontStyle103"/>
          <w:rFonts w:hAnsi="David"/>
          <w:sz w:val="24"/>
          <w:szCs w:val="24"/>
          <w:rtl/>
        </w:rPr>
        <w:t xml:space="preserve"> </w:t>
      </w:r>
      <w:r w:rsidR="00E40A6C" w:rsidRPr="00041CB8">
        <w:rPr>
          <w:rStyle w:val="FontStyle103"/>
          <w:rFonts w:hAnsi="David" w:hint="eastAsia"/>
          <w:sz w:val="24"/>
          <w:szCs w:val="24"/>
          <w:rtl/>
        </w:rPr>
        <w:t>מטעמו</w:t>
      </w:r>
      <w:r w:rsidRPr="00041CB8">
        <w:rPr>
          <w:rStyle w:val="FontStyle103"/>
          <w:rFonts w:hAnsi="David"/>
          <w:sz w:val="24"/>
          <w:szCs w:val="24"/>
          <w:rtl/>
        </w:rPr>
        <w:t>, בהתאם לתכניות ולמפרטים, לתקנים ישראלים</w:t>
      </w:r>
      <w:r w:rsidR="00CB3131" w:rsidRPr="00041CB8">
        <w:rPr>
          <w:rStyle w:val="FontStyle103"/>
          <w:rFonts w:hAnsi="David"/>
          <w:sz w:val="24"/>
          <w:szCs w:val="24"/>
        </w:rPr>
        <w:t xml:space="preserve"> </w:t>
      </w:r>
      <w:r w:rsidRPr="00041CB8">
        <w:rPr>
          <w:rStyle w:val="FontStyle103"/>
          <w:rFonts w:hAnsi="David" w:hint="eastAsia"/>
          <w:sz w:val="24"/>
          <w:szCs w:val="24"/>
          <w:rtl/>
        </w:rPr>
        <w:t>רלוונטים</w:t>
      </w:r>
      <w:r w:rsidR="00E40A6C" w:rsidRPr="00041CB8">
        <w:rPr>
          <w:rStyle w:val="FontStyle103"/>
          <w:rFonts w:hAnsi="David"/>
          <w:sz w:val="24"/>
          <w:szCs w:val="24"/>
          <w:rtl/>
        </w:rPr>
        <w:t>.</w:t>
      </w:r>
    </w:p>
    <w:p w14:paraId="6390BAF8" w14:textId="0CF7CF2C" w:rsidR="0041026C" w:rsidRPr="00041CB8" w:rsidRDefault="0041026C" w:rsidP="00041CB8">
      <w:pPr>
        <w:pStyle w:val="Style18"/>
        <w:widowControl/>
        <w:tabs>
          <w:tab w:val="left" w:pos="1522"/>
          <w:tab w:val="left" w:pos="8958"/>
        </w:tabs>
        <w:bidi/>
        <w:spacing w:before="48" w:line="360" w:lineRule="auto"/>
        <w:ind w:left="1522" w:hanging="802"/>
        <w:rPr>
          <w:rStyle w:val="FontStyle103"/>
          <w:rFonts w:hAnsi="David"/>
          <w:sz w:val="24"/>
          <w:szCs w:val="24"/>
          <w:rtl/>
        </w:rPr>
      </w:pPr>
      <w:r w:rsidRPr="00041CB8">
        <w:rPr>
          <w:rStyle w:val="FontStyle103"/>
          <w:rFonts w:hAnsi="David"/>
          <w:sz w:val="24"/>
          <w:szCs w:val="24"/>
          <w:rtl/>
        </w:rPr>
        <w:t>5.2.11.</w:t>
      </w:r>
      <w:r w:rsidRPr="00041CB8">
        <w:rPr>
          <w:rStyle w:val="FontStyle103"/>
          <w:rFonts w:hAnsi="David"/>
          <w:sz w:val="24"/>
          <w:szCs w:val="24"/>
          <w:rtl/>
        </w:rPr>
        <w:tab/>
        <w:t xml:space="preserve">הגנה מלאה וקבועה על כל האלמנטים לאחר הרכבתם, כולל הגנה נגד פגיעות מכניות, </w:t>
      </w:r>
      <w:r w:rsidR="00431F54" w:rsidRPr="00041CB8">
        <w:rPr>
          <w:rStyle w:val="FontStyle103"/>
          <w:rFonts w:hAnsi="David"/>
          <w:sz w:val="24"/>
          <w:szCs w:val="24"/>
          <w:rtl/>
        </w:rPr>
        <w:t xml:space="preserve"> </w:t>
      </w:r>
      <w:r w:rsidRPr="00041CB8">
        <w:rPr>
          <w:rStyle w:val="FontStyle103"/>
          <w:rFonts w:hAnsi="David" w:hint="eastAsia"/>
          <w:sz w:val="24"/>
          <w:szCs w:val="24"/>
          <w:rtl/>
        </w:rPr>
        <w:t>אבק</w:t>
      </w:r>
      <w:r w:rsidR="00BC2F5A"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לכלוך</w:t>
      </w:r>
      <w:r w:rsidRPr="00041CB8">
        <w:rPr>
          <w:rStyle w:val="FontStyle103"/>
          <w:rFonts w:hAnsi="David"/>
          <w:sz w:val="24"/>
          <w:szCs w:val="24"/>
          <w:rtl/>
        </w:rPr>
        <w:t xml:space="preserve"> </w:t>
      </w:r>
      <w:r w:rsidRPr="00041CB8">
        <w:rPr>
          <w:rStyle w:val="FontStyle103"/>
          <w:rFonts w:hAnsi="David" w:hint="eastAsia"/>
          <w:sz w:val="24"/>
          <w:szCs w:val="24"/>
          <w:rtl/>
        </w:rPr>
        <w:t>אחר</w:t>
      </w:r>
      <w:r w:rsidRPr="00041CB8">
        <w:rPr>
          <w:rStyle w:val="FontStyle103"/>
          <w:rFonts w:hAnsi="David"/>
          <w:sz w:val="24"/>
          <w:szCs w:val="24"/>
          <w:rtl/>
        </w:rPr>
        <w:t xml:space="preserve">. </w:t>
      </w:r>
      <w:r w:rsidRPr="00041CB8">
        <w:rPr>
          <w:rStyle w:val="FontStyle103"/>
          <w:rFonts w:hAnsi="David" w:hint="eastAsia"/>
          <w:sz w:val="24"/>
          <w:szCs w:val="24"/>
          <w:rtl/>
        </w:rPr>
        <w:t>כמו</w:t>
      </w:r>
      <w:r w:rsidRPr="00041CB8">
        <w:rPr>
          <w:rStyle w:val="FontStyle103"/>
          <w:rFonts w:hAnsi="David"/>
          <w:sz w:val="24"/>
          <w:szCs w:val="24"/>
          <w:rtl/>
        </w:rPr>
        <w:t xml:space="preserve"> </w:t>
      </w:r>
      <w:r w:rsidRPr="00041CB8">
        <w:rPr>
          <w:rStyle w:val="FontStyle103"/>
          <w:rFonts w:hAnsi="David" w:hint="eastAsia"/>
          <w:sz w:val="24"/>
          <w:szCs w:val="24"/>
          <w:rtl/>
        </w:rPr>
        <w:t>כן</w:t>
      </w:r>
      <w:r w:rsidRPr="00041CB8">
        <w:rPr>
          <w:rStyle w:val="FontStyle103"/>
          <w:rFonts w:hAnsi="David"/>
          <w:sz w:val="24"/>
          <w:szCs w:val="24"/>
          <w:rtl/>
        </w:rPr>
        <w:t xml:space="preserve">, </w:t>
      </w:r>
      <w:r w:rsidRPr="00041CB8">
        <w:rPr>
          <w:rStyle w:val="FontStyle103"/>
          <w:rFonts w:hAnsi="David" w:hint="eastAsia"/>
          <w:sz w:val="24"/>
          <w:szCs w:val="24"/>
          <w:rtl/>
        </w:rPr>
        <w:t>הגנה</w:t>
      </w:r>
      <w:r w:rsidRPr="00041CB8">
        <w:rPr>
          <w:rStyle w:val="FontStyle103"/>
          <w:rFonts w:hAnsi="David"/>
          <w:sz w:val="24"/>
          <w:szCs w:val="24"/>
          <w:rtl/>
        </w:rPr>
        <w:t xml:space="preserve"> </w:t>
      </w:r>
      <w:r w:rsidRPr="00041CB8">
        <w:rPr>
          <w:rStyle w:val="FontStyle103"/>
          <w:rFonts w:hAnsi="David" w:hint="eastAsia"/>
          <w:sz w:val="24"/>
          <w:szCs w:val="24"/>
          <w:rtl/>
        </w:rPr>
        <w:t>מלאה</w:t>
      </w:r>
      <w:r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חלקי</w:t>
      </w:r>
      <w:r w:rsidRPr="00041CB8">
        <w:rPr>
          <w:rStyle w:val="FontStyle103"/>
          <w:rFonts w:hAnsi="David"/>
          <w:sz w:val="24"/>
          <w:szCs w:val="24"/>
          <w:rtl/>
        </w:rPr>
        <w:t xml:space="preserve"> </w:t>
      </w:r>
      <w:r w:rsidRPr="00041CB8">
        <w:rPr>
          <w:rStyle w:val="FontStyle103"/>
          <w:rFonts w:hAnsi="David" w:hint="eastAsia"/>
          <w:sz w:val="24"/>
          <w:szCs w:val="24"/>
          <w:rtl/>
        </w:rPr>
        <w:t>המבנה</w:t>
      </w:r>
      <w:r w:rsidRPr="00041CB8">
        <w:rPr>
          <w:rStyle w:val="FontStyle103"/>
          <w:rFonts w:hAnsi="David"/>
          <w:sz w:val="24"/>
          <w:szCs w:val="24"/>
          <w:rtl/>
        </w:rPr>
        <w:t xml:space="preserve"> </w:t>
      </w:r>
      <w:r w:rsidRPr="00041CB8">
        <w:rPr>
          <w:rStyle w:val="FontStyle103"/>
          <w:rFonts w:hAnsi="David" w:hint="eastAsia"/>
          <w:sz w:val="24"/>
          <w:szCs w:val="24"/>
          <w:rtl/>
        </w:rPr>
        <w:t>שדרכם</w:t>
      </w:r>
      <w:r w:rsidRPr="00041CB8">
        <w:rPr>
          <w:rStyle w:val="FontStyle103"/>
          <w:rFonts w:hAnsi="David"/>
          <w:sz w:val="24"/>
          <w:szCs w:val="24"/>
          <w:rtl/>
        </w:rPr>
        <w:t xml:space="preserve"> </w:t>
      </w:r>
      <w:r w:rsidRPr="00041CB8">
        <w:rPr>
          <w:rStyle w:val="FontStyle103"/>
          <w:rFonts w:hAnsi="David" w:hint="eastAsia"/>
          <w:sz w:val="24"/>
          <w:szCs w:val="24"/>
          <w:rtl/>
        </w:rPr>
        <w:t>עובר</w:t>
      </w:r>
      <w:r w:rsidRPr="00041CB8">
        <w:rPr>
          <w:rStyle w:val="FontStyle103"/>
          <w:rFonts w:hAnsi="David"/>
          <w:sz w:val="24"/>
          <w:szCs w:val="24"/>
          <w:rtl/>
        </w:rPr>
        <w:t xml:space="preserve"> </w:t>
      </w: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לצורך</w:t>
      </w:r>
      <w:r w:rsidRPr="00041CB8">
        <w:rPr>
          <w:rStyle w:val="FontStyle103"/>
          <w:rFonts w:hAnsi="David"/>
          <w:sz w:val="24"/>
          <w:szCs w:val="24"/>
          <w:rtl/>
        </w:rPr>
        <w:t xml:space="preserve"> </w:t>
      </w:r>
      <w:r w:rsidRPr="00041CB8">
        <w:rPr>
          <w:rStyle w:val="FontStyle103"/>
          <w:rFonts w:hAnsi="David" w:hint="eastAsia"/>
          <w:sz w:val="24"/>
          <w:szCs w:val="24"/>
          <w:rtl/>
        </w:rPr>
        <w:t>ביצוע</w:t>
      </w:r>
      <w:r w:rsidR="00BC2F5A" w:rsidRPr="00041CB8">
        <w:rPr>
          <w:rStyle w:val="FontStyle103"/>
          <w:rFonts w:hAnsi="David"/>
          <w:sz w:val="24"/>
          <w:szCs w:val="24"/>
          <w:rtl/>
        </w:rPr>
        <w:t xml:space="preserve"> </w:t>
      </w:r>
      <w:r w:rsidRPr="00041CB8">
        <w:rPr>
          <w:rStyle w:val="FontStyle103"/>
          <w:rFonts w:hAnsi="David" w:hint="eastAsia"/>
          <w:sz w:val="24"/>
          <w:szCs w:val="24"/>
          <w:rtl/>
        </w:rPr>
        <w:t>עבודתו</w:t>
      </w:r>
      <w:r w:rsidRPr="00041CB8">
        <w:rPr>
          <w:rStyle w:val="FontStyle103"/>
          <w:rFonts w:hAnsi="David"/>
          <w:sz w:val="24"/>
          <w:szCs w:val="24"/>
          <w:rtl/>
        </w:rPr>
        <w:t xml:space="preserve"> </w:t>
      </w:r>
      <w:r w:rsidRPr="00041CB8">
        <w:rPr>
          <w:rStyle w:val="FontStyle103"/>
          <w:rFonts w:hAnsi="David" w:hint="eastAsia"/>
          <w:sz w:val="24"/>
          <w:szCs w:val="24"/>
          <w:rtl/>
        </w:rPr>
        <w:t>והתקנותיו</w:t>
      </w:r>
      <w:r w:rsidRPr="00041CB8">
        <w:rPr>
          <w:rStyle w:val="FontStyle103"/>
          <w:rFonts w:hAnsi="David"/>
          <w:sz w:val="24"/>
          <w:szCs w:val="24"/>
          <w:rtl/>
        </w:rPr>
        <w:t xml:space="preserve">, </w:t>
      </w:r>
      <w:r w:rsidRPr="00041CB8">
        <w:rPr>
          <w:rStyle w:val="FontStyle103"/>
          <w:rFonts w:hAnsi="David" w:hint="eastAsia"/>
          <w:sz w:val="24"/>
          <w:szCs w:val="24"/>
          <w:rtl/>
        </w:rPr>
        <w:t>כולל</w:t>
      </w:r>
      <w:r w:rsidRPr="00041CB8">
        <w:rPr>
          <w:rStyle w:val="FontStyle103"/>
          <w:rFonts w:hAnsi="David"/>
          <w:sz w:val="24"/>
          <w:szCs w:val="24"/>
          <w:rtl/>
        </w:rPr>
        <w:t xml:space="preserve"> </w:t>
      </w:r>
      <w:r w:rsidRPr="00041CB8">
        <w:rPr>
          <w:rStyle w:val="FontStyle103"/>
          <w:rFonts w:hAnsi="David" w:hint="eastAsia"/>
          <w:sz w:val="24"/>
          <w:szCs w:val="24"/>
          <w:rtl/>
        </w:rPr>
        <w:t>קירות</w:t>
      </w:r>
      <w:r w:rsidRPr="00041CB8">
        <w:rPr>
          <w:rStyle w:val="FontStyle103"/>
          <w:rFonts w:hAnsi="David"/>
          <w:sz w:val="24"/>
          <w:szCs w:val="24"/>
          <w:rtl/>
        </w:rPr>
        <w:t xml:space="preserve">, </w:t>
      </w:r>
      <w:r w:rsidRPr="00041CB8">
        <w:rPr>
          <w:rStyle w:val="FontStyle103"/>
          <w:rFonts w:hAnsi="David" w:hint="eastAsia"/>
          <w:sz w:val="24"/>
          <w:szCs w:val="24"/>
          <w:rtl/>
        </w:rPr>
        <w:t>תקרות</w:t>
      </w:r>
      <w:r w:rsidRPr="00041CB8">
        <w:rPr>
          <w:rStyle w:val="FontStyle103"/>
          <w:rFonts w:hAnsi="David"/>
          <w:sz w:val="24"/>
          <w:szCs w:val="24"/>
          <w:rtl/>
        </w:rPr>
        <w:t xml:space="preserve">, </w:t>
      </w:r>
      <w:r w:rsidRPr="00041CB8">
        <w:rPr>
          <w:rStyle w:val="FontStyle103"/>
          <w:rFonts w:hAnsi="David" w:hint="eastAsia"/>
          <w:sz w:val="24"/>
          <w:szCs w:val="24"/>
          <w:rtl/>
        </w:rPr>
        <w:t>רצפות</w:t>
      </w:r>
      <w:r w:rsidRPr="00041CB8">
        <w:rPr>
          <w:rStyle w:val="FontStyle103"/>
          <w:rFonts w:hAnsi="David"/>
          <w:sz w:val="24"/>
          <w:szCs w:val="24"/>
          <w:rtl/>
        </w:rPr>
        <w:t xml:space="preserve">, </w:t>
      </w:r>
      <w:r w:rsidRPr="00041CB8">
        <w:rPr>
          <w:rStyle w:val="FontStyle103"/>
          <w:rFonts w:hAnsi="David" w:hint="eastAsia"/>
          <w:sz w:val="24"/>
          <w:szCs w:val="24"/>
          <w:rtl/>
        </w:rPr>
        <w:t>ריהוט</w:t>
      </w:r>
      <w:r w:rsidRPr="00041CB8">
        <w:rPr>
          <w:rStyle w:val="FontStyle103"/>
          <w:rFonts w:hAnsi="David"/>
          <w:sz w:val="24"/>
          <w:szCs w:val="24"/>
          <w:rtl/>
        </w:rPr>
        <w:t xml:space="preserve">, </w:t>
      </w:r>
      <w:r w:rsidRPr="00041CB8">
        <w:rPr>
          <w:rStyle w:val="FontStyle103"/>
          <w:rFonts w:hAnsi="David" w:hint="eastAsia"/>
          <w:sz w:val="24"/>
          <w:szCs w:val="24"/>
          <w:rtl/>
        </w:rPr>
        <w:t>דלתות</w:t>
      </w:r>
      <w:r w:rsidRPr="00041CB8">
        <w:rPr>
          <w:rStyle w:val="FontStyle103"/>
          <w:rFonts w:hAnsi="David"/>
          <w:sz w:val="24"/>
          <w:szCs w:val="24"/>
          <w:rtl/>
        </w:rPr>
        <w:t xml:space="preserve"> </w:t>
      </w:r>
      <w:r w:rsidRPr="00041CB8">
        <w:rPr>
          <w:rStyle w:val="FontStyle103"/>
          <w:rFonts w:hAnsi="David" w:hint="eastAsia"/>
          <w:sz w:val="24"/>
          <w:szCs w:val="24"/>
          <w:rtl/>
        </w:rPr>
        <w:t>וכל</w:t>
      </w:r>
      <w:r w:rsidRPr="00041CB8">
        <w:rPr>
          <w:rStyle w:val="FontStyle103"/>
          <w:rFonts w:hAnsi="David"/>
          <w:sz w:val="24"/>
          <w:szCs w:val="24"/>
          <w:rtl/>
        </w:rPr>
        <w:t xml:space="preserve"> </w:t>
      </w:r>
      <w:r w:rsidRPr="00041CB8">
        <w:rPr>
          <w:rStyle w:val="FontStyle103"/>
          <w:rFonts w:hAnsi="David" w:hint="eastAsia"/>
          <w:sz w:val="24"/>
          <w:szCs w:val="24"/>
          <w:rtl/>
        </w:rPr>
        <w:t>אלמנט</w:t>
      </w:r>
      <w:r w:rsidRPr="00041CB8">
        <w:rPr>
          <w:rStyle w:val="FontStyle103"/>
          <w:rFonts w:hAnsi="David"/>
          <w:sz w:val="24"/>
          <w:szCs w:val="24"/>
          <w:rtl/>
        </w:rPr>
        <w:t xml:space="preserve"> </w:t>
      </w:r>
      <w:r w:rsidRPr="00041CB8">
        <w:rPr>
          <w:rStyle w:val="FontStyle103"/>
          <w:rFonts w:hAnsi="David" w:hint="eastAsia"/>
          <w:sz w:val="24"/>
          <w:szCs w:val="24"/>
          <w:rtl/>
        </w:rPr>
        <w:t>בנוי</w:t>
      </w:r>
      <w:r w:rsidRPr="00041CB8">
        <w:rPr>
          <w:rStyle w:val="FontStyle103"/>
          <w:rFonts w:hAnsi="David"/>
          <w:sz w:val="24"/>
          <w:szCs w:val="24"/>
          <w:rtl/>
        </w:rPr>
        <w:t xml:space="preserve"> </w:t>
      </w:r>
      <w:r w:rsidRPr="00041CB8">
        <w:rPr>
          <w:rStyle w:val="FontStyle103"/>
          <w:rFonts w:hAnsi="David" w:hint="eastAsia"/>
          <w:sz w:val="24"/>
          <w:szCs w:val="24"/>
          <w:rtl/>
        </w:rPr>
        <w:t>קיים</w:t>
      </w:r>
      <w:r w:rsidR="00BC2F5A" w:rsidRPr="00041CB8">
        <w:rPr>
          <w:rStyle w:val="FontStyle103"/>
          <w:rFonts w:hAnsi="David"/>
          <w:sz w:val="24"/>
          <w:szCs w:val="24"/>
          <w:rtl/>
        </w:rPr>
        <w:t xml:space="preserve"> </w:t>
      </w:r>
      <w:r w:rsidRPr="00041CB8">
        <w:rPr>
          <w:rStyle w:val="FontStyle103"/>
          <w:rFonts w:hAnsi="David" w:hint="eastAsia"/>
          <w:sz w:val="24"/>
          <w:szCs w:val="24"/>
          <w:rtl/>
        </w:rPr>
        <w:t>אחר</w:t>
      </w:r>
      <w:r w:rsidRPr="00041CB8">
        <w:rPr>
          <w:rStyle w:val="FontStyle103"/>
          <w:rFonts w:hAnsi="David"/>
          <w:sz w:val="24"/>
          <w:szCs w:val="24"/>
          <w:rtl/>
        </w:rPr>
        <w:t xml:space="preserve"> </w:t>
      </w:r>
      <w:r w:rsidRPr="00041CB8">
        <w:rPr>
          <w:rStyle w:val="FontStyle103"/>
          <w:rFonts w:hAnsi="David" w:hint="eastAsia"/>
          <w:sz w:val="24"/>
          <w:szCs w:val="24"/>
          <w:rtl/>
        </w:rPr>
        <w:t>כולל</w:t>
      </w:r>
      <w:r w:rsidRPr="00041CB8">
        <w:rPr>
          <w:rStyle w:val="FontStyle103"/>
          <w:rFonts w:hAnsi="David"/>
          <w:sz w:val="24"/>
          <w:szCs w:val="24"/>
          <w:rtl/>
        </w:rPr>
        <w:t xml:space="preserve"> </w:t>
      </w:r>
      <w:r w:rsidRPr="00041CB8">
        <w:rPr>
          <w:rStyle w:val="FontStyle103"/>
          <w:rFonts w:hAnsi="David" w:hint="eastAsia"/>
          <w:sz w:val="24"/>
          <w:szCs w:val="24"/>
          <w:rtl/>
        </w:rPr>
        <w:t>התשתיות</w:t>
      </w:r>
      <w:r w:rsidRPr="00041CB8">
        <w:rPr>
          <w:rStyle w:val="FontStyle103"/>
          <w:rFonts w:hAnsi="David"/>
          <w:sz w:val="24"/>
          <w:szCs w:val="24"/>
          <w:rtl/>
        </w:rPr>
        <w:t xml:space="preserve"> </w:t>
      </w:r>
      <w:r w:rsidRPr="00041CB8">
        <w:rPr>
          <w:rStyle w:val="FontStyle103"/>
          <w:rFonts w:hAnsi="David" w:hint="eastAsia"/>
          <w:sz w:val="24"/>
          <w:szCs w:val="24"/>
          <w:rtl/>
        </w:rPr>
        <w:t>למיניהן</w:t>
      </w:r>
      <w:r w:rsidRPr="00041CB8">
        <w:rPr>
          <w:rStyle w:val="FontStyle103"/>
          <w:rFonts w:hAnsi="David"/>
          <w:sz w:val="24"/>
          <w:szCs w:val="24"/>
          <w:rtl/>
        </w:rPr>
        <w:t>.</w:t>
      </w:r>
    </w:p>
    <w:p w14:paraId="42619B67" w14:textId="01AA865D" w:rsidR="0041026C" w:rsidRPr="00041CB8" w:rsidRDefault="0041026C" w:rsidP="00041CB8">
      <w:pPr>
        <w:pStyle w:val="Style18"/>
        <w:widowControl/>
        <w:tabs>
          <w:tab w:val="left" w:pos="1522"/>
          <w:tab w:val="left" w:pos="8958"/>
        </w:tabs>
        <w:bidi/>
        <w:spacing w:before="48" w:line="360" w:lineRule="auto"/>
        <w:ind w:left="1522" w:hanging="802"/>
        <w:rPr>
          <w:rStyle w:val="FontStyle103"/>
          <w:rFonts w:hAnsi="David"/>
          <w:sz w:val="24"/>
          <w:szCs w:val="24"/>
          <w:rtl/>
        </w:rPr>
      </w:pPr>
      <w:r w:rsidRPr="00041CB8">
        <w:rPr>
          <w:rStyle w:val="FontStyle103"/>
          <w:rFonts w:hAnsi="David"/>
          <w:sz w:val="24"/>
          <w:szCs w:val="24"/>
          <w:rtl/>
        </w:rPr>
        <w:t>5.2.12.</w:t>
      </w:r>
      <w:r w:rsidRPr="00041CB8">
        <w:rPr>
          <w:rStyle w:val="FontStyle103"/>
          <w:rFonts w:hAnsi="David"/>
          <w:sz w:val="24"/>
          <w:szCs w:val="24"/>
          <w:rtl/>
        </w:rPr>
        <w:tab/>
        <w:t xml:space="preserve">מתן אחריות למשך שלושים ושישה (36) חודשים (לא כולל בלאי עקב שימוש </w:t>
      </w:r>
      <w:r w:rsidR="00543B4F" w:rsidRPr="00041CB8">
        <w:rPr>
          <w:rStyle w:val="FontStyle103"/>
          <w:rFonts w:hAnsi="David"/>
          <w:sz w:val="24"/>
          <w:szCs w:val="24"/>
          <w:rtl/>
        </w:rPr>
        <w:t xml:space="preserve"> </w:t>
      </w:r>
      <w:r w:rsidRPr="00041CB8">
        <w:rPr>
          <w:rStyle w:val="FontStyle103"/>
          <w:rFonts w:hAnsi="David" w:hint="eastAsia"/>
          <w:sz w:val="24"/>
          <w:szCs w:val="24"/>
          <w:rtl/>
        </w:rPr>
        <w:t>סביר</w:t>
      </w:r>
      <w:r w:rsidRPr="00041CB8">
        <w:rPr>
          <w:rStyle w:val="FontStyle103"/>
          <w:rFonts w:hAnsi="David"/>
          <w:sz w:val="24"/>
          <w:szCs w:val="24"/>
          <w:rtl/>
        </w:rPr>
        <w:t>).</w:t>
      </w:r>
    </w:p>
    <w:p w14:paraId="35939A0E" w14:textId="3A3299C1" w:rsidR="0041026C" w:rsidRPr="00041CB8" w:rsidRDefault="0041026C" w:rsidP="00097B60">
      <w:pPr>
        <w:pStyle w:val="Style18"/>
        <w:widowControl/>
        <w:tabs>
          <w:tab w:val="left" w:pos="1522"/>
          <w:tab w:val="left" w:pos="8958"/>
        </w:tabs>
        <w:bidi/>
        <w:spacing w:line="360" w:lineRule="auto"/>
        <w:ind w:left="1522" w:hanging="802"/>
        <w:rPr>
          <w:rStyle w:val="FontStyle103"/>
          <w:rFonts w:hAnsi="David"/>
          <w:sz w:val="24"/>
          <w:szCs w:val="24"/>
          <w:rtl/>
        </w:rPr>
      </w:pPr>
      <w:r w:rsidRPr="00041CB8">
        <w:rPr>
          <w:rStyle w:val="FontStyle103"/>
          <w:rFonts w:hAnsi="David"/>
          <w:sz w:val="24"/>
          <w:szCs w:val="24"/>
          <w:rtl/>
        </w:rPr>
        <w:t>5.2.13.</w:t>
      </w:r>
      <w:r w:rsidRPr="00041CB8">
        <w:rPr>
          <w:rStyle w:val="FontStyle103"/>
          <w:rFonts w:hAnsi="David"/>
          <w:sz w:val="24"/>
          <w:szCs w:val="24"/>
          <w:rtl/>
        </w:rPr>
        <w:tab/>
        <w:t>התחייבות למשך שלוש (3) שנים לאספקת יח</w:t>
      </w:r>
      <w:r w:rsidR="009A3D30" w:rsidRPr="00041CB8">
        <w:rPr>
          <w:rStyle w:val="FontStyle103"/>
          <w:rFonts w:hAnsi="David"/>
          <w:sz w:val="24"/>
          <w:szCs w:val="24"/>
          <w:rtl/>
        </w:rPr>
        <w:t>'</w:t>
      </w:r>
      <w:r w:rsidRPr="00041CB8">
        <w:rPr>
          <w:rStyle w:val="FontStyle103"/>
          <w:rFonts w:hAnsi="David"/>
          <w:sz w:val="24"/>
          <w:szCs w:val="24"/>
          <w:rtl/>
        </w:rPr>
        <w:t xml:space="preserve"> זהות או דומות ליח׳ המופיעות במפרט לשם</w:t>
      </w:r>
      <w:r w:rsidR="004848DC" w:rsidRPr="00041CB8">
        <w:rPr>
          <w:rStyle w:val="FontStyle103"/>
          <w:rFonts w:hAnsi="David"/>
          <w:sz w:val="24"/>
          <w:szCs w:val="24"/>
          <w:rtl/>
        </w:rPr>
        <w:t xml:space="preserve"> </w:t>
      </w:r>
      <w:r w:rsidRPr="00041CB8">
        <w:rPr>
          <w:rStyle w:val="FontStyle103"/>
          <w:rFonts w:hAnsi="David" w:hint="eastAsia"/>
          <w:sz w:val="24"/>
          <w:szCs w:val="24"/>
          <w:rtl/>
        </w:rPr>
        <w:t>השלמת</w:t>
      </w:r>
      <w:r w:rsidRPr="00041CB8">
        <w:rPr>
          <w:rStyle w:val="FontStyle103"/>
          <w:rFonts w:hAnsi="David"/>
          <w:sz w:val="24"/>
          <w:szCs w:val="24"/>
          <w:rtl/>
        </w:rPr>
        <w:t xml:space="preserve"> </w:t>
      </w:r>
      <w:r w:rsidRPr="00041CB8">
        <w:rPr>
          <w:rStyle w:val="FontStyle103"/>
          <w:rFonts w:hAnsi="David" w:hint="eastAsia"/>
          <w:sz w:val="24"/>
          <w:szCs w:val="24"/>
          <w:rtl/>
        </w:rPr>
        <w:t>תוספות</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החלפות</w:t>
      </w:r>
      <w:r w:rsidRPr="00041CB8">
        <w:rPr>
          <w:rStyle w:val="FontStyle103"/>
          <w:rFonts w:hAnsi="David"/>
          <w:sz w:val="24"/>
          <w:szCs w:val="24"/>
          <w:rtl/>
        </w:rPr>
        <w:t>.</w:t>
      </w:r>
    </w:p>
    <w:p w14:paraId="735A6124" w14:textId="77777777" w:rsidR="00BC2F5A" w:rsidRDefault="0041026C" w:rsidP="00097B60">
      <w:pPr>
        <w:pStyle w:val="Style17"/>
        <w:widowControl/>
        <w:tabs>
          <w:tab w:val="left" w:pos="1522"/>
          <w:tab w:val="left" w:pos="8958"/>
        </w:tabs>
        <w:bidi/>
        <w:spacing w:line="360" w:lineRule="auto"/>
        <w:ind w:left="720"/>
        <w:jc w:val="left"/>
        <w:rPr>
          <w:rStyle w:val="FontStyle103"/>
          <w:rFonts w:hAnsi="David"/>
          <w:sz w:val="24"/>
          <w:szCs w:val="24"/>
          <w:rtl/>
        </w:rPr>
      </w:pPr>
      <w:r w:rsidRPr="00041CB8">
        <w:rPr>
          <w:rStyle w:val="FontStyle103"/>
          <w:rFonts w:hAnsi="David"/>
          <w:sz w:val="24"/>
          <w:szCs w:val="24"/>
          <w:rtl/>
        </w:rPr>
        <w:t>5.2.14.</w:t>
      </w:r>
      <w:r w:rsidRPr="00041CB8">
        <w:rPr>
          <w:rStyle w:val="FontStyle103"/>
          <w:rFonts w:hAnsi="David"/>
          <w:sz w:val="24"/>
          <w:szCs w:val="24"/>
          <w:rtl/>
        </w:rPr>
        <w:tab/>
        <w:t>רווחי הספק.</w:t>
      </w:r>
      <w:r w:rsidR="00BC2F5A" w:rsidRPr="00041CB8">
        <w:rPr>
          <w:rStyle w:val="FontStyle103"/>
          <w:rFonts w:hAnsi="David"/>
          <w:sz w:val="24"/>
          <w:szCs w:val="24"/>
          <w:rtl/>
        </w:rPr>
        <w:t xml:space="preserve"> </w:t>
      </w:r>
    </w:p>
    <w:p w14:paraId="2F74072F" w14:textId="77777777" w:rsidR="00B2550F" w:rsidRPr="00041CB8" w:rsidRDefault="00B2550F" w:rsidP="00041CB8">
      <w:pPr>
        <w:pStyle w:val="Style17"/>
        <w:widowControl/>
        <w:tabs>
          <w:tab w:val="left" w:pos="1522"/>
          <w:tab w:val="left" w:pos="8958"/>
        </w:tabs>
        <w:bidi/>
        <w:spacing w:before="139" w:line="360" w:lineRule="auto"/>
        <w:ind w:left="720"/>
        <w:jc w:val="left"/>
        <w:rPr>
          <w:rStyle w:val="FontStyle103"/>
          <w:rFonts w:hAnsi="David"/>
          <w:sz w:val="18"/>
          <w:szCs w:val="18"/>
          <w:rtl/>
        </w:rPr>
      </w:pPr>
    </w:p>
    <w:p w14:paraId="5888320C" w14:textId="595E7A96" w:rsidR="00B2550F" w:rsidRDefault="00B2550F" w:rsidP="00041CB8">
      <w:pPr>
        <w:pStyle w:val="Style17"/>
        <w:widowControl/>
        <w:numPr>
          <w:ilvl w:val="0"/>
          <w:numId w:val="93"/>
        </w:numPr>
        <w:tabs>
          <w:tab w:val="left" w:pos="1522"/>
          <w:tab w:val="left" w:pos="8958"/>
        </w:tabs>
        <w:bidi/>
        <w:spacing w:before="139" w:line="360" w:lineRule="auto"/>
        <w:jc w:val="left"/>
        <w:rPr>
          <w:rStyle w:val="FontStyle103"/>
          <w:rFonts w:hAnsi="David"/>
          <w:b/>
          <w:bCs/>
          <w:sz w:val="24"/>
          <w:szCs w:val="24"/>
          <w:u w:val="single"/>
        </w:rPr>
      </w:pPr>
      <w:r w:rsidRPr="00041CB8">
        <w:rPr>
          <w:rStyle w:val="FontStyle103"/>
          <w:rFonts w:hAnsi="David" w:hint="eastAsia"/>
          <w:b/>
          <w:bCs/>
          <w:sz w:val="24"/>
          <w:szCs w:val="24"/>
          <w:u w:val="single"/>
          <w:rtl/>
        </w:rPr>
        <w:t>מתודולוגיה</w:t>
      </w:r>
      <w:r w:rsidRPr="00041CB8">
        <w:rPr>
          <w:rStyle w:val="FontStyle103"/>
          <w:rFonts w:hAnsi="David"/>
          <w:b/>
          <w:bCs/>
          <w:sz w:val="24"/>
          <w:szCs w:val="24"/>
          <w:u w:val="single"/>
          <w:rtl/>
        </w:rPr>
        <w:t xml:space="preserve"> </w:t>
      </w:r>
      <w:r>
        <w:rPr>
          <w:rStyle w:val="FontStyle103"/>
          <w:rFonts w:hAnsi="David" w:hint="cs"/>
          <w:b/>
          <w:bCs/>
          <w:sz w:val="24"/>
          <w:szCs w:val="24"/>
          <w:u w:val="single"/>
          <w:rtl/>
        </w:rPr>
        <w:t>:</w:t>
      </w:r>
    </w:p>
    <w:p w14:paraId="36730B20" w14:textId="076186FE" w:rsidR="001640E3" w:rsidRPr="00041CB8" w:rsidRDefault="001640E3" w:rsidP="007F54B1">
      <w:pPr>
        <w:pStyle w:val="Style17"/>
        <w:widowControl/>
        <w:numPr>
          <w:ilvl w:val="1"/>
          <w:numId w:val="93"/>
        </w:numPr>
        <w:tabs>
          <w:tab w:val="left" w:pos="1522"/>
        </w:tabs>
        <w:bidi/>
        <w:spacing w:line="360" w:lineRule="auto"/>
        <w:ind w:left="1266" w:hanging="567"/>
        <w:jc w:val="both"/>
        <w:rPr>
          <w:rFonts w:hAnsi="David"/>
          <w:color w:val="000000"/>
          <w:u w:val="single"/>
          <w:rtl/>
        </w:rPr>
      </w:pPr>
      <w:r>
        <w:rPr>
          <w:rFonts w:eastAsia="Times New Roman" w:hint="cs"/>
          <w:rtl/>
        </w:rPr>
        <w:t xml:space="preserve">עם חתימת החוזה, </w:t>
      </w:r>
      <w:r w:rsidR="00260A87">
        <w:rPr>
          <w:rFonts w:eastAsia="Times New Roman" w:hint="cs"/>
          <w:rtl/>
        </w:rPr>
        <w:t xml:space="preserve">יהא </w:t>
      </w:r>
      <w:r>
        <w:rPr>
          <w:rFonts w:eastAsia="Times New Roman" w:hint="cs"/>
          <w:rtl/>
        </w:rPr>
        <w:t>על הזוכה:</w:t>
      </w:r>
    </w:p>
    <w:p w14:paraId="0FC8B2C6" w14:textId="077EFE0C" w:rsidR="00B2550F" w:rsidRPr="00041CB8" w:rsidRDefault="00260A87" w:rsidP="007F54B1">
      <w:pPr>
        <w:pStyle w:val="Style17"/>
        <w:widowControl/>
        <w:numPr>
          <w:ilvl w:val="2"/>
          <w:numId w:val="93"/>
        </w:numPr>
        <w:bidi/>
        <w:spacing w:line="360" w:lineRule="auto"/>
        <w:ind w:left="1833"/>
        <w:jc w:val="both"/>
        <w:rPr>
          <w:rFonts w:hAnsi="David"/>
          <w:color w:val="000000"/>
          <w:u w:val="single"/>
          <w:rtl/>
        </w:rPr>
      </w:pPr>
      <w:r>
        <w:rPr>
          <w:rFonts w:eastAsia="Times New Roman" w:hint="cs"/>
          <w:rtl/>
        </w:rPr>
        <w:t>לבצע</w:t>
      </w:r>
      <w:r w:rsidR="001640E3">
        <w:rPr>
          <w:rFonts w:eastAsia="Times New Roman" w:hint="cs"/>
          <w:rtl/>
        </w:rPr>
        <w:t xml:space="preserve"> מדידות סופיות </w:t>
      </w:r>
      <w:r>
        <w:rPr>
          <w:rFonts w:eastAsia="Times New Roman" w:hint="cs"/>
          <w:rtl/>
        </w:rPr>
        <w:t>של מיקום ה</w:t>
      </w:r>
      <w:r w:rsidR="00B2550F" w:rsidRPr="00B2550F">
        <w:rPr>
          <w:rFonts w:eastAsia="Times New Roman"/>
          <w:rtl/>
        </w:rPr>
        <w:t>ריהוט</w:t>
      </w:r>
      <w:r>
        <w:rPr>
          <w:rFonts w:eastAsia="Times New Roman" w:hint="cs"/>
          <w:rtl/>
        </w:rPr>
        <w:t xml:space="preserve"> </w:t>
      </w:r>
      <w:r w:rsidR="001640E3">
        <w:rPr>
          <w:rFonts w:eastAsia="Times New Roman" w:hint="cs"/>
          <w:rtl/>
        </w:rPr>
        <w:t xml:space="preserve">-  עד  </w:t>
      </w:r>
      <w:r w:rsidR="00253DEB">
        <w:rPr>
          <w:rFonts w:eastAsia="Times New Roman" w:hint="cs"/>
          <w:rtl/>
        </w:rPr>
        <w:t>2</w:t>
      </w:r>
      <w:r w:rsidR="001640E3">
        <w:rPr>
          <w:rFonts w:eastAsia="Times New Roman" w:hint="cs"/>
          <w:rtl/>
        </w:rPr>
        <w:t xml:space="preserve"> ימים</w:t>
      </w:r>
      <w:r w:rsidR="00253DEB">
        <w:rPr>
          <w:rFonts w:eastAsia="Times New Roman" w:hint="cs"/>
          <w:rtl/>
        </w:rPr>
        <w:t xml:space="preserve"> מיום חתימת החוזה.</w:t>
      </w:r>
    </w:p>
    <w:p w14:paraId="6E50A4F3" w14:textId="3585D260" w:rsidR="00253DEB" w:rsidRPr="00253DEB" w:rsidRDefault="00260A87" w:rsidP="007F54B1">
      <w:pPr>
        <w:pStyle w:val="Style17"/>
        <w:widowControl/>
        <w:numPr>
          <w:ilvl w:val="2"/>
          <w:numId w:val="93"/>
        </w:numPr>
        <w:bidi/>
        <w:spacing w:line="360" w:lineRule="auto"/>
        <w:ind w:left="1833"/>
        <w:jc w:val="both"/>
        <w:rPr>
          <w:rFonts w:eastAsia="Times New Roman"/>
          <w:rtl/>
        </w:rPr>
      </w:pPr>
      <w:r>
        <w:rPr>
          <w:rFonts w:eastAsia="Times New Roman" w:hint="cs"/>
          <w:rtl/>
        </w:rPr>
        <w:t>הצג</w:t>
      </w:r>
      <w:r w:rsidR="004C4AD6">
        <w:rPr>
          <w:rFonts w:eastAsia="Times New Roman" w:hint="cs"/>
          <w:rtl/>
        </w:rPr>
        <w:t>ת</w:t>
      </w:r>
      <w:r w:rsidR="001640E3" w:rsidRPr="00253DEB">
        <w:rPr>
          <w:rFonts w:eastAsia="Times New Roman"/>
          <w:rtl/>
        </w:rPr>
        <w:t xml:space="preserve"> </w:t>
      </w:r>
      <w:r w:rsidR="001640E3" w:rsidRPr="00253DEB">
        <w:rPr>
          <w:rFonts w:eastAsia="Times New Roman" w:hint="eastAsia"/>
          <w:rtl/>
        </w:rPr>
        <w:t>תרשימי</w:t>
      </w:r>
      <w:r w:rsidR="001640E3" w:rsidRPr="00253DEB">
        <w:rPr>
          <w:rFonts w:eastAsia="Times New Roman"/>
          <w:rtl/>
        </w:rPr>
        <w:t xml:space="preserve"> </w:t>
      </w:r>
      <w:r w:rsidR="00B2550F" w:rsidRPr="00253DEB">
        <w:rPr>
          <w:rFonts w:eastAsia="Times New Roman" w:hint="eastAsia"/>
          <w:rtl/>
        </w:rPr>
        <w:t>ריהוט</w:t>
      </w:r>
      <w:r w:rsidR="00B2550F" w:rsidRPr="00253DEB">
        <w:rPr>
          <w:rFonts w:eastAsia="Times New Roman"/>
          <w:rtl/>
        </w:rPr>
        <w:t xml:space="preserve"> </w:t>
      </w:r>
      <w:r w:rsidR="001640E3" w:rsidRPr="00253DEB">
        <w:rPr>
          <w:rFonts w:eastAsia="Times New Roman" w:hint="eastAsia"/>
          <w:rtl/>
        </w:rPr>
        <w:t>בהתאם</w:t>
      </w:r>
      <w:r w:rsidR="001640E3" w:rsidRPr="00253DEB">
        <w:rPr>
          <w:rFonts w:eastAsia="Times New Roman"/>
          <w:rtl/>
        </w:rPr>
        <w:t xml:space="preserve"> </w:t>
      </w:r>
      <w:r w:rsidR="001640E3" w:rsidRPr="00253DEB">
        <w:rPr>
          <w:rFonts w:eastAsia="Times New Roman" w:hint="eastAsia"/>
          <w:rtl/>
        </w:rPr>
        <w:t>ל</w:t>
      </w:r>
      <w:r w:rsidR="008518DE" w:rsidRPr="00253DEB">
        <w:rPr>
          <w:rFonts w:eastAsia="Times New Roman" w:hint="eastAsia"/>
          <w:rtl/>
        </w:rPr>
        <w:t>מפרטים</w:t>
      </w:r>
      <w:r w:rsidR="008518DE" w:rsidRPr="00253DEB">
        <w:rPr>
          <w:rFonts w:eastAsia="Times New Roman"/>
          <w:rtl/>
        </w:rPr>
        <w:t xml:space="preserve"> </w:t>
      </w:r>
      <w:r w:rsidR="008518DE" w:rsidRPr="00253DEB">
        <w:rPr>
          <w:rFonts w:eastAsia="Times New Roman" w:hint="eastAsia"/>
          <w:rtl/>
        </w:rPr>
        <w:t>ו</w:t>
      </w:r>
      <w:r w:rsidR="004C4AD6">
        <w:rPr>
          <w:rFonts w:eastAsia="Times New Roman" w:hint="cs"/>
          <w:rtl/>
        </w:rPr>
        <w:t>ל</w:t>
      </w:r>
      <w:r w:rsidR="008518DE" w:rsidRPr="00253DEB">
        <w:rPr>
          <w:rFonts w:eastAsia="Times New Roman" w:hint="eastAsia"/>
          <w:rtl/>
        </w:rPr>
        <w:t>מדידות</w:t>
      </w:r>
      <w:r>
        <w:rPr>
          <w:rFonts w:eastAsia="Times New Roman" w:hint="cs"/>
          <w:rtl/>
        </w:rPr>
        <w:t xml:space="preserve">, </w:t>
      </w:r>
      <w:r w:rsidR="004C4AD6">
        <w:rPr>
          <w:rFonts w:eastAsia="Times New Roman" w:hint="cs"/>
          <w:rtl/>
        </w:rPr>
        <w:t xml:space="preserve">הצגת </w:t>
      </w:r>
      <w:r w:rsidR="001640E3" w:rsidRPr="00253DEB">
        <w:rPr>
          <w:rFonts w:eastAsia="Times New Roman" w:hint="eastAsia"/>
          <w:rtl/>
        </w:rPr>
        <w:t>חומרי</w:t>
      </w:r>
      <w:r w:rsidR="001640E3" w:rsidRPr="00253DEB">
        <w:rPr>
          <w:rFonts w:eastAsia="Times New Roman"/>
          <w:rtl/>
        </w:rPr>
        <w:t xml:space="preserve"> </w:t>
      </w:r>
      <w:r>
        <w:rPr>
          <w:rFonts w:eastAsia="Times New Roman" w:hint="cs"/>
          <w:rtl/>
        </w:rPr>
        <w:t>ה</w:t>
      </w:r>
      <w:r w:rsidR="001640E3" w:rsidRPr="00253DEB">
        <w:rPr>
          <w:rFonts w:eastAsia="Times New Roman" w:hint="eastAsia"/>
          <w:rtl/>
        </w:rPr>
        <w:t>גלם</w:t>
      </w:r>
      <w:r w:rsidR="001640E3" w:rsidRPr="00253DEB">
        <w:rPr>
          <w:rFonts w:eastAsia="Times New Roman"/>
          <w:rtl/>
        </w:rPr>
        <w:t xml:space="preserve">, גימור וגוון  </w:t>
      </w:r>
      <w:r>
        <w:rPr>
          <w:rFonts w:eastAsia="Times New Roman" w:hint="cs"/>
          <w:rtl/>
        </w:rPr>
        <w:t>ואישורם</w:t>
      </w:r>
      <w:r w:rsidR="001640E3" w:rsidRPr="00253DEB">
        <w:rPr>
          <w:rFonts w:eastAsia="Times New Roman"/>
          <w:rtl/>
        </w:rPr>
        <w:t xml:space="preserve"> מול נציג המשרד – עד </w:t>
      </w:r>
      <w:r w:rsidR="004C4AD6">
        <w:rPr>
          <w:rFonts w:eastAsia="Times New Roman" w:hint="cs"/>
          <w:rtl/>
        </w:rPr>
        <w:t>4</w:t>
      </w:r>
      <w:r w:rsidR="001640E3" w:rsidRPr="00253DEB">
        <w:rPr>
          <w:rFonts w:eastAsia="Times New Roman"/>
          <w:rtl/>
        </w:rPr>
        <w:t xml:space="preserve"> ימי עבודה</w:t>
      </w:r>
      <w:r w:rsidR="00253DEB">
        <w:rPr>
          <w:rFonts w:eastAsia="Times New Roman" w:hint="cs"/>
          <w:rtl/>
        </w:rPr>
        <w:t xml:space="preserve"> מיום ביצוע המדידות. </w:t>
      </w:r>
    </w:p>
    <w:p w14:paraId="360E41FB" w14:textId="3B9450C4" w:rsidR="00253DEB" w:rsidRDefault="00260A87" w:rsidP="007F54B1">
      <w:pPr>
        <w:pStyle w:val="Style17"/>
        <w:widowControl/>
        <w:numPr>
          <w:ilvl w:val="2"/>
          <w:numId w:val="93"/>
        </w:numPr>
        <w:bidi/>
        <w:spacing w:line="360" w:lineRule="auto"/>
        <w:ind w:left="1833"/>
        <w:jc w:val="both"/>
        <w:rPr>
          <w:rFonts w:eastAsia="Times New Roman"/>
        </w:rPr>
      </w:pPr>
      <w:r>
        <w:rPr>
          <w:rFonts w:eastAsia="Times New Roman" w:hint="cs"/>
          <w:rtl/>
        </w:rPr>
        <w:lastRenderedPageBreak/>
        <w:t>הגשת</w:t>
      </w:r>
      <w:r w:rsidR="00B2550F" w:rsidRPr="00253DEB">
        <w:rPr>
          <w:rFonts w:eastAsia="Times New Roman"/>
          <w:rtl/>
        </w:rPr>
        <w:t xml:space="preserve"> דוגמאות </w:t>
      </w:r>
      <w:r>
        <w:rPr>
          <w:rFonts w:eastAsia="Times New Roman" w:hint="cs"/>
          <w:rtl/>
        </w:rPr>
        <w:t>פורניר ולוחות צבע אפוקסי ואישורם על ידי נציג המשרד-</w:t>
      </w:r>
      <w:r w:rsidR="001640E3" w:rsidRPr="00253DEB">
        <w:rPr>
          <w:rFonts w:eastAsia="Times New Roman"/>
          <w:rtl/>
        </w:rPr>
        <w:t xml:space="preserve">  עד </w:t>
      </w:r>
      <w:r w:rsidR="00253DEB" w:rsidRPr="00253DEB">
        <w:rPr>
          <w:rFonts w:eastAsia="Times New Roman"/>
          <w:rtl/>
        </w:rPr>
        <w:t>2</w:t>
      </w:r>
      <w:r w:rsidR="001640E3" w:rsidRPr="00253DEB">
        <w:rPr>
          <w:rFonts w:eastAsia="Times New Roman"/>
          <w:rtl/>
        </w:rPr>
        <w:t xml:space="preserve"> ימי עבודה</w:t>
      </w:r>
      <w:r w:rsidR="00253DEB">
        <w:rPr>
          <w:rFonts w:eastAsia="Times New Roman" w:hint="cs"/>
          <w:rtl/>
        </w:rPr>
        <w:t xml:space="preserve"> מיום אישור </w:t>
      </w:r>
      <w:r>
        <w:rPr>
          <w:rFonts w:eastAsia="Times New Roman" w:hint="cs"/>
          <w:rtl/>
        </w:rPr>
        <w:t xml:space="preserve">תרשימי הריהוט, חומרי גלם, גימור וגוונים. </w:t>
      </w:r>
      <w:r w:rsidR="00253DEB">
        <w:rPr>
          <w:rFonts w:eastAsia="Times New Roman" w:hint="cs"/>
          <w:rtl/>
        </w:rPr>
        <w:t xml:space="preserve"> </w:t>
      </w:r>
    </w:p>
    <w:p w14:paraId="79E119C7" w14:textId="74A476A8" w:rsidR="00253DEB" w:rsidRDefault="00260A87" w:rsidP="002B164F">
      <w:pPr>
        <w:pStyle w:val="Style17"/>
        <w:widowControl/>
        <w:numPr>
          <w:ilvl w:val="2"/>
          <w:numId w:val="93"/>
        </w:numPr>
        <w:bidi/>
        <w:spacing w:line="360" w:lineRule="auto"/>
        <w:ind w:left="1833"/>
        <w:jc w:val="both"/>
        <w:rPr>
          <w:rFonts w:eastAsia="Times New Roman"/>
        </w:rPr>
      </w:pPr>
      <w:r>
        <w:rPr>
          <w:rFonts w:eastAsia="Times New Roman" w:hint="cs"/>
          <w:rtl/>
        </w:rPr>
        <w:t xml:space="preserve">יצור ואספקת הריהוט עד </w:t>
      </w:r>
      <w:r w:rsidR="002B164F">
        <w:rPr>
          <w:rFonts w:eastAsia="Times New Roman" w:hint="cs"/>
          <w:rtl/>
        </w:rPr>
        <w:t>22</w:t>
      </w:r>
      <w:r w:rsidR="00893ACF">
        <w:rPr>
          <w:rFonts w:eastAsia="Times New Roman" w:hint="cs"/>
          <w:rtl/>
        </w:rPr>
        <w:t xml:space="preserve"> ימי עבודה מיום אישור סופי של תכנית הריהוט, חומרי גלם, גמר וגוונים. </w:t>
      </w:r>
    </w:p>
    <w:p w14:paraId="57E1E501" w14:textId="7CBF66BA" w:rsidR="004C4AD6" w:rsidRDefault="004C4AD6" w:rsidP="002B164F">
      <w:pPr>
        <w:pStyle w:val="Style17"/>
        <w:widowControl/>
        <w:numPr>
          <w:ilvl w:val="2"/>
          <w:numId w:val="93"/>
        </w:numPr>
        <w:bidi/>
        <w:spacing w:line="360" w:lineRule="auto"/>
        <w:ind w:left="1833"/>
        <w:jc w:val="both"/>
        <w:rPr>
          <w:rFonts w:eastAsia="Times New Roman"/>
        </w:rPr>
      </w:pPr>
      <w:r>
        <w:rPr>
          <w:rFonts w:eastAsia="Times New Roman" w:hint="cs"/>
          <w:rtl/>
        </w:rPr>
        <w:t xml:space="preserve">הרכבת ריהוט - עד </w:t>
      </w:r>
      <w:r w:rsidR="002B164F">
        <w:rPr>
          <w:rFonts w:eastAsia="Times New Roman" w:hint="cs"/>
          <w:rtl/>
        </w:rPr>
        <w:t>5</w:t>
      </w:r>
      <w:r>
        <w:rPr>
          <w:rFonts w:eastAsia="Times New Roman" w:hint="cs"/>
          <w:rtl/>
        </w:rPr>
        <w:t xml:space="preserve"> ימים מגמר סעיף 6.1.4.   </w:t>
      </w:r>
    </w:p>
    <w:p w14:paraId="169049D5" w14:textId="5C0BF7FD" w:rsidR="0041026C" w:rsidRPr="00041CB8" w:rsidRDefault="0041026C" w:rsidP="00041CB8">
      <w:pPr>
        <w:pStyle w:val="Style17"/>
        <w:widowControl/>
        <w:numPr>
          <w:ilvl w:val="0"/>
          <w:numId w:val="93"/>
        </w:numPr>
        <w:tabs>
          <w:tab w:val="left" w:pos="1522"/>
          <w:tab w:val="left" w:pos="8958"/>
        </w:tabs>
        <w:bidi/>
        <w:spacing w:before="139" w:line="360" w:lineRule="auto"/>
        <w:ind w:left="411"/>
        <w:jc w:val="left"/>
        <w:rPr>
          <w:rStyle w:val="FontStyle102"/>
          <w:rFonts w:hAnsi="David"/>
          <w:sz w:val="24"/>
          <w:szCs w:val="24"/>
          <w:u w:val="single"/>
          <w:rtl/>
        </w:rPr>
      </w:pPr>
      <w:r w:rsidRPr="00041CB8">
        <w:rPr>
          <w:rStyle w:val="FontStyle102"/>
          <w:rFonts w:hAnsi="David" w:hint="eastAsia"/>
          <w:sz w:val="24"/>
          <w:szCs w:val="24"/>
          <w:u w:val="single"/>
          <w:rtl/>
        </w:rPr>
        <w:t>שינויים</w:t>
      </w:r>
    </w:p>
    <w:p w14:paraId="386D3B4F" w14:textId="06F394CD" w:rsidR="0041026C" w:rsidRPr="00041CB8" w:rsidRDefault="0041026C" w:rsidP="00097B60">
      <w:pPr>
        <w:pStyle w:val="Style84"/>
        <w:widowControl/>
        <w:bidi/>
        <w:spacing w:before="5" w:after="240" w:line="360" w:lineRule="auto"/>
        <w:ind w:left="389"/>
        <w:jc w:val="both"/>
        <w:rPr>
          <w:rStyle w:val="FontStyle103"/>
          <w:rFonts w:hAnsi="David"/>
          <w:sz w:val="24"/>
          <w:szCs w:val="24"/>
          <w:rtl/>
        </w:rPr>
      </w:pPr>
      <w:r w:rsidRPr="00041CB8">
        <w:rPr>
          <w:rStyle w:val="FontStyle103"/>
          <w:rFonts w:hAnsi="David" w:hint="eastAsia"/>
          <w:sz w:val="24"/>
          <w:szCs w:val="24"/>
          <w:rtl/>
        </w:rPr>
        <w:t>בכל</w:t>
      </w:r>
      <w:r w:rsidRPr="00041CB8">
        <w:rPr>
          <w:rStyle w:val="FontStyle103"/>
          <w:rFonts w:hAnsi="David"/>
          <w:sz w:val="24"/>
          <w:szCs w:val="24"/>
          <w:rtl/>
        </w:rPr>
        <w:t xml:space="preserve"> </w:t>
      </w:r>
      <w:r w:rsidRPr="00041CB8">
        <w:rPr>
          <w:rStyle w:val="FontStyle103"/>
          <w:rFonts w:hAnsi="David" w:hint="eastAsia"/>
          <w:sz w:val="24"/>
          <w:szCs w:val="24"/>
          <w:rtl/>
        </w:rPr>
        <w:t>מקרה</w:t>
      </w:r>
      <w:r w:rsidRPr="00041CB8">
        <w:rPr>
          <w:rStyle w:val="FontStyle103"/>
          <w:rFonts w:hAnsi="David"/>
          <w:sz w:val="24"/>
          <w:szCs w:val="24"/>
          <w:rtl/>
        </w:rPr>
        <w:t xml:space="preserve"> </w:t>
      </w:r>
      <w:r w:rsidRPr="00041CB8">
        <w:rPr>
          <w:rStyle w:val="FontStyle103"/>
          <w:rFonts w:hAnsi="David" w:hint="eastAsia"/>
          <w:sz w:val="24"/>
          <w:szCs w:val="24"/>
          <w:rtl/>
        </w:rPr>
        <w:t>של</w:t>
      </w:r>
      <w:r w:rsidRPr="00041CB8">
        <w:rPr>
          <w:rStyle w:val="FontStyle103"/>
          <w:rFonts w:hAnsi="David"/>
          <w:sz w:val="24"/>
          <w:szCs w:val="24"/>
          <w:rtl/>
        </w:rPr>
        <w:t xml:space="preserve"> </w:t>
      </w:r>
      <w:r w:rsidRPr="00041CB8">
        <w:rPr>
          <w:rStyle w:val="FontStyle103"/>
          <w:rFonts w:hAnsi="David" w:hint="eastAsia"/>
          <w:sz w:val="24"/>
          <w:szCs w:val="24"/>
          <w:rtl/>
        </w:rPr>
        <w:t>שינוי</w:t>
      </w:r>
      <w:r w:rsidRPr="00041CB8">
        <w:rPr>
          <w:rStyle w:val="FontStyle103"/>
          <w:rFonts w:hAnsi="David"/>
          <w:sz w:val="24"/>
          <w:szCs w:val="24"/>
          <w:rtl/>
        </w:rPr>
        <w:t xml:space="preserve"> </w:t>
      </w:r>
      <w:r w:rsidRPr="00041CB8">
        <w:rPr>
          <w:rStyle w:val="FontStyle103"/>
          <w:rFonts w:hAnsi="David" w:hint="eastAsia"/>
          <w:sz w:val="24"/>
          <w:szCs w:val="24"/>
          <w:rtl/>
        </w:rPr>
        <w:t>ביחידה</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בחומרי</w:t>
      </w:r>
      <w:r w:rsidRPr="00041CB8">
        <w:rPr>
          <w:rStyle w:val="FontStyle103"/>
          <w:rFonts w:hAnsi="David"/>
          <w:sz w:val="24"/>
          <w:szCs w:val="24"/>
          <w:rtl/>
        </w:rPr>
        <w:t xml:space="preserve"> </w:t>
      </w:r>
      <w:r w:rsidRPr="00041CB8">
        <w:rPr>
          <w:rStyle w:val="FontStyle103"/>
          <w:rFonts w:hAnsi="David" w:hint="eastAsia"/>
          <w:sz w:val="24"/>
          <w:szCs w:val="24"/>
          <w:rtl/>
        </w:rPr>
        <w:t>הגימור</w:t>
      </w:r>
      <w:r w:rsidRPr="00041CB8">
        <w:rPr>
          <w:rStyle w:val="FontStyle103"/>
          <w:rFonts w:hAnsi="David"/>
          <w:sz w:val="24"/>
          <w:szCs w:val="24"/>
          <w:rtl/>
        </w:rPr>
        <w:t xml:space="preserve"> </w:t>
      </w:r>
      <w:r w:rsidRPr="00041CB8">
        <w:rPr>
          <w:rStyle w:val="FontStyle103"/>
          <w:rFonts w:hAnsi="David" w:hint="eastAsia"/>
          <w:sz w:val="24"/>
          <w:szCs w:val="24"/>
          <w:rtl/>
        </w:rPr>
        <w:t>עקב</w:t>
      </w:r>
      <w:r w:rsidRPr="00041CB8">
        <w:rPr>
          <w:rStyle w:val="FontStyle103"/>
          <w:rFonts w:hAnsi="David"/>
          <w:sz w:val="24"/>
          <w:szCs w:val="24"/>
          <w:rtl/>
        </w:rPr>
        <w:t xml:space="preserve"> </w:t>
      </w:r>
      <w:r w:rsidRPr="00041CB8">
        <w:rPr>
          <w:rStyle w:val="FontStyle103"/>
          <w:rFonts w:hAnsi="David" w:hint="eastAsia"/>
          <w:sz w:val="24"/>
          <w:szCs w:val="24"/>
          <w:rtl/>
        </w:rPr>
        <w:t>שיקולי</w:t>
      </w:r>
      <w:r w:rsidRPr="00041CB8">
        <w:rPr>
          <w:rStyle w:val="FontStyle103"/>
          <w:rFonts w:hAnsi="David"/>
          <w:sz w:val="24"/>
          <w:szCs w:val="24"/>
          <w:rtl/>
        </w:rPr>
        <w:t xml:space="preserve"> </w:t>
      </w:r>
      <w:r w:rsidRPr="00041CB8">
        <w:rPr>
          <w:rStyle w:val="FontStyle103"/>
          <w:rFonts w:hAnsi="David" w:hint="eastAsia"/>
          <w:sz w:val="24"/>
          <w:szCs w:val="24"/>
          <w:rtl/>
        </w:rPr>
        <w:t>עלות</w:t>
      </w:r>
      <w:r w:rsidRPr="00041CB8">
        <w:rPr>
          <w:rStyle w:val="FontStyle103"/>
          <w:rFonts w:hAnsi="David"/>
          <w:sz w:val="24"/>
          <w:szCs w:val="24"/>
          <w:rtl/>
        </w:rPr>
        <w:t xml:space="preserve">, </w:t>
      </w:r>
      <w:r w:rsidRPr="00041CB8">
        <w:rPr>
          <w:rStyle w:val="FontStyle103"/>
          <w:rFonts w:hAnsi="David" w:hint="eastAsia"/>
          <w:sz w:val="24"/>
          <w:szCs w:val="24"/>
          <w:rtl/>
        </w:rPr>
        <w:t>חוזק</w:t>
      </w:r>
      <w:r w:rsidRPr="00041CB8">
        <w:rPr>
          <w:rStyle w:val="FontStyle103"/>
          <w:rFonts w:hAnsi="David"/>
          <w:sz w:val="24"/>
          <w:szCs w:val="24"/>
          <w:rtl/>
        </w:rPr>
        <w:t xml:space="preserve">, </w:t>
      </w:r>
      <w:r w:rsidRPr="00041CB8">
        <w:rPr>
          <w:rStyle w:val="FontStyle103"/>
          <w:rFonts w:hAnsi="David" w:hint="eastAsia"/>
          <w:sz w:val="24"/>
          <w:szCs w:val="24"/>
          <w:rtl/>
        </w:rPr>
        <w:t>זמן</w:t>
      </w:r>
      <w:r w:rsidRPr="00041CB8">
        <w:rPr>
          <w:rStyle w:val="FontStyle103"/>
          <w:rFonts w:hAnsi="David"/>
          <w:sz w:val="24"/>
          <w:szCs w:val="24"/>
          <w:rtl/>
        </w:rPr>
        <w:t xml:space="preserve"> </w:t>
      </w:r>
      <w:r w:rsidRPr="00041CB8">
        <w:rPr>
          <w:rStyle w:val="FontStyle103"/>
          <w:rFonts w:hAnsi="David" w:hint="eastAsia"/>
          <w:sz w:val="24"/>
          <w:szCs w:val="24"/>
          <w:rtl/>
        </w:rPr>
        <w:t>יצור</w:t>
      </w:r>
      <w:r w:rsidRPr="00041CB8">
        <w:rPr>
          <w:rStyle w:val="FontStyle103"/>
          <w:rFonts w:hAnsi="David"/>
          <w:sz w:val="24"/>
          <w:szCs w:val="24"/>
          <w:rtl/>
        </w:rPr>
        <w:t xml:space="preserve"> </w:t>
      </w:r>
      <w:r w:rsidRPr="00041CB8">
        <w:rPr>
          <w:rStyle w:val="FontStyle103"/>
          <w:rFonts w:hAnsi="David" w:hint="eastAsia"/>
          <w:sz w:val="24"/>
          <w:szCs w:val="24"/>
          <w:rtl/>
        </w:rPr>
        <w:t>וכו</w:t>
      </w:r>
      <w:r w:rsidR="00CB3131" w:rsidRPr="00041CB8">
        <w:rPr>
          <w:rStyle w:val="FontStyle103"/>
          <w:rFonts w:hAnsi="David"/>
          <w:sz w:val="24"/>
          <w:szCs w:val="24"/>
          <w:rtl/>
        </w:rPr>
        <w:t xml:space="preserve">' </w:t>
      </w:r>
      <w:r w:rsidRPr="00041CB8">
        <w:rPr>
          <w:rStyle w:val="FontStyle103"/>
          <w:rFonts w:hAnsi="David"/>
          <w:sz w:val="24"/>
          <w:szCs w:val="24"/>
          <w:rtl/>
        </w:rPr>
        <w:t xml:space="preserve"> יש </w:t>
      </w:r>
      <w:r w:rsidR="006E3707" w:rsidRPr="00041CB8">
        <w:rPr>
          <w:rStyle w:val="FontStyle103"/>
          <w:rFonts w:hAnsi="David"/>
          <w:sz w:val="24"/>
          <w:szCs w:val="24"/>
          <w:rtl/>
        </w:rPr>
        <w:t xml:space="preserve"> ל</w:t>
      </w:r>
      <w:r w:rsidRPr="00041CB8">
        <w:rPr>
          <w:rStyle w:val="FontStyle103"/>
          <w:rFonts w:hAnsi="David" w:hint="eastAsia"/>
          <w:sz w:val="24"/>
          <w:szCs w:val="24"/>
          <w:rtl/>
        </w:rPr>
        <w:t>תאם</w:t>
      </w:r>
      <w:r w:rsidRPr="00041CB8">
        <w:rPr>
          <w:rStyle w:val="FontStyle103"/>
          <w:rFonts w:hAnsi="David"/>
          <w:sz w:val="24"/>
          <w:szCs w:val="24"/>
          <w:rtl/>
        </w:rPr>
        <w:t xml:space="preserve"> עם </w:t>
      </w:r>
      <w:r w:rsidR="00CB3131" w:rsidRPr="00041CB8">
        <w:rPr>
          <w:rStyle w:val="FontStyle103"/>
          <w:rFonts w:hAnsi="David" w:hint="eastAsia"/>
          <w:sz w:val="24"/>
          <w:szCs w:val="24"/>
          <w:rtl/>
        </w:rPr>
        <w:t>המשרד</w:t>
      </w:r>
      <w:r w:rsidR="00CB3131" w:rsidRPr="00041CB8">
        <w:rPr>
          <w:rStyle w:val="FontStyle103"/>
          <w:rFonts w:hAnsi="David"/>
          <w:sz w:val="24"/>
          <w:szCs w:val="24"/>
          <w:rtl/>
        </w:rPr>
        <w:t xml:space="preserve"> </w:t>
      </w:r>
      <w:r w:rsidR="00CB3131" w:rsidRPr="00041CB8">
        <w:rPr>
          <w:rStyle w:val="FontStyle103"/>
          <w:rFonts w:hAnsi="David" w:hint="eastAsia"/>
          <w:sz w:val="24"/>
          <w:szCs w:val="24"/>
          <w:rtl/>
        </w:rPr>
        <w:t>או</w:t>
      </w:r>
      <w:r w:rsidR="00CB3131" w:rsidRPr="00041CB8">
        <w:rPr>
          <w:rStyle w:val="FontStyle103"/>
          <w:rFonts w:hAnsi="David"/>
          <w:sz w:val="24"/>
          <w:szCs w:val="24"/>
          <w:rtl/>
        </w:rPr>
        <w:t xml:space="preserve"> </w:t>
      </w:r>
      <w:r w:rsidR="00CB3131" w:rsidRPr="00041CB8">
        <w:rPr>
          <w:rStyle w:val="FontStyle103"/>
          <w:rFonts w:hAnsi="David" w:hint="eastAsia"/>
          <w:sz w:val="24"/>
          <w:szCs w:val="24"/>
          <w:rtl/>
        </w:rPr>
        <w:t>מי</w:t>
      </w:r>
      <w:r w:rsidR="00CB3131" w:rsidRPr="00041CB8">
        <w:rPr>
          <w:rStyle w:val="FontStyle103"/>
          <w:rFonts w:hAnsi="David"/>
          <w:sz w:val="24"/>
          <w:szCs w:val="24"/>
          <w:rtl/>
        </w:rPr>
        <w:t xml:space="preserve"> </w:t>
      </w:r>
      <w:r w:rsidR="00CB3131" w:rsidRPr="00041CB8">
        <w:rPr>
          <w:rStyle w:val="FontStyle103"/>
          <w:rFonts w:hAnsi="David" w:hint="eastAsia"/>
          <w:sz w:val="24"/>
          <w:szCs w:val="24"/>
          <w:rtl/>
        </w:rPr>
        <w:t>מטעמו</w:t>
      </w:r>
      <w:r w:rsidRPr="00041CB8">
        <w:rPr>
          <w:rStyle w:val="FontStyle103"/>
          <w:rFonts w:hAnsi="David"/>
          <w:sz w:val="24"/>
          <w:szCs w:val="24"/>
          <w:rtl/>
        </w:rPr>
        <w:t xml:space="preserve"> ולקבל את </w:t>
      </w:r>
      <w:r w:rsidR="00CB3131" w:rsidRPr="00041CB8">
        <w:rPr>
          <w:rStyle w:val="FontStyle103"/>
          <w:rFonts w:hAnsi="David" w:hint="eastAsia"/>
          <w:sz w:val="24"/>
          <w:szCs w:val="24"/>
          <w:rtl/>
        </w:rPr>
        <w:t>אישורם</w:t>
      </w:r>
      <w:r w:rsidRPr="00041CB8">
        <w:rPr>
          <w:rStyle w:val="FontStyle103"/>
          <w:rFonts w:hAnsi="David"/>
          <w:sz w:val="24"/>
          <w:szCs w:val="24"/>
          <w:rtl/>
        </w:rPr>
        <w:t>, מראש ובכתב לפני ביצוע העבודות.</w:t>
      </w:r>
    </w:p>
    <w:p w14:paraId="518911C0" w14:textId="6CCE4763" w:rsidR="0041026C" w:rsidRPr="00041CB8" w:rsidRDefault="0041026C" w:rsidP="00041CB8">
      <w:pPr>
        <w:pStyle w:val="Style21"/>
        <w:widowControl/>
        <w:numPr>
          <w:ilvl w:val="0"/>
          <w:numId w:val="93"/>
        </w:numPr>
        <w:tabs>
          <w:tab w:val="left" w:pos="350"/>
        </w:tabs>
        <w:bidi/>
        <w:spacing w:line="360" w:lineRule="auto"/>
        <w:ind w:left="411"/>
        <w:rPr>
          <w:rStyle w:val="FontStyle102"/>
          <w:rFonts w:hAnsi="David"/>
          <w:sz w:val="24"/>
          <w:szCs w:val="24"/>
          <w:u w:val="single"/>
          <w:rtl/>
        </w:rPr>
      </w:pPr>
      <w:r w:rsidRPr="00041CB8">
        <w:rPr>
          <w:rStyle w:val="FontStyle102"/>
          <w:rFonts w:hAnsi="David" w:hint="eastAsia"/>
          <w:sz w:val="24"/>
          <w:szCs w:val="24"/>
          <w:u w:val="single"/>
          <w:rtl/>
        </w:rPr>
        <w:t>קריאת</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מסמכים</w:t>
      </w:r>
    </w:p>
    <w:p w14:paraId="127ADA9B" w14:textId="77777777" w:rsidR="0041026C" w:rsidRPr="00041CB8" w:rsidRDefault="0041026C" w:rsidP="00041CB8">
      <w:pPr>
        <w:pStyle w:val="Style6"/>
        <w:tabs>
          <w:tab w:val="left" w:pos="8958"/>
        </w:tabs>
        <w:spacing w:line="360" w:lineRule="auto"/>
        <w:ind w:left="389"/>
        <w:jc w:val="both"/>
        <w:rPr>
          <w:rStyle w:val="FontStyle103"/>
          <w:rFonts w:hAnsi="David"/>
          <w:b w:val="0"/>
          <w:bCs w:val="0"/>
          <w:sz w:val="24"/>
          <w:szCs w:val="24"/>
          <w:u w:val="none"/>
          <w:rtl/>
        </w:rPr>
      </w:pPr>
      <w:r w:rsidRPr="00041CB8">
        <w:rPr>
          <w:rStyle w:val="FontStyle103"/>
          <w:rFonts w:hAnsi="David" w:hint="eastAsia"/>
          <w:b w:val="0"/>
          <w:bCs w:val="0"/>
          <w:sz w:val="24"/>
          <w:szCs w:val="24"/>
          <w:u w:val="none"/>
          <w:rtl/>
        </w:rPr>
        <w:t>על</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הספק</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לקרוא</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בעיון</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את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מסמכי</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המכרז</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על</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כל</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פרטיהם</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ללמוד</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את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התכניות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ולכלול</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בהצעתו</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את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כל</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ההוצאות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העלולות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להגרם</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לו</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לפי</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שיקול</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דעתו</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על</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ידי</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איזה</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שהוא</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סעיף</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תנאי</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או</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פרט</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שבמסמכי</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המכרז</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הנ״ל</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לא</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התחשב</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הספק</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באחד</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מאלה</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בעת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הכנת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הצעתו</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לא</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יהיה</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בכך</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כדי</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לפטור</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אותו</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מאחריות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לסעיף</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זה</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או</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אחר</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או</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מחובת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המילוי</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של</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סעיף</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כלשהו</w:t>
      </w:r>
      <w:r w:rsidRPr="00041CB8">
        <w:rPr>
          <w:rStyle w:val="FontStyle103"/>
          <w:rFonts w:hAnsi="David"/>
          <w:b w:val="0"/>
          <w:bCs w:val="0"/>
          <w:sz w:val="24"/>
          <w:szCs w:val="24"/>
          <w:u w:val="none"/>
          <w:rtl/>
        </w:rPr>
        <w:t>.</w:t>
      </w:r>
    </w:p>
    <w:p w14:paraId="0E211659" w14:textId="2A7BF148" w:rsidR="0041026C" w:rsidRPr="00041CB8" w:rsidRDefault="0041026C" w:rsidP="00041CB8">
      <w:pPr>
        <w:pStyle w:val="Style21"/>
        <w:widowControl/>
        <w:numPr>
          <w:ilvl w:val="0"/>
          <w:numId w:val="93"/>
        </w:numPr>
        <w:tabs>
          <w:tab w:val="left" w:pos="350"/>
        </w:tabs>
        <w:bidi/>
        <w:spacing w:before="149" w:line="360" w:lineRule="auto"/>
        <w:ind w:left="411"/>
        <w:rPr>
          <w:rStyle w:val="FontStyle102"/>
          <w:rFonts w:hAnsi="David"/>
          <w:sz w:val="24"/>
          <w:szCs w:val="24"/>
          <w:u w:val="single"/>
          <w:rtl/>
        </w:rPr>
      </w:pPr>
      <w:r w:rsidRPr="00041CB8">
        <w:rPr>
          <w:rStyle w:val="FontStyle102"/>
          <w:rFonts w:hAnsi="David" w:hint="eastAsia"/>
          <w:sz w:val="24"/>
          <w:szCs w:val="24"/>
          <w:u w:val="single"/>
          <w:rtl/>
        </w:rPr>
        <w:t>מעמד</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הממונה</w:t>
      </w:r>
      <w:r w:rsidR="007D6037" w:rsidRPr="00041CB8">
        <w:rPr>
          <w:rStyle w:val="FontStyle102"/>
          <w:rFonts w:hAnsi="David"/>
          <w:sz w:val="24"/>
          <w:szCs w:val="24"/>
          <w:u w:val="single"/>
          <w:rtl/>
        </w:rPr>
        <w:t xml:space="preserve"> מטעם המשרד</w:t>
      </w:r>
    </w:p>
    <w:p w14:paraId="266303FD" w14:textId="41CEDC54" w:rsidR="0041026C" w:rsidRPr="00041CB8" w:rsidRDefault="0041026C" w:rsidP="00041CB8">
      <w:pPr>
        <w:pStyle w:val="Style75"/>
        <w:widowControl/>
        <w:tabs>
          <w:tab w:val="left" w:pos="787"/>
          <w:tab w:val="left" w:pos="8958"/>
        </w:tabs>
        <w:bidi/>
        <w:spacing w:before="43" w:line="360" w:lineRule="auto"/>
        <w:ind w:left="787" w:hanging="427"/>
        <w:rPr>
          <w:rStyle w:val="FontStyle103"/>
          <w:rFonts w:hAnsi="David"/>
          <w:sz w:val="24"/>
          <w:szCs w:val="24"/>
          <w:rtl/>
        </w:rPr>
      </w:pPr>
      <w:r w:rsidRPr="00041CB8">
        <w:rPr>
          <w:rStyle w:val="FontStyle103"/>
          <w:rFonts w:hAnsi="David"/>
          <w:sz w:val="24"/>
          <w:szCs w:val="24"/>
          <w:rtl/>
        </w:rPr>
        <w:t>8.1.</w:t>
      </w:r>
      <w:r w:rsidRPr="00041CB8">
        <w:rPr>
          <w:rStyle w:val="FontStyle103"/>
          <w:rFonts w:hAnsi="David"/>
          <w:sz w:val="24"/>
          <w:szCs w:val="24"/>
          <w:rtl/>
        </w:rPr>
        <w:tab/>
        <w:t xml:space="preserve">תפקיד </w:t>
      </w:r>
      <w:r w:rsidR="007D6037" w:rsidRPr="00041CB8">
        <w:rPr>
          <w:rStyle w:val="FontStyle103"/>
          <w:rFonts w:hAnsi="David" w:hint="eastAsia"/>
          <w:sz w:val="24"/>
          <w:szCs w:val="24"/>
          <w:rtl/>
        </w:rPr>
        <w:t>ה</w:t>
      </w:r>
      <w:r w:rsidRPr="00041CB8">
        <w:rPr>
          <w:rStyle w:val="FontStyle103"/>
          <w:rFonts w:hAnsi="David" w:hint="eastAsia"/>
          <w:sz w:val="24"/>
          <w:szCs w:val="24"/>
          <w:rtl/>
        </w:rPr>
        <w:t>ממונה</w:t>
      </w:r>
      <w:r w:rsidRPr="00041CB8">
        <w:rPr>
          <w:rStyle w:val="FontStyle103"/>
          <w:rFonts w:hAnsi="David"/>
          <w:sz w:val="24"/>
          <w:szCs w:val="24"/>
          <w:rtl/>
        </w:rPr>
        <w:t xml:space="preserve"> </w:t>
      </w:r>
      <w:r w:rsidRPr="00041CB8">
        <w:rPr>
          <w:rStyle w:val="FontStyle103"/>
          <w:rFonts w:hAnsi="David" w:hint="eastAsia"/>
          <w:sz w:val="24"/>
          <w:szCs w:val="24"/>
          <w:rtl/>
        </w:rPr>
        <w:t>במקום</w:t>
      </w:r>
      <w:r w:rsidRPr="00041CB8">
        <w:rPr>
          <w:rStyle w:val="FontStyle103"/>
          <w:rFonts w:hAnsi="David"/>
          <w:sz w:val="24"/>
          <w:szCs w:val="24"/>
          <w:rtl/>
        </w:rPr>
        <w:t xml:space="preserve"> </w:t>
      </w:r>
      <w:r w:rsidRPr="00041CB8">
        <w:rPr>
          <w:rStyle w:val="FontStyle103"/>
          <w:rFonts w:hAnsi="David" w:hint="eastAsia"/>
          <w:sz w:val="24"/>
          <w:szCs w:val="24"/>
          <w:rtl/>
        </w:rPr>
        <w:t>הינו</w:t>
      </w:r>
      <w:r w:rsidRPr="00041CB8">
        <w:rPr>
          <w:rStyle w:val="FontStyle103"/>
          <w:rFonts w:hAnsi="David"/>
          <w:sz w:val="24"/>
          <w:szCs w:val="24"/>
          <w:rtl/>
        </w:rPr>
        <w:t xml:space="preserve">, </w:t>
      </w:r>
      <w:r w:rsidRPr="00041CB8">
        <w:rPr>
          <w:rStyle w:val="FontStyle103"/>
          <w:rFonts w:hAnsi="David" w:hint="eastAsia"/>
          <w:sz w:val="24"/>
          <w:szCs w:val="24"/>
          <w:rtl/>
        </w:rPr>
        <w:t>בין</w:t>
      </w:r>
      <w:r w:rsidRPr="00041CB8">
        <w:rPr>
          <w:rStyle w:val="FontStyle103"/>
          <w:rFonts w:hAnsi="David"/>
          <w:sz w:val="24"/>
          <w:szCs w:val="24"/>
          <w:rtl/>
        </w:rPr>
        <w:t xml:space="preserve"> </w:t>
      </w:r>
      <w:r w:rsidRPr="00041CB8">
        <w:rPr>
          <w:rStyle w:val="FontStyle103"/>
          <w:rFonts w:hAnsi="David" w:hint="eastAsia"/>
          <w:sz w:val="24"/>
          <w:szCs w:val="24"/>
          <w:rtl/>
        </w:rPr>
        <w:t>היתר</w:t>
      </w:r>
      <w:r w:rsidRPr="00041CB8">
        <w:rPr>
          <w:rStyle w:val="FontStyle103"/>
          <w:rFonts w:hAnsi="David"/>
          <w:sz w:val="24"/>
          <w:szCs w:val="24"/>
          <w:rtl/>
        </w:rPr>
        <w:t xml:space="preserve">, </w:t>
      </w:r>
      <w:r w:rsidRPr="00041CB8">
        <w:rPr>
          <w:rStyle w:val="FontStyle103"/>
          <w:rFonts w:hAnsi="David" w:hint="eastAsia"/>
          <w:sz w:val="24"/>
          <w:szCs w:val="24"/>
          <w:rtl/>
        </w:rPr>
        <w:t>להשגיח</w:t>
      </w:r>
      <w:r w:rsidRPr="00041CB8">
        <w:rPr>
          <w:rStyle w:val="FontStyle103"/>
          <w:rFonts w:hAnsi="David"/>
          <w:sz w:val="24"/>
          <w:szCs w:val="24"/>
          <w:rtl/>
        </w:rPr>
        <w:t xml:space="preserve"> </w:t>
      </w:r>
      <w:r w:rsidRPr="00041CB8">
        <w:rPr>
          <w:rStyle w:val="FontStyle103"/>
          <w:rFonts w:hAnsi="David" w:hint="eastAsia"/>
          <w:sz w:val="24"/>
          <w:szCs w:val="24"/>
          <w:rtl/>
        </w:rPr>
        <w:t>ולהבטיח</w:t>
      </w:r>
      <w:r w:rsidRPr="00041CB8">
        <w:rPr>
          <w:rStyle w:val="FontStyle103"/>
          <w:rFonts w:hAnsi="David"/>
          <w:sz w:val="24"/>
          <w:szCs w:val="24"/>
          <w:rtl/>
        </w:rPr>
        <w:t xml:space="preserve"> </w:t>
      </w:r>
      <w:r w:rsidRPr="00041CB8">
        <w:rPr>
          <w:rStyle w:val="FontStyle103"/>
          <w:rFonts w:hAnsi="David" w:hint="eastAsia"/>
          <w:sz w:val="24"/>
          <w:szCs w:val="24"/>
          <w:rtl/>
        </w:rPr>
        <w:t>כי</w:t>
      </w:r>
      <w:r w:rsidRPr="00041CB8">
        <w:rPr>
          <w:rStyle w:val="FontStyle103"/>
          <w:rFonts w:hAnsi="David"/>
          <w:sz w:val="24"/>
          <w:szCs w:val="24"/>
          <w:rtl/>
        </w:rPr>
        <w:t xml:space="preserve"> </w:t>
      </w:r>
      <w:r w:rsidRPr="00041CB8">
        <w:rPr>
          <w:rStyle w:val="FontStyle103"/>
          <w:rFonts w:hAnsi="David" w:hint="eastAsia"/>
          <w:sz w:val="24"/>
          <w:szCs w:val="24"/>
          <w:rtl/>
        </w:rPr>
        <w:t>העבודה</w:t>
      </w:r>
      <w:r w:rsidRPr="00041CB8">
        <w:rPr>
          <w:rStyle w:val="FontStyle103"/>
          <w:rFonts w:hAnsi="David"/>
          <w:sz w:val="24"/>
          <w:szCs w:val="24"/>
          <w:rtl/>
        </w:rPr>
        <w:t xml:space="preserve"> </w:t>
      </w:r>
      <w:r w:rsidRPr="00041CB8">
        <w:rPr>
          <w:rStyle w:val="FontStyle103"/>
          <w:rFonts w:hAnsi="David" w:hint="eastAsia"/>
          <w:sz w:val="24"/>
          <w:szCs w:val="24"/>
          <w:rtl/>
        </w:rPr>
        <w:t>תבוצע</w:t>
      </w:r>
      <w:r w:rsidRPr="00041CB8">
        <w:rPr>
          <w:rStyle w:val="FontStyle103"/>
          <w:rFonts w:hAnsi="David"/>
          <w:sz w:val="24"/>
          <w:szCs w:val="24"/>
          <w:rtl/>
        </w:rPr>
        <w:t xml:space="preserve"> </w:t>
      </w:r>
      <w:r w:rsidRPr="00041CB8">
        <w:rPr>
          <w:rStyle w:val="FontStyle103"/>
          <w:rFonts w:hAnsi="David" w:hint="eastAsia"/>
          <w:sz w:val="24"/>
          <w:szCs w:val="24"/>
          <w:rtl/>
        </w:rPr>
        <w:t>בהתאם</w:t>
      </w:r>
      <w:r w:rsidR="007D6037" w:rsidRPr="00041CB8">
        <w:rPr>
          <w:rStyle w:val="FontStyle103"/>
          <w:rFonts w:hAnsi="David"/>
          <w:sz w:val="24"/>
          <w:szCs w:val="24"/>
          <w:rtl/>
        </w:rPr>
        <w:t xml:space="preserve"> </w:t>
      </w:r>
      <w:r w:rsidRPr="00041CB8">
        <w:rPr>
          <w:rStyle w:val="FontStyle103"/>
          <w:rFonts w:hAnsi="David" w:hint="eastAsia"/>
          <w:sz w:val="24"/>
          <w:szCs w:val="24"/>
          <w:rtl/>
        </w:rPr>
        <w:t>לתכניות</w:t>
      </w:r>
      <w:r w:rsidRPr="00041CB8">
        <w:rPr>
          <w:rStyle w:val="FontStyle103"/>
          <w:rFonts w:hAnsi="David"/>
          <w:sz w:val="24"/>
          <w:szCs w:val="24"/>
          <w:rtl/>
        </w:rPr>
        <w:t xml:space="preserve"> ולמפרטים המקוריים. </w:t>
      </w:r>
      <w:r w:rsidR="009A3D30" w:rsidRPr="00041CB8">
        <w:rPr>
          <w:rStyle w:val="FontStyle103"/>
          <w:rFonts w:hAnsi="David" w:hint="eastAsia"/>
          <w:sz w:val="24"/>
          <w:szCs w:val="24"/>
          <w:rtl/>
        </w:rPr>
        <w:t>הממונה</w:t>
      </w:r>
      <w:r w:rsidR="009A3D30" w:rsidRPr="00041CB8">
        <w:rPr>
          <w:rStyle w:val="FontStyle103"/>
          <w:rFonts w:hAnsi="David"/>
          <w:sz w:val="24"/>
          <w:szCs w:val="24"/>
          <w:rtl/>
        </w:rPr>
        <w:t xml:space="preserve"> יעביר </w:t>
      </w:r>
      <w:r w:rsidRPr="00041CB8">
        <w:rPr>
          <w:rStyle w:val="FontStyle103"/>
          <w:rFonts w:hAnsi="David" w:hint="eastAsia"/>
          <w:sz w:val="24"/>
          <w:szCs w:val="24"/>
          <w:rtl/>
        </w:rPr>
        <w:t>לספק</w:t>
      </w:r>
      <w:r w:rsidRPr="00041CB8">
        <w:rPr>
          <w:rStyle w:val="FontStyle103"/>
          <w:rFonts w:hAnsi="David"/>
          <w:sz w:val="24"/>
          <w:szCs w:val="24"/>
          <w:rtl/>
        </w:rPr>
        <w:t xml:space="preserve"> </w:t>
      </w:r>
      <w:r w:rsidRPr="00041CB8">
        <w:rPr>
          <w:rStyle w:val="FontStyle103"/>
          <w:rFonts w:hAnsi="David" w:hint="eastAsia"/>
          <w:sz w:val="24"/>
          <w:szCs w:val="24"/>
          <w:rtl/>
        </w:rPr>
        <w:t>הוראות</w:t>
      </w:r>
      <w:r w:rsidRPr="00041CB8">
        <w:rPr>
          <w:rStyle w:val="FontStyle103"/>
          <w:rFonts w:hAnsi="David"/>
          <w:sz w:val="24"/>
          <w:szCs w:val="24"/>
          <w:rtl/>
        </w:rPr>
        <w:t xml:space="preserve"> </w:t>
      </w:r>
      <w:r w:rsidRPr="00041CB8">
        <w:rPr>
          <w:rStyle w:val="FontStyle103"/>
          <w:rFonts w:hAnsi="David" w:hint="eastAsia"/>
          <w:sz w:val="24"/>
          <w:szCs w:val="24"/>
          <w:rtl/>
        </w:rPr>
        <w:t>ותכניות</w:t>
      </w:r>
      <w:r w:rsidRPr="00041CB8">
        <w:rPr>
          <w:rStyle w:val="FontStyle103"/>
          <w:rFonts w:hAnsi="David"/>
          <w:sz w:val="24"/>
          <w:szCs w:val="24"/>
          <w:rtl/>
        </w:rPr>
        <w:t xml:space="preserve"> </w:t>
      </w:r>
      <w:r w:rsidRPr="00041CB8">
        <w:rPr>
          <w:rStyle w:val="FontStyle103"/>
          <w:rFonts w:hAnsi="David" w:hint="eastAsia"/>
          <w:sz w:val="24"/>
          <w:szCs w:val="24"/>
          <w:rtl/>
        </w:rPr>
        <w:t>חדשות</w:t>
      </w:r>
      <w:r w:rsidR="009A3D30" w:rsidRPr="00041CB8">
        <w:rPr>
          <w:rStyle w:val="FontStyle103"/>
          <w:rFonts w:hAnsi="David"/>
          <w:sz w:val="24"/>
          <w:szCs w:val="24"/>
          <w:rtl/>
        </w:rPr>
        <w:t>, ואת הסברם,</w:t>
      </w:r>
      <w:r w:rsidRPr="00041CB8">
        <w:rPr>
          <w:rStyle w:val="FontStyle103"/>
          <w:rFonts w:hAnsi="David"/>
          <w:sz w:val="24"/>
          <w:szCs w:val="24"/>
          <w:rtl/>
        </w:rPr>
        <w:t xml:space="preserve"> תוך</w:t>
      </w:r>
      <w:r w:rsidR="006E3707" w:rsidRPr="00041CB8">
        <w:rPr>
          <w:rStyle w:val="FontStyle103"/>
          <w:rFonts w:hAnsi="David"/>
          <w:sz w:val="24"/>
          <w:szCs w:val="24"/>
          <w:rtl/>
        </w:rPr>
        <w:t xml:space="preserve"> </w:t>
      </w:r>
      <w:r w:rsidRPr="00041CB8">
        <w:rPr>
          <w:rStyle w:val="FontStyle103"/>
          <w:rFonts w:hAnsi="David" w:hint="eastAsia"/>
          <w:sz w:val="24"/>
          <w:szCs w:val="24"/>
          <w:rtl/>
        </w:rPr>
        <w:t>רישום</w:t>
      </w:r>
      <w:r w:rsidRPr="00041CB8">
        <w:rPr>
          <w:rStyle w:val="FontStyle103"/>
          <w:rFonts w:hAnsi="David"/>
          <w:sz w:val="24"/>
          <w:szCs w:val="24"/>
          <w:rtl/>
        </w:rPr>
        <w:t xml:space="preserve"> </w:t>
      </w:r>
      <w:r w:rsidRPr="00041CB8">
        <w:rPr>
          <w:rStyle w:val="FontStyle103"/>
          <w:rFonts w:hAnsi="David" w:hint="eastAsia"/>
          <w:sz w:val="24"/>
          <w:szCs w:val="24"/>
          <w:rtl/>
        </w:rPr>
        <w:t>ביומן</w:t>
      </w:r>
      <w:r w:rsidRPr="00041CB8">
        <w:rPr>
          <w:rStyle w:val="FontStyle103"/>
          <w:rFonts w:hAnsi="David"/>
          <w:sz w:val="24"/>
          <w:szCs w:val="24"/>
          <w:rtl/>
        </w:rPr>
        <w:t xml:space="preserve"> </w:t>
      </w:r>
      <w:r w:rsidRPr="00041CB8">
        <w:rPr>
          <w:rStyle w:val="FontStyle103"/>
          <w:rFonts w:hAnsi="David" w:hint="eastAsia"/>
          <w:sz w:val="24"/>
          <w:szCs w:val="24"/>
          <w:rtl/>
        </w:rPr>
        <w:t>של</w:t>
      </w:r>
      <w:r w:rsidRPr="00041CB8">
        <w:rPr>
          <w:rStyle w:val="FontStyle103"/>
          <w:rFonts w:hAnsi="David"/>
          <w:sz w:val="24"/>
          <w:szCs w:val="24"/>
          <w:rtl/>
        </w:rPr>
        <w:t xml:space="preserve"> </w:t>
      </w:r>
      <w:r w:rsidRPr="00041CB8">
        <w:rPr>
          <w:rStyle w:val="FontStyle103"/>
          <w:rFonts w:hAnsi="David" w:hint="eastAsia"/>
          <w:sz w:val="24"/>
          <w:szCs w:val="24"/>
          <w:rtl/>
        </w:rPr>
        <w:t>תאריכי</w:t>
      </w:r>
      <w:r w:rsidRPr="00041CB8">
        <w:rPr>
          <w:rStyle w:val="FontStyle103"/>
          <w:rFonts w:hAnsi="David"/>
          <w:sz w:val="24"/>
          <w:szCs w:val="24"/>
          <w:rtl/>
        </w:rPr>
        <w:t xml:space="preserve"> </w:t>
      </w:r>
      <w:r w:rsidRPr="00041CB8">
        <w:rPr>
          <w:rStyle w:val="FontStyle103"/>
          <w:rFonts w:hAnsi="David" w:hint="eastAsia"/>
          <w:sz w:val="24"/>
          <w:szCs w:val="24"/>
          <w:rtl/>
        </w:rPr>
        <w:t>מסירת</w:t>
      </w:r>
      <w:r w:rsidRPr="00041CB8">
        <w:rPr>
          <w:rStyle w:val="FontStyle103"/>
          <w:rFonts w:hAnsi="David"/>
          <w:sz w:val="24"/>
          <w:szCs w:val="24"/>
          <w:rtl/>
        </w:rPr>
        <w:t xml:space="preserve"> </w:t>
      </w:r>
      <w:r w:rsidRPr="00041CB8">
        <w:rPr>
          <w:rStyle w:val="FontStyle103"/>
          <w:rFonts w:hAnsi="David" w:hint="eastAsia"/>
          <w:sz w:val="24"/>
          <w:szCs w:val="24"/>
          <w:rtl/>
        </w:rPr>
        <w:t>התכניות</w:t>
      </w:r>
      <w:r w:rsidRPr="00041CB8">
        <w:rPr>
          <w:rStyle w:val="FontStyle103"/>
          <w:rFonts w:hAnsi="David"/>
          <w:sz w:val="24"/>
          <w:szCs w:val="24"/>
          <w:rtl/>
        </w:rPr>
        <w:t xml:space="preserve"> </w:t>
      </w:r>
      <w:r w:rsidRPr="00041CB8">
        <w:rPr>
          <w:rStyle w:val="FontStyle103"/>
          <w:rFonts w:hAnsi="David" w:hint="eastAsia"/>
          <w:sz w:val="24"/>
          <w:szCs w:val="24"/>
          <w:rtl/>
        </w:rPr>
        <w:t>וההוראות</w:t>
      </w:r>
      <w:r w:rsidRPr="00041CB8">
        <w:rPr>
          <w:rStyle w:val="FontStyle103"/>
          <w:rFonts w:hAnsi="David"/>
          <w:sz w:val="24"/>
          <w:szCs w:val="24"/>
          <w:rtl/>
        </w:rPr>
        <w:t xml:space="preserve"> </w:t>
      </w:r>
      <w:r w:rsidRPr="00041CB8">
        <w:rPr>
          <w:rStyle w:val="FontStyle103"/>
          <w:rFonts w:hAnsi="David" w:hint="eastAsia"/>
          <w:sz w:val="24"/>
          <w:szCs w:val="24"/>
          <w:rtl/>
        </w:rPr>
        <w:t>הנוספות</w:t>
      </w:r>
      <w:r w:rsidRPr="00041CB8">
        <w:rPr>
          <w:rStyle w:val="FontStyle103"/>
          <w:rFonts w:hAnsi="David"/>
          <w:sz w:val="24"/>
          <w:szCs w:val="24"/>
          <w:rtl/>
        </w:rPr>
        <w:t>.</w:t>
      </w:r>
      <w:r w:rsidR="009A3D30" w:rsidRPr="00041CB8">
        <w:rPr>
          <w:rStyle w:val="FontStyle103"/>
          <w:rFonts w:hAnsi="David"/>
          <w:sz w:val="24"/>
          <w:szCs w:val="24"/>
          <w:rtl/>
        </w:rPr>
        <w:t xml:space="preserve"> </w:t>
      </w:r>
    </w:p>
    <w:p w14:paraId="3F9CC878" w14:textId="59DE8D6B" w:rsidR="0041026C" w:rsidRPr="00041CB8" w:rsidRDefault="0041026C" w:rsidP="00041CB8">
      <w:pPr>
        <w:pStyle w:val="Style75"/>
        <w:widowControl/>
        <w:tabs>
          <w:tab w:val="left" w:pos="787"/>
          <w:tab w:val="left" w:pos="8958"/>
        </w:tabs>
        <w:bidi/>
        <w:spacing w:before="43" w:line="360" w:lineRule="auto"/>
        <w:ind w:left="787" w:hanging="427"/>
        <w:rPr>
          <w:rStyle w:val="FontStyle103"/>
          <w:rFonts w:hAnsi="David"/>
          <w:sz w:val="24"/>
          <w:szCs w:val="24"/>
          <w:rtl/>
        </w:rPr>
      </w:pPr>
      <w:r w:rsidRPr="00041CB8">
        <w:rPr>
          <w:rStyle w:val="FontStyle103"/>
          <w:rFonts w:hAnsi="David"/>
          <w:sz w:val="24"/>
          <w:szCs w:val="24"/>
          <w:rtl/>
        </w:rPr>
        <w:lastRenderedPageBreak/>
        <w:t>8.2.</w:t>
      </w:r>
      <w:r w:rsidRPr="00041CB8">
        <w:rPr>
          <w:rStyle w:val="FontStyle103"/>
          <w:rFonts w:hAnsi="David"/>
          <w:sz w:val="24"/>
          <w:szCs w:val="24"/>
          <w:rtl/>
        </w:rPr>
        <w:tab/>
        <w:t>הממונה רשאי לדרוש מהספק תיקון, שינוי כל עבודה, או חלק מן העבודה אשר</w:t>
      </w:r>
      <w:r w:rsidR="007D6037" w:rsidRPr="00041CB8">
        <w:rPr>
          <w:rStyle w:val="FontStyle103"/>
          <w:rFonts w:hAnsi="David"/>
          <w:sz w:val="24"/>
          <w:szCs w:val="24"/>
          <w:rtl/>
        </w:rPr>
        <w:t xml:space="preserve"> </w:t>
      </w:r>
      <w:r w:rsidRPr="00041CB8">
        <w:rPr>
          <w:rStyle w:val="FontStyle103"/>
          <w:rFonts w:hAnsi="David" w:hint="eastAsia"/>
          <w:sz w:val="24"/>
          <w:szCs w:val="24"/>
          <w:rtl/>
        </w:rPr>
        <w:t>לא</w:t>
      </w:r>
      <w:r w:rsidRPr="00041CB8">
        <w:rPr>
          <w:rStyle w:val="FontStyle103"/>
          <w:rFonts w:hAnsi="David"/>
          <w:sz w:val="24"/>
          <w:szCs w:val="24"/>
          <w:rtl/>
        </w:rPr>
        <w:t xml:space="preserve"> </w:t>
      </w:r>
      <w:r w:rsidRPr="00041CB8">
        <w:rPr>
          <w:rStyle w:val="FontStyle103"/>
          <w:rFonts w:hAnsi="David" w:hint="eastAsia"/>
          <w:sz w:val="24"/>
          <w:szCs w:val="24"/>
          <w:rtl/>
        </w:rPr>
        <w:t>בוצעה</w:t>
      </w:r>
      <w:r w:rsidRPr="00041CB8">
        <w:rPr>
          <w:rStyle w:val="FontStyle103"/>
          <w:rFonts w:hAnsi="David"/>
          <w:sz w:val="24"/>
          <w:szCs w:val="24"/>
          <w:rtl/>
        </w:rPr>
        <w:t xml:space="preserve"> </w:t>
      </w:r>
      <w:r w:rsidRPr="00041CB8">
        <w:rPr>
          <w:rStyle w:val="FontStyle103"/>
          <w:rFonts w:hAnsi="David" w:hint="eastAsia"/>
          <w:sz w:val="24"/>
          <w:szCs w:val="24"/>
          <w:rtl/>
        </w:rPr>
        <w:t>בהתאם</w:t>
      </w:r>
      <w:r w:rsidRPr="00041CB8">
        <w:rPr>
          <w:rStyle w:val="FontStyle103"/>
          <w:rFonts w:hAnsi="David"/>
          <w:sz w:val="24"/>
          <w:szCs w:val="24"/>
          <w:rtl/>
        </w:rPr>
        <w:t xml:space="preserve"> </w:t>
      </w:r>
      <w:r w:rsidRPr="00041CB8">
        <w:rPr>
          <w:rStyle w:val="FontStyle103"/>
          <w:rFonts w:hAnsi="David" w:hint="eastAsia"/>
          <w:sz w:val="24"/>
          <w:szCs w:val="24"/>
          <w:rtl/>
        </w:rPr>
        <w:t>לתכניות</w:t>
      </w:r>
      <w:r w:rsidRPr="00041CB8">
        <w:rPr>
          <w:rStyle w:val="FontStyle103"/>
          <w:rFonts w:hAnsi="David"/>
          <w:sz w:val="24"/>
          <w:szCs w:val="24"/>
          <w:rtl/>
        </w:rPr>
        <w:t xml:space="preserve">, </w:t>
      </w:r>
      <w:r w:rsidRPr="00041CB8">
        <w:rPr>
          <w:rStyle w:val="FontStyle103"/>
          <w:rFonts w:hAnsi="David" w:hint="eastAsia"/>
          <w:sz w:val="24"/>
          <w:szCs w:val="24"/>
          <w:rtl/>
        </w:rPr>
        <w:t>המפרט</w:t>
      </w:r>
      <w:r w:rsidRPr="00041CB8">
        <w:rPr>
          <w:rStyle w:val="FontStyle103"/>
          <w:rFonts w:hAnsi="David"/>
          <w:sz w:val="24"/>
          <w:szCs w:val="24"/>
          <w:rtl/>
        </w:rPr>
        <w:t xml:space="preserve"> </w:t>
      </w:r>
      <w:r w:rsidRPr="00041CB8">
        <w:rPr>
          <w:rStyle w:val="FontStyle103"/>
          <w:rFonts w:hAnsi="David" w:hint="eastAsia"/>
          <w:sz w:val="24"/>
          <w:szCs w:val="24"/>
          <w:rtl/>
        </w:rPr>
        <w:t>הטכני</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ההוראות</w:t>
      </w:r>
      <w:r w:rsidRPr="00041CB8">
        <w:rPr>
          <w:rStyle w:val="FontStyle103"/>
          <w:rFonts w:hAnsi="David"/>
          <w:sz w:val="24"/>
          <w:szCs w:val="24"/>
          <w:rtl/>
        </w:rPr>
        <w:t xml:space="preserve"> </w:t>
      </w:r>
      <w:r w:rsidRPr="00041CB8">
        <w:rPr>
          <w:rStyle w:val="FontStyle103"/>
          <w:rFonts w:hAnsi="David" w:hint="eastAsia"/>
          <w:sz w:val="24"/>
          <w:szCs w:val="24"/>
          <w:rtl/>
        </w:rPr>
        <w:t>האחרות</w:t>
      </w:r>
      <w:r w:rsidRPr="00041CB8">
        <w:rPr>
          <w:rStyle w:val="FontStyle103"/>
          <w:rFonts w:hAnsi="David"/>
          <w:sz w:val="24"/>
          <w:szCs w:val="24"/>
          <w:rtl/>
        </w:rPr>
        <w:t xml:space="preserve"> </w:t>
      </w:r>
      <w:r w:rsidRPr="00041CB8">
        <w:rPr>
          <w:rStyle w:val="FontStyle103"/>
          <w:rFonts w:hAnsi="David" w:hint="eastAsia"/>
          <w:sz w:val="24"/>
          <w:szCs w:val="24"/>
          <w:rtl/>
        </w:rPr>
        <w:t>ועל</w:t>
      </w:r>
      <w:r w:rsidRPr="00041CB8">
        <w:rPr>
          <w:rStyle w:val="FontStyle103"/>
          <w:rFonts w:hAnsi="David"/>
          <w:sz w:val="24"/>
          <w:szCs w:val="24"/>
          <w:rtl/>
        </w:rPr>
        <w:t xml:space="preserve"> </w:t>
      </w: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למלא</w:t>
      </w:r>
      <w:r w:rsidRPr="00041CB8">
        <w:rPr>
          <w:rStyle w:val="FontStyle103"/>
          <w:rFonts w:hAnsi="David"/>
          <w:sz w:val="24"/>
          <w:szCs w:val="24"/>
          <w:rtl/>
        </w:rPr>
        <w:t xml:space="preserve"> </w:t>
      </w:r>
      <w:r w:rsidRPr="00041CB8">
        <w:rPr>
          <w:rStyle w:val="FontStyle103"/>
          <w:rFonts w:hAnsi="David" w:hint="eastAsia"/>
          <w:sz w:val="24"/>
          <w:szCs w:val="24"/>
          <w:rtl/>
        </w:rPr>
        <w:t>אחרי</w:t>
      </w:r>
      <w:r w:rsidRPr="00041CB8">
        <w:rPr>
          <w:rStyle w:val="FontStyle103"/>
          <w:rFonts w:hAnsi="David"/>
          <w:sz w:val="24"/>
          <w:szCs w:val="24"/>
          <w:rtl/>
        </w:rPr>
        <w:t xml:space="preserve"> </w:t>
      </w:r>
      <w:r w:rsidRPr="00041CB8">
        <w:rPr>
          <w:rStyle w:val="FontStyle103"/>
          <w:rFonts w:hAnsi="David" w:hint="eastAsia"/>
          <w:sz w:val="24"/>
          <w:szCs w:val="24"/>
          <w:rtl/>
        </w:rPr>
        <w:t>דרישות</w:t>
      </w:r>
      <w:r w:rsidRPr="00041CB8">
        <w:rPr>
          <w:rStyle w:val="FontStyle103"/>
          <w:rFonts w:hAnsi="David"/>
          <w:sz w:val="24"/>
          <w:szCs w:val="24"/>
          <w:rtl/>
        </w:rPr>
        <w:br/>
        <w:t xml:space="preserve">אלה ללא שהות. </w:t>
      </w:r>
    </w:p>
    <w:p w14:paraId="7CC368F9" w14:textId="40B4AD58" w:rsidR="0041026C" w:rsidRPr="00041CB8" w:rsidRDefault="0041026C" w:rsidP="00041CB8">
      <w:pPr>
        <w:pStyle w:val="Style75"/>
        <w:widowControl/>
        <w:tabs>
          <w:tab w:val="left" w:pos="787"/>
          <w:tab w:val="left" w:pos="8958"/>
        </w:tabs>
        <w:bidi/>
        <w:spacing w:before="43" w:line="360" w:lineRule="auto"/>
        <w:ind w:left="787" w:hanging="427"/>
        <w:rPr>
          <w:rStyle w:val="FontStyle103"/>
          <w:rFonts w:hAnsi="David"/>
          <w:sz w:val="24"/>
          <w:szCs w:val="24"/>
          <w:rtl/>
        </w:rPr>
      </w:pPr>
      <w:r w:rsidRPr="00041CB8">
        <w:rPr>
          <w:rStyle w:val="FontStyle103"/>
          <w:rFonts w:hAnsi="David"/>
          <w:sz w:val="24"/>
          <w:szCs w:val="24"/>
          <w:rtl/>
        </w:rPr>
        <w:t>8.3.</w:t>
      </w:r>
      <w:r w:rsidRPr="00041CB8">
        <w:rPr>
          <w:rStyle w:val="FontStyle103"/>
          <w:rFonts w:hAnsi="David"/>
          <w:sz w:val="24"/>
          <w:szCs w:val="24"/>
          <w:rtl/>
        </w:rPr>
        <w:tab/>
        <w:t xml:space="preserve">הממונה רשאי להפסיק את ביצוע העבודה בשלמותה או בחלקה, אם לפי </w:t>
      </w:r>
      <w:r w:rsidR="007D6037" w:rsidRPr="00041CB8">
        <w:rPr>
          <w:rStyle w:val="FontStyle103"/>
          <w:rFonts w:hAnsi="David" w:hint="eastAsia"/>
          <w:sz w:val="24"/>
          <w:szCs w:val="24"/>
          <w:rtl/>
        </w:rPr>
        <w:t>דעתו</w:t>
      </w:r>
      <w:r w:rsidR="007D6037" w:rsidRPr="00041CB8">
        <w:rPr>
          <w:rStyle w:val="FontStyle103"/>
          <w:rFonts w:hAnsi="David"/>
          <w:sz w:val="24"/>
          <w:szCs w:val="24"/>
          <w:rtl/>
        </w:rPr>
        <w:t xml:space="preserve"> </w:t>
      </w:r>
      <w:r w:rsidRPr="00041CB8">
        <w:rPr>
          <w:rStyle w:val="FontStyle103"/>
          <w:rFonts w:hAnsi="David" w:hint="eastAsia"/>
          <w:sz w:val="24"/>
          <w:szCs w:val="24"/>
          <w:rtl/>
        </w:rPr>
        <w:t>אין</w:t>
      </w:r>
      <w:r w:rsidRPr="00041CB8">
        <w:rPr>
          <w:rStyle w:val="FontStyle103"/>
          <w:rFonts w:hAnsi="David"/>
          <w:sz w:val="24"/>
          <w:szCs w:val="24"/>
          <w:rtl/>
        </w:rPr>
        <w:t xml:space="preserve"> </w:t>
      </w:r>
      <w:r w:rsidRPr="00041CB8">
        <w:rPr>
          <w:rStyle w:val="FontStyle103"/>
          <w:rFonts w:hAnsi="David" w:hint="eastAsia"/>
          <w:sz w:val="24"/>
          <w:szCs w:val="24"/>
          <w:rtl/>
        </w:rPr>
        <w:t>העבודה</w:t>
      </w:r>
      <w:r w:rsidRPr="00041CB8">
        <w:rPr>
          <w:rStyle w:val="FontStyle103"/>
          <w:rFonts w:hAnsi="David"/>
          <w:sz w:val="24"/>
          <w:szCs w:val="24"/>
          <w:rtl/>
        </w:rPr>
        <w:t xml:space="preserve"> </w:t>
      </w:r>
      <w:r w:rsidRPr="00041CB8">
        <w:rPr>
          <w:rStyle w:val="FontStyle103"/>
          <w:rFonts w:hAnsi="David" w:hint="eastAsia"/>
          <w:sz w:val="24"/>
          <w:szCs w:val="24"/>
          <w:rtl/>
        </w:rPr>
        <w:t>נעשית</w:t>
      </w:r>
      <w:r w:rsidRPr="00041CB8">
        <w:rPr>
          <w:rStyle w:val="FontStyle103"/>
          <w:rFonts w:hAnsi="David"/>
          <w:sz w:val="24"/>
          <w:szCs w:val="24"/>
          <w:rtl/>
        </w:rPr>
        <w:t xml:space="preserve"> </w:t>
      </w:r>
      <w:r w:rsidRPr="00041CB8">
        <w:rPr>
          <w:rStyle w:val="FontStyle103"/>
          <w:rFonts w:hAnsi="David" w:hint="eastAsia"/>
          <w:sz w:val="24"/>
          <w:szCs w:val="24"/>
          <w:rtl/>
        </w:rPr>
        <w:t>בהתאם</w:t>
      </w:r>
      <w:r w:rsidRPr="00041CB8">
        <w:rPr>
          <w:rStyle w:val="FontStyle103"/>
          <w:rFonts w:hAnsi="David"/>
          <w:sz w:val="24"/>
          <w:szCs w:val="24"/>
          <w:rtl/>
        </w:rPr>
        <w:t xml:space="preserve"> </w:t>
      </w:r>
      <w:r w:rsidRPr="00041CB8">
        <w:rPr>
          <w:rStyle w:val="FontStyle103"/>
          <w:rFonts w:hAnsi="David" w:hint="eastAsia"/>
          <w:sz w:val="24"/>
          <w:szCs w:val="24"/>
          <w:rtl/>
        </w:rPr>
        <w:t>לתכניות</w:t>
      </w:r>
      <w:r w:rsidRPr="00041CB8">
        <w:rPr>
          <w:rStyle w:val="FontStyle103"/>
          <w:rFonts w:hAnsi="David"/>
          <w:sz w:val="24"/>
          <w:szCs w:val="24"/>
          <w:rtl/>
        </w:rPr>
        <w:t xml:space="preserve">, </w:t>
      </w:r>
      <w:r w:rsidRPr="00041CB8">
        <w:rPr>
          <w:rStyle w:val="FontStyle103"/>
          <w:rFonts w:hAnsi="David" w:hint="eastAsia"/>
          <w:sz w:val="24"/>
          <w:szCs w:val="24"/>
          <w:rtl/>
        </w:rPr>
        <w:t>לתיאור</w:t>
      </w:r>
      <w:r w:rsidRPr="00041CB8">
        <w:rPr>
          <w:rStyle w:val="FontStyle103"/>
          <w:rFonts w:hAnsi="David"/>
          <w:sz w:val="24"/>
          <w:szCs w:val="24"/>
          <w:rtl/>
        </w:rPr>
        <w:t xml:space="preserve"> </w:t>
      </w:r>
      <w:r w:rsidRPr="00041CB8">
        <w:rPr>
          <w:rStyle w:val="FontStyle103"/>
          <w:rFonts w:hAnsi="David" w:hint="eastAsia"/>
          <w:sz w:val="24"/>
          <w:szCs w:val="24"/>
          <w:rtl/>
        </w:rPr>
        <w:t>הטכני</w:t>
      </w:r>
      <w:r w:rsidRPr="00041CB8">
        <w:rPr>
          <w:rStyle w:val="FontStyle103"/>
          <w:rFonts w:hAnsi="David"/>
          <w:sz w:val="24"/>
          <w:szCs w:val="24"/>
          <w:rtl/>
        </w:rPr>
        <w:t>.</w:t>
      </w:r>
    </w:p>
    <w:p w14:paraId="6F9F204D" w14:textId="1ED86AAA" w:rsidR="0041026C" w:rsidRPr="00041CB8" w:rsidRDefault="0041026C" w:rsidP="00041CB8">
      <w:pPr>
        <w:pStyle w:val="Style75"/>
        <w:widowControl/>
        <w:tabs>
          <w:tab w:val="left" w:pos="787"/>
          <w:tab w:val="left" w:pos="8958"/>
        </w:tabs>
        <w:bidi/>
        <w:spacing w:before="43" w:after="240" w:line="360" w:lineRule="auto"/>
        <w:ind w:left="787" w:hanging="427"/>
        <w:rPr>
          <w:rStyle w:val="FontStyle103"/>
          <w:rFonts w:hAnsi="David"/>
          <w:sz w:val="24"/>
          <w:szCs w:val="24"/>
          <w:rtl/>
        </w:rPr>
      </w:pPr>
      <w:r w:rsidRPr="00041CB8">
        <w:rPr>
          <w:rStyle w:val="FontStyle103"/>
          <w:rFonts w:hAnsi="David"/>
          <w:sz w:val="24"/>
          <w:szCs w:val="24"/>
          <w:rtl/>
        </w:rPr>
        <w:t>8.4.</w:t>
      </w:r>
      <w:r w:rsidRPr="00041CB8">
        <w:rPr>
          <w:rStyle w:val="FontStyle103"/>
          <w:rFonts w:hAnsi="David"/>
          <w:sz w:val="24"/>
          <w:szCs w:val="24"/>
          <w:rtl/>
        </w:rPr>
        <w:tab/>
        <w:t>הממונה יהי</w:t>
      </w:r>
      <w:r w:rsidR="007D6037" w:rsidRPr="00041CB8">
        <w:rPr>
          <w:rStyle w:val="FontStyle103"/>
          <w:rFonts w:hAnsi="David" w:hint="eastAsia"/>
          <w:sz w:val="24"/>
          <w:szCs w:val="24"/>
          <w:rtl/>
        </w:rPr>
        <w:t>ה</w:t>
      </w:r>
      <w:r w:rsidR="007D6037" w:rsidRPr="00041CB8">
        <w:rPr>
          <w:rStyle w:val="FontStyle103"/>
          <w:rFonts w:hAnsi="David"/>
          <w:sz w:val="24"/>
          <w:szCs w:val="24"/>
          <w:rtl/>
        </w:rPr>
        <w:t xml:space="preserve"> </w:t>
      </w:r>
      <w:r w:rsidRPr="00041CB8">
        <w:rPr>
          <w:rStyle w:val="FontStyle103"/>
          <w:rFonts w:hAnsi="David" w:hint="eastAsia"/>
          <w:sz w:val="24"/>
          <w:szCs w:val="24"/>
          <w:rtl/>
        </w:rPr>
        <w:t>הקובע</w:t>
      </w:r>
      <w:r w:rsidR="007D6037" w:rsidRPr="00041CB8">
        <w:rPr>
          <w:rStyle w:val="FontStyle103"/>
          <w:rFonts w:hAnsi="David"/>
          <w:sz w:val="24"/>
          <w:szCs w:val="24"/>
          <w:rtl/>
        </w:rPr>
        <w:t xml:space="preserve"> </w:t>
      </w:r>
      <w:r w:rsidRPr="00041CB8">
        <w:rPr>
          <w:rStyle w:val="FontStyle103"/>
          <w:rFonts w:hAnsi="David"/>
          <w:sz w:val="24"/>
          <w:szCs w:val="24"/>
          <w:rtl/>
        </w:rPr>
        <w:t xml:space="preserve"> היחיד</w:t>
      </w:r>
      <w:r w:rsidR="007D6037" w:rsidRPr="00041CB8">
        <w:rPr>
          <w:rStyle w:val="FontStyle103"/>
          <w:rFonts w:hAnsi="David"/>
          <w:sz w:val="24"/>
          <w:szCs w:val="24"/>
          <w:rtl/>
        </w:rPr>
        <w:t xml:space="preserve"> </w:t>
      </w:r>
      <w:r w:rsidRPr="00041CB8">
        <w:rPr>
          <w:rStyle w:val="FontStyle103"/>
          <w:rFonts w:hAnsi="David" w:hint="eastAsia"/>
          <w:sz w:val="24"/>
          <w:szCs w:val="24"/>
          <w:rtl/>
        </w:rPr>
        <w:t>בקשר</w:t>
      </w:r>
      <w:r w:rsidRPr="00041CB8">
        <w:rPr>
          <w:rStyle w:val="FontStyle103"/>
          <w:rFonts w:hAnsi="David"/>
          <w:sz w:val="24"/>
          <w:szCs w:val="24"/>
          <w:rtl/>
        </w:rPr>
        <w:t xml:space="preserve"> </w:t>
      </w:r>
      <w:r w:rsidRPr="00041CB8">
        <w:rPr>
          <w:rStyle w:val="FontStyle103"/>
          <w:rFonts w:hAnsi="David" w:hint="eastAsia"/>
          <w:sz w:val="24"/>
          <w:szCs w:val="24"/>
          <w:rtl/>
        </w:rPr>
        <w:t>לכל</w:t>
      </w:r>
      <w:r w:rsidRPr="00041CB8">
        <w:rPr>
          <w:rStyle w:val="FontStyle103"/>
          <w:rFonts w:hAnsi="David"/>
          <w:sz w:val="24"/>
          <w:szCs w:val="24"/>
          <w:rtl/>
        </w:rPr>
        <w:t xml:space="preserve"> </w:t>
      </w:r>
      <w:r w:rsidRPr="00041CB8">
        <w:rPr>
          <w:rStyle w:val="FontStyle103"/>
          <w:rFonts w:hAnsi="David" w:hint="eastAsia"/>
          <w:sz w:val="24"/>
          <w:szCs w:val="24"/>
          <w:rtl/>
        </w:rPr>
        <w:t>שאלה</w:t>
      </w:r>
      <w:r w:rsidRPr="00041CB8">
        <w:rPr>
          <w:rStyle w:val="FontStyle103"/>
          <w:rFonts w:hAnsi="David"/>
          <w:sz w:val="24"/>
          <w:szCs w:val="24"/>
          <w:rtl/>
        </w:rPr>
        <w:t xml:space="preserve"> </w:t>
      </w:r>
      <w:r w:rsidRPr="00041CB8">
        <w:rPr>
          <w:rStyle w:val="FontStyle103"/>
          <w:rFonts w:hAnsi="David" w:hint="eastAsia"/>
          <w:sz w:val="24"/>
          <w:szCs w:val="24"/>
          <w:rtl/>
        </w:rPr>
        <w:t>שתתעורר</w:t>
      </w:r>
      <w:r w:rsidRPr="00041CB8">
        <w:rPr>
          <w:rStyle w:val="FontStyle103"/>
          <w:rFonts w:hAnsi="David"/>
          <w:sz w:val="24"/>
          <w:szCs w:val="24"/>
          <w:rtl/>
        </w:rPr>
        <w:t xml:space="preserve"> </w:t>
      </w:r>
      <w:r w:rsidRPr="00041CB8">
        <w:rPr>
          <w:rStyle w:val="FontStyle103"/>
          <w:rFonts w:hAnsi="David" w:hint="eastAsia"/>
          <w:sz w:val="24"/>
          <w:szCs w:val="24"/>
          <w:rtl/>
        </w:rPr>
        <w:t>ביחס</w:t>
      </w:r>
      <w:r w:rsidRPr="00041CB8">
        <w:rPr>
          <w:rStyle w:val="FontStyle103"/>
          <w:rFonts w:hAnsi="David"/>
          <w:sz w:val="24"/>
          <w:szCs w:val="24"/>
          <w:rtl/>
        </w:rPr>
        <w:t xml:space="preserve"> </w:t>
      </w:r>
      <w:r w:rsidRPr="00041CB8">
        <w:rPr>
          <w:rStyle w:val="FontStyle103"/>
          <w:rFonts w:hAnsi="David" w:hint="eastAsia"/>
          <w:sz w:val="24"/>
          <w:szCs w:val="24"/>
          <w:rtl/>
        </w:rPr>
        <w:t>לטיב</w:t>
      </w:r>
      <w:r w:rsidRPr="00041CB8">
        <w:rPr>
          <w:rStyle w:val="FontStyle103"/>
          <w:rFonts w:hAnsi="David"/>
          <w:sz w:val="24"/>
          <w:szCs w:val="24"/>
          <w:rtl/>
        </w:rPr>
        <w:t xml:space="preserve"> </w:t>
      </w:r>
      <w:r w:rsidRPr="00041CB8">
        <w:rPr>
          <w:rStyle w:val="FontStyle103"/>
          <w:rFonts w:hAnsi="David" w:hint="eastAsia"/>
          <w:sz w:val="24"/>
          <w:szCs w:val="24"/>
          <w:rtl/>
        </w:rPr>
        <w:t>החומרים</w:t>
      </w:r>
      <w:r w:rsidRPr="00041CB8">
        <w:rPr>
          <w:rStyle w:val="FontStyle103"/>
          <w:rFonts w:hAnsi="David"/>
          <w:sz w:val="24"/>
          <w:szCs w:val="24"/>
          <w:rtl/>
        </w:rPr>
        <w:t>,</w:t>
      </w:r>
      <w:r w:rsidR="007D6037" w:rsidRPr="00041CB8">
        <w:rPr>
          <w:rStyle w:val="FontStyle103"/>
          <w:rFonts w:hAnsi="David"/>
          <w:sz w:val="24"/>
          <w:szCs w:val="24"/>
          <w:rtl/>
        </w:rPr>
        <w:t xml:space="preserve"> </w:t>
      </w:r>
      <w:r w:rsidRPr="00041CB8">
        <w:rPr>
          <w:rStyle w:val="FontStyle103"/>
          <w:rFonts w:hAnsi="David" w:hint="eastAsia"/>
          <w:sz w:val="24"/>
          <w:szCs w:val="24"/>
          <w:rtl/>
        </w:rPr>
        <w:t>טיב</w:t>
      </w:r>
      <w:r w:rsidRPr="00041CB8">
        <w:rPr>
          <w:rStyle w:val="FontStyle103"/>
          <w:rFonts w:hAnsi="David"/>
          <w:sz w:val="24"/>
          <w:szCs w:val="24"/>
          <w:rtl/>
        </w:rPr>
        <w:t xml:space="preserve"> </w:t>
      </w:r>
      <w:r w:rsidRPr="00041CB8">
        <w:rPr>
          <w:rStyle w:val="FontStyle103"/>
          <w:rFonts w:hAnsi="David" w:hint="eastAsia"/>
          <w:sz w:val="24"/>
          <w:szCs w:val="24"/>
          <w:rtl/>
        </w:rPr>
        <w:t>העבודה</w:t>
      </w:r>
      <w:r w:rsidRPr="00041CB8">
        <w:rPr>
          <w:rStyle w:val="FontStyle103"/>
          <w:rFonts w:hAnsi="David"/>
          <w:sz w:val="24"/>
          <w:szCs w:val="24"/>
          <w:rtl/>
        </w:rPr>
        <w:t xml:space="preserve"> </w:t>
      </w:r>
      <w:r w:rsidRPr="00041CB8">
        <w:rPr>
          <w:rStyle w:val="FontStyle103"/>
          <w:rFonts w:hAnsi="David" w:hint="eastAsia"/>
          <w:sz w:val="24"/>
          <w:szCs w:val="24"/>
          <w:rtl/>
        </w:rPr>
        <w:t>ואופן</w:t>
      </w:r>
      <w:r w:rsidRPr="00041CB8">
        <w:rPr>
          <w:rStyle w:val="FontStyle103"/>
          <w:rFonts w:hAnsi="David"/>
          <w:sz w:val="24"/>
          <w:szCs w:val="24"/>
          <w:rtl/>
        </w:rPr>
        <w:t xml:space="preserve"> </w:t>
      </w:r>
      <w:r w:rsidRPr="00041CB8">
        <w:rPr>
          <w:rStyle w:val="FontStyle103"/>
          <w:rFonts w:hAnsi="David" w:hint="eastAsia"/>
          <w:sz w:val="24"/>
          <w:szCs w:val="24"/>
          <w:rtl/>
        </w:rPr>
        <w:t>ביצועה</w:t>
      </w:r>
      <w:r w:rsidRPr="00041CB8">
        <w:rPr>
          <w:rStyle w:val="FontStyle103"/>
          <w:rFonts w:hAnsi="David"/>
          <w:sz w:val="24"/>
          <w:szCs w:val="24"/>
          <w:rtl/>
        </w:rPr>
        <w:t>.</w:t>
      </w:r>
    </w:p>
    <w:p w14:paraId="4D88FD58" w14:textId="031CF1D2" w:rsidR="0041026C" w:rsidRPr="00041CB8" w:rsidRDefault="0041026C" w:rsidP="00041CB8">
      <w:pPr>
        <w:pStyle w:val="Style21"/>
        <w:widowControl/>
        <w:numPr>
          <w:ilvl w:val="0"/>
          <w:numId w:val="93"/>
        </w:numPr>
        <w:tabs>
          <w:tab w:val="left" w:pos="350"/>
        </w:tabs>
        <w:bidi/>
        <w:spacing w:before="144" w:line="360" w:lineRule="auto"/>
        <w:ind w:left="411"/>
        <w:rPr>
          <w:rStyle w:val="FontStyle102"/>
          <w:rFonts w:hAnsi="David"/>
          <w:sz w:val="24"/>
          <w:szCs w:val="24"/>
          <w:u w:val="single"/>
          <w:rtl/>
        </w:rPr>
      </w:pPr>
      <w:r w:rsidRPr="00041CB8">
        <w:rPr>
          <w:rStyle w:val="FontStyle102"/>
          <w:rFonts w:hAnsi="David" w:hint="eastAsia"/>
          <w:sz w:val="24"/>
          <w:szCs w:val="24"/>
          <w:u w:val="single"/>
          <w:rtl/>
        </w:rPr>
        <w:t>תיאומים</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בשטח</w:t>
      </w:r>
    </w:p>
    <w:p w14:paraId="2B7E6AC8" w14:textId="473F3FB7" w:rsidR="0041026C" w:rsidRPr="00041CB8" w:rsidRDefault="0041026C" w:rsidP="00041CB8">
      <w:pPr>
        <w:pStyle w:val="Style81"/>
        <w:widowControl/>
        <w:tabs>
          <w:tab w:val="left" w:pos="955"/>
          <w:tab w:val="left" w:pos="8958"/>
        </w:tabs>
        <w:bidi/>
        <w:spacing w:before="29" w:after="240" w:line="360" w:lineRule="auto"/>
        <w:ind w:left="249" w:firstLine="0"/>
        <w:rPr>
          <w:rStyle w:val="FontStyle103"/>
          <w:rFonts w:hAnsi="David"/>
          <w:sz w:val="24"/>
          <w:szCs w:val="24"/>
          <w:rtl/>
        </w:rPr>
      </w:pPr>
      <w:r w:rsidRPr="00041CB8">
        <w:rPr>
          <w:rStyle w:val="FontStyle103"/>
          <w:rFonts w:hAnsi="David" w:hint="eastAsia"/>
          <w:sz w:val="24"/>
          <w:szCs w:val="24"/>
          <w:rtl/>
        </w:rPr>
        <w:t>ככל</w:t>
      </w:r>
      <w:r w:rsidRPr="00041CB8">
        <w:rPr>
          <w:rStyle w:val="FontStyle103"/>
          <w:rFonts w:hAnsi="David"/>
          <w:sz w:val="24"/>
          <w:szCs w:val="24"/>
          <w:rtl/>
        </w:rPr>
        <w:t xml:space="preserve"> </w:t>
      </w:r>
      <w:r w:rsidRPr="00041CB8">
        <w:rPr>
          <w:rStyle w:val="FontStyle103"/>
          <w:rFonts w:hAnsi="David" w:hint="eastAsia"/>
          <w:sz w:val="24"/>
          <w:szCs w:val="24"/>
          <w:rtl/>
        </w:rPr>
        <w:t>שהספק</w:t>
      </w:r>
      <w:r w:rsidRPr="00041CB8">
        <w:rPr>
          <w:rStyle w:val="FontStyle103"/>
          <w:rFonts w:hAnsi="David"/>
          <w:sz w:val="24"/>
          <w:szCs w:val="24"/>
          <w:rtl/>
        </w:rPr>
        <w:t xml:space="preserve"> </w:t>
      </w:r>
      <w:r w:rsidRPr="00041CB8">
        <w:rPr>
          <w:rStyle w:val="FontStyle103"/>
          <w:rFonts w:hAnsi="David" w:hint="eastAsia"/>
          <w:sz w:val="24"/>
          <w:szCs w:val="24"/>
          <w:rtl/>
        </w:rPr>
        <w:t>ידרש</w:t>
      </w:r>
      <w:r w:rsidRPr="00041CB8">
        <w:rPr>
          <w:rStyle w:val="FontStyle103"/>
          <w:rFonts w:hAnsi="David"/>
          <w:sz w:val="24"/>
          <w:szCs w:val="24"/>
          <w:rtl/>
        </w:rPr>
        <w:t xml:space="preserve"> </w:t>
      </w:r>
      <w:r w:rsidRPr="00041CB8">
        <w:rPr>
          <w:rStyle w:val="FontStyle103"/>
          <w:rFonts w:hAnsi="David" w:hint="eastAsia"/>
          <w:sz w:val="24"/>
          <w:szCs w:val="24"/>
          <w:rtl/>
        </w:rPr>
        <w:t>לבצע</w:t>
      </w:r>
      <w:r w:rsidRPr="00041CB8">
        <w:rPr>
          <w:rStyle w:val="FontStyle103"/>
          <w:rFonts w:hAnsi="David"/>
          <w:sz w:val="24"/>
          <w:szCs w:val="24"/>
          <w:rtl/>
        </w:rPr>
        <w:t xml:space="preserve"> </w:t>
      </w:r>
      <w:r w:rsidRPr="00041CB8">
        <w:rPr>
          <w:rStyle w:val="FontStyle103"/>
          <w:rFonts w:hAnsi="David" w:hint="eastAsia"/>
          <w:sz w:val="24"/>
          <w:szCs w:val="24"/>
          <w:rtl/>
        </w:rPr>
        <w:t>ההרכבות</w:t>
      </w:r>
      <w:r w:rsidRPr="00041CB8">
        <w:rPr>
          <w:rStyle w:val="FontStyle103"/>
          <w:rFonts w:hAnsi="David"/>
          <w:sz w:val="24"/>
          <w:szCs w:val="24"/>
          <w:rtl/>
        </w:rPr>
        <w:t xml:space="preserve"> </w:t>
      </w:r>
      <w:r w:rsidRPr="00041CB8">
        <w:rPr>
          <w:rStyle w:val="FontStyle103"/>
          <w:rFonts w:hAnsi="David" w:hint="eastAsia"/>
          <w:sz w:val="24"/>
          <w:szCs w:val="24"/>
          <w:rtl/>
        </w:rPr>
        <w:t>לאחר</w:t>
      </w:r>
      <w:r w:rsidRPr="00041CB8">
        <w:rPr>
          <w:rStyle w:val="FontStyle103"/>
          <w:rFonts w:hAnsi="David"/>
          <w:sz w:val="24"/>
          <w:szCs w:val="24"/>
          <w:rtl/>
        </w:rPr>
        <w:t xml:space="preserve"> </w:t>
      </w:r>
      <w:r w:rsidRPr="00041CB8">
        <w:rPr>
          <w:rStyle w:val="FontStyle103"/>
          <w:rFonts w:hAnsi="David" w:hint="eastAsia"/>
          <w:sz w:val="24"/>
          <w:szCs w:val="24"/>
          <w:rtl/>
        </w:rPr>
        <w:t>שעות</w:t>
      </w:r>
      <w:r w:rsidRPr="00041CB8">
        <w:rPr>
          <w:rStyle w:val="FontStyle103"/>
          <w:rFonts w:hAnsi="David"/>
          <w:sz w:val="24"/>
          <w:szCs w:val="24"/>
          <w:rtl/>
        </w:rPr>
        <w:t xml:space="preserve"> </w:t>
      </w:r>
      <w:r w:rsidRPr="00041CB8">
        <w:rPr>
          <w:rStyle w:val="FontStyle103"/>
          <w:rFonts w:hAnsi="David" w:hint="eastAsia"/>
          <w:sz w:val="24"/>
          <w:szCs w:val="24"/>
          <w:rtl/>
        </w:rPr>
        <w:t>העבודה</w:t>
      </w:r>
      <w:r w:rsidRPr="00041CB8">
        <w:rPr>
          <w:rStyle w:val="FontStyle103"/>
          <w:rFonts w:hAnsi="David"/>
          <w:sz w:val="24"/>
          <w:szCs w:val="24"/>
          <w:rtl/>
        </w:rPr>
        <w:t xml:space="preserve"> </w:t>
      </w:r>
      <w:r w:rsidRPr="00041CB8">
        <w:rPr>
          <w:rStyle w:val="FontStyle103"/>
          <w:rFonts w:hAnsi="David" w:hint="eastAsia"/>
          <w:sz w:val="24"/>
          <w:szCs w:val="24"/>
          <w:rtl/>
        </w:rPr>
        <w:t>במשרדים</w:t>
      </w:r>
      <w:r w:rsidRPr="00041CB8">
        <w:rPr>
          <w:rStyle w:val="FontStyle103"/>
          <w:rFonts w:hAnsi="David"/>
          <w:sz w:val="24"/>
          <w:szCs w:val="24"/>
          <w:rtl/>
        </w:rPr>
        <w:t xml:space="preserve">, </w:t>
      </w:r>
      <w:r w:rsidRPr="00041CB8">
        <w:rPr>
          <w:rStyle w:val="FontStyle103"/>
          <w:rFonts w:hAnsi="David" w:hint="eastAsia"/>
          <w:sz w:val="24"/>
          <w:szCs w:val="24"/>
          <w:rtl/>
        </w:rPr>
        <w:t>יבצע</w:t>
      </w:r>
      <w:r w:rsidRPr="00041CB8">
        <w:rPr>
          <w:rStyle w:val="FontStyle103"/>
          <w:rFonts w:hAnsi="David"/>
          <w:sz w:val="24"/>
          <w:szCs w:val="24"/>
          <w:rtl/>
        </w:rPr>
        <w:t xml:space="preserve"> </w:t>
      </w:r>
      <w:r w:rsidRPr="00041CB8">
        <w:rPr>
          <w:rStyle w:val="FontStyle103"/>
          <w:rFonts w:hAnsi="David" w:hint="eastAsia"/>
          <w:sz w:val="24"/>
          <w:szCs w:val="24"/>
          <w:rtl/>
        </w:rPr>
        <w:t>העבודה</w:t>
      </w:r>
      <w:r w:rsidRPr="00041CB8">
        <w:rPr>
          <w:rStyle w:val="FontStyle103"/>
          <w:rFonts w:hAnsi="David"/>
          <w:sz w:val="24"/>
          <w:szCs w:val="24"/>
          <w:rtl/>
        </w:rPr>
        <w:t xml:space="preserve"> </w:t>
      </w:r>
      <w:r w:rsidRPr="00041CB8">
        <w:rPr>
          <w:rStyle w:val="FontStyle103"/>
          <w:rFonts w:hAnsi="David" w:hint="eastAsia"/>
          <w:sz w:val="24"/>
          <w:szCs w:val="24"/>
          <w:rtl/>
        </w:rPr>
        <w:t>הנ״ל</w:t>
      </w:r>
      <w:r w:rsidRPr="00041CB8">
        <w:rPr>
          <w:rStyle w:val="FontStyle103"/>
          <w:rFonts w:hAnsi="David"/>
          <w:sz w:val="24"/>
          <w:szCs w:val="24"/>
          <w:rtl/>
        </w:rPr>
        <w:t xml:space="preserve"> </w:t>
      </w:r>
      <w:r w:rsidRPr="00041CB8">
        <w:rPr>
          <w:rStyle w:val="FontStyle103"/>
          <w:rFonts w:hAnsi="David" w:hint="eastAsia"/>
          <w:sz w:val="24"/>
          <w:szCs w:val="24"/>
          <w:rtl/>
        </w:rPr>
        <w:t>ללא</w:t>
      </w:r>
      <w:r w:rsidRPr="00041CB8">
        <w:rPr>
          <w:rStyle w:val="FontStyle103"/>
          <w:rFonts w:hAnsi="David"/>
          <w:sz w:val="24"/>
          <w:szCs w:val="24"/>
          <w:rtl/>
        </w:rPr>
        <w:br/>
        <w:t>תוספת תשלום.</w:t>
      </w:r>
    </w:p>
    <w:p w14:paraId="2BD3437D" w14:textId="18B6A3BE" w:rsidR="0041026C" w:rsidRPr="00041CB8" w:rsidRDefault="0041026C" w:rsidP="00041CB8">
      <w:pPr>
        <w:pStyle w:val="Style21"/>
        <w:widowControl/>
        <w:numPr>
          <w:ilvl w:val="0"/>
          <w:numId w:val="93"/>
        </w:numPr>
        <w:tabs>
          <w:tab w:val="left" w:pos="350"/>
        </w:tabs>
        <w:bidi/>
        <w:spacing w:line="360" w:lineRule="auto"/>
        <w:ind w:left="411"/>
        <w:rPr>
          <w:rStyle w:val="FontStyle102"/>
          <w:rFonts w:hAnsi="David"/>
          <w:sz w:val="24"/>
          <w:szCs w:val="24"/>
          <w:u w:val="single"/>
          <w:rtl/>
        </w:rPr>
      </w:pPr>
      <w:r w:rsidRPr="00041CB8">
        <w:rPr>
          <w:rStyle w:val="FontStyle102"/>
          <w:rFonts w:hAnsi="David" w:hint="eastAsia"/>
          <w:sz w:val="24"/>
          <w:szCs w:val="24"/>
          <w:u w:val="single"/>
          <w:rtl/>
        </w:rPr>
        <w:t>בטיחות</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ואחריות</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לשלמות</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הסביבה</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וניקיון</w:t>
      </w:r>
    </w:p>
    <w:p w14:paraId="62D0DB2A" w14:textId="799071A8" w:rsidR="0041026C" w:rsidRPr="00041CB8" w:rsidRDefault="0041026C" w:rsidP="00041CB8">
      <w:pPr>
        <w:pStyle w:val="Style75"/>
        <w:widowControl/>
        <w:tabs>
          <w:tab w:val="left" w:pos="8958"/>
        </w:tabs>
        <w:bidi/>
        <w:spacing w:before="43" w:line="360" w:lineRule="auto"/>
        <w:ind w:left="836" w:hanging="427"/>
        <w:rPr>
          <w:rStyle w:val="FontStyle103"/>
          <w:rFonts w:hAnsi="David"/>
          <w:sz w:val="24"/>
          <w:szCs w:val="24"/>
          <w:rtl/>
        </w:rPr>
      </w:pPr>
      <w:r w:rsidRPr="00041CB8">
        <w:rPr>
          <w:rStyle w:val="FontStyle103"/>
          <w:rFonts w:hAnsi="David"/>
          <w:sz w:val="24"/>
          <w:szCs w:val="24"/>
          <w:rtl/>
        </w:rPr>
        <w:t>10.1.הספק ינקוט בכל אמצעי הבטיחות להגנה על עובדיו והציוד שברשותו. כל זאת על חשבונו.</w:t>
      </w:r>
    </w:p>
    <w:p w14:paraId="459C6A9F" w14:textId="5D458516" w:rsidR="0041026C" w:rsidRPr="00041CB8" w:rsidRDefault="0041026C" w:rsidP="00041CB8">
      <w:pPr>
        <w:pStyle w:val="Style75"/>
        <w:widowControl/>
        <w:tabs>
          <w:tab w:val="left" w:pos="8958"/>
        </w:tabs>
        <w:bidi/>
        <w:spacing w:before="43" w:line="360" w:lineRule="auto"/>
        <w:ind w:left="836" w:hanging="427"/>
        <w:rPr>
          <w:rStyle w:val="FontStyle103"/>
          <w:rFonts w:hAnsi="David"/>
          <w:sz w:val="24"/>
          <w:szCs w:val="24"/>
          <w:rtl/>
        </w:rPr>
      </w:pPr>
      <w:r w:rsidRPr="00041CB8">
        <w:rPr>
          <w:rStyle w:val="FontStyle103"/>
          <w:rFonts w:hAnsi="David"/>
          <w:sz w:val="24"/>
          <w:szCs w:val="24"/>
          <w:rtl/>
        </w:rPr>
        <w:t>10.2.הספק ידאג לניקוי השטח מכל שאריות הפסולת והחומרים שנותרו ללא שימוש, במהלך העבודה</w:t>
      </w:r>
      <w:r w:rsidR="006E3707" w:rsidRPr="00041CB8">
        <w:rPr>
          <w:rStyle w:val="FontStyle103"/>
          <w:rFonts w:hAnsi="David"/>
          <w:sz w:val="24"/>
          <w:szCs w:val="24"/>
          <w:rtl/>
        </w:rPr>
        <w:t xml:space="preserve"> </w:t>
      </w:r>
      <w:r w:rsidRPr="00041CB8">
        <w:rPr>
          <w:rStyle w:val="FontStyle103"/>
          <w:rFonts w:hAnsi="David" w:hint="eastAsia"/>
          <w:sz w:val="24"/>
          <w:szCs w:val="24"/>
          <w:rtl/>
        </w:rPr>
        <w:t>ובסופה</w:t>
      </w:r>
      <w:r w:rsidRPr="00041CB8">
        <w:rPr>
          <w:rStyle w:val="FontStyle103"/>
          <w:rFonts w:hAnsi="David"/>
          <w:sz w:val="24"/>
          <w:szCs w:val="24"/>
          <w:rtl/>
        </w:rPr>
        <w:t xml:space="preserve">. </w:t>
      </w:r>
      <w:r w:rsidRPr="00041CB8">
        <w:rPr>
          <w:rStyle w:val="FontStyle103"/>
          <w:rFonts w:hAnsi="David" w:hint="eastAsia"/>
          <w:sz w:val="24"/>
          <w:szCs w:val="24"/>
          <w:rtl/>
        </w:rPr>
        <w:t>בתום</w:t>
      </w:r>
      <w:r w:rsidRPr="00041CB8">
        <w:rPr>
          <w:rStyle w:val="FontStyle103"/>
          <w:rFonts w:hAnsi="David"/>
          <w:sz w:val="24"/>
          <w:szCs w:val="24"/>
          <w:rtl/>
        </w:rPr>
        <w:t xml:space="preserve"> </w:t>
      </w:r>
      <w:r w:rsidRPr="00041CB8">
        <w:rPr>
          <w:rStyle w:val="FontStyle103"/>
          <w:rFonts w:hAnsi="David" w:hint="eastAsia"/>
          <w:sz w:val="24"/>
          <w:szCs w:val="24"/>
          <w:rtl/>
        </w:rPr>
        <w:t>העבודה</w:t>
      </w:r>
      <w:r w:rsidRPr="00041CB8">
        <w:rPr>
          <w:rStyle w:val="FontStyle103"/>
          <w:rFonts w:hAnsi="David"/>
          <w:sz w:val="24"/>
          <w:szCs w:val="24"/>
          <w:rtl/>
        </w:rPr>
        <w:t xml:space="preserve"> </w:t>
      </w:r>
      <w:r w:rsidRPr="00041CB8">
        <w:rPr>
          <w:rStyle w:val="FontStyle103"/>
          <w:rFonts w:hAnsi="David" w:hint="eastAsia"/>
          <w:sz w:val="24"/>
          <w:szCs w:val="24"/>
          <w:rtl/>
        </w:rPr>
        <w:t>ינקה</w:t>
      </w:r>
      <w:r w:rsidRPr="00041CB8">
        <w:rPr>
          <w:rStyle w:val="FontStyle103"/>
          <w:rFonts w:hAnsi="David"/>
          <w:sz w:val="24"/>
          <w:szCs w:val="24"/>
          <w:rtl/>
        </w:rPr>
        <w:t xml:space="preserve"> </w:t>
      </w: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השטח</w:t>
      </w:r>
      <w:r w:rsidRPr="00041CB8">
        <w:rPr>
          <w:rStyle w:val="FontStyle103"/>
          <w:rFonts w:hAnsi="David"/>
          <w:sz w:val="24"/>
          <w:szCs w:val="24"/>
          <w:rtl/>
        </w:rPr>
        <w:t xml:space="preserve"> </w:t>
      </w:r>
      <w:r w:rsidRPr="00041CB8">
        <w:rPr>
          <w:rStyle w:val="FontStyle103"/>
          <w:rFonts w:hAnsi="David" w:hint="eastAsia"/>
          <w:sz w:val="24"/>
          <w:szCs w:val="24"/>
          <w:rtl/>
        </w:rPr>
        <w:t>כולו</w:t>
      </w:r>
      <w:r w:rsidRPr="00041CB8">
        <w:rPr>
          <w:rStyle w:val="FontStyle103"/>
          <w:rFonts w:hAnsi="David"/>
          <w:sz w:val="24"/>
          <w:szCs w:val="24"/>
          <w:rtl/>
        </w:rPr>
        <w:t xml:space="preserve"> </w:t>
      </w:r>
      <w:r w:rsidRPr="00041CB8">
        <w:rPr>
          <w:rStyle w:val="FontStyle103"/>
          <w:rFonts w:hAnsi="David" w:hint="eastAsia"/>
          <w:sz w:val="24"/>
          <w:szCs w:val="24"/>
          <w:rtl/>
        </w:rPr>
        <w:t>כולל</w:t>
      </w:r>
      <w:r w:rsidRPr="00041CB8">
        <w:rPr>
          <w:rStyle w:val="FontStyle103"/>
          <w:rFonts w:hAnsi="David"/>
          <w:sz w:val="24"/>
          <w:szCs w:val="24"/>
          <w:rtl/>
        </w:rPr>
        <w:t xml:space="preserve"> </w:t>
      </w:r>
      <w:r w:rsidRPr="00041CB8">
        <w:rPr>
          <w:rStyle w:val="FontStyle103"/>
          <w:rFonts w:hAnsi="David" w:hint="eastAsia"/>
          <w:sz w:val="24"/>
          <w:szCs w:val="24"/>
          <w:rtl/>
        </w:rPr>
        <w:t>ניקוי</w:t>
      </w:r>
      <w:r w:rsidRPr="00041CB8">
        <w:rPr>
          <w:rStyle w:val="FontStyle103"/>
          <w:rFonts w:hAnsi="David"/>
          <w:sz w:val="24"/>
          <w:szCs w:val="24"/>
          <w:rtl/>
        </w:rPr>
        <w:t xml:space="preserve"> </w:t>
      </w:r>
      <w:r w:rsidRPr="00041CB8">
        <w:rPr>
          <w:rStyle w:val="FontStyle103"/>
          <w:rFonts w:hAnsi="David" w:hint="eastAsia"/>
          <w:sz w:val="24"/>
          <w:szCs w:val="24"/>
          <w:rtl/>
        </w:rPr>
        <w:t>ושאיבת</w:t>
      </w:r>
      <w:r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הלכלוך</w:t>
      </w:r>
      <w:r w:rsidRPr="00041CB8">
        <w:rPr>
          <w:rStyle w:val="FontStyle103"/>
          <w:rFonts w:hAnsi="David"/>
          <w:sz w:val="24"/>
          <w:szCs w:val="24"/>
          <w:rtl/>
        </w:rPr>
        <w:t xml:space="preserve"> </w:t>
      </w:r>
      <w:r w:rsidRPr="00041CB8">
        <w:rPr>
          <w:rStyle w:val="FontStyle103"/>
          <w:rFonts w:hAnsi="David" w:hint="eastAsia"/>
          <w:sz w:val="24"/>
          <w:szCs w:val="24"/>
          <w:rtl/>
        </w:rPr>
        <w:t>מהרצפות</w:t>
      </w:r>
      <w:r w:rsidR="00DA33D2" w:rsidRPr="00041CB8">
        <w:rPr>
          <w:rStyle w:val="FontStyle103"/>
          <w:rFonts w:hAnsi="David"/>
          <w:sz w:val="24"/>
          <w:szCs w:val="24"/>
          <w:rtl/>
        </w:rPr>
        <w:t xml:space="preserve"> </w:t>
      </w:r>
      <w:r w:rsidRPr="00041CB8">
        <w:rPr>
          <w:rStyle w:val="FontStyle103"/>
          <w:rFonts w:hAnsi="David" w:hint="eastAsia"/>
          <w:sz w:val="24"/>
          <w:szCs w:val="24"/>
          <w:rtl/>
        </w:rPr>
        <w:t>ומפריטי</w:t>
      </w:r>
      <w:r w:rsidRPr="00041CB8">
        <w:rPr>
          <w:rStyle w:val="FontStyle103"/>
          <w:rFonts w:hAnsi="David"/>
          <w:sz w:val="24"/>
          <w:szCs w:val="24"/>
          <w:rtl/>
        </w:rPr>
        <w:t xml:space="preserve"> </w:t>
      </w:r>
      <w:r w:rsidRPr="00041CB8">
        <w:rPr>
          <w:rStyle w:val="FontStyle103"/>
          <w:rFonts w:hAnsi="David" w:hint="eastAsia"/>
          <w:sz w:val="24"/>
          <w:szCs w:val="24"/>
          <w:rtl/>
        </w:rPr>
        <w:t>הריהוט</w:t>
      </w:r>
      <w:r w:rsidRPr="00041CB8">
        <w:rPr>
          <w:rStyle w:val="FontStyle103"/>
          <w:rFonts w:hAnsi="David"/>
          <w:sz w:val="24"/>
          <w:szCs w:val="24"/>
          <w:rtl/>
        </w:rPr>
        <w:t xml:space="preserve"> </w:t>
      </w:r>
      <w:r w:rsidRPr="00041CB8">
        <w:rPr>
          <w:rStyle w:val="FontStyle103"/>
          <w:rFonts w:hAnsi="David" w:hint="eastAsia"/>
          <w:sz w:val="24"/>
          <w:szCs w:val="24"/>
          <w:rtl/>
        </w:rPr>
        <w:t>עצמם</w:t>
      </w:r>
      <w:r w:rsidRPr="00041CB8">
        <w:rPr>
          <w:rStyle w:val="FontStyle103"/>
          <w:rFonts w:hAnsi="David"/>
          <w:sz w:val="24"/>
          <w:szCs w:val="24"/>
          <w:rtl/>
        </w:rPr>
        <w:t xml:space="preserve">. </w:t>
      </w:r>
      <w:r w:rsidRPr="00041CB8">
        <w:rPr>
          <w:rStyle w:val="FontStyle103"/>
          <w:rFonts w:hAnsi="David" w:hint="eastAsia"/>
          <w:sz w:val="24"/>
          <w:szCs w:val="24"/>
          <w:rtl/>
        </w:rPr>
        <w:t>במידה</w:t>
      </w:r>
      <w:r w:rsidRPr="00041CB8">
        <w:rPr>
          <w:rStyle w:val="FontStyle103"/>
          <w:rFonts w:hAnsi="David"/>
          <w:sz w:val="24"/>
          <w:szCs w:val="24"/>
          <w:rtl/>
        </w:rPr>
        <w:t xml:space="preserve"> </w:t>
      </w:r>
      <w:r w:rsidRPr="00041CB8">
        <w:rPr>
          <w:rStyle w:val="FontStyle103"/>
          <w:rFonts w:hAnsi="David" w:hint="eastAsia"/>
          <w:sz w:val="24"/>
          <w:szCs w:val="24"/>
          <w:rtl/>
        </w:rPr>
        <w:t>והספק</w:t>
      </w:r>
      <w:r w:rsidRPr="00041CB8">
        <w:rPr>
          <w:rStyle w:val="FontStyle103"/>
          <w:rFonts w:hAnsi="David"/>
          <w:sz w:val="24"/>
          <w:szCs w:val="24"/>
          <w:rtl/>
        </w:rPr>
        <w:t xml:space="preserve"> </w:t>
      </w:r>
      <w:r w:rsidRPr="00041CB8">
        <w:rPr>
          <w:rStyle w:val="FontStyle103"/>
          <w:rFonts w:hAnsi="David" w:hint="eastAsia"/>
          <w:sz w:val="24"/>
          <w:szCs w:val="24"/>
          <w:rtl/>
        </w:rPr>
        <w:t>לא</w:t>
      </w:r>
      <w:r w:rsidRPr="00041CB8">
        <w:rPr>
          <w:rStyle w:val="FontStyle103"/>
          <w:rFonts w:hAnsi="David"/>
          <w:sz w:val="24"/>
          <w:szCs w:val="24"/>
          <w:rtl/>
        </w:rPr>
        <w:t xml:space="preserve"> </w:t>
      </w:r>
      <w:r w:rsidRPr="00041CB8">
        <w:rPr>
          <w:rStyle w:val="FontStyle103"/>
          <w:rFonts w:hAnsi="David" w:hint="eastAsia"/>
          <w:sz w:val="24"/>
          <w:szCs w:val="24"/>
          <w:rtl/>
        </w:rPr>
        <w:t>יספק</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דרישתו</w:t>
      </w:r>
      <w:r w:rsidRPr="00041CB8">
        <w:rPr>
          <w:rStyle w:val="FontStyle103"/>
          <w:rFonts w:hAnsi="David"/>
          <w:sz w:val="24"/>
          <w:szCs w:val="24"/>
          <w:rtl/>
        </w:rPr>
        <w:t xml:space="preserve"> </w:t>
      </w:r>
      <w:r w:rsidRPr="00041CB8">
        <w:rPr>
          <w:rStyle w:val="FontStyle103"/>
          <w:rFonts w:hAnsi="David" w:hint="eastAsia"/>
          <w:sz w:val="24"/>
          <w:szCs w:val="24"/>
          <w:rtl/>
        </w:rPr>
        <w:t>של</w:t>
      </w:r>
      <w:r w:rsidRPr="00041CB8">
        <w:rPr>
          <w:rStyle w:val="FontStyle103"/>
          <w:rFonts w:hAnsi="David"/>
          <w:sz w:val="24"/>
          <w:szCs w:val="24"/>
          <w:rtl/>
        </w:rPr>
        <w:t xml:space="preserve"> </w:t>
      </w:r>
      <w:r w:rsidRPr="00041CB8">
        <w:rPr>
          <w:rStyle w:val="FontStyle103"/>
          <w:rFonts w:hAnsi="David" w:hint="eastAsia"/>
          <w:sz w:val="24"/>
          <w:szCs w:val="24"/>
          <w:rtl/>
        </w:rPr>
        <w:t>הממונה</w:t>
      </w:r>
      <w:r w:rsidRPr="00041CB8">
        <w:rPr>
          <w:rStyle w:val="FontStyle103"/>
          <w:rFonts w:hAnsi="David"/>
          <w:sz w:val="24"/>
          <w:szCs w:val="24"/>
          <w:rtl/>
        </w:rPr>
        <w:t xml:space="preserve">, </w:t>
      </w:r>
      <w:r w:rsidRPr="00041CB8">
        <w:rPr>
          <w:rStyle w:val="FontStyle103"/>
          <w:rFonts w:hAnsi="David" w:hint="eastAsia"/>
          <w:sz w:val="24"/>
          <w:szCs w:val="24"/>
          <w:rtl/>
        </w:rPr>
        <w:t>רשאי</w:t>
      </w:r>
      <w:r w:rsidRPr="00041CB8">
        <w:rPr>
          <w:rStyle w:val="FontStyle103"/>
          <w:rFonts w:hAnsi="David"/>
          <w:sz w:val="24"/>
          <w:szCs w:val="24"/>
          <w:rtl/>
        </w:rPr>
        <w:t xml:space="preserve"> </w:t>
      </w:r>
      <w:r w:rsidRPr="00041CB8">
        <w:rPr>
          <w:rStyle w:val="FontStyle103"/>
          <w:rFonts w:hAnsi="David" w:hint="eastAsia"/>
          <w:sz w:val="24"/>
          <w:szCs w:val="24"/>
          <w:rtl/>
        </w:rPr>
        <w:t>הממונה</w:t>
      </w:r>
      <w:r w:rsidRPr="00041CB8">
        <w:rPr>
          <w:rStyle w:val="FontStyle103"/>
          <w:rFonts w:hAnsi="David"/>
          <w:sz w:val="24"/>
          <w:szCs w:val="24"/>
          <w:rtl/>
        </w:rPr>
        <w:t xml:space="preserve"> </w:t>
      </w:r>
      <w:r w:rsidRPr="00041CB8">
        <w:rPr>
          <w:rStyle w:val="FontStyle103"/>
          <w:rFonts w:hAnsi="David" w:hint="eastAsia"/>
          <w:sz w:val="24"/>
          <w:szCs w:val="24"/>
          <w:rtl/>
        </w:rPr>
        <w:t>להטיל</w:t>
      </w:r>
      <w:r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ספק</w:t>
      </w:r>
      <w:r w:rsidRPr="00041CB8">
        <w:rPr>
          <w:rStyle w:val="FontStyle103"/>
          <w:rFonts w:hAnsi="David"/>
          <w:sz w:val="24"/>
          <w:szCs w:val="24"/>
          <w:rtl/>
        </w:rPr>
        <w:t xml:space="preserve"> </w:t>
      </w:r>
      <w:r w:rsidRPr="00041CB8">
        <w:rPr>
          <w:rStyle w:val="FontStyle103"/>
          <w:rFonts w:hAnsi="David" w:hint="eastAsia"/>
          <w:sz w:val="24"/>
          <w:szCs w:val="24"/>
          <w:rtl/>
        </w:rPr>
        <w:t>אחר</w:t>
      </w:r>
      <w:r w:rsidRPr="00041CB8">
        <w:rPr>
          <w:rStyle w:val="FontStyle103"/>
          <w:rFonts w:hAnsi="David"/>
          <w:sz w:val="24"/>
          <w:szCs w:val="24"/>
          <w:rtl/>
        </w:rPr>
        <w:t xml:space="preserve"> </w:t>
      </w:r>
      <w:r w:rsidRPr="00041CB8">
        <w:rPr>
          <w:rStyle w:val="FontStyle103"/>
          <w:rFonts w:hAnsi="David" w:hint="eastAsia"/>
          <w:sz w:val="24"/>
          <w:szCs w:val="24"/>
          <w:rtl/>
        </w:rPr>
        <w:t>ביצוע</w:t>
      </w:r>
      <w:r w:rsidRPr="00041CB8">
        <w:rPr>
          <w:rStyle w:val="FontStyle103"/>
          <w:rFonts w:hAnsi="David"/>
          <w:sz w:val="24"/>
          <w:szCs w:val="24"/>
          <w:rtl/>
        </w:rPr>
        <w:t xml:space="preserve"> </w:t>
      </w:r>
      <w:r w:rsidRPr="00041CB8">
        <w:rPr>
          <w:rStyle w:val="FontStyle103"/>
          <w:rFonts w:hAnsi="David" w:hint="eastAsia"/>
          <w:sz w:val="24"/>
          <w:szCs w:val="24"/>
          <w:rtl/>
        </w:rPr>
        <w:t>הניקיון</w:t>
      </w:r>
      <w:r w:rsidRPr="00041CB8">
        <w:rPr>
          <w:rStyle w:val="FontStyle103"/>
          <w:rFonts w:hAnsi="David"/>
          <w:sz w:val="24"/>
          <w:szCs w:val="24"/>
          <w:rtl/>
        </w:rPr>
        <w:t xml:space="preserve">, </w:t>
      </w:r>
      <w:r w:rsidRPr="00041CB8">
        <w:rPr>
          <w:rStyle w:val="FontStyle103"/>
          <w:rFonts w:hAnsi="David" w:hint="eastAsia"/>
          <w:sz w:val="24"/>
          <w:szCs w:val="24"/>
          <w:rtl/>
        </w:rPr>
        <w:t>ולנכות</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מחיר</w:t>
      </w:r>
      <w:r w:rsidRPr="00041CB8">
        <w:rPr>
          <w:rStyle w:val="FontStyle103"/>
          <w:rFonts w:hAnsi="David"/>
          <w:sz w:val="24"/>
          <w:szCs w:val="24"/>
          <w:rtl/>
        </w:rPr>
        <w:t xml:space="preserve"> </w:t>
      </w:r>
      <w:r w:rsidRPr="00041CB8">
        <w:rPr>
          <w:rStyle w:val="FontStyle103"/>
          <w:rFonts w:hAnsi="David" w:hint="eastAsia"/>
          <w:sz w:val="24"/>
          <w:szCs w:val="24"/>
          <w:rtl/>
        </w:rPr>
        <w:t>הניקוי</w:t>
      </w:r>
      <w:r w:rsidRPr="00041CB8">
        <w:rPr>
          <w:rStyle w:val="FontStyle103"/>
          <w:rFonts w:hAnsi="David"/>
          <w:sz w:val="24"/>
          <w:szCs w:val="24"/>
          <w:rtl/>
        </w:rPr>
        <w:t xml:space="preserve"> </w:t>
      </w:r>
      <w:r w:rsidRPr="00041CB8">
        <w:rPr>
          <w:rStyle w:val="FontStyle103"/>
          <w:rFonts w:hAnsi="David" w:hint="eastAsia"/>
          <w:sz w:val="24"/>
          <w:szCs w:val="24"/>
          <w:rtl/>
        </w:rPr>
        <w:t>מהספק</w:t>
      </w:r>
      <w:r w:rsidRPr="00041CB8">
        <w:rPr>
          <w:rStyle w:val="FontStyle103"/>
          <w:rFonts w:hAnsi="David"/>
          <w:sz w:val="24"/>
          <w:szCs w:val="24"/>
          <w:rtl/>
        </w:rPr>
        <w:t xml:space="preserve">. </w:t>
      </w:r>
      <w:r w:rsidRPr="00041CB8">
        <w:rPr>
          <w:rStyle w:val="FontStyle103"/>
          <w:rFonts w:hAnsi="David" w:hint="eastAsia"/>
          <w:sz w:val="24"/>
          <w:szCs w:val="24"/>
          <w:rtl/>
        </w:rPr>
        <w:t>הניקיון</w:t>
      </w:r>
      <w:r w:rsidRPr="00041CB8">
        <w:rPr>
          <w:rStyle w:val="FontStyle103"/>
          <w:rFonts w:hAnsi="David"/>
          <w:sz w:val="24"/>
          <w:szCs w:val="24"/>
          <w:rtl/>
        </w:rPr>
        <w:t xml:space="preserve"> </w:t>
      </w:r>
      <w:r w:rsidRPr="00041CB8">
        <w:rPr>
          <w:rStyle w:val="FontStyle103"/>
          <w:rFonts w:hAnsi="David" w:hint="eastAsia"/>
          <w:sz w:val="24"/>
          <w:szCs w:val="24"/>
          <w:rtl/>
        </w:rPr>
        <w:t>כנדרש</w:t>
      </w:r>
      <w:r w:rsidRPr="00041CB8">
        <w:rPr>
          <w:rStyle w:val="FontStyle103"/>
          <w:rFonts w:hAnsi="David"/>
          <w:sz w:val="24"/>
          <w:szCs w:val="24"/>
          <w:rtl/>
        </w:rPr>
        <w:t xml:space="preserve"> </w:t>
      </w:r>
      <w:r w:rsidRPr="00041CB8">
        <w:rPr>
          <w:rStyle w:val="FontStyle103"/>
          <w:rFonts w:hAnsi="David" w:hint="eastAsia"/>
          <w:sz w:val="24"/>
          <w:szCs w:val="24"/>
          <w:rtl/>
        </w:rPr>
        <w:t>לעיל</w:t>
      </w:r>
      <w:r w:rsidRPr="00041CB8">
        <w:rPr>
          <w:rStyle w:val="FontStyle103"/>
          <w:rFonts w:hAnsi="David"/>
          <w:sz w:val="24"/>
          <w:szCs w:val="24"/>
          <w:rtl/>
        </w:rPr>
        <w:t xml:space="preserve"> </w:t>
      </w:r>
      <w:r w:rsidRPr="00041CB8">
        <w:rPr>
          <w:rStyle w:val="FontStyle103"/>
          <w:rFonts w:hAnsi="David" w:hint="eastAsia"/>
          <w:sz w:val="24"/>
          <w:szCs w:val="24"/>
          <w:rtl/>
        </w:rPr>
        <w:t>כלול</w:t>
      </w:r>
      <w:r w:rsidRPr="00041CB8">
        <w:rPr>
          <w:rStyle w:val="FontStyle103"/>
          <w:rFonts w:hAnsi="David"/>
          <w:sz w:val="24"/>
          <w:szCs w:val="24"/>
          <w:rtl/>
        </w:rPr>
        <w:t xml:space="preserve"> </w:t>
      </w:r>
      <w:r w:rsidRPr="00041CB8">
        <w:rPr>
          <w:rStyle w:val="FontStyle103"/>
          <w:rFonts w:hAnsi="David" w:hint="eastAsia"/>
          <w:sz w:val="24"/>
          <w:szCs w:val="24"/>
          <w:rtl/>
        </w:rPr>
        <w:t>במחיר</w:t>
      </w:r>
      <w:r w:rsidRPr="00041CB8">
        <w:rPr>
          <w:rStyle w:val="FontStyle103"/>
          <w:rFonts w:hAnsi="David"/>
          <w:sz w:val="24"/>
          <w:szCs w:val="24"/>
          <w:rtl/>
        </w:rPr>
        <w:t xml:space="preserve"> </w:t>
      </w:r>
      <w:r w:rsidRPr="00041CB8">
        <w:rPr>
          <w:rStyle w:val="FontStyle103"/>
          <w:rFonts w:hAnsi="David" w:hint="eastAsia"/>
          <w:sz w:val="24"/>
          <w:szCs w:val="24"/>
          <w:rtl/>
        </w:rPr>
        <w:t>היח</w:t>
      </w:r>
      <w:r w:rsidR="00DA33D2" w:rsidRPr="00041CB8">
        <w:rPr>
          <w:rStyle w:val="FontStyle103"/>
          <w:rFonts w:hAnsi="David"/>
          <w:sz w:val="24"/>
          <w:szCs w:val="24"/>
          <w:rtl/>
        </w:rPr>
        <w:t>'</w:t>
      </w:r>
      <w:r w:rsidRPr="00041CB8">
        <w:rPr>
          <w:rStyle w:val="FontStyle103"/>
          <w:rFonts w:hAnsi="David"/>
          <w:sz w:val="24"/>
          <w:szCs w:val="24"/>
          <w:rtl/>
        </w:rPr>
        <w:t xml:space="preserve"> ולא תשולם עבורו כל תוספת.</w:t>
      </w:r>
    </w:p>
    <w:p w14:paraId="56FA7ADE" w14:textId="0D7B3813" w:rsidR="0036498F" w:rsidRPr="00041CB8" w:rsidRDefault="0036498F" w:rsidP="00041CB8">
      <w:pPr>
        <w:pStyle w:val="Style21"/>
        <w:widowControl/>
        <w:tabs>
          <w:tab w:val="left" w:pos="8958"/>
        </w:tabs>
        <w:bidi/>
        <w:spacing w:line="360" w:lineRule="auto"/>
        <w:ind w:left="51"/>
        <w:rPr>
          <w:rStyle w:val="FontStyle102"/>
          <w:rFonts w:hAnsi="David"/>
          <w:sz w:val="24"/>
          <w:szCs w:val="24"/>
          <w:u w:val="single"/>
          <w:rtl/>
        </w:rPr>
      </w:pPr>
    </w:p>
    <w:p w14:paraId="206CC1AC" w14:textId="1D189B81" w:rsidR="0041026C" w:rsidRPr="00041CB8" w:rsidRDefault="0041026C" w:rsidP="00041CB8">
      <w:pPr>
        <w:pStyle w:val="Style21"/>
        <w:widowControl/>
        <w:numPr>
          <w:ilvl w:val="0"/>
          <w:numId w:val="93"/>
        </w:numPr>
        <w:bidi/>
        <w:spacing w:line="360" w:lineRule="auto"/>
        <w:ind w:left="411"/>
        <w:rPr>
          <w:rStyle w:val="FontStyle102"/>
          <w:rFonts w:hAnsi="David"/>
          <w:sz w:val="24"/>
          <w:szCs w:val="24"/>
          <w:u w:val="single"/>
          <w:rtl/>
        </w:rPr>
      </w:pPr>
      <w:r w:rsidRPr="00041CB8">
        <w:rPr>
          <w:rStyle w:val="FontStyle102"/>
          <w:rFonts w:hAnsi="David" w:hint="eastAsia"/>
          <w:sz w:val="24"/>
          <w:szCs w:val="24"/>
          <w:u w:val="single"/>
          <w:rtl/>
        </w:rPr>
        <w:lastRenderedPageBreak/>
        <w:t>לו״ז</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ומשך</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ביצוע</w:t>
      </w:r>
    </w:p>
    <w:p w14:paraId="074EAA72" w14:textId="1C75787F" w:rsidR="0041026C" w:rsidRPr="00041CB8" w:rsidRDefault="0041026C" w:rsidP="002B164F">
      <w:pPr>
        <w:pStyle w:val="Style75"/>
        <w:widowControl/>
        <w:numPr>
          <w:ilvl w:val="1"/>
          <w:numId w:val="93"/>
        </w:numPr>
        <w:bidi/>
        <w:spacing w:before="43" w:line="360" w:lineRule="auto"/>
        <w:ind w:left="836" w:hanging="567"/>
        <w:rPr>
          <w:rStyle w:val="FontStyle103"/>
          <w:rFonts w:hAnsi="David"/>
          <w:sz w:val="24"/>
          <w:szCs w:val="24"/>
          <w:rtl/>
        </w:rPr>
      </w:pP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אשר</w:t>
      </w:r>
      <w:r w:rsidRPr="00041CB8">
        <w:rPr>
          <w:rStyle w:val="FontStyle103"/>
          <w:rFonts w:hAnsi="David"/>
          <w:sz w:val="24"/>
          <w:szCs w:val="24"/>
          <w:rtl/>
        </w:rPr>
        <w:t xml:space="preserve"> </w:t>
      </w:r>
      <w:r w:rsidRPr="00041CB8">
        <w:rPr>
          <w:rStyle w:val="FontStyle103"/>
          <w:rFonts w:hAnsi="David" w:hint="eastAsia"/>
          <w:sz w:val="24"/>
          <w:szCs w:val="24"/>
          <w:rtl/>
        </w:rPr>
        <w:t>יזכה</w:t>
      </w:r>
      <w:r w:rsidRPr="00041CB8">
        <w:rPr>
          <w:rStyle w:val="FontStyle103"/>
          <w:rFonts w:hAnsi="David"/>
          <w:sz w:val="24"/>
          <w:szCs w:val="24"/>
          <w:rtl/>
        </w:rPr>
        <w:t xml:space="preserve"> </w:t>
      </w:r>
      <w:r w:rsidRPr="00041CB8">
        <w:rPr>
          <w:rStyle w:val="FontStyle103"/>
          <w:rFonts w:hAnsi="David" w:hint="eastAsia"/>
          <w:sz w:val="24"/>
          <w:szCs w:val="24"/>
          <w:rtl/>
        </w:rPr>
        <w:t>במכרז</w:t>
      </w:r>
      <w:r w:rsidRPr="00041CB8">
        <w:rPr>
          <w:rStyle w:val="FontStyle103"/>
          <w:rFonts w:hAnsi="David"/>
          <w:sz w:val="24"/>
          <w:szCs w:val="24"/>
          <w:rtl/>
        </w:rPr>
        <w:t xml:space="preserve"> </w:t>
      </w:r>
      <w:r w:rsidRPr="00041CB8">
        <w:rPr>
          <w:rStyle w:val="FontStyle103"/>
          <w:rFonts w:hAnsi="David" w:hint="eastAsia"/>
          <w:sz w:val="24"/>
          <w:szCs w:val="24"/>
          <w:rtl/>
        </w:rPr>
        <w:t>זה</w:t>
      </w:r>
      <w:r w:rsidRPr="00041CB8">
        <w:rPr>
          <w:rStyle w:val="FontStyle103"/>
          <w:rFonts w:hAnsi="David"/>
          <w:sz w:val="24"/>
          <w:szCs w:val="24"/>
          <w:rtl/>
        </w:rPr>
        <w:t xml:space="preserve">, </w:t>
      </w:r>
      <w:r w:rsidRPr="00041CB8">
        <w:rPr>
          <w:rStyle w:val="FontStyle103"/>
          <w:rFonts w:hAnsi="David" w:hint="eastAsia"/>
          <w:sz w:val="24"/>
          <w:szCs w:val="24"/>
          <w:rtl/>
        </w:rPr>
        <w:t>יידרש</w:t>
      </w:r>
      <w:r w:rsidRPr="00041CB8">
        <w:rPr>
          <w:rStyle w:val="FontStyle103"/>
          <w:rFonts w:hAnsi="David"/>
          <w:sz w:val="24"/>
          <w:szCs w:val="24"/>
          <w:rtl/>
        </w:rPr>
        <w:t xml:space="preserve"> </w:t>
      </w:r>
      <w:r w:rsidRPr="00041CB8">
        <w:rPr>
          <w:rStyle w:val="FontStyle103"/>
          <w:rFonts w:hAnsi="David" w:hint="eastAsia"/>
          <w:sz w:val="24"/>
          <w:szCs w:val="24"/>
          <w:rtl/>
        </w:rPr>
        <w:t>לספק</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הציוד</w:t>
      </w:r>
      <w:r w:rsidRPr="00041CB8">
        <w:rPr>
          <w:rStyle w:val="FontStyle103"/>
          <w:rFonts w:hAnsi="David"/>
          <w:sz w:val="24"/>
          <w:szCs w:val="24"/>
          <w:rtl/>
        </w:rPr>
        <w:t xml:space="preserve"> </w:t>
      </w:r>
      <w:r w:rsidRPr="00041CB8">
        <w:rPr>
          <w:rStyle w:val="FontStyle103"/>
          <w:rFonts w:hAnsi="David" w:hint="eastAsia"/>
          <w:sz w:val="24"/>
          <w:szCs w:val="24"/>
          <w:rtl/>
        </w:rPr>
        <w:t>שיוזמן</w:t>
      </w:r>
      <w:r w:rsidRPr="00041CB8">
        <w:rPr>
          <w:rStyle w:val="FontStyle103"/>
          <w:rFonts w:hAnsi="David"/>
          <w:sz w:val="24"/>
          <w:szCs w:val="24"/>
          <w:rtl/>
        </w:rPr>
        <w:t xml:space="preserve"> </w:t>
      </w:r>
      <w:r w:rsidRPr="00041CB8">
        <w:rPr>
          <w:rStyle w:val="FontStyle103"/>
          <w:rFonts w:hAnsi="David" w:hint="eastAsia"/>
          <w:sz w:val="24"/>
          <w:szCs w:val="24"/>
          <w:rtl/>
        </w:rPr>
        <w:t>במסגרתו</w:t>
      </w:r>
      <w:r w:rsidRPr="00041CB8">
        <w:rPr>
          <w:rStyle w:val="FontStyle103"/>
          <w:rFonts w:hAnsi="David"/>
          <w:sz w:val="24"/>
          <w:szCs w:val="24"/>
          <w:rtl/>
        </w:rPr>
        <w:t xml:space="preserve"> </w:t>
      </w:r>
      <w:r w:rsidRPr="00041CB8">
        <w:rPr>
          <w:rStyle w:val="FontStyle103"/>
          <w:rFonts w:hAnsi="David" w:hint="eastAsia"/>
          <w:sz w:val="24"/>
          <w:szCs w:val="24"/>
          <w:rtl/>
        </w:rPr>
        <w:t>עד</w:t>
      </w:r>
      <w:r w:rsidRPr="00041CB8">
        <w:rPr>
          <w:rStyle w:val="FontStyle103"/>
          <w:rFonts w:hAnsi="David"/>
          <w:sz w:val="24"/>
          <w:szCs w:val="24"/>
          <w:rtl/>
        </w:rPr>
        <w:t xml:space="preserve"> </w:t>
      </w:r>
      <w:r w:rsidR="002B164F">
        <w:rPr>
          <w:rStyle w:val="FontStyle103"/>
          <w:rFonts w:hAnsi="David" w:hint="cs"/>
          <w:sz w:val="24"/>
          <w:szCs w:val="24"/>
          <w:rtl/>
        </w:rPr>
        <w:t>35 ימי עבודה</w:t>
      </w:r>
      <w:r w:rsidRPr="00041CB8">
        <w:rPr>
          <w:rStyle w:val="FontStyle103"/>
          <w:rFonts w:hAnsi="David"/>
          <w:sz w:val="24"/>
          <w:szCs w:val="24"/>
          <w:rtl/>
        </w:rPr>
        <w:t xml:space="preserve"> </w:t>
      </w:r>
      <w:r w:rsidRPr="00041CB8">
        <w:rPr>
          <w:rStyle w:val="FontStyle103"/>
          <w:rFonts w:hAnsi="David" w:hint="eastAsia"/>
          <w:sz w:val="24"/>
          <w:szCs w:val="24"/>
          <w:rtl/>
        </w:rPr>
        <w:t>מיום</w:t>
      </w:r>
      <w:r w:rsidR="006E3707" w:rsidRPr="00041CB8">
        <w:rPr>
          <w:rStyle w:val="FontStyle103"/>
          <w:rFonts w:hAnsi="David"/>
          <w:sz w:val="24"/>
          <w:szCs w:val="24"/>
          <w:rtl/>
        </w:rPr>
        <w:t xml:space="preserve"> </w:t>
      </w:r>
      <w:r w:rsidRPr="00041CB8">
        <w:rPr>
          <w:rStyle w:val="FontStyle103"/>
          <w:rFonts w:hAnsi="David" w:hint="eastAsia"/>
          <w:sz w:val="24"/>
          <w:szCs w:val="24"/>
          <w:rtl/>
        </w:rPr>
        <w:t>קבלת</w:t>
      </w:r>
      <w:r w:rsidRPr="00041CB8">
        <w:rPr>
          <w:rStyle w:val="FontStyle103"/>
          <w:rFonts w:hAnsi="David"/>
          <w:sz w:val="24"/>
          <w:szCs w:val="24"/>
          <w:rtl/>
        </w:rPr>
        <w:t xml:space="preserve"> </w:t>
      </w:r>
      <w:r w:rsidRPr="00041CB8">
        <w:rPr>
          <w:rStyle w:val="FontStyle103"/>
          <w:rFonts w:hAnsi="David" w:hint="eastAsia"/>
          <w:sz w:val="24"/>
          <w:szCs w:val="24"/>
          <w:rtl/>
        </w:rPr>
        <w:t>ההזמנה</w:t>
      </w:r>
      <w:r w:rsidR="00DA33D2" w:rsidRPr="00041CB8">
        <w:rPr>
          <w:rStyle w:val="FontStyle103"/>
          <w:rFonts w:hAnsi="David"/>
          <w:sz w:val="24"/>
          <w:szCs w:val="24"/>
          <w:rtl/>
        </w:rPr>
        <w:t>.</w:t>
      </w:r>
    </w:p>
    <w:p w14:paraId="070A3D99" w14:textId="32875375" w:rsidR="0041026C" w:rsidRPr="00041CB8" w:rsidRDefault="0041026C" w:rsidP="00041CB8">
      <w:pPr>
        <w:pStyle w:val="Style17"/>
        <w:widowControl/>
        <w:numPr>
          <w:ilvl w:val="1"/>
          <w:numId w:val="93"/>
        </w:numPr>
        <w:tabs>
          <w:tab w:val="left" w:pos="955"/>
        </w:tabs>
        <w:bidi/>
        <w:spacing w:before="139" w:line="360" w:lineRule="auto"/>
        <w:ind w:left="836" w:hanging="567"/>
        <w:jc w:val="left"/>
        <w:rPr>
          <w:rStyle w:val="FontStyle103"/>
          <w:rFonts w:hAnsi="David"/>
          <w:sz w:val="24"/>
          <w:szCs w:val="24"/>
          <w:u w:val="single"/>
        </w:rPr>
      </w:pPr>
      <w:r w:rsidRPr="00041CB8">
        <w:rPr>
          <w:rStyle w:val="FontStyle103"/>
          <w:rFonts w:hAnsi="David" w:hint="eastAsia"/>
          <w:sz w:val="24"/>
          <w:szCs w:val="24"/>
          <w:u w:val="single"/>
          <w:rtl/>
        </w:rPr>
        <w:t>יודגש</w:t>
      </w:r>
      <w:r w:rsidRPr="00041CB8">
        <w:rPr>
          <w:rStyle w:val="FontStyle103"/>
          <w:rFonts w:hAnsi="David"/>
          <w:sz w:val="24"/>
          <w:szCs w:val="24"/>
          <w:u w:val="single"/>
          <w:rtl/>
        </w:rPr>
        <w:t xml:space="preserve"> כי הרכבת כל הפריטים חייבת להסתיים </w:t>
      </w:r>
      <w:r w:rsidRPr="00041CB8">
        <w:rPr>
          <w:rStyle w:val="FontStyle103"/>
          <w:rFonts w:hAnsi="David" w:hint="eastAsia"/>
          <w:sz w:val="24"/>
          <w:szCs w:val="24"/>
          <w:u w:val="single"/>
          <w:rtl/>
        </w:rPr>
        <w:t>בתוך</w:t>
      </w:r>
      <w:r w:rsidRPr="00041CB8">
        <w:rPr>
          <w:rStyle w:val="FontStyle103"/>
          <w:rFonts w:hAnsi="David"/>
          <w:sz w:val="24"/>
          <w:szCs w:val="24"/>
          <w:u w:val="single"/>
          <w:rtl/>
        </w:rPr>
        <w:t xml:space="preserve"> פרק </w:t>
      </w:r>
      <w:r w:rsidR="009A3D30" w:rsidRPr="00041CB8">
        <w:rPr>
          <w:rStyle w:val="FontStyle103"/>
          <w:rFonts w:hAnsi="David" w:hint="eastAsia"/>
          <w:sz w:val="24"/>
          <w:szCs w:val="24"/>
          <w:u w:val="single"/>
          <w:rtl/>
        </w:rPr>
        <w:t>זמן</w:t>
      </w:r>
      <w:r w:rsidR="009A3D30" w:rsidRPr="00041CB8">
        <w:rPr>
          <w:rStyle w:val="FontStyle103"/>
          <w:rFonts w:hAnsi="David"/>
          <w:sz w:val="24"/>
          <w:szCs w:val="24"/>
          <w:u w:val="single"/>
          <w:rtl/>
        </w:rPr>
        <w:t xml:space="preserve"> </w:t>
      </w:r>
      <w:r w:rsidR="009A3D30" w:rsidRPr="00041CB8">
        <w:rPr>
          <w:rStyle w:val="FontStyle103"/>
          <w:rFonts w:hAnsi="David" w:hint="eastAsia"/>
          <w:sz w:val="24"/>
          <w:szCs w:val="24"/>
          <w:u w:val="single"/>
          <w:rtl/>
        </w:rPr>
        <w:t>זה</w:t>
      </w:r>
      <w:r w:rsidR="009A3D30" w:rsidRPr="00041CB8">
        <w:rPr>
          <w:rStyle w:val="FontStyle103"/>
          <w:rFonts w:hAnsi="David"/>
          <w:sz w:val="24"/>
          <w:szCs w:val="24"/>
          <w:u w:val="single"/>
          <w:rtl/>
        </w:rPr>
        <w:t>.</w:t>
      </w:r>
    </w:p>
    <w:p w14:paraId="14452ACA" w14:textId="77777777" w:rsidR="00844291" w:rsidRPr="00041CB8" w:rsidRDefault="00844291" w:rsidP="00041CB8">
      <w:pPr>
        <w:pStyle w:val="Style17"/>
        <w:widowControl/>
        <w:tabs>
          <w:tab w:val="left" w:pos="955"/>
          <w:tab w:val="left" w:pos="8958"/>
        </w:tabs>
        <w:bidi/>
        <w:spacing w:before="139" w:line="360" w:lineRule="auto"/>
        <w:ind w:left="360"/>
        <w:jc w:val="left"/>
        <w:rPr>
          <w:rStyle w:val="FontStyle103"/>
          <w:rFonts w:hAnsi="David"/>
          <w:sz w:val="24"/>
          <w:szCs w:val="24"/>
          <w:u w:val="single"/>
        </w:rPr>
      </w:pPr>
    </w:p>
    <w:p w14:paraId="37551EA2" w14:textId="48A45D87" w:rsidR="0041026C" w:rsidRPr="00041CB8" w:rsidRDefault="0041026C" w:rsidP="00041CB8">
      <w:pPr>
        <w:pStyle w:val="Style21"/>
        <w:widowControl/>
        <w:numPr>
          <w:ilvl w:val="0"/>
          <w:numId w:val="93"/>
        </w:numPr>
        <w:bidi/>
        <w:spacing w:line="360" w:lineRule="auto"/>
        <w:ind w:left="411"/>
        <w:rPr>
          <w:rStyle w:val="FontStyle102"/>
          <w:rFonts w:hAnsi="David"/>
          <w:sz w:val="24"/>
          <w:szCs w:val="24"/>
          <w:u w:val="single"/>
          <w:rtl/>
        </w:rPr>
      </w:pPr>
      <w:r w:rsidRPr="00041CB8">
        <w:rPr>
          <w:rStyle w:val="FontStyle102"/>
          <w:rFonts w:hAnsi="David" w:hint="eastAsia"/>
          <w:sz w:val="24"/>
          <w:szCs w:val="24"/>
          <w:u w:val="single"/>
          <w:rtl/>
        </w:rPr>
        <w:t>אריזה</w:t>
      </w:r>
    </w:p>
    <w:p w14:paraId="5784F0F6" w14:textId="1449712E" w:rsidR="0041026C" w:rsidRPr="00041CB8" w:rsidRDefault="0041026C" w:rsidP="00097B60">
      <w:pPr>
        <w:pStyle w:val="Style17"/>
        <w:widowControl/>
        <w:numPr>
          <w:ilvl w:val="1"/>
          <w:numId w:val="93"/>
        </w:numPr>
        <w:bidi/>
        <w:spacing w:line="360" w:lineRule="auto"/>
        <w:ind w:left="836" w:hanging="567"/>
        <w:jc w:val="both"/>
        <w:rPr>
          <w:rStyle w:val="FontStyle103"/>
          <w:rFonts w:hAnsi="David"/>
          <w:sz w:val="24"/>
          <w:szCs w:val="24"/>
          <w:rtl/>
        </w:rPr>
      </w:pPr>
      <w:r w:rsidRPr="00041CB8">
        <w:rPr>
          <w:rStyle w:val="FontStyle103"/>
          <w:rFonts w:hAnsi="David" w:hint="eastAsia"/>
          <w:sz w:val="24"/>
          <w:szCs w:val="24"/>
          <w:u w:val="single"/>
          <w:rtl/>
        </w:rPr>
        <w:t>כל</w:t>
      </w:r>
      <w:r w:rsidRPr="00041CB8">
        <w:rPr>
          <w:rStyle w:val="FontStyle103"/>
          <w:rFonts w:hAnsi="David"/>
          <w:sz w:val="24"/>
          <w:szCs w:val="24"/>
          <w:rtl/>
        </w:rPr>
        <w:t xml:space="preserve"> המוצרים המועברים למזמין יהיו ארוזים ומוגנים באופן שיבטיח אחסנה ושינוע המוצר ללא</w:t>
      </w:r>
      <w:r w:rsidR="00844291" w:rsidRPr="00041CB8">
        <w:rPr>
          <w:rStyle w:val="FontStyle103"/>
          <w:rFonts w:hAnsi="David"/>
          <w:sz w:val="24"/>
          <w:szCs w:val="24"/>
          <w:rtl/>
        </w:rPr>
        <w:t xml:space="preserve"> </w:t>
      </w:r>
      <w:r w:rsidRPr="00041CB8">
        <w:rPr>
          <w:rStyle w:val="FontStyle103"/>
          <w:rFonts w:hAnsi="David" w:hint="eastAsia"/>
          <w:sz w:val="24"/>
          <w:szCs w:val="24"/>
          <w:rtl/>
        </w:rPr>
        <w:t>פגמים</w:t>
      </w:r>
      <w:r w:rsidRPr="00041CB8">
        <w:rPr>
          <w:rStyle w:val="FontStyle103"/>
          <w:rFonts w:hAnsi="David"/>
          <w:sz w:val="24"/>
          <w:szCs w:val="24"/>
          <w:rtl/>
        </w:rPr>
        <w:t xml:space="preserve"> </w:t>
      </w:r>
      <w:r w:rsidRPr="00041CB8">
        <w:rPr>
          <w:rStyle w:val="FontStyle103"/>
          <w:rFonts w:hAnsi="David" w:hint="eastAsia"/>
          <w:sz w:val="24"/>
          <w:szCs w:val="24"/>
          <w:rtl/>
        </w:rPr>
        <w:t>ונזקים</w:t>
      </w:r>
      <w:r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שהם</w:t>
      </w:r>
      <w:r w:rsidRPr="00041CB8">
        <w:rPr>
          <w:rStyle w:val="FontStyle103"/>
          <w:rFonts w:hAnsi="David"/>
          <w:sz w:val="24"/>
          <w:szCs w:val="24"/>
          <w:rtl/>
        </w:rPr>
        <w:t>.</w:t>
      </w:r>
    </w:p>
    <w:p w14:paraId="221CEB7B" w14:textId="0C9972DE" w:rsidR="0041026C" w:rsidRPr="00041CB8" w:rsidRDefault="0041026C" w:rsidP="00097B60">
      <w:pPr>
        <w:pStyle w:val="Style17"/>
        <w:widowControl/>
        <w:numPr>
          <w:ilvl w:val="1"/>
          <w:numId w:val="93"/>
        </w:numPr>
        <w:bidi/>
        <w:spacing w:line="360" w:lineRule="auto"/>
        <w:ind w:left="836" w:hanging="567"/>
        <w:jc w:val="both"/>
        <w:rPr>
          <w:rStyle w:val="FontStyle103"/>
          <w:rFonts w:hAnsi="David"/>
          <w:sz w:val="24"/>
          <w:szCs w:val="24"/>
          <w:rtl/>
        </w:rPr>
      </w:pPr>
      <w:r w:rsidRPr="00041CB8">
        <w:rPr>
          <w:rStyle w:val="FontStyle103"/>
          <w:rFonts w:hAnsi="David" w:hint="eastAsia"/>
          <w:sz w:val="24"/>
          <w:szCs w:val="24"/>
          <w:rtl/>
        </w:rPr>
        <w:t>חומרי</w:t>
      </w:r>
      <w:r w:rsidRPr="00041CB8">
        <w:rPr>
          <w:rStyle w:val="FontStyle103"/>
          <w:rFonts w:hAnsi="David"/>
          <w:sz w:val="24"/>
          <w:szCs w:val="24"/>
          <w:rtl/>
        </w:rPr>
        <w:t xml:space="preserve"> </w:t>
      </w:r>
      <w:r w:rsidRPr="00041CB8">
        <w:rPr>
          <w:rStyle w:val="FontStyle103"/>
          <w:rFonts w:hAnsi="David" w:hint="eastAsia"/>
          <w:sz w:val="24"/>
          <w:szCs w:val="24"/>
          <w:rtl/>
        </w:rPr>
        <w:t>האריזה</w:t>
      </w:r>
      <w:r w:rsidRPr="00041CB8">
        <w:rPr>
          <w:rStyle w:val="FontStyle103"/>
          <w:rFonts w:hAnsi="David"/>
          <w:sz w:val="24"/>
          <w:szCs w:val="24"/>
          <w:rtl/>
        </w:rPr>
        <w:t xml:space="preserve"> </w:t>
      </w:r>
      <w:r w:rsidRPr="00041CB8">
        <w:rPr>
          <w:rStyle w:val="FontStyle103"/>
          <w:rFonts w:hAnsi="David" w:hint="eastAsia"/>
          <w:sz w:val="24"/>
          <w:szCs w:val="24"/>
          <w:rtl/>
        </w:rPr>
        <w:t>יהיו</w:t>
      </w:r>
      <w:r w:rsidRPr="00041CB8">
        <w:rPr>
          <w:rStyle w:val="FontStyle103"/>
          <w:rFonts w:hAnsi="David"/>
          <w:sz w:val="24"/>
          <w:szCs w:val="24"/>
          <w:rtl/>
        </w:rPr>
        <w:t xml:space="preserve"> </w:t>
      </w:r>
      <w:r w:rsidRPr="00041CB8">
        <w:rPr>
          <w:rStyle w:val="FontStyle103"/>
          <w:rFonts w:hAnsi="David" w:hint="eastAsia"/>
          <w:sz w:val="24"/>
          <w:szCs w:val="24"/>
          <w:rtl/>
        </w:rPr>
        <w:t>קרטון</w:t>
      </w:r>
      <w:r w:rsidRPr="00041CB8">
        <w:rPr>
          <w:rStyle w:val="FontStyle103"/>
          <w:rFonts w:hAnsi="David"/>
          <w:sz w:val="24"/>
          <w:szCs w:val="24"/>
          <w:rtl/>
        </w:rPr>
        <w:t xml:space="preserve"> </w:t>
      </w:r>
      <w:r w:rsidRPr="00041CB8">
        <w:rPr>
          <w:rStyle w:val="FontStyle103"/>
          <w:rFonts w:hAnsi="David" w:hint="eastAsia"/>
          <w:sz w:val="24"/>
          <w:szCs w:val="24"/>
          <w:rtl/>
        </w:rPr>
        <w:t>גלי</w:t>
      </w:r>
      <w:r w:rsidRPr="00041CB8">
        <w:rPr>
          <w:rStyle w:val="FontStyle103"/>
          <w:rFonts w:hAnsi="David"/>
          <w:sz w:val="24"/>
          <w:szCs w:val="24"/>
          <w:rtl/>
        </w:rPr>
        <w:t xml:space="preserve"> </w:t>
      </w:r>
      <w:r w:rsidRPr="00041CB8">
        <w:rPr>
          <w:rStyle w:val="FontStyle103"/>
          <w:rFonts w:hAnsi="David" w:hint="eastAsia"/>
          <w:sz w:val="24"/>
          <w:szCs w:val="24"/>
          <w:rtl/>
        </w:rPr>
        <w:t>כפול</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יריעת</w:t>
      </w:r>
      <w:r w:rsidRPr="00041CB8">
        <w:rPr>
          <w:rStyle w:val="FontStyle103"/>
          <w:rFonts w:hAnsi="David"/>
          <w:sz w:val="24"/>
          <w:szCs w:val="24"/>
          <w:rtl/>
        </w:rPr>
        <w:t xml:space="preserve"> </w:t>
      </w:r>
      <w:r w:rsidRPr="00041CB8">
        <w:rPr>
          <w:rStyle w:val="FontStyle103"/>
          <w:rFonts w:hAnsi="David" w:hint="eastAsia"/>
          <w:sz w:val="24"/>
          <w:szCs w:val="24"/>
          <w:rtl/>
        </w:rPr>
        <w:t>חומר</w:t>
      </w:r>
      <w:r w:rsidRPr="00041CB8">
        <w:rPr>
          <w:rStyle w:val="FontStyle103"/>
          <w:rFonts w:hAnsi="David"/>
          <w:sz w:val="24"/>
          <w:szCs w:val="24"/>
          <w:rtl/>
        </w:rPr>
        <w:t xml:space="preserve"> </w:t>
      </w:r>
      <w:r w:rsidRPr="00041CB8">
        <w:rPr>
          <w:rStyle w:val="FontStyle103"/>
          <w:rFonts w:hAnsi="David" w:hint="eastAsia"/>
          <w:sz w:val="24"/>
          <w:szCs w:val="24"/>
          <w:rtl/>
        </w:rPr>
        <w:t>פלסטי</w:t>
      </w:r>
      <w:r w:rsidRPr="00041CB8">
        <w:rPr>
          <w:rStyle w:val="FontStyle103"/>
          <w:rFonts w:hAnsi="David"/>
          <w:sz w:val="24"/>
          <w:szCs w:val="24"/>
          <w:rtl/>
        </w:rPr>
        <w:t xml:space="preserve"> </w:t>
      </w:r>
      <w:r w:rsidRPr="00041CB8">
        <w:rPr>
          <w:rStyle w:val="FontStyle103"/>
          <w:rFonts w:hAnsi="David" w:hint="eastAsia"/>
          <w:sz w:val="24"/>
          <w:szCs w:val="24"/>
          <w:rtl/>
        </w:rPr>
        <w:t>עם</w:t>
      </w:r>
      <w:r w:rsidRPr="00041CB8">
        <w:rPr>
          <w:rStyle w:val="FontStyle103"/>
          <w:rFonts w:hAnsi="David"/>
          <w:sz w:val="24"/>
          <w:szCs w:val="24"/>
          <w:rtl/>
        </w:rPr>
        <w:t xml:space="preserve"> </w:t>
      </w:r>
      <w:r w:rsidRPr="00041CB8">
        <w:rPr>
          <w:rStyle w:val="FontStyle103"/>
          <w:rFonts w:hAnsi="David" w:hint="eastAsia"/>
          <w:sz w:val="24"/>
          <w:szCs w:val="24"/>
          <w:rtl/>
        </w:rPr>
        <w:t>בועות</w:t>
      </w:r>
      <w:r w:rsidRPr="00041CB8">
        <w:rPr>
          <w:rStyle w:val="FontStyle103"/>
          <w:rFonts w:hAnsi="David"/>
          <w:sz w:val="24"/>
          <w:szCs w:val="24"/>
          <w:rtl/>
        </w:rPr>
        <w:t xml:space="preserve"> </w:t>
      </w:r>
      <w:r w:rsidRPr="00041CB8">
        <w:rPr>
          <w:rStyle w:val="FontStyle103"/>
          <w:rFonts w:hAnsi="David" w:hint="eastAsia"/>
          <w:sz w:val="24"/>
          <w:szCs w:val="24"/>
          <w:rtl/>
        </w:rPr>
        <w:t>אויר</w:t>
      </w:r>
      <w:r w:rsidRPr="00041CB8">
        <w:rPr>
          <w:rStyle w:val="FontStyle103"/>
          <w:rFonts w:hAnsi="David"/>
          <w:sz w:val="24"/>
          <w:szCs w:val="24"/>
          <w:rtl/>
        </w:rPr>
        <w:t xml:space="preserve">, </w:t>
      </w:r>
      <w:r w:rsidRPr="00041CB8">
        <w:rPr>
          <w:rStyle w:val="FontStyle103"/>
          <w:rFonts w:hAnsi="David" w:hint="eastAsia"/>
          <w:sz w:val="24"/>
          <w:szCs w:val="24"/>
          <w:rtl/>
        </w:rPr>
        <w:t>שיעטו</w:t>
      </w:r>
      <w:r w:rsidR="009A3D30" w:rsidRPr="00041CB8">
        <w:rPr>
          <w:rStyle w:val="FontStyle103"/>
          <w:rFonts w:hAnsi="David" w:hint="eastAsia"/>
          <w:sz w:val="24"/>
          <w:szCs w:val="24"/>
          <w:rtl/>
        </w:rPr>
        <w:t>פו</w:t>
      </w:r>
      <w:r w:rsidRPr="00041CB8">
        <w:rPr>
          <w:rStyle w:val="FontStyle103"/>
          <w:rFonts w:hAnsi="David"/>
          <w:sz w:val="24"/>
          <w:szCs w:val="24"/>
          <w:rtl/>
        </w:rPr>
        <w:t xml:space="preserve"> את המוצר</w:t>
      </w:r>
      <w:r w:rsidR="00844291" w:rsidRPr="00041CB8">
        <w:rPr>
          <w:rStyle w:val="FontStyle103"/>
          <w:rFonts w:hAnsi="David"/>
          <w:sz w:val="24"/>
          <w:szCs w:val="24"/>
          <w:rtl/>
        </w:rPr>
        <w:t xml:space="preserve"> </w:t>
      </w:r>
      <w:r w:rsidRPr="00041CB8">
        <w:rPr>
          <w:rStyle w:val="FontStyle103"/>
          <w:rFonts w:hAnsi="David" w:hint="eastAsia"/>
          <w:sz w:val="24"/>
          <w:szCs w:val="24"/>
          <w:rtl/>
        </w:rPr>
        <w:t>כולו</w:t>
      </w:r>
      <w:r w:rsidRPr="00041CB8">
        <w:rPr>
          <w:rStyle w:val="FontStyle103"/>
          <w:rFonts w:hAnsi="David"/>
          <w:sz w:val="24"/>
          <w:szCs w:val="24"/>
          <w:rtl/>
        </w:rPr>
        <w:t>.</w:t>
      </w:r>
    </w:p>
    <w:p w14:paraId="4A82868E" w14:textId="06C9F5F5" w:rsidR="0041026C" w:rsidRPr="00041CB8" w:rsidRDefault="0041026C" w:rsidP="00097B60">
      <w:pPr>
        <w:pStyle w:val="Style17"/>
        <w:widowControl/>
        <w:numPr>
          <w:ilvl w:val="1"/>
          <w:numId w:val="93"/>
        </w:numPr>
        <w:bidi/>
        <w:spacing w:line="360" w:lineRule="auto"/>
        <w:ind w:left="836" w:hanging="567"/>
        <w:jc w:val="both"/>
        <w:rPr>
          <w:rStyle w:val="FontStyle103"/>
          <w:rFonts w:hAnsi="David"/>
          <w:sz w:val="24"/>
          <w:szCs w:val="24"/>
          <w:rtl/>
        </w:rPr>
      </w:pPr>
      <w:r w:rsidRPr="00041CB8">
        <w:rPr>
          <w:rStyle w:val="FontStyle103"/>
          <w:rFonts w:hAnsi="David" w:hint="eastAsia"/>
          <w:sz w:val="24"/>
          <w:szCs w:val="24"/>
          <w:rtl/>
        </w:rPr>
        <w:t>האריזה</w:t>
      </w:r>
      <w:r w:rsidRPr="00041CB8">
        <w:rPr>
          <w:rStyle w:val="FontStyle103"/>
          <w:rFonts w:hAnsi="David"/>
          <w:sz w:val="24"/>
          <w:szCs w:val="24"/>
          <w:rtl/>
        </w:rPr>
        <w:t xml:space="preserve"> </w:t>
      </w:r>
      <w:r w:rsidRPr="00041CB8">
        <w:rPr>
          <w:rStyle w:val="FontStyle103"/>
          <w:rFonts w:hAnsi="David" w:hint="eastAsia"/>
          <w:sz w:val="24"/>
          <w:szCs w:val="24"/>
          <w:rtl/>
        </w:rPr>
        <w:t>תעשה</w:t>
      </w:r>
      <w:r w:rsidRPr="00041CB8">
        <w:rPr>
          <w:rStyle w:val="FontStyle103"/>
          <w:rFonts w:hAnsi="David"/>
          <w:sz w:val="24"/>
          <w:szCs w:val="24"/>
          <w:rtl/>
        </w:rPr>
        <w:t xml:space="preserve"> </w:t>
      </w:r>
      <w:r w:rsidRPr="00041CB8">
        <w:rPr>
          <w:rStyle w:val="FontStyle103"/>
          <w:rFonts w:hAnsi="David" w:hint="eastAsia"/>
          <w:sz w:val="24"/>
          <w:szCs w:val="24"/>
          <w:rtl/>
        </w:rPr>
        <w:t>בעזרת</w:t>
      </w:r>
      <w:r w:rsidRPr="00041CB8">
        <w:rPr>
          <w:rStyle w:val="FontStyle103"/>
          <w:rFonts w:hAnsi="David"/>
          <w:sz w:val="24"/>
          <w:szCs w:val="24"/>
          <w:rtl/>
        </w:rPr>
        <w:t xml:space="preserve"> </w:t>
      </w:r>
      <w:r w:rsidRPr="00041CB8">
        <w:rPr>
          <w:rStyle w:val="FontStyle103"/>
          <w:rFonts w:hAnsi="David" w:hint="eastAsia"/>
          <w:sz w:val="24"/>
          <w:szCs w:val="24"/>
          <w:rtl/>
        </w:rPr>
        <w:t>חומרי</w:t>
      </w:r>
      <w:r w:rsidRPr="00041CB8">
        <w:rPr>
          <w:rStyle w:val="FontStyle103"/>
          <w:rFonts w:hAnsi="David"/>
          <w:sz w:val="24"/>
          <w:szCs w:val="24"/>
          <w:rtl/>
        </w:rPr>
        <w:t xml:space="preserve"> </w:t>
      </w:r>
      <w:r w:rsidRPr="00041CB8">
        <w:rPr>
          <w:rStyle w:val="FontStyle103"/>
          <w:rFonts w:hAnsi="David" w:hint="eastAsia"/>
          <w:sz w:val="24"/>
          <w:szCs w:val="24"/>
          <w:rtl/>
        </w:rPr>
        <w:t>אריזה</w:t>
      </w:r>
      <w:r w:rsidRPr="00041CB8">
        <w:rPr>
          <w:rStyle w:val="FontStyle103"/>
          <w:rFonts w:hAnsi="David"/>
          <w:sz w:val="24"/>
          <w:szCs w:val="24"/>
          <w:rtl/>
        </w:rPr>
        <w:t xml:space="preserve"> </w:t>
      </w:r>
      <w:r w:rsidRPr="00041CB8">
        <w:rPr>
          <w:rStyle w:val="FontStyle103"/>
          <w:rFonts w:hAnsi="David" w:hint="eastAsia"/>
          <w:sz w:val="24"/>
          <w:szCs w:val="24"/>
          <w:rtl/>
        </w:rPr>
        <w:t>שניתן</w:t>
      </w:r>
      <w:r w:rsidRPr="00041CB8">
        <w:rPr>
          <w:rStyle w:val="FontStyle103"/>
          <w:rFonts w:hAnsi="David"/>
          <w:sz w:val="24"/>
          <w:szCs w:val="24"/>
          <w:rtl/>
        </w:rPr>
        <w:t xml:space="preserve"> </w:t>
      </w:r>
      <w:r w:rsidRPr="00041CB8">
        <w:rPr>
          <w:rStyle w:val="FontStyle103"/>
          <w:rFonts w:hAnsi="David" w:hint="eastAsia"/>
          <w:sz w:val="24"/>
          <w:szCs w:val="24"/>
          <w:rtl/>
        </w:rPr>
        <w:t>להסירם</w:t>
      </w:r>
      <w:r w:rsidRPr="00041CB8">
        <w:rPr>
          <w:rStyle w:val="FontStyle103"/>
          <w:rFonts w:hAnsi="David"/>
          <w:sz w:val="24"/>
          <w:szCs w:val="24"/>
          <w:rtl/>
        </w:rPr>
        <w:t xml:space="preserve"> </w:t>
      </w:r>
      <w:r w:rsidRPr="00041CB8">
        <w:rPr>
          <w:rStyle w:val="FontStyle103"/>
          <w:rFonts w:hAnsi="David" w:hint="eastAsia"/>
          <w:sz w:val="24"/>
          <w:szCs w:val="24"/>
          <w:rtl/>
        </w:rPr>
        <w:t>בקלות</w:t>
      </w:r>
      <w:r w:rsidRPr="00041CB8">
        <w:rPr>
          <w:rStyle w:val="FontStyle103"/>
          <w:rFonts w:hAnsi="David"/>
          <w:sz w:val="24"/>
          <w:szCs w:val="24"/>
          <w:rtl/>
        </w:rPr>
        <w:t xml:space="preserve"> </w:t>
      </w:r>
      <w:r w:rsidRPr="00041CB8">
        <w:rPr>
          <w:rStyle w:val="FontStyle103"/>
          <w:rFonts w:hAnsi="David" w:hint="eastAsia"/>
          <w:sz w:val="24"/>
          <w:szCs w:val="24"/>
          <w:rtl/>
        </w:rPr>
        <w:t>ובשלמות</w:t>
      </w:r>
      <w:r w:rsidRPr="00041CB8">
        <w:rPr>
          <w:rStyle w:val="FontStyle103"/>
          <w:rFonts w:hAnsi="David"/>
          <w:sz w:val="24"/>
          <w:szCs w:val="24"/>
          <w:rtl/>
        </w:rPr>
        <w:t xml:space="preserve"> </w:t>
      </w:r>
      <w:r w:rsidRPr="00041CB8">
        <w:rPr>
          <w:rStyle w:val="FontStyle103"/>
          <w:rFonts w:hAnsi="David" w:hint="eastAsia"/>
          <w:sz w:val="24"/>
          <w:szCs w:val="24"/>
          <w:rtl/>
        </w:rPr>
        <w:t>ללא</w:t>
      </w:r>
      <w:r w:rsidRPr="00041CB8">
        <w:rPr>
          <w:rStyle w:val="FontStyle103"/>
          <w:rFonts w:hAnsi="David"/>
          <w:sz w:val="24"/>
          <w:szCs w:val="24"/>
          <w:rtl/>
        </w:rPr>
        <w:t xml:space="preserve"> </w:t>
      </w:r>
      <w:r w:rsidRPr="00041CB8">
        <w:rPr>
          <w:rStyle w:val="FontStyle103"/>
          <w:rFonts w:hAnsi="David" w:hint="eastAsia"/>
          <w:sz w:val="24"/>
          <w:szCs w:val="24"/>
          <w:rtl/>
        </w:rPr>
        <w:t>גרימת</w:t>
      </w:r>
      <w:r w:rsidRPr="00041CB8">
        <w:rPr>
          <w:rStyle w:val="FontStyle103"/>
          <w:rFonts w:hAnsi="David"/>
          <w:sz w:val="24"/>
          <w:szCs w:val="24"/>
          <w:rtl/>
        </w:rPr>
        <w:t xml:space="preserve"> </w:t>
      </w:r>
      <w:r w:rsidRPr="00041CB8">
        <w:rPr>
          <w:rStyle w:val="FontStyle103"/>
          <w:rFonts w:hAnsi="David" w:hint="eastAsia"/>
          <w:sz w:val="24"/>
          <w:szCs w:val="24"/>
          <w:rtl/>
        </w:rPr>
        <w:t>נזקים</w:t>
      </w:r>
      <w:r w:rsidRPr="00041CB8">
        <w:rPr>
          <w:rStyle w:val="FontStyle103"/>
          <w:rFonts w:hAnsi="David"/>
          <w:sz w:val="24"/>
          <w:szCs w:val="24"/>
          <w:rtl/>
        </w:rPr>
        <w:t xml:space="preserve"> </w:t>
      </w:r>
      <w:r w:rsidRPr="00041CB8">
        <w:rPr>
          <w:rStyle w:val="FontStyle103"/>
          <w:rFonts w:hAnsi="David" w:hint="eastAsia"/>
          <w:sz w:val="24"/>
          <w:szCs w:val="24"/>
          <w:rtl/>
        </w:rPr>
        <w:t>למוצר</w:t>
      </w:r>
      <w:r w:rsidR="00844291" w:rsidRPr="00041CB8">
        <w:rPr>
          <w:rStyle w:val="FontStyle103"/>
          <w:rFonts w:hAnsi="David"/>
          <w:sz w:val="24"/>
          <w:szCs w:val="24"/>
          <w:rtl/>
        </w:rPr>
        <w:t xml:space="preserve"> </w:t>
      </w:r>
      <w:r w:rsidRPr="00041CB8">
        <w:rPr>
          <w:rStyle w:val="FontStyle103"/>
          <w:rFonts w:hAnsi="David" w:hint="eastAsia"/>
          <w:sz w:val="24"/>
          <w:szCs w:val="24"/>
          <w:rtl/>
        </w:rPr>
        <w:t>וללא</w:t>
      </w:r>
      <w:r w:rsidRPr="00041CB8">
        <w:rPr>
          <w:rStyle w:val="FontStyle103"/>
          <w:rFonts w:hAnsi="David"/>
          <w:sz w:val="24"/>
          <w:szCs w:val="24"/>
          <w:rtl/>
        </w:rPr>
        <w:t xml:space="preserve"> </w:t>
      </w:r>
      <w:r w:rsidRPr="00041CB8">
        <w:rPr>
          <w:rStyle w:val="FontStyle103"/>
          <w:rFonts w:hAnsi="David" w:hint="eastAsia"/>
          <w:sz w:val="24"/>
          <w:szCs w:val="24"/>
          <w:rtl/>
        </w:rPr>
        <w:t>צורך</w:t>
      </w:r>
      <w:r w:rsidRPr="00041CB8">
        <w:rPr>
          <w:rStyle w:val="FontStyle103"/>
          <w:rFonts w:hAnsi="David"/>
          <w:sz w:val="24"/>
          <w:szCs w:val="24"/>
          <w:rtl/>
        </w:rPr>
        <w:t xml:space="preserve"> </w:t>
      </w:r>
      <w:r w:rsidRPr="00041CB8">
        <w:rPr>
          <w:rStyle w:val="FontStyle103"/>
          <w:rFonts w:hAnsi="David" w:hint="eastAsia"/>
          <w:sz w:val="24"/>
          <w:szCs w:val="24"/>
          <w:rtl/>
        </w:rPr>
        <w:t>בכלי</w:t>
      </w:r>
      <w:r w:rsidRPr="00041CB8">
        <w:rPr>
          <w:rStyle w:val="FontStyle103"/>
          <w:rFonts w:hAnsi="David"/>
          <w:sz w:val="24"/>
          <w:szCs w:val="24"/>
          <w:rtl/>
        </w:rPr>
        <w:t xml:space="preserve"> </w:t>
      </w:r>
      <w:r w:rsidRPr="00041CB8">
        <w:rPr>
          <w:rStyle w:val="FontStyle103"/>
          <w:rFonts w:hAnsi="David" w:hint="eastAsia"/>
          <w:sz w:val="24"/>
          <w:szCs w:val="24"/>
          <w:rtl/>
        </w:rPr>
        <w:t>עזר</w:t>
      </w:r>
      <w:r w:rsidRPr="00041CB8">
        <w:rPr>
          <w:rStyle w:val="FontStyle103"/>
          <w:rFonts w:hAnsi="David"/>
          <w:sz w:val="24"/>
          <w:szCs w:val="24"/>
          <w:rtl/>
        </w:rPr>
        <w:t>.</w:t>
      </w:r>
    </w:p>
    <w:p w14:paraId="0C70CA42" w14:textId="3AEDD6D4" w:rsidR="0041026C" w:rsidRDefault="0041026C" w:rsidP="00097B60">
      <w:pPr>
        <w:pStyle w:val="Style17"/>
        <w:widowControl/>
        <w:numPr>
          <w:ilvl w:val="1"/>
          <w:numId w:val="93"/>
        </w:numPr>
        <w:tabs>
          <w:tab w:val="left" w:pos="694"/>
          <w:tab w:val="left" w:pos="955"/>
        </w:tabs>
        <w:bidi/>
        <w:spacing w:line="360" w:lineRule="auto"/>
        <w:ind w:left="836" w:hanging="567"/>
        <w:jc w:val="left"/>
        <w:rPr>
          <w:rStyle w:val="FontStyle103"/>
          <w:rFonts w:hAnsi="David"/>
          <w:sz w:val="24"/>
          <w:szCs w:val="24"/>
        </w:rPr>
      </w:pPr>
      <w:r w:rsidRPr="00041CB8">
        <w:rPr>
          <w:rStyle w:val="FontStyle103"/>
          <w:rFonts w:hAnsi="David" w:hint="eastAsia"/>
          <w:sz w:val="24"/>
          <w:szCs w:val="24"/>
          <w:rtl/>
        </w:rPr>
        <w:t>חומרי</w:t>
      </w:r>
      <w:r w:rsidRPr="00041CB8">
        <w:rPr>
          <w:rStyle w:val="FontStyle103"/>
          <w:rFonts w:hAnsi="David"/>
          <w:sz w:val="24"/>
          <w:szCs w:val="24"/>
          <w:rtl/>
        </w:rPr>
        <w:t xml:space="preserve"> </w:t>
      </w:r>
      <w:r w:rsidRPr="00041CB8">
        <w:rPr>
          <w:rStyle w:val="FontStyle103"/>
          <w:rFonts w:hAnsi="David" w:hint="eastAsia"/>
          <w:sz w:val="24"/>
          <w:szCs w:val="24"/>
          <w:rtl/>
        </w:rPr>
        <w:t>האריזה</w:t>
      </w:r>
      <w:r w:rsidRPr="00041CB8">
        <w:rPr>
          <w:rStyle w:val="FontStyle103"/>
          <w:rFonts w:hAnsi="David"/>
          <w:sz w:val="24"/>
          <w:szCs w:val="24"/>
          <w:rtl/>
        </w:rPr>
        <w:t xml:space="preserve"> </w:t>
      </w:r>
      <w:r w:rsidRPr="00041CB8">
        <w:rPr>
          <w:rStyle w:val="FontStyle103"/>
          <w:rFonts w:hAnsi="David" w:hint="eastAsia"/>
          <w:sz w:val="24"/>
          <w:szCs w:val="24"/>
          <w:rtl/>
        </w:rPr>
        <w:t>לא</w:t>
      </w:r>
      <w:r w:rsidRPr="00041CB8">
        <w:rPr>
          <w:rStyle w:val="FontStyle103"/>
          <w:rFonts w:hAnsi="David"/>
          <w:sz w:val="24"/>
          <w:szCs w:val="24"/>
          <w:rtl/>
        </w:rPr>
        <w:t xml:space="preserve"> </w:t>
      </w:r>
      <w:r w:rsidRPr="00041CB8">
        <w:rPr>
          <w:rStyle w:val="FontStyle103"/>
          <w:rFonts w:hAnsi="David" w:hint="eastAsia"/>
          <w:sz w:val="24"/>
          <w:szCs w:val="24"/>
          <w:rtl/>
        </w:rPr>
        <w:t>ישאירו</w:t>
      </w:r>
      <w:r w:rsidRPr="00041CB8">
        <w:rPr>
          <w:rStyle w:val="FontStyle103"/>
          <w:rFonts w:hAnsi="David"/>
          <w:sz w:val="24"/>
          <w:szCs w:val="24"/>
          <w:rtl/>
        </w:rPr>
        <w:t xml:space="preserve"> </w:t>
      </w:r>
      <w:r w:rsidRPr="00041CB8">
        <w:rPr>
          <w:rStyle w:val="FontStyle103"/>
          <w:rFonts w:hAnsi="David" w:hint="eastAsia"/>
          <w:sz w:val="24"/>
          <w:szCs w:val="24"/>
          <w:rtl/>
        </w:rPr>
        <w:t>סימנים</w:t>
      </w:r>
      <w:r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פני</w:t>
      </w:r>
      <w:r w:rsidRPr="00041CB8">
        <w:rPr>
          <w:rStyle w:val="FontStyle103"/>
          <w:rFonts w:hAnsi="David"/>
          <w:sz w:val="24"/>
          <w:szCs w:val="24"/>
          <w:rtl/>
        </w:rPr>
        <w:t xml:space="preserve"> </w:t>
      </w:r>
      <w:r w:rsidRPr="00041CB8">
        <w:rPr>
          <w:rStyle w:val="FontStyle103"/>
          <w:rFonts w:hAnsi="David" w:hint="eastAsia"/>
          <w:sz w:val="24"/>
          <w:szCs w:val="24"/>
          <w:rtl/>
        </w:rPr>
        <w:t>שטח</w:t>
      </w:r>
      <w:r w:rsidRPr="00041CB8">
        <w:rPr>
          <w:rStyle w:val="FontStyle103"/>
          <w:rFonts w:hAnsi="David"/>
          <w:sz w:val="24"/>
          <w:szCs w:val="24"/>
          <w:rtl/>
        </w:rPr>
        <w:t xml:space="preserve"> </w:t>
      </w:r>
      <w:r w:rsidRPr="00041CB8">
        <w:rPr>
          <w:rStyle w:val="FontStyle103"/>
          <w:rFonts w:hAnsi="David" w:hint="eastAsia"/>
          <w:sz w:val="24"/>
          <w:szCs w:val="24"/>
          <w:rtl/>
        </w:rPr>
        <w:t>המוצרים</w:t>
      </w:r>
      <w:r w:rsidRPr="00041CB8">
        <w:rPr>
          <w:rStyle w:val="FontStyle103"/>
          <w:rFonts w:hAnsi="David"/>
          <w:sz w:val="24"/>
          <w:szCs w:val="24"/>
          <w:rtl/>
        </w:rPr>
        <w:t xml:space="preserve"> </w:t>
      </w:r>
      <w:r w:rsidRPr="00041CB8">
        <w:rPr>
          <w:rStyle w:val="FontStyle103"/>
          <w:rFonts w:hAnsi="David" w:hint="eastAsia"/>
          <w:sz w:val="24"/>
          <w:szCs w:val="24"/>
          <w:rtl/>
        </w:rPr>
        <w:t>לאחר</w:t>
      </w:r>
      <w:r w:rsidRPr="00041CB8">
        <w:rPr>
          <w:rStyle w:val="FontStyle103"/>
          <w:rFonts w:hAnsi="David"/>
          <w:sz w:val="24"/>
          <w:szCs w:val="24"/>
          <w:rtl/>
        </w:rPr>
        <w:t xml:space="preserve"> </w:t>
      </w:r>
      <w:r w:rsidRPr="00041CB8">
        <w:rPr>
          <w:rStyle w:val="FontStyle103"/>
          <w:rFonts w:hAnsi="David" w:hint="eastAsia"/>
          <w:sz w:val="24"/>
          <w:szCs w:val="24"/>
          <w:rtl/>
        </w:rPr>
        <w:t>הסרתם</w:t>
      </w:r>
      <w:r w:rsidRPr="00041CB8">
        <w:rPr>
          <w:rStyle w:val="FontStyle103"/>
          <w:rFonts w:hAnsi="David"/>
          <w:sz w:val="24"/>
          <w:szCs w:val="24"/>
          <w:rtl/>
        </w:rPr>
        <w:t>.</w:t>
      </w:r>
    </w:p>
    <w:p w14:paraId="7EBFCA58" w14:textId="0AADCA16" w:rsidR="00097B60" w:rsidRDefault="00097B60" w:rsidP="00097B60">
      <w:pPr>
        <w:pStyle w:val="Style17"/>
        <w:widowControl/>
        <w:tabs>
          <w:tab w:val="left" w:pos="694"/>
          <w:tab w:val="left" w:pos="955"/>
        </w:tabs>
        <w:bidi/>
        <w:spacing w:line="360" w:lineRule="auto"/>
        <w:ind w:left="269"/>
        <w:jc w:val="left"/>
        <w:rPr>
          <w:rStyle w:val="FontStyle103"/>
          <w:rFonts w:hAnsi="David"/>
          <w:sz w:val="16"/>
          <w:szCs w:val="16"/>
          <w:rtl/>
        </w:rPr>
      </w:pPr>
    </w:p>
    <w:p w14:paraId="42BDE959" w14:textId="77777777" w:rsidR="00097B60" w:rsidRPr="00097B60" w:rsidRDefault="00097B60" w:rsidP="00097B60">
      <w:pPr>
        <w:pStyle w:val="Style17"/>
        <w:widowControl/>
        <w:tabs>
          <w:tab w:val="left" w:pos="694"/>
          <w:tab w:val="left" w:pos="955"/>
        </w:tabs>
        <w:bidi/>
        <w:spacing w:line="360" w:lineRule="auto"/>
        <w:ind w:left="269"/>
        <w:jc w:val="left"/>
        <w:rPr>
          <w:rStyle w:val="FontStyle103"/>
          <w:rFonts w:hAnsi="David"/>
          <w:sz w:val="16"/>
          <w:szCs w:val="16"/>
          <w:rtl/>
        </w:rPr>
      </w:pPr>
    </w:p>
    <w:p w14:paraId="5E0C0331" w14:textId="77777777" w:rsidR="0041026C" w:rsidRPr="00041CB8" w:rsidRDefault="0041026C" w:rsidP="00041CB8">
      <w:pPr>
        <w:pStyle w:val="Style21"/>
        <w:widowControl/>
        <w:numPr>
          <w:ilvl w:val="0"/>
          <w:numId w:val="93"/>
        </w:numPr>
        <w:bidi/>
        <w:spacing w:line="360" w:lineRule="auto"/>
        <w:ind w:left="553" w:hanging="426"/>
        <w:rPr>
          <w:rStyle w:val="FontStyle102"/>
          <w:rFonts w:hAnsi="David"/>
          <w:sz w:val="24"/>
          <w:szCs w:val="24"/>
          <w:u w:val="single"/>
          <w:rtl/>
        </w:rPr>
      </w:pPr>
      <w:r w:rsidRPr="00041CB8">
        <w:rPr>
          <w:rStyle w:val="FontStyle102"/>
          <w:rFonts w:hAnsi="David" w:hint="eastAsia"/>
          <w:sz w:val="24"/>
          <w:szCs w:val="24"/>
          <w:u w:val="single"/>
          <w:rtl/>
        </w:rPr>
        <w:t>שמירה</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על</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אלמנטים</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קיימים</w:t>
      </w:r>
    </w:p>
    <w:p w14:paraId="0DE35801" w14:textId="027654B8" w:rsidR="0041026C" w:rsidRDefault="00071FBB" w:rsidP="00097B60">
      <w:pPr>
        <w:pStyle w:val="Style6"/>
        <w:tabs>
          <w:tab w:val="left" w:pos="8958"/>
        </w:tabs>
        <w:spacing w:after="0" w:line="360" w:lineRule="auto"/>
        <w:ind w:left="553" w:hanging="426"/>
        <w:jc w:val="both"/>
        <w:rPr>
          <w:rStyle w:val="FontStyle103"/>
          <w:rFonts w:eastAsiaTheme="minorEastAsia" w:hAnsi="David"/>
          <w:b w:val="0"/>
          <w:bCs w:val="0"/>
          <w:sz w:val="24"/>
          <w:szCs w:val="24"/>
          <w:u w:val="none"/>
          <w:rtl/>
        </w:rPr>
      </w:pPr>
      <w:r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בעת</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הכנסת</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אלמנטי</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הנגרות</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והציוד</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הנלווה</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לתוך</w:t>
      </w:r>
      <w:r w:rsidR="0041026C" w:rsidRPr="00041CB8">
        <w:rPr>
          <w:rStyle w:val="FontStyle103"/>
          <w:rFonts w:hAnsi="David"/>
          <w:b w:val="0"/>
          <w:bCs w:val="0"/>
          <w:sz w:val="24"/>
          <w:szCs w:val="24"/>
          <w:u w:val="none"/>
          <w:rtl/>
        </w:rPr>
        <w:t xml:space="preserve"> </w:t>
      </w:r>
      <w:r w:rsidR="00F974A3" w:rsidRPr="00041CB8">
        <w:rPr>
          <w:rStyle w:val="FontStyle103"/>
          <w:rFonts w:hAnsi="David" w:hint="eastAsia"/>
          <w:b w:val="0"/>
          <w:bCs w:val="0"/>
          <w:sz w:val="24"/>
          <w:szCs w:val="24"/>
          <w:u w:val="none"/>
          <w:rtl/>
        </w:rPr>
        <w:t>המשרד</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לצורך</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הרכבתם</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הסופית</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יכסה</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הספק</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את</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הריצוף</w:t>
      </w:r>
      <w:r w:rsidR="0041026C" w:rsidRPr="00041CB8">
        <w:rPr>
          <w:rStyle w:val="FontStyle103"/>
          <w:rFonts w:hAnsi="David"/>
          <w:b w:val="0"/>
          <w:bCs w:val="0"/>
          <w:sz w:val="24"/>
          <w:szCs w:val="24"/>
          <w:u w:val="none"/>
          <w:rtl/>
        </w:rPr>
        <w:t>/</w:t>
      </w:r>
      <w:r w:rsidR="0041026C" w:rsidRPr="00041CB8">
        <w:rPr>
          <w:rStyle w:val="FontStyle103"/>
          <w:rFonts w:hAnsi="David" w:hint="eastAsia"/>
          <w:b w:val="0"/>
          <w:bCs w:val="0"/>
          <w:sz w:val="24"/>
          <w:szCs w:val="24"/>
          <w:u w:val="none"/>
          <w:rtl/>
        </w:rPr>
        <w:t>חיפוי</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אבן</w:t>
      </w:r>
      <w:r w:rsidR="0041026C" w:rsidRPr="00041CB8">
        <w:rPr>
          <w:rStyle w:val="FontStyle103"/>
          <w:rFonts w:hAnsi="David"/>
          <w:b w:val="0"/>
          <w:bCs w:val="0"/>
          <w:sz w:val="24"/>
          <w:szCs w:val="24"/>
          <w:u w:val="none"/>
          <w:rtl/>
        </w:rPr>
        <w:t>/</w:t>
      </w:r>
      <w:r w:rsidR="0041026C" w:rsidRPr="00041CB8">
        <w:rPr>
          <w:rStyle w:val="FontStyle103"/>
          <w:rFonts w:hAnsi="David" w:hint="eastAsia"/>
          <w:b w:val="0"/>
          <w:bCs w:val="0"/>
          <w:sz w:val="24"/>
          <w:szCs w:val="24"/>
          <w:u w:val="none"/>
          <w:rtl/>
        </w:rPr>
        <w:t>חיפויי</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רצפה</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אחרים</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באמצעי</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הגנה</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כמתואר</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לעיל</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או</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ככל</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שידרש</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לצורך</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ההגנה</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עליהם</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כן</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יבטיח</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ע״י</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כסוי</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מתאים</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את</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המחיצות</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הטיח</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על</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הקירות</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דלתות</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ארונות</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מעקות</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תא</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מעלית</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שירות</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תקרות</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לסוגיהן</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אלמנטי</w:t>
      </w:r>
      <w:r w:rsidR="0041026C" w:rsidRPr="00041CB8">
        <w:rPr>
          <w:rStyle w:val="FontStyle103"/>
          <w:rFonts w:hAnsi="David"/>
          <w:b w:val="0"/>
          <w:bCs w:val="0"/>
          <w:sz w:val="24"/>
          <w:szCs w:val="24"/>
          <w:u w:val="none"/>
          <w:rtl/>
        </w:rPr>
        <w:t xml:space="preserve"> </w:t>
      </w:r>
      <w:r w:rsidR="009A3D30" w:rsidRPr="00041CB8">
        <w:rPr>
          <w:rStyle w:val="FontStyle103"/>
          <w:rFonts w:hAnsi="David" w:hint="eastAsia"/>
          <w:b w:val="0"/>
          <w:bCs w:val="0"/>
          <w:sz w:val="24"/>
          <w:szCs w:val="24"/>
          <w:u w:val="none"/>
          <w:rtl/>
        </w:rPr>
        <w:t>תאורת</w:t>
      </w:r>
      <w:r w:rsidR="009A3D30"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תקר</w:t>
      </w:r>
      <w:r w:rsidR="009A3D30" w:rsidRPr="00041CB8">
        <w:rPr>
          <w:rStyle w:val="FontStyle103"/>
          <w:rFonts w:hAnsi="David" w:hint="eastAsia"/>
          <w:b w:val="0"/>
          <w:bCs w:val="0"/>
          <w:sz w:val="24"/>
          <w:szCs w:val="24"/>
          <w:u w:val="none"/>
          <w:rtl/>
        </w:rPr>
        <w:t>ה</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וקיר</w:t>
      </w:r>
      <w:r w:rsidR="009A3D30" w:rsidRPr="00041CB8">
        <w:rPr>
          <w:rStyle w:val="FontStyle103"/>
          <w:rFonts w:hAnsi="David" w:hint="eastAsia"/>
          <w:b w:val="0"/>
          <w:bCs w:val="0"/>
          <w:sz w:val="24"/>
          <w:szCs w:val="24"/>
          <w:u w:val="none"/>
          <w:rtl/>
        </w:rPr>
        <w:t>ות</w:t>
      </w:r>
      <w:r w:rsidR="0041026C" w:rsidRPr="00041CB8">
        <w:rPr>
          <w:rStyle w:val="FontStyle103"/>
          <w:rFonts w:hAnsi="David"/>
          <w:b w:val="0"/>
          <w:bCs w:val="0"/>
          <w:sz w:val="24"/>
          <w:szCs w:val="24"/>
          <w:u w:val="none"/>
          <w:rtl/>
        </w:rPr>
        <w:t xml:space="preserve">, </w:t>
      </w:r>
      <w:r w:rsidR="009A3D30" w:rsidRPr="00041CB8">
        <w:rPr>
          <w:rStyle w:val="FontStyle103"/>
          <w:rFonts w:hAnsi="David" w:hint="eastAsia"/>
          <w:b w:val="0"/>
          <w:bCs w:val="0"/>
          <w:sz w:val="24"/>
          <w:szCs w:val="24"/>
          <w:u w:val="none"/>
          <w:rtl/>
        </w:rPr>
        <w:t>וכן</w:t>
      </w:r>
      <w:r w:rsidR="009A3D30"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תשתיות</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קיימות</w:t>
      </w:r>
      <w:r w:rsidR="0041026C" w:rsidRPr="00041CB8">
        <w:rPr>
          <w:rStyle w:val="FontStyle103"/>
          <w:rFonts w:hAnsi="David"/>
          <w:b w:val="0"/>
          <w:bCs w:val="0"/>
          <w:sz w:val="24"/>
          <w:szCs w:val="24"/>
          <w:u w:val="none"/>
          <w:rtl/>
        </w:rPr>
        <w:t xml:space="preserve"> </w:t>
      </w:r>
      <w:r w:rsidR="0041026C" w:rsidRPr="00041CB8">
        <w:rPr>
          <w:rStyle w:val="FontStyle103"/>
          <w:rFonts w:hAnsi="David" w:hint="eastAsia"/>
          <w:b w:val="0"/>
          <w:bCs w:val="0"/>
          <w:sz w:val="24"/>
          <w:szCs w:val="24"/>
          <w:u w:val="none"/>
          <w:rtl/>
        </w:rPr>
        <w:t>אחרות</w:t>
      </w:r>
      <w:r w:rsidR="0041026C" w:rsidRPr="00041CB8">
        <w:rPr>
          <w:rStyle w:val="FontStyle103"/>
          <w:rFonts w:hAnsi="David"/>
          <w:b w:val="0"/>
          <w:bCs w:val="0"/>
          <w:sz w:val="24"/>
          <w:szCs w:val="24"/>
          <w:u w:val="none"/>
          <w:rtl/>
        </w:rPr>
        <w:t>.</w:t>
      </w:r>
    </w:p>
    <w:p w14:paraId="1BDD82AF" w14:textId="77777777" w:rsidR="00097B60" w:rsidRDefault="00097B60" w:rsidP="00097B60">
      <w:pPr>
        <w:pStyle w:val="Style21"/>
        <w:widowControl/>
        <w:bidi/>
        <w:spacing w:line="360" w:lineRule="auto"/>
        <w:ind w:left="51"/>
        <w:rPr>
          <w:rStyle w:val="FontStyle102"/>
          <w:rFonts w:hAnsi="David"/>
          <w:sz w:val="24"/>
          <w:szCs w:val="24"/>
          <w:u w:val="single"/>
        </w:rPr>
      </w:pPr>
    </w:p>
    <w:p w14:paraId="366354CD" w14:textId="77777777" w:rsidR="00097B60" w:rsidRDefault="00097B60" w:rsidP="00097B60">
      <w:pPr>
        <w:pStyle w:val="Style21"/>
        <w:widowControl/>
        <w:bidi/>
        <w:spacing w:line="360" w:lineRule="auto"/>
        <w:ind w:left="51"/>
        <w:rPr>
          <w:rStyle w:val="FontStyle102"/>
          <w:rFonts w:hAnsi="David"/>
          <w:sz w:val="24"/>
          <w:szCs w:val="24"/>
          <w:u w:val="single"/>
        </w:rPr>
      </w:pPr>
    </w:p>
    <w:p w14:paraId="1093F655" w14:textId="77777777" w:rsidR="00097B60" w:rsidRDefault="00097B60" w:rsidP="00097B60">
      <w:pPr>
        <w:pStyle w:val="Style21"/>
        <w:widowControl/>
        <w:bidi/>
        <w:spacing w:line="360" w:lineRule="auto"/>
        <w:ind w:left="51"/>
        <w:rPr>
          <w:rStyle w:val="FontStyle102"/>
          <w:rFonts w:hAnsi="David"/>
          <w:sz w:val="24"/>
          <w:szCs w:val="24"/>
          <w:u w:val="single"/>
        </w:rPr>
      </w:pPr>
    </w:p>
    <w:p w14:paraId="3EA8753A" w14:textId="166AE706" w:rsidR="0041026C" w:rsidRPr="00041CB8" w:rsidRDefault="0041026C" w:rsidP="000A6166">
      <w:pPr>
        <w:pStyle w:val="Style21"/>
        <w:widowControl/>
        <w:numPr>
          <w:ilvl w:val="0"/>
          <w:numId w:val="93"/>
        </w:numPr>
        <w:bidi/>
        <w:spacing w:line="360" w:lineRule="auto"/>
        <w:ind w:left="411"/>
        <w:rPr>
          <w:rStyle w:val="FontStyle102"/>
          <w:rFonts w:hAnsi="David"/>
          <w:sz w:val="24"/>
          <w:szCs w:val="24"/>
          <w:u w:val="single"/>
          <w:rtl/>
        </w:rPr>
      </w:pPr>
      <w:r w:rsidRPr="00041CB8">
        <w:rPr>
          <w:rStyle w:val="FontStyle102"/>
          <w:rFonts w:hAnsi="David" w:hint="eastAsia"/>
          <w:sz w:val="24"/>
          <w:szCs w:val="24"/>
          <w:u w:val="single"/>
          <w:rtl/>
        </w:rPr>
        <w:lastRenderedPageBreak/>
        <w:t>אישור</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המזמין</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במהלך</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ובגמר</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הביצוע</w:t>
      </w:r>
    </w:p>
    <w:p w14:paraId="5FA6005E" w14:textId="48AA617C" w:rsidR="0041026C" w:rsidRPr="00041CB8" w:rsidRDefault="0041026C" w:rsidP="000A6166">
      <w:pPr>
        <w:pStyle w:val="Style17"/>
        <w:widowControl/>
        <w:numPr>
          <w:ilvl w:val="1"/>
          <w:numId w:val="93"/>
        </w:numPr>
        <w:tabs>
          <w:tab w:val="left" w:pos="694"/>
          <w:tab w:val="left" w:pos="955"/>
        </w:tabs>
        <w:bidi/>
        <w:spacing w:line="360" w:lineRule="auto"/>
        <w:ind w:left="836" w:hanging="567"/>
        <w:jc w:val="both"/>
        <w:rPr>
          <w:rStyle w:val="FontStyle103"/>
          <w:rFonts w:hAnsi="David"/>
          <w:sz w:val="24"/>
          <w:szCs w:val="24"/>
          <w:rtl/>
        </w:rPr>
      </w:pPr>
      <w:r w:rsidRPr="00041CB8">
        <w:rPr>
          <w:rStyle w:val="FontStyle103"/>
          <w:rFonts w:hAnsi="David" w:hint="eastAsia"/>
          <w:sz w:val="24"/>
          <w:szCs w:val="24"/>
          <w:rtl/>
        </w:rPr>
        <w:t>הפריטים</w:t>
      </w:r>
      <w:r w:rsidRPr="00041CB8">
        <w:rPr>
          <w:rStyle w:val="FontStyle103"/>
          <w:rFonts w:hAnsi="David"/>
          <w:sz w:val="24"/>
          <w:szCs w:val="24"/>
          <w:rtl/>
        </w:rPr>
        <w:t xml:space="preserve"> </w:t>
      </w:r>
      <w:r w:rsidRPr="00041CB8">
        <w:rPr>
          <w:rStyle w:val="FontStyle103"/>
          <w:rFonts w:hAnsi="David" w:hint="eastAsia"/>
          <w:sz w:val="24"/>
          <w:szCs w:val="24"/>
          <w:rtl/>
        </w:rPr>
        <w:t>השונים</w:t>
      </w:r>
      <w:r w:rsidRPr="00041CB8">
        <w:rPr>
          <w:rStyle w:val="FontStyle103"/>
          <w:rFonts w:hAnsi="David"/>
          <w:sz w:val="24"/>
          <w:szCs w:val="24"/>
          <w:rtl/>
        </w:rPr>
        <w:t xml:space="preserve"> </w:t>
      </w:r>
      <w:r w:rsidRPr="00041CB8">
        <w:rPr>
          <w:rStyle w:val="FontStyle103"/>
          <w:rFonts w:hAnsi="David" w:hint="eastAsia"/>
          <w:sz w:val="24"/>
          <w:szCs w:val="24"/>
          <w:rtl/>
        </w:rPr>
        <w:t>יוגשו</w:t>
      </w:r>
      <w:r w:rsidRPr="00041CB8">
        <w:rPr>
          <w:rStyle w:val="FontStyle103"/>
          <w:rFonts w:hAnsi="David"/>
          <w:sz w:val="24"/>
          <w:szCs w:val="24"/>
          <w:rtl/>
        </w:rPr>
        <w:t xml:space="preserve"> </w:t>
      </w:r>
      <w:r w:rsidRPr="00041CB8">
        <w:rPr>
          <w:rStyle w:val="FontStyle103"/>
          <w:rFonts w:hAnsi="David" w:hint="eastAsia"/>
          <w:sz w:val="24"/>
          <w:szCs w:val="24"/>
          <w:rtl/>
        </w:rPr>
        <w:t>לא</w:t>
      </w:r>
      <w:r w:rsidR="003566D0" w:rsidRPr="00041CB8">
        <w:rPr>
          <w:rStyle w:val="FontStyle103"/>
          <w:rFonts w:hAnsi="David" w:hint="eastAsia"/>
          <w:sz w:val="24"/>
          <w:szCs w:val="24"/>
          <w:rtl/>
        </w:rPr>
        <w:t>י</w:t>
      </w:r>
      <w:r w:rsidRPr="00041CB8">
        <w:rPr>
          <w:rStyle w:val="FontStyle103"/>
          <w:rFonts w:hAnsi="David" w:hint="eastAsia"/>
          <w:sz w:val="24"/>
          <w:szCs w:val="24"/>
          <w:rtl/>
        </w:rPr>
        <w:t>שור</w:t>
      </w:r>
      <w:r w:rsidRPr="00041CB8">
        <w:rPr>
          <w:rStyle w:val="FontStyle103"/>
          <w:rFonts w:hAnsi="David"/>
          <w:sz w:val="24"/>
          <w:szCs w:val="24"/>
          <w:rtl/>
        </w:rPr>
        <w:t xml:space="preserve"> </w:t>
      </w:r>
      <w:r w:rsidRPr="00041CB8">
        <w:rPr>
          <w:rStyle w:val="FontStyle103"/>
          <w:rFonts w:hAnsi="David" w:hint="eastAsia"/>
          <w:sz w:val="24"/>
          <w:szCs w:val="24"/>
          <w:rtl/>
        </w:rPr>
        <w:t>המזמין</w:t>
      </w:r>
      <w:r w:rsidRPr="00041CB8">
        <w:rPr>
          <w:rStyle w:val="FontStyle103"/>
          <w:rFonts w:hAnsi="David"/>
          <w:sz w:val="24"/>
          <w:szCs w:val="24"/>
          <w:rtl/>
        </w:rPr>
        <w:t xml:space="preserve"> </w:t>
      </w:r>
      <w:r w:rsidRPr="00041CB8">
        <w:rPr>
          <w:rStyle w:val="FontStyle103"/>
          <w:rFonts w:hAnsi="David" w:hint="eastAsia"/>
          <w:sz w:val="24"/>
          <w:szCs w:val="24"/>
          <w:rtl/>
        </w:rPr>
        <w:t>בגמר</w:t>
      </w:r>
      <w:r w:rsidRPr="00041CB8">
        <w:rPr>
          <w:rStyle w:val="FontStyle103"/>
          <w:rFonts w:hAnsi="David"/>
          <w:sz w:val="24"/>
          <w:szCs w:val="24"/>
          <w:rtl/>
        </w:rPr>
        <w:t xml:space="preserve"> </w:t>
      </w:r>
      <w:r w:rsidRPr="00041CB8">
        <w:rPr>
          <w:rStyle w:val="FontStyle103"/>
          <w:rFonts w:hAnsi="David" w:hint="eastAsia"/>
          <w:sz w:val="24"/>
          <w:szCs w:val="24"/>
          <w:rtl/>
        </w:rPr>
        <w:t>ייצורם</w:t>
      </w:r>
      <w:r w:rsidRPr="00041CB8">
        <w:rPr>
          <w:rStyle w:val="FontStyle103"/>
          <w:rFonts w:hAnsi="David"/>
          <w:sz w:val="24"/>
          <w:szCs w:val="24"/>
          <w:rtl/>
        </w:rPr>
        <w:t xml:space="preserve"> </w:t>
      </w:r>
      <w:r w:rsidRPr="00041CB8">
        <w:rPr>
          <w:rStyle w:val="FontStyle103"/>
          <w:rFonts w:hAnsi="David" w:hint="eastAsia"/>
          <w:sz w:val="24"/>
          <w:szCs w:val="24"/>
          <w:rtl/>
        </w:rPr>
        <w:t>בבית</w:t>
      </w:r>
      <w:r w:rsidRPr="00041CB8">
        <w:rPr>
          <w:rStyle w:val="FontStyle103"/>
          <w:rFonts w:hAnsi="David"/>
          <w:sz w:val="24"/>
          <w:szCs w:val="24"/>
          <w:rtl/>
        </w:rPr>
        <w:t xml:space="preserve"> </w:t>
      </w:r>
      <w:r w:rsidRPr="00041CB8">
        <w:rPr>
          <w:rStyle w:val="FontStyle103"/>
          <w:rFonts w:hAnsi="David" w:hint="eastAsia"/>
          <w:sz w:val="24"/>
          <w:szCs w:val="24"/>
          <w:rtl/>
        </w:rPr>
        <w:t>המלאכה</w:t>
      </w:r>
      <w:r w:rsidRPr="00041CB8">
        <w:rPr>
          <w:rStyle w:val="FontStyle103"/>
          <w:rFonts w:hAnsi="David"/>
          <w:sz w:val="24"/>
          <w:szCs w:val="24"/>
          <w:rtl/>
        </w:rPr>
        <w:t xml:space="preserve"> </w:t>
      </w:r>
      <w:r w:rsidRPr="00041CB8">
        <w:rPr>
          <w:rStyle w:val="FontStyle103"/>
          <w:rFonts w:hAnsi="David" w:hint="eastAsia"/>
          <w:sz w:val="24"/>
          <w:szCs w:val="24"/>
          <w:rtl/>
        </w:rPr>
        <w:t>של</w:t>
      </w:r>
      <w:r w:rsidRPr="00041CB8">
        <w:rPr>
          <w:rStyle w:val="FontStyle103"/>
          <w:rFonts w:hAnsi="David"/>
          <w:sz w:val="24"/>
          <w:szCs w:val="24"/>
          <w:rtl/>
        </w:rPr>
        <w:t xml:space="preserve"> </w:t>
      </w: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ולפני</w:t>
      </w:r>
      <w:r w:rsidRPr="00041CB8">
        <w:rPr>
          <w:rStyle w:val="FontStyle103"/>
          <w:rFonts w:hAnsi="David"/>
          <w:sz w:val="24"/>
          <w:szCs w:val="24"/>
          <w:rtl/>
        </w:rPr>
        <w:t xml:space="preserve"> </w:t>
      </w:r>
      <w:r w:rsidRPr="00041CB8">
        <w:rPr>
          <w:rStyle w:val="FontStyle103"/>
          <w:rFonts w:hAnsi="David" w:hint="eastAsia"/>
          <w:sz w:val="24"/>
          <w:szCs w:val="24"/>
          <w:rtl/>
        </w:rPr>
        <w:t>הובלתם</w:t>
      </w:r>
      <w:r w:rsidR="00D241FD" w:rsidRPr="00041CB8">
        <w:rPr>
          <w:rStyle w:val="FontStyle103"/>
          <w:rFonts w:hAnsi="David"/>
          <w:sz w:val="24"/>
          <w:szCs w:val="24"/>
          <w:rtl/>
        </w:rPr>
        <w:t xml:space="preserve"> </w:t>
      </w:r>
      <w:r w:rsidR="003566D0" w:rsidRPr="00041CB8">
        <w:rPr>
          <w:rStyle w:val="FontStyle103"/>
          <w:rFonts w:hAnsi="David"/>
          <w:sz w:val="24"/>
          <w:szCs w:val="24"/>
          <w:rtl/>
        </w:rPr>
        <w:t xml:space="preserve"> </w:t>
      </w:r>
      <w:r w:rsidR="00F974A3" w:rsidRPr="00041CB8">
        <w:rPr>
          <w:rStyle w:val="FontStyle103"/>
          <w:rFonts w:hAnsi="David" w:hint="eastAsia"/>
          <w:sz w:val="24"/>
          <w:szCs w:val="24"/>
          <w:rtl/>
        </w:rPr>
        <w:t>למשרד</w:t>
      </w:r>
      <w:r w:rsidRPr="00041CB8">
        <w:rPr>
          <w:rStyle w:val="FontStyle103"/>
          <w:rFonts w:hAnsi="David"/>
          <w:sz w:val="24"/>
          <w:szCs w:val="24"/>
          <w:rtl/>
        </w:rPr>
        <w:t xml:space="preserve"> לצורך הרכבה. א</w:t>
      </w:r>
      <w:r w:rsidR="003566D0" w:rsidRPr="00041CB8">
        <w:rPr>
          <w:rStyle w:val="FontStyle103"/>
          <w:rFonts w:hAnsi="David" w:hint="eastAsia"/>
          <w:sz w:val="24"/>
          <w:szCs w:val="24"/>
          <w:rtl/>
        </w:rPr>
        <w:t>י</w:t>
      </w:r>
      <w:r w:rsidRPr="00041CB8">
        <w:rPr>
          <w:rStyle w:val="FontStyle103"/>
          <w:rFonts w:hAnsi="David" w:hint="eastAsia"/>
          <w:sz w:val="24"/>
          <w:szCs w:val="24"/>
          <w:rtl/>
        </w:rPr>
        <w:t>שור</w:t>
      </w:r>
      <w:r w:rsidRPr="00041CB8">
        <w:rPr>
          <w:rStyle w:val="FontStyle103"/>
          <w:rFonts w:hAnsi="David"/>
          <w:sz w:val="24"/>
          <w:szCs w:val="24"/>
          <w:rtl/>
        </w:rPr>
        <w:t xml:space="preserve"> זה אינו פוטר את הספק מן החובה לאפשר </w:t>
      </w:r>
      <w:r w:rsidR="00F974A3" w:rsidRPr="00041CB8">
        <w:rPr>
          <w:rStyle w:val="FontStyle103"/>
          <w:rFonts w:hAnsi="David" w:hint="eastAsia"/>
          <w:sz w:val="24"/>
          <w:szCs w:val="24"/>
          <w:rtl/>
        </w:rPr>
        <w:t>למשרד</w:t>
      </w:r>
      <w:r w:rsidR="00F974A3" w:rsidRPr="00041CB8">
        <w:rPr>
          <w:rStyle w:val="FontStyle103"/>
          <w:rFonts w:hAnsi="David"/>
          <w:sz w:val="24"/>
          <w:szCs w:val="24"/>
          <w:rtl/>
        </w:rPr>
        <w:t xml:space="preserve"> או מי מטעמו </w:t>
      </w:r>
      <w:r w:rsidRPr="00041CB8">
        <w:rPr>
          <w:rStyle w:val="FontStyle103"/>
          <w:rFonts w:hAnsi="David" w:hint="eastAsia"/>
          <w:sz w:val="24"/>
          <w:szCs w:val="24"/>
          <w:rtl/>
        </w:rPr>
        <w:t>לבדוק</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הפריטים</w:t>
      </w:r>
      <w:r w:rsidRPr="00041CB8">
        <w:rPr>
          <w:rStyle w:val="FontStyle103"/>
          <w:rFonts w:hAnsi="David"/>
          <w:sz w:val="24"/>
          <w:szCs w:val="24"/>
          <w:rtl/>
        </w:rPr>
        <w:t xml:space="preserve"> </w:t>
      </w:r>
      <w:r w:rsidRPr="00041CB8">
        <w:rPr>
          <w:rStyle w:val="FontStyle103"/>
          <w:rFonts w:hAnsi="David" w:hint="eastAsia"/>
          <w:sz w:val="24"/>
          <w:szCs w:val="24"/>
          <w:rtl/>
        </w:rPr>
        <w:t>במהלך</w:t>
      </w:r>
      <w:r w:rsidRPr="00041CB8">
        <w:rPr>
          <w:rStyle w:val="FontStyle103"/>
          <w:rFonts w:hAnsi="David"/>
          <w:sz w:val="24"/>
          <w:szCs w:val="24"/>
          <w:rtl/>
        </w:rPr>
        <w:t xml:space="preserve"> </w:t>
      </w:r>
      <w:r w:rsidRPr="00041CB8">
        <w:rPr>
          <w:rStyle w:val="FontStyle103"/>
          <w:rFonts w:hAnsi="David" w:hint="eastAsia"/>
          <w:sz w:val="24"/>
          <w:szCs w:val="24"/>
          <w:rtl/>
        </w:rPr>
        <w:t>הביצוע</w:t>
      </w:r>
      <w:r w:rsidRPr="00041CB8">
        <w:rPr>
          <w:rStyle w:val="FontStyle103"/>
          <w:rFonts w:hAnsi="David"/>
          <w:sz w:val="24"/>
          <w:szCs w:val="24"/>
          <w:rtl/>
        </w:rPr>
        <w:t>.</w:t>
      </w:r>
    </w:p>
    <w:p w14:paraId="7E690F3B" w14:textId="217C5D97" w:rsidR="0041026C" w:rsidRPr="00041CB8" w:rsidRDefault="0041026C" w:rsidP="000A6166">
      <w:pPr>
        <w:pStyle w:val="Style17"/>
        <w:widowControl/>
        <w:numPr>
          <w:ilvl w:val="1"/>
          <w:numId w:val="93"/>
        </w:numPr>
        <w:tabs>
          <w:tab w:val="left" w:pos="694"/>
          <w:tab w:val="left" w:pos="955"/>
        </w:tabs>
        <w:bidi/>
        <w:spacing w:before="240" w:line="360" w:lineRule="auto"/>
        <w:ind w:left="836" w:hanging="567"/>
        <w:jc w:val="both"/>
        <w:rPr>
          <w:rStyle w:val="FontStyle103"/>
          <w:rFonts w:hAnsi="David"/>
          <w:sz w:val="24"/>
          <w:szCs w:val="24"/>
          <w:rtl/>
        </w:rPr>
      </w:pPr>
      <w:r w:rsidRPr="00041CB8">
        <w:rPr>
          <w:rStyle w:val="FontStyle103"/>
          <w:rFonts w:hAnsi="David" w:hint="eastAsia"/>
          <w:sz w:val="24"/>
          <w:szCs w:val="24"/>
          <w:rtl/>
        </w:rPr>
        <w:t>הספק</w:t>
      </w:r>
      <w:r w:rsidRPr="00041CB8">
        <w:rPr>
          <w:rStyle w:val="FontStyle103"/>
          <w:rFonts w:hAnsi="David"/>
          <w:sz w:val="24"/>
          <w:szCs w:val="24"/>
          <w:rtl/>
        </w:rPr>
        <w:t xml:space="preserve"> יכין לאישורו של </w:t>
      </w:r>
      <w:r w:rsidR="00CA135A" w:rsidRPr="00041CB8">
        <w:rPr>
          <w:rStyle w:val="FontStyle103"/>
          <w:rFonts w:hAnsi="David" w:hint="eastAsia"/>
          <w:sz w:val="24"/>
          <w:szCs w:val="24"/>
          <w:rtl/>
        </w:rPr>
        <w:t>המשרד</w:t>
      </w:r>
      <w:r w:rsidRPr="00041CB8">
        <w:rPr>
          <w:rStyle w:val="FontStyle103"/>
          <w:rFonts w:hAnsi="David"/>
          <w:sz w:val="24"/>
          <w:szCs w:val="24"/>
          <w:rtl/>
        </w:rPr>
        <w:t xml:space="preserve"> דוגמאות של חומרים ומלאכה בצורה ובאופן שיקבע ע״י</w:t>
      </w:r>
      <w:r w:rsidRPr="00041CB8">
        <w:rPr>
          <w:rStyle w:val="FontStyle103"/>
          <w:rFonts w:hAnsi="David"/>
          <w:sz w:val="24"/>
          <w:szCs w:val="24"/>
          <w:rtl/>
        </w:rPr>
        <w:br/>
      </w:r>
      <w:r w:rsidR="00CA135A" w:rsidRPr="00041CB8">
        <w:rPr>
          <w:rStyle w:val="FontStyle103"/>
          <w:rFonts w:hAnsi="David" w:hint="eastAsia"/>
          <w:sz w:val="24"/>
          <w:szCs w:val="24"/>
          <w:rtl/>
        </w:rPr>
        <w:t>המשרד</w:t>
      </w:r>
      <w:r w:rsidRPr="00041CB8">
        <w:rPr>
          <w:rStyle w:val="FontStyle103"/>
          <w:rFonts w:hAnsi="David"/>
          <w:sz w:val="24"/>
          <w:szCs w:val="24"/>
          <w:rtl/>
        </w:rPr>
        <w:t xml:space="preserve">, </w:t>
      </w:r>
      <w:r w:rsidRPr="00041CB8">
        <w:rPr>
          <w:rStyle w:val="FontStyle103"/>
          <w:rFonts w:hAnsi="David" w:hint="eastAsia"/>
          <w:color w:val="auto"/>
          <w:sz w:val="24"/>
          <w:szCs w:val="24"/>
          <w:rtl/>
        </w:rPr>
        <w:t>ובלו״ז</w:t>
      </w:r>
      <w:r w:rsidRPr="00041CB8">
        <w:rPr>
          <w:rStyle w:val="FontStyle103"/>
          <w:rFonts w:hAnsi="David"/>
          <w:color w:val="auto"/>
          <w:sz w:val="24"/>
          <w:szCs w:val="24"/>
          <w:rtl/>
        </w:rPr>
        <w:t xml:space="preserve"> המצויין בסעיף </w:t>
      </w:r>
      <w:r w:rsidR="00F1639F" w:rsidRPr="00041CB8">
        <w:rPr>
          <w:rStyle w:val="FontStyle103"/>
          <w:rFonts w:hAnsi="David"/>
          <w:color w:val="auto"/>
          <w:sz w:val="24"/>
          <w:szCs w:val="24"/>
          <w:rtl/>
        </w:rPr>
        <w:t>12</w:t>
      </w:r>
      <w:r w:rsidRPr="00041CB8">
        <w:rPr>
          <w:rStyle w:val="FontStyle103"/>
          <w:rFonts w:hAnsi="David"/>
          <w:color w:val="auto"/>
          <w:sz w:val="24"/>
          <w:szCs w:val="24"/>
          <w:rtl/>
        </w:rPr>
        <w:t xml:space="preserve">. </w:t>
      </w:r>
      <w:r w:rsidRPr="00041CB8">
        <w:rPr>
          <w:rStyle w:val="FontStyle103"/>
          <w:rFonts w:hAnsi="David" w:hint="eastAsia"/>
          <w:sz w:val="24"/>
          <w:szCs w:val="24"/>
          <w:rtl/>
        </w:rPr>
        <w:t>הדוגמא</w:t>
      </w:r>
      <w:r w:rsidRPr="00041CB8">
        <w:rPr>
          <w:rStyle w:val="FontStyle103"/>
          <w:rFonts w:hAnsi="David"/>
          <w:sz w:val="24"/>
          <w:szCs w:val="24"/>
          <w:rtl/>
        </w:rPr>
        <w:t xml:space="preserve"> המאושרת תישאר ברשותו של </w:t>
      </w:r>
      <w:r w:rsidR="00CA135A" w:rsidRPr="00041CB8">
        <w:rPr>
          <w:rStyle w:val="FontStyle103"/>
          <w:rFonts w:hAnsi="David" w:hint="eastAsia"/>
          <w:sz w:val="24"/>
          <w:szCs w:val="24"/>
          <w:rtl/>
        </w:rPr>
        <w:t>המשרד</w:t>
      </w:r>
      <w:r w:rsidRPr="00041CB8">
        <w:rPr>
          <w:rStyle w:val="FontStyle103"/>
          <w:rFonts w:hAnsi="David"/>
          <w:sz w:val="24"/>
          <w:szCs w:val="24"/>
          <w:rtl/>
        </w:rPr>
        <w:t xml:space="preserve">, וכל חומרים שהספק יספק, וכל מלאכה שתעשה לאחר מכן, יהיו </w:t>
      </w:r>
      <w:r w:rsidR="003566D0" w:rsidRPr="00041CB8">
        <w:rPr>
          <w:rStyle w:val="FontStyle103"/>
          <w:rFonts w:hAnsi="David" w:hint="eastAsia"/>
          <w:sz w:val="24"/>
          <w:szCs w:val="24"/>
          <w:rtl/>
        </w:rPr>
        <w:t>תואמים</w:t>
      </w:r>
      <w:r w:rsidR="003566D0" w:rsidRPr="00041CB8">
        <w:rPr>
          <w:rStyle w:val="FontStyle103"/>
          <w:rFonts w:hAnsi="David"/>
          <w:sz w:val="24"/>
          <w:szCs w:val="24"/>
          <w:rtl/>
        </w:rPr>
        <w:t xml:space="preserve"> </w:t>
      </w:r>
      <w:r w:rsidRPr="00041CB8">
        <w:rPr>
          <w:rStyle w:val="FontStyle103"/>
          <w:rFonts w:hAnsi="David" w:hint="eastAsia"/>
          <w:sz w:val="24"/>
          <w:szCs w:val="24"/>
          <w:rtl/>
        </w:rPr>
        <w:t>מכל</w:t>
      </w:r>
      <w:r w:rsidRPr="00041CB8">
        <w:rPr>
          <w:rStyle w:val="FontStyle103"/>
          <w:rFonts w:hAnsi="David"/>
          <w:sz w:val="24"/>
          <w:szCs w:val="24"/>
          <w:rtl/>
        </w:rPr>
        <w:t xml:space="preserve"> </w:t>
      </w:r>
      <w:r w:rsidRPr="00041CB8">
        <w:rPr>
          <w:rStyle w:val="FontStyle103"/>
          <w:rFonts w:hAnsi="David" w:hint="eastAsia"/>
          <w:sz w:val="24"/>
          <w:szCs w:val="24"/>
          <w:rtl/>
        </w:rPr>
        <w:t>הבחינות</w:t>
      </w:r>
      <w:r w:rsidRPr="00041CB8">
        <w:rPr>
          <w:rStyle w:val="FontStyle103"/>
          <w:rFonts w:hAnsi="David"/>
          <w:sz w:val="24"/>
          <w:szCs w:val="24"/>
          <w:rtl/>
        </w:rPr>
        <w:t xml:space="preserve"> </w:t>
      </w:r>
      <w:r w:rsidRPr="00041CB8">
        <w:rPr>
          <w:rStyle w:val="FontStyle103"/>
          <w:rFonts w:hAnsi="David" w:hint="eastAsia"/>
          <w:sz w:val="24"/>
          <w:szCs w:val="24"/>
          <w:rtl/>
        </w:rPr>
        <w:t>לדוגמא</w:t>
      </w:r>
      <w:r w:rsidRPr="00041CB8">
        <w:rPr>
          <w:rStyle w:val="FontStyle103"/>
          <w:rFonts w:hAnsi="David"/>
          <w:sz w:val="24"/>
          <w:szCs w:val="24"/>
          <w:rtl/>
        </w:rPr>
        <w:t xml:space="preserve"> </w:t>
      </w:r>
      <w:r w:rsidRPr="00041CB8">
        <w:rPr>
          <w:rStyle w:val="FontStyle103"/>
          <w:rFonts w:hAnsi="David" w:hint="eastAsia"/>
          <w:sz w:val="24"/>
          <w:szCs w:val="24"/>
          <w:rtl/>
        </w:rPr>
        <w:t>המאושרת</w:t>
      </w:r>
      <w:r w:rsidRPr="00041CB8">
        <w:rPr>
          <w:rStyle w:val="FontStyle103"/>
          <w:rFonts w:hAnsi="David"/>
          <w:sz w:val="24"/>
          <w:szCs w:val="24"/>
          <w:rtl/>
        </w:rPr>
        <w:t xml:space="preserve">. </w:t>
      </w:r>
      <w:r w:rsidRPr="00041CB8">
        <w:rPr>
          <w:rStyle w:val="FontStyle103"/>
          <w:rFonts w:hAnsi="David" w:hint="eastAsia"/>
          <w:sz w:val="24"/>
          <w:szCs w:val="24"/>
          <w:rtl/>
        </w:rPr>
        <w:t>עשייה</w:t>
      </w:r>
      <w:r w:rsidRPr="00041CB8">
        <w:rPr>
          <w:rStyle w:val="FontStyle103"/>
          <w:rFonts w:hAnsi="David"/>
          <w:sz w:val="24"/>
          <w:szCs w:val="24"/>
          <w:rtl/>
        </w:rPr>
        <w:t xml:space="preserve"> </w:t>
      </w:r>
      <w:r w:rsidRPr="00041CB8">
        <w:rPr>
          <w:rStyle w:val="FontStyle103"/>
          <w:rFonts w:hAnsi="David" w:hint="eastAsia"/>
          <w:sz w:val="24"/>
          <w:szCs w:val="24"/>
          <w:rtl/>
        </w:rPr>
        <w:t>של</w:t>
      </w:r>
      <w:r w:rsidRPr="00041CB8">
        <w:rPr>
          <w:rStyle w:val="FontStyle103"/>
          <w:rFonts w:hAnsi="David"/>
          <w:sz w:val="24"/>
          <w:szCs w:val="24"/>
          <w:rtl/>
        </w:rPr>
        <w:t xml:space="preserve"> </w:t>
      </w:r>
      <w:r w:rsidRPr="00041CB8">
        <w:rPr>
          <w:rStyle w:val="FontStyle103"/>
          <w:rFonts w:hAnsi="David" w:hint="eastAsia"/>
          <w:sz w:val="24"/>
          <w:szCs w:val="24"/>
          <w:rtl/>
        </w:rPr>
        <w:t>דוגמאות</w:t>
      </w:r>
      <w:r w:rsidRPr="00041CB8">
        <w:rPr>
          <w:rStyle w:val="FontStyle103"/>
          <w:rFonts w:hAnsi="David"/>
          <w:sz w:val="24"/>
          <w:szCs w:val="24"/>
          <w:rtl/>
        </w:rPr>
        <w:t xml:space="preserve"> </w:t>
      </w:r>
      <w:r w:rsidRPr="00041CB8">
        <w:rPr>
          <w:rStyle w:val="FontStyle103"/>
          <w:rFonts w:hAnsi="David" w:hint="eastAsia"/>
          <w:sz w:val="24"/>
          <w:szCs w:val="24"/>
          <w:rtl/>
        </w:rPr>
        <w:t>ע״י</w:t>
      </w:r>
      <w:r w:rsidRPr="00041CB8">
        <w:rPr>
          <w:rStyle w:val="FontStyle103"/>
          <w:rFonts w:hAnsi="David"/>
          <w:sz w:val="24"/>
          <w:szCs w:val="24"/>
          <w:rtl/>
        </w:rPr>
        <w:t xml:space="preserve"> </w:t>
      </w: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חלה</w:t>
      </w:r>
      <w:r w:rsidRPr="00041CB8">
        <w:rPr>
          <w:rStyle w:val="FontStyle103"/>
          <w:rFonts w:hAnsi="David"/>
          <w:sz w:val="24"/>
          <w:szCs w:val="24"/>
          <w:rtl/>
        </w:rPr>
        <w:t xml:space="preserve"> </w:t>
      </w:r>
      <w:r w:rsidRPr="00041CB8">
        <w:rPr>
          <w:rStyle w:val="FontStyle103"/>
          <w:rFonts w:hAnsi="David" w:hint="eastAsia"/>
          <w:sz w:val="24"/>
          <w:szCs w:val="24"/>
          <w:rtl/>
        </w:rPr>
        <w:t>בקשר</w:t>
      </w:r>
      <w:r w:rsidRPr="00041CB8">
        <w:rPr>
          <w:rStyle w:val="FontStyle103"/>
          <w:rFonts w:hAnsi="David"/>
          <w:sz w:val="24"/>
          <w:szCs w:val="24"/>
          <w:rtl/>
        </w:rPr>
        <w:t xml:space="preserve"> </w:t>
      </w:r>
      <w:r w:rsidRPr="00041CB8">
        <w:rPr>
          <w:rStyle w:val="FontStyle103"/>
          <w:rFonts w:hAnsi="David" w:hint="eastAsia"/>
          <w:sz w:val="24"/>
          <w:szCs w:val="24"/>
          <w:rtl/>
        </w:rPr>
        <w:t>לכל</w:t>
      </w:r>
      <w:r w:rsidRPr="00041CB8">
        <w:rPr>
          <w:rStyle w:val="FontStyle103"/>
          <w:rFonts w:hAnsi="David"/>
          <w:sz w:val="24"/>
          <w:szCs w:val="24"/>
          <w:rtl/>
        </w:rPr>
        <w:t xml:space="preserve"> </w:t>
      </w:r>
      <w:r w:rsidRPr="00041CB8">
        <w:rPr>
          <w:rStyle w:val="FontStyle103"/>
          <w:rFonts w:hAnsi="David" w:hint="eastAsia"/>
          <w:sz w:val="24"/>
          <w:szCs w:val="24"/>
          <w:rtl/>
        </w:rPr>
        <w:t>סעיפי</w:t>
      </w:r>
      <w:r w:rsidRPr="00041CB8">
        <w:rPr>
          <w:rStyle w:val="FontStyle103"/>
          <w:rFonts w:hAnsi="David"/>
          <w:sz w:val="24"/>
          <w:szCs w:val="24"/>
          <w:rtl/>
        </w:rPr>
        <w:t xml:space="preserve"> </w:t>
      </w:r>
      <w:r w:rsidRPr="00041CB8">
        <w:rPr>
          <w:rStyle w:val="FontStyle103"/>
          <w:rFonts w:hAnsi="David" w:hint="eastAsia"/>
          <w:sz w:val="24"/>
          <w:szCs w:val="24"/>
          <w:rtl/>
        </w:rPr>
        <w:t>העבודה</w:t>
      </w:r>
      <w:r w:rsidR="003566D0" w:rsidRPr="00041CB8">
        <w:rPr>
          <w:rStyle w:val="FontStyle103"/>
          <w:rFonts w:hAnsi="David"/>
          <w:sz w:val="24"/>
          <w:szCs w:val="24"/>
          <w:rtl/>
        </w:rPr>
        <w:t xml:space="preserve"> </w:t>
      </w:r>
      <w:r w:rsidRPr="00041CB8">
        <w:rPr>
          <w:rStyle w:val="FontStyle103"/>
          <w:rFonts w:hAnsi="David" w:hint="eastAsia"/>
          <w:sz w:val="24"/>
          <w:szCs w:val="24"/>
          <w:rtl/>
        </w:rPr>
        <w:t>ברשימת</w:t>
      </w:r>
      <w:r w:rsidRPr="00041CB8">
        <w:rPr>
          <w:rStyle w:val="FontStyle103"/>
          <w:rFonts w:hAnsi="David"/>
          <w:sz w:val="24"/>
          <w:szCs w:val="24"/>
          <w:rtl/>
        </w:rPr>
        <w:t xml:space="preserve"> </w:t>
      </w:r>
      <w:r w:rsidRPr="00041CB8">
        <w:rPr>
          <w:rStyle w:val="FontStyle103"/>
          <w:rFonts w:hAnsi="David" w:hint="eastAsia"/>
          <w:sz w:val="24"/>
          <w:szCs w:val="24"/>
          <w:rtl/>
        </w:rPr>
        <w:t>הכמויות</w:t>
      </w:r>
      <w:r w:rsidRPr="00041CB8">
        <w:rPr>
          <w:rStyle w:val="FontStyle103"/>
          <w:rFonts w:hAnsi="David"/>
          <w:sz w:val="24"/>
          <w:szCs w:val="24"/>
          <w:rtl/>
        </w:rPr>
        <w:t xml:space="preserve"> </w:t>
      </w:r>
      <w:r w:rsidRPr="00041CB8">
        <w:rPr>
          <w:rStyle w:val="FontStyle103"/>
          <w:rFonts w:hAnsi="David" w:hint="eastAsia"/>
          <w:sz w:val="24"/>
          <w:szCs w:val="24"/>
          <w:rtl/>
        </w:rPr>
        <w:t>בהתאם</w:t>
      </w:r>
      <w:r w:rsidRPr="00041CB8">
        <w:rPr>
          <w:rStyle w:val="FontStyle103"/>
          <w:rFonts w:hAnsi="David"/>
          <w:sz w:val="24"/>
          <w:szCs w:val="24"/>
          <w:rtl/>
        </w:rPr>
        <w:t xml:space="preserve"> </w:t>
      </w:r>
      <w:r w:rsidRPr="00041CB8">
        <w:rPr>
          <w:rStyle w:val="FontStyle103"/>
          <w:rFonts w:hAnsi="David" w:hint="eastAsia"/>
          <w:sz w:val="24"/>
          <w:szCs w:val="24"/>
          <w:rtl/>
        </w:rPr>
        <w:t>לדרישות</w:t>
      </w:r>
      <w:r w:rsidRPr="00041CB8">
        <w:rPr>
          <w:rStyle w:val="FontStyle103"/>
          <w:rFonts w:hAnsi="David"/>
          <w:sz w:val="24"/>
          <w:szCs w:val="24"/>
          <w:rtl/>
        </w:rPr>
        <w:t xml:space="preserve"> </w:t>
      </w:r>
      <w:r w:rsidRPr="00041CB8">
        <w:rPr>
          <w:rStyle w:val="FontStyle103"/>
          <w:rFonts w:hAnsi="David" w:hint="eastAsia"/>
          <w:sz w:val="24"/>
          <w:szCs w:val="24"/>
          <w:rtl/>
        </w:rPr>
        <w:t>המתכנן</w:t>
      </w:r>
      <w:r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ההוצאות</w:t>
      </w:r>
      <w:r w:rsidRPr="00041CB8">
        <w:rPr>
          <w:rStyle w:val="FontStyle103"/>
          <w:rFonts w:hAnsi="David"/>
          <w:sz w:val="24"/>
          <w:szCs w:val="24"/>
          <w:rtl/>
        </w:rPr>
        <w:t xml:space="preserve"> </w:t>
      </w:r>
      <w:r w:rsidRPr="00041CB8">
        <w:rPr>
          <w:rStyle w:val="FontStyle103"/>
          <w:rFonts w:hAnsi="David" w:hint="eastAsia"/>
          <w:sz w:val="24"/>
          <w:szCs w:val="24"/>
          <w:rtl/>
        </w:rPr>
        <w:t>בקשר</w:t>
      </w:r>
      <w:r w:rsidRPr="00041CB8">
        <w:rPr>
          <w:rStyle w:val="FontStyle103"/>
          <w:rFonts w:hAnsi="David"/>
          <w:sz w:val="24"/>
          <w:szCs w:val="24"/>
          <w:rtl/>
        </w:rPr>
        <w:t xml:space="preserve"> </w:t>
      </w:r>
      <w:r w:rsidRPr="00041CB8">
        <w:rPr>
          <w:rStyle w:val="FontStyle103"/>
          <w:rFonts w:hAnsi="David" w:hint="eastAsia"/>
          <w:sz w:val="24"/>
          <w:szCs w:val="24"/>
          <w:rtl/>
        </w:rPr>
        <w:t>עם</w:t>
      </w:r>
      <w:r w:rsidRPr="00041CB8">
        <w:rPr>
          <w:rStyle w:val="FontStyle103"/>
          <w:rFonts w:hAnsi="David"/>
          <w:sz w:val="24"/>
          <w:szCs w:val="24"/>
          <w:rtl/>
        </w:rPr>
        <w:t xml:space="preserve"> </w:t>
      </w:r>
      <w:r w:rsidRPr="00041CB8">
        <w:rPr>
          <w:rStyle w:val="FontStyle103"/>
          <w:rFonts w:hAnsi="David" w:hint="eastAsia"/>
          <w:sz w:val="24"/>
          <w:szCs w:val="24"/>
          <w:rtl/>
        </w:rPr>
        <w:t>סעיף</w:t>
      </w:r>
      <w:r w:rsidRPr="00041CB8">
        <w:rPr>
          <w:rStyle w:val="FontStyle103"/>
          <w:rFonts w:hAnsi="David"/>
          <w:sz w:val="24"/>
          <w:szCs w:val="24"/>
          <w:rtl/>
        </w:rPr>
        <w:t xml:space="preserve"> </w:t>
      </w:r>
      <w:r w:rsidRPr="00041CB8">
        <w:rPr>
          <w:rStyle w:val="FontStyle103"/>
          <w:rFonts w:hAnsi="David" w:hint="eastAsia"/>
          <w:sz w:val="24"/>
          <w:szCs w:val="24"/>
          <w:rtl/>
        </w:rPr>
        <w:t>זה</w:t>
      </w:r>
      <w:r w:rsidRPr="00041CB8">
        <w:rPr>
          <w:rStyle w:val="FontStyle103"/>
          <w:rFonts w:hAnsi="David"/>
          <w:sz w:val="24"/>
          <w:szCs w:val="24"/>
          <w:rtl/>
        </w:rPr>
        <w:t xml:space="preserve"> </w:t>
      </w:r>
      <w:r w:rsidRPr="00041CB8">
        <w:rPr>
          <w:rStyle w:val="FontStyle103"/>
          <w:rFonts w:hAnsi="David" w:hint="eastAsia"/>
          <w:sz w:val="24"/>
          <w:szCs w:val="24"/>
          <w:rtl/>
        </w:rPr>
        <w:t>הן</w:t>
      </w:r>
      <w:r w:rsidRPr="00041CB8">
        <w:rPr>
          <w:rStyle w:val="FontStyle103"/>
          <w:rFonts w:hAnsi="David"/>
          <w:sz w:val="24"/>
          <w:szCs w:val="24"/>
          <w:rtl/>
        </w:rPr>
        <w:t xml:space="preserve"> </w:t>
      </w:r>
      <w:r w:rsidRPr="00041CB8">
        <w:rPr>
          <w:rStyle w:val="FontStyle103"/>
          <w:rFonts w:hAnsi="David" w:hint="eastAsia"/>
          <w:sz w:val="24"/>
          <w:szCs w:val="24"/>
          <w:rtl/>
        </w:rPr>
        <w:t>ע</w:t>
      </w:r>
      <w:r w:rsidR="003566D0" w:rsidRPr="00041CB8">
        <w:rPr>
          <w:rStyle w:val="FontStyle103"/>
          <w:rFonts w:hAnsi="David" w:hint="eastAsia"/>
          <w:sz w:val="24"/>
          <w:szCs w:val="24"/>
          <w:rtl/>
        </w:rPr>
        <w:t>ל</w:t>
      </w:r>
      <w:r w:rsidR="003566D0" w:rsidRPr="00041CB8">
        <w:rPr>
          <w:rStyle w:val="FontStyle103"/>
          <w:rFonts w:hAnsi="David"/>
          <w:sz w:val="24"/>
          <w:szCs w:val="24"/>
          <w:rtl/>
        </w:rPr>
        <w:t xml:space="preserve"> </w:t>
      </w:r>
      <w:r w:rsidRPr="00041CB8">
        <w:rPr>
          <w:rStyle w:val="FontStyle103"/>
          <w:rFonts w:hAnsi="David" w:hint="eastAsia"/>
          <w:sz w:val="24"/>
          <w:szCs w:val="24"/>
          <w:rtl/>
        </w:rPr>
        <w:t>ח</w:t>
      </w:r>
      <w:r w:rsidR="003566D0" w:rsidRPr="00041CB8">
        <w:rPr>
          <w:rStyle w:val="FontStyle103"/>
          <w:rFonts w:hAnsi="David" w:hint="eastAsia"/>
          <w:sz w:val="24"/>
          <w:szCs w:val="24"/>
          <w:rtl/>
        </w:rPr>
        <w:t>שבון</w:t>
      </w:r>
      <w:r w:rsidRPr="00041CB8">
        <w:rPr>
          <w:rStyle w:val="FontStyle103"/>
          <w:rFonts w:hAnsi="David"/>
          <w:sz w:val="24"/>
          <w:szCs w:val="24"/>
          <w:rtl/>
        </w:rPr>
        <w:t xml:space="preserve"> הספק.</w:t>
      </w:r>
    </w:p>
    <w:p w14:paraId="1F7A38A8" w14:textId="3387BB3A" w:rsidR="0041026C" w:rsidRPr="00041CB8" w:rsidRDefault="0041026C" w:rsidP="000A6166">
      <w:pPr>
        <w:pStyle w:val="Style17"/>
        <w:widowControl/>
        <w:numPr>
          <w:ilvl w:val="1"/>
          <w:numId w:val="93"/>
        </w:numPr>
        <w:tabs>
          <w:tab w:val="left" w:pos="694"/>
          <w:tab w:val="left" w:pos="955"/>
        </w:tabs>
        <w:bidi/>
        <w:spacing w:before="240" w:line="360" w:lineRule="auto"/>
        <w:ind w:left="836" w:hanging="567"/>
        <w:jc w:val="both"/>
        <w:rPr>
          <w:rStyle w:val="FontStyle103"/>
          <w:rFonts w:hAnsi="David"/>
          <w:sz w:val="24"/>
          <w:szCs w:val="24"/>
          <w:rtl/>
        </w:rPr>
      </w:pPr>
      <w:r w:rsidRPr="00041CB8">
        <w:rPr>
          <w:rStyle w:val="FontStyle103"/>
          <w:rFonts w:hAnsi="David" w:hint="eastAsia"/>
          <w:sz w:val="24"/>
          <w:szCs w:val="24"/>
          <w:rtl/>
        </w:rPr>
        <w:t>הממונה</w:t>
      </w:r>
      <w:r w:rsidRPr="00041CB8">
        <w:rPr>
          <w:rStyle w:val="FontStyle103"/>
          <w:rFonts w:hAnsi="David"/>
          <w:sz w:val="24"/>
          <w:szCs w:val="24"/>
          <w:rtl/>
        </w:rPr>
        <w:t xml:space="preserve">, </w:t>
      </w:r>
      <w:r w:rsidRPr="00041CB8">
        <w:rPr>
          <w:rStyle w:val="FontStyle103"/>
          <w:rFonts w:hAnsi="David" w:hint="eastAsia"/>
          <w:sz w:val="24"/>
          <w:szCs w:val="24"/>
          <w:rtl/>
        </w:rPr>
        <w:t>ו</w:t>
      </w:r>
      <w:r w:rsidRPr="00041CB8">
        <w:rPr>
          <w:rStyle w:val="FontStyle103"/>
          <w:rFonts w:hAnsi="David"/>
          <w:sz w:val="24"/>
          <w:szCs w:val="24"/>
          <w:rtl/>
        </w:rPr>
        <w:t xml:space="preserve">/או </w:t>
      </w:r>
      <w:r w:rsidRPr="00041CB8">
        <w:rPr>
          <w:rStyle w:val="FontStyle103"/>
          <w:rFonts w:hAnsi="David" w:hint="eastAsia"/>
          <w:sz w:val="24"/>
          <w:szCs w:val="24"/>
          <w:rtl/>
        </w:rPr>
        <w:t>המזמין</w:t>
      </w:r>
      <w:r w:rsidRPr="00041CB8">
        <w:rPr>
          <w:rStyle w:val="FontStyle103"/>
          <w:rFonts w:hAnsi="David"/>
          <w:sz w:val="24"/>
          <w:szCs w:val="24"/>
          <w:rtl/>
        </w:rPr>
        <w:t xml:space="preserve"> </w:t>
      </w:r>
      <w:r w:rsidRPr="00041CB8">
        <w:rPr>
          <w:rStyle w:val="FontStyle103"/>
          <w:rFonts w:hAnsi="David" w:hint="eastAsia"/>
          <w:sz w:val="24"/>
          <w:szCs w:val="24"/>
          <w:rtl/>
        </w:rPr>
        <w:t>יהיו</w:t>
      </w:r>
      <w:r w:rsidRPr="00041CB8">
        <w:rPr>
          <w:rStyle w:val="FontStyle103"/>
          <w:rFonts w:hAnsi="David"/>
          <w:sz w:val="24"/>
          <w:szCs w:val="24"/>
          <w:rtl/>
        </w:rPr>
        <w:t xml:space="preserve"> </w:t>
      </w:r>
      <w:r w:rsidRPr="00041CB8">
        <w:rPr>
          <w:rStyle w:val="FontStyle103"/>
          <w:rFonts w:hAnsi="David" w:hint="eastAsia"/>
          <w:sz w:val="24"/>
          <w:szCs w:val="24"/>
          <w:rtl/>
        </w:rPr>
        <w:t>הפוסקים</w:t>
      </w:r>
      <w:r w:rsidRPr="00041CB8">
        <w:rPr>
          <w:rStyle w:val="FontStyle103"/>
          <w:rFonts w:hAnsi="David"/>
          <w:sz w:val="24"/>
          <w:szCs w:val="24"/>
          <w:rtl/>
        </w:rPr>
        <w:t xml:space="preserve"> </w:t>
      </w:r>
      <w:r w:rsidRPr="00041CB8">
        <w:rPr>
          <w:rStyle w:val="FontStyle103"/>
          <w:rFonts w:hAnsi="David" w:hint="eastAsia"/>
          <w:sz w:val="24"/>
          <w:szCs w:val="24"/>
          <w:rtl/>
        </w:rPr>
        <w:t>הבלעדיים</w:t>
      </w:r>
      <w:r w:rsidRPr="00041CB8">
        <w:rPr>
          <w:rStyle w:val="FontStyle103"/>
          <w:rFonts w:hAnsi="David"/>
          <w:sz w:val="24"/>
          <w:szCs w:val="24"/>
          <w:rtl/>
        </w:rPr>
        <w:t xml:space="preserve"> </w:t>
      </w:r>
      <w:r w:rsidRPr="00041CB8">
        <w:rPr>
          <w:rStyle w:val="FontStyle103"/>
          <w:rFonts w:hAnsi="David" w:hint="eastAsia"/>
          <w:sz w:val="24"/>
          <w:szCs w:val="24"/>
          <w:rtl/>
        </w:rPr>
        <w:t>לגבי</w:t>
      </w:r>
      <w:r w:rsidRPr="00041CB8">
        <w:rPr>
          <w:rStyle w:val="FontStyle103"/>
          <w:rFonts w:hAnsi="David"/>
          <w:sz w:val="24"/>
          <w:szCs w:val="24"/>
          <w:rtl/>
        </w:rPr>
        <w:t xml:space="preserve"> </w:t>
      </w:r>
      <w:r w:rsidRPr="00041CB8">
        <w:rPr>
          <w:rStyle w:val="FontStyle103"/>
          <w:rFonts w:hAnsi="David" w:hint="eastAsia"/>
          <w:sz w:val="24"/>
          <w:szCs w:val="24"/>
          <w:rtl/>
        </w:rPr>
        <w:t>איכות</w:t>
      </w:r>
      <w:r w:rsidRPr="00041CB8">
        <w:rPr>
          <w:rStyle w:val="FontStyle103"/>
          <w:rFonts w:hAnsi="David"/>
          <w:sz w:val="24"/>
          <w:szCs w:val="24"/>
          <w:rtl/>
        </w:rPr>
        <w:t xml:space="preserve"> </w:t>
      </w:r>
      <w:r w:rsidRPr="00041CB8">
        <w:rPr>
          <w:rStyle w:val="FontStyle103"/>
          <w:rFonts w:hAnsi="David" w:hint="eastAsia"/>
          <w:sz w:val="24"/>
          <w:szCs w:val="24"/>
          <w:rtl/>
        </w:rPr>
        <w:t>המוצרים</w:t>
      </w:r>
      <w:r w:rsidRPr="00041CB8">
        <w:rPr>
          <w:rStyle w:val="FontStyle103"/>
          <w:rFonts w:hAnsi="David"/>
          <w:sz w:val="24"/>
          <w:szCs w:val="24"/>
          <w:rtl/>
        </w:rPr>
        <w:t xml:space="preserve">, </w:t>
      </w:r>
      <w:r w:rsidRPr="00041CB8">
        <w:rPr>
          <w:rStyle w:val="FontStyle103"/>
          <w:rFonts w:hAnsi="David" w:hint="eastAsia"/>
          <w:sz w:val="24"/>
          <w:szCs w:val="24"/>
          <w:rtl/>
        </w:rPr>
        <w:t>החומרים</w:t>
      </w:r>
      <w:r w:rsidR="00CA135A" w:rsidRPr="00041CB8">
        <w:rPr>
          <w:rStyle w:val="FontStyle103"/>
          <w:rFonts w:hAnsi="David"/>
          <w:sz w:val="24"/>
          <w:szCs w:val="24"/>
          <w:rtl/>
        </w:rPr>
        <w:t xml:space="preserve"> </w:t>
      </w:r>
      <w:r w:rsidRPr="00041CB8">
        <w:rPr>
          <w:rStyle w:val="FontStyle103"/>
          <w:rFonts w:hAnsi="David" w:hint="eastAsia"/>
          <w:sz w:val="24"/>
          <w:szCs w:val="24"/>
          <w:rtl/>
        </w:rPr>
        <w:t>והמלאכה</w:t>
      </w:r>
      <w:r w:rsidRPr="00041CB8">
        <w:rPr>
          <w:rStyle w:val="FontStyle103"/>
          <w:rFonts w:hAnsi="David"/>
          <w:sz w:val="24"/>
          <w:szCs w:val="24"/>
          <w:rtl/>
        </w:rPr>
        <w:t xml:space="preserve">. </w:t>
      </w:r>
      <w:r w:rsidRPr="00041CB8">
        <w:rPr>
          <w:rStyle w:val="FontStyle103"/>
          <w:rFonts w:hAnsi="David" w:hint="eastAsia"/>
          <w:sz w:val="24"/>
          <w:szCs w:val="24"/>
          <w:rtl/>
        </w:rPr>
        <w:t>אין</w:t>
      </w:r>
      <w:r w:rsidRPr="00041CB8">
        <w:rPr>
          <w:rStyle w:val="FontStyle103"/>
          <w:rFonts w:hAnsi="David"/>
          <w:sz w:val="24"/>
          <w:szCs w:val="24"/>
          <w:rtl/>
        </w:rPr>
        <w:t xml:space="preserve"> </w:t>
      </w:r>
      <w:r w:rsidRPr="00041CB8">
        <w:rPr>
          <w:rStyle w:val="FontStyle103"/>
          <w:rFonts w:hAnsi="David" w:hint="eastAsia"/>
          <w:sz w:val="24"/>
          <w:szCs w:val="24"/>
          <w:rtl/>
        </w:rPr>
        <w:t>להשתמש</w:t>
      </w:r>
      <w:r w:rsidRPr="00041CB8">
        <w:rPr>
          <w:rStyle w:val="FontStyle103"/>
          <w:rFonts w:hAnsi="David"/>
          <w:sz w:val="24"/>
          <w:szCs w:val="24"/>
          <w:rtl/>
        </w:rPr>
        <w:t xml:space="preserve"> </w:t>
      </w:r>
      <w:r w:rsidRPr="00041CB8">
        <w:rPr>
          <w:rStyle w:val="FontStyle103"/>
          <w:rFonts w:hAnsi="David" w:hint="eastAsia"/>
          <w:sz w:val="24"/>
          <w:szCs w:val="24"/>
          <w:rtl/>
        </w:rPr>
        <w:t>בחומר</w:t>
      </w:r>
      <w:r w:rsidRPr="00041CB8">
        <w:rPr>
          <w:rStyle w:val="FontStyle103"/>
          <w:rFonts w:hAnsi="David"/>
          <w:sz w:val="24"/>
          <w:szCs w:val="24"/>
          <w:rtl/>
        </w:rPr>
        <w:t xml:space="preserve"> </w:t>
      </w:r>
      <w:r w:rsidRPr="00041CB8">
        <w:rPr>
          <w:rStyle w:val="FontStyle103"/>
          <w:rFonts w:hAnsi="David" w:hint="eastAsia"/>
          <w:sz w:val="24"/>
          <w:szCs w:val="24"/>
          <w:rtl/>
        </w:rPr>
        <w:t>אלא</w:t>
      </w:r>
      <w:r w:rsidRPr="00041CB8">
        <w:rPr>
          <w:rStyle w:val="FontStyle103"/>
          <w:rFonts w:hAnsi="David"/>
          <w:sz w:val="24"/>
          <w:szCs w:val="24"/>
          <w:rtl/>
        </w:rPr>
        <w:t xml:space="preserve"> </w:t>
      </w:r>
      <w:r w:rsidRPr="00041CB8">
        <w:rPr>
          <w:rStyle w:val="FontStyle103"/>
          <w:rFonts w:hAnsi="David" w:hint="eastAsia"/>
          <w:sz w:val="24"/>
          <w:szCs w:val="24"/>
          <w:rtl/>
        </w:rPr>
        <w:t>לאחר</w:t>
      </w:r>
      <w:r w:rsidRPr="00041CB8">
        <w:rPr>
          <w:rStyle w:val="FontStyle103"/>
          <w:rFonts w:hAnsi="David"/>
          <w:sz w:val="24"/>
          <w:szCs w:val="24"/>
          <w:rtl/>
        </w:rPr>
        <w:t xml:space="preserve"> </w:t>
      </w:r>
      <w:r w:rsidRPr="00041CB8">
        <w:rPr>
          <w:rStyle w:val="FontStyle103"/>
          <w:rFonts w:hAnsi="David" w:hint="eastAsia"/>
          <w:sz w:val="24"/>
          <w:szCs w:val="24"/>
          <w:rtl/>
        </w:rPr>
        <w:t>שיאושר</w:t>
      </w:r>
      <w:r w:rsidRPr="00041CB8">
        <w:rPr>
          <w:rStyle w:val="FontStyle103"/>
          <w:rFonts w:hAnsi="David"/>
          <w:sz w:val="24"/>
          <w:szCs w:val="24"/>
          <w:rtl/>
        </w:rPr>
        <w:t xml:space="preserve"> </w:t>
      </w:r>
      <w:r w:rsidRPr="00041CB8">
        <w:rPr>
          <w:rStyle w:val="FontStyle103"/>
          <w:rFonts w:hAnsi="David" w:hint="eastAsia"/>
          <w:sz w:val="24"/>
          <w:szCs w:val="24"/>
          <w:rtl/>
        </w:rPr>
        <w:t>ע״י</w:t>
      </w:r>
      <w:r w:rsidRPr="00041CB8">
        <w:rPr>
          <w:rStyle w:val="FontStyle103"/>
          <w:rFonts w:hAnsi="David"/>
          <w:sz w:val="24"/>
          <w:szCs w:val="24"/>
          <w:rtl/>
        </w:rPr>
        <w:t xml:space="preserve"> </w:t>
      </w:r>
      <w:r w:rsidRPr="00041CB8">
        <w:rPr>
          <w:rStyle w:val="FontStyle103"/>
          <w:rFonts w:hAnsi="David" w:hint="eastAsia"/>
          <w:sz w:val="24"/>
          <w:szCs w:val="24"/>
          <w:rtl/>
        </w:rPr>
        <w:t>המתכנן</w:t>
      </w:r>
      <w:r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ההוצאות</w:t>
      </w:r>
      <w:r w:rsidRPr="00041CB8">
        <w:rPr>
          <w:rStyle w:val="FontStyle103"/>
          <w:rFonts w:hAnsi="David"/>
          <w:sz w:val="24"/>
          <w:szCs w:val="24"/>
          <w:rtl/>
        </w:rPr>
        <w:t xml:space="preserve"> </w:t>
      </w:r>
      <w:r w:rsidRPr="00041CB8">
        <w:rPr>
          <w:rStyle w:val="FontStyle103"/>
          <w:rFonts w:hAnsi="David" w:hint="eastAsia"/>
          <w:sz w:val="24"/>
          <w:szCs w:val="24"/>
          <w:rtl/>
        </w:rPr>
        <w:t>הדרושות</w:t>
      </w:r>
      <w:r w:rsidRPr="00041CB8">
        <w:rPr>
          <w:rStyle w:val="FontStyle103"/>
          <w:rFonts w:hAnsi="David"/>
          <w:sz w:val="24"/>
          <w:szCs w:val="24"/>
          <w:rtl/>
        </w:rPr>
        <w:t xml:space="preserve"> </w:t>
      </w:r>
      <w:r w:rsidRPr="00041CB8">
        <w:rPr>
          <w:rStyle w:val="FontStyle103"/>
          <w:rFonts w:hAnsi="David" w:hint="eastAsia"/>
          <w:sz w:val="24"/>
          <w:szCs w:val="24"/>
          <w:rtl/>
        </w:rPr>
        <w:t>להכנת</w:t>
      </w:r>
      <w:r w:rsidR="00CA135A" w:rsidRPr="00041CB8">
        <w:rPr>
          <w:rStyle w:val="FontStyle103"/>
          <w:rFonts w:hAnsi="David"/>
          <w:sz w:val="24"/>
          <w:szCs w:val="24"/>
          <w:rtl/>
        </w:rPr>
        <w:t xml:space="preserve"> </w:t>
      </w:r>
      <w:r w:rsidRPr="00041CB8">
        <w:rPr>
          <w:rStyle w:val="FontStyle103"/>
          <w:rFonts w:hAnsi="David" w:hint="eastAsia"/>
          <w:sz w:val="24"/>
          <w:szCs w:val="24"/>
          <w:rtl/>
        </w:rPr>
        <w:t>דוגמאות</w:t>
      </w:r>
      <w:r w:rsidRPr="00041CB8">
        <w:rPr>
          <w:rStyle w:val="FontStyle103"/>
          <w:rFonts w:hAnsi="David"/>
          <w:sz w:val="24"/>
          <w:szCs w:val="24"/>
          <w:rtl/>
        </w:rPr>
        <w:t xml:space="preserve"> </w:t>
      </w:r>
      <w:r w:rsidRPr="00041CB8">
        <w:rPr>
          <w:rStyle w:val="FontStyle103"/>
          <w:rFonts w:hAnsi="David" w:hint="eastAsia"/>
          <w:sz w:val="24"/>
          <w:szCs w:val="24"/>
          <w:rtl/>
        </w:rPr>
        <w:t>אלה</w:t>
      </w:r>
      <w:r w:rsidRPr="00041CB8">
        <w:rPr>
          <w:rStyle w:val="FontStyle103"/>
          <w:rFonts w:hAnsi="David"/>
          <w:sz w:val="24"/>
          <w:szCs w:val="24"/>
          <w:rtl/>
        </w:rPr>
        <w:t xml:space="preserve"> </w:t>
      </w:r>
      <w:r w:rsidRPr="00041CB8">
        <w:rPr>
          <w:rStyle w:val="FontStyle103"/>
          <w:rFonts w:hAnsi="David" w:hint="eastAsia"/>
          <w:sz w:val="24"/>
          <w:szCs w:val="24"/>
          <w:rtl/>
        </w:rPr>
        <w:t>חלות</w:t>
      </w:r>
      <w:r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הספק</w:t>
      </w:r>
      <w:r w:rsidRPr="00041CB8">
        <w:rPr>
          <w:rStyle w:val="FontStyle103"/>
          <w:rFonts w:hAnsi="David"/>
          <w:sz w:val="24"/>
          <w:szCs w:val="24"/>
          <w:rtl/>
        </w:rPr>
        <w:t>.</w:t>
      </w:r>
    </w:p>
    <w:p w14:paraId="2EDC4000" w14:textId="401E8C2F" w:rsidR="0041026C" w:rsidRPr="00041CB8" w:rsidRDefault="0041026C" w:rsidP="000A6166">
      <w:pPr>
        <w:pStyle w:val="Style17"/>
        <w:widowControl/>
        <w:numPr>
          <w:ilvl w:val="1"/>
          <w:numId w:val="93"/>
        </w:numPr>
        <w:tabs>
          <w:tab w:val="left" w:pos="694"/>
          <w:tab w:val="left" w:pos="955"/>
        </w:tabs>
        <w:bidi/>
        <w:spacing w:before="240" w:line="360" w:lineRule="auto"/>
        <w:ind w:left="836" w:hanging="567"/>
        <w:jc w:val="both"/>
        <w:rPr>
          <w:rStyle w:val="FontStyle103"/>
          <w:rFonts w:hAnsi="David"/>
          <w:sz w:val="24"/>
          <w:szCs w:val="24"/>
          <w:rtl/>
        </w:rPr>
      </w:pPr>
      <w:r w:rsidRPr="00041CB8">
        <w:rPr>
          <w:rStyle w:val="FontStyle103"/>
          <w:rFonts w:hAnsi="David" w:hint="eastAsia"/>
          <w:sz w:val="24"/>
          <w:szCs w:val="24"/>
          <w:rtl/>
        </w:rPr>
        <w:t>ה</w:t>
      </w:r>
      <w:r w:rsidR="00CA135A" w:rsidRPr="00041CB8">
        <w:rPr>
          <w:rStyle w:val="FontStyle103"/>
          <w:rFonts w:hAnsi="David" w:hint="eastAsia"/>
          <w:sz w:val="24"/>
          <w:szCs w:val="24"/>
          <w:rtl/>
        </w:rPr>
        <w:t>משרד</w:t>
      </w:r>
      <w:r w:rsidRPr="00041CB8">
        <w:rPr>
          <w:rStyle w:val="FontStyle103"/>
          <w:rFonts w:hAnsi="David"/>
          <w:sz w:val="24"/>
          <w:szCs w:val="24"/>
          <w:rtl/>
        </w:rPr>
        <w:t xml:space="preserve"> רשאי לערוך בדיקות או ליטול דגמים של כל המוצרים,</w:t>
      </w:r>
      <w:r w:rsidR="00CA135A" w:rsidRPr="00041CB8">
        <w:rPr>
          <w:rStyle w:val="FontStyle103"/>
          <w:rFonts w:hAnsi="David"/>
          <w:sz w:val="24"/>
          <w:szCs w:val="24"/>
          <w:rtl/>
        </w:rPr>
        <w:t xml:space="preserve"> </w:t>
      </w:r>
      <w:r w:rsidRPr="00041CB8">
        <w:rPr>
          <w:rStyle w:val="FontStyle103"/>
          <w:rFonts w:hAnsi="David" w:hint="eastAsia"/>
          <w:sz w:val="24"/>
          <w:szCs w:val="24"/>
          <w:rtl/>
        </w:rPr>
        <w:t>החומרים</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מלאכה</w:t>
      </w:r>
      <w:r w:rsidRPr="00041CB8">
        <w:rPr>
          <w:rStyle w:val="FontStyle103"/>
          <w:rFonts w:hAnsi="David"/>
          <w:sz w:val="24"/>
          <w:szCs w:val="24"/>
          <w:rtl/>
        </w:rPr>
        <w:t xml:space="preserve"> - </w:t>
      </w:r>
      <w:r w:rsidRPr="00041CB8">
        <w:rPr>
          <w:rStyle w:val="FontStyle103"/>
          <w:rFonts w:hAnsi="David" w:hint="eastAsia"/>
          <w:sz w:val="24"/>
          <w:szCs w:val="24"/>
          <w:rtl/>
        </w:rPr>
        <w:t>במקום</w:t>
      </w:r>
      <w:r w:rsidRPr="00041CB8">
        <w:rPr>
          <w:rStyle w:val="FontStyle103"/>
          <w:rFonts w:hAnsi="David"/>
          <w:sz w:val="24"/>
          <w:szCs w:val="24"/>
          <w:rtl/>
        </w:rPr>
        <w:t xml:space="preserve"> </w:t>
      </w:r>
      <w:r w:rsidRPr="00041CB8">
        <w:rPr>
          <w:rStyle w:val="FontStyle103"/>
          <w:rFonts w:hAnsi="David" w:hint="eastAsia"/>
          <w:sz w:val="24"/>
          <w:szCs w:val="24"/>
          <w:rtl/>
        </w:rPr>
        <w:t>ע</w:t>
      </w:r>
      <w:r w:rsidR="003566D0" w:rsidRPr="00041CB8">
        <w:rPr>
          <w:rStyle w:val="FontStyle103"/>
          <w:rFonts w:hAnsi="David" w:hint="eastAsia"/>
          <w:sz w:val="24"/>
          <w:szCs w:val="24"/>
          <w:rtl/>
        </w:rPr>
        <w:t>ל</w:t>
      </w:r>
      <w:r w:rsidR="003566D0" w:rsidRPr="00041CB8">
        <w:rPr>
          <w:rStyle w:val="FontStyle103"/>
          <w:rFonts w:hAnsi="David"/>
          <w:sz w:val="24"/>
          <w:szCs w:val="24"/>
          <w:rtl/>
        </w:rPr>
        <w:t xml:space="preserve"> </w:t>
      </w:r>
      <w:r w:rsidR="003566D0" w:rsidRPr="00041CB8">
        <w:rPr>
          <w:rStyle w:val="FontStyle103"/>
          <w:rFonts w:hAnsi="David" w:hint="eastAsia"/>
          <w:sz w:val="24"/>
          <w:szCs w:val="24"/>
          <w:rtl/>
        </w:rPr>
        <w:t>מנת</w:t>
      </w:r>
      <w:r w:rsidRPr="00041CB8">
        <w:rPr>
          <w:rStyle w:val="FontStyle103"/>
          <w:rFonts w:hAnsi="David"/>
          <w:sz w:val="24"/>
          <w:szCs w:val="24"/>
          <w:rtl/>
        </w:rPr>
        <w:t xml:space="preserve"> לוודא איכותם והתאמתם לדרישות המכרז,</w:t>
      </w:r>
      <w:r w:rsidR="00CA135A" w:rsidRPr="00041CB8">
        <w:rPr>
          <w:rStyle w:val="FontStyle103"/>
          <w:rFonts w:hAnsi="David"/>
          <w:sz w:val="24"/>
          <w:szCs w:val="24"/>
          <w:rtl/>
        </w:rPr>
        <w:t xml:space="preserve"> </w:t>
      </w:r>
      <w:r w:rsidRPr="00041CB8">
        <w:rPr>
          <w:rStyle w:val="FontStyle103"/>
          <w:rFonts w:hAnsi="David" w:hint="eastAsia"/>
          <w:sz w:val="24"/>
          <w:szCs w:val="24"/>
          <w:rtl/>
        </w:rPr>
        <w:t>והספק</w:t>
      </w:r>
      <w:r w:rsidRPr="00041CB8">
        <w:rPr>
          <w:rStyle w:val="FontStyle103"/>
          <w:rFonts w:hAnsi="David"/>
          <w:sz w:val="24"/>
          <w:szCs w:val="24"/>
          <w:rtl/>
        </w:rPr>
        <w:t xml:space="preserve"> </w:t>
      </w:r>
      <w:r w:rsidRPr="00041CB8">
        <w:rPr>
          <w:rStyle w:val="FontStyle103"/>
          <w:rFonts w:hAnsi="David" w:hint="eastAsia"/>
          <w:sz w:val="24"/>
          <w:szCs w:val="24"/>
          <w:rtl/>
        </w:rPr>
        <w:t>יגיש</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העזרה</w:t>
      </w:r>
      <w:r w:rsidRPr="00041CB8">
        <w:rPr>
          <w:rStyle w:val="FontStyle103"/>
          <w:rFonts w:hAnsi="David"/>
          <w:sz w:val="24"/>
          <w:szCs w:val="24"/>
          <w:rtl/>
        </w:rPr>
        <w:t xml:space="preserve"> </w:t>
      </w:r>
      <w:r w:rsidRPr="00041CB8">
        <w:rPr>
          <w:rStyle w:val="FontStyle103"/>
          <w:rFonts w:hAnsi="David" w:hint="eastAsia"/>
          <w:sz w:val="24"/>
          <w:szCs w:val="24"/>
          <w:rtl/>
        </w:rPr>
        <w:t>הדרושה</w:t>
      </w:r>
      <w:r w:rsidRPr="00041CB8">
        <w:rPr>
          <w:rStyle w:val="FontStyle103"/>
          <w:rFonts w:hAnsi="David"/>
          <w:sz w:val="24"/>
          <w:szCs w:val="24"/>
          <w:rtl/>
        </w:rPr>
        <w:t xml:space="preserve"> </w:t>
      </w:r>
      <w:r w:rsidRPr="00041CB8">
        <w:rPr>
          <w:rStyle w:val="FontStyle103"/>
          <w:rFonts w:hAnsi="David" w:hint="eastAsia"/>
          <w:sz w:val="24"/>
          <w:szCs w:val="24"/>
          <w:rtl/>
        </w:rPr>
        <w:t>לכך</w:t>
      </w:r>
      <w:r w:rsidRPr="00041CB8">
        <w:rPr>
          <w:rStyle w:val="FontStyle103"/>
          <w:rFonts w:hAnsi="David"/>
          <w:sz w:val="24"/>
          <w:szCs w:val="24"/>
          <w:rtl/>
        </w:rPr>
        <w:t xml:space="preserve"> </w:t>
      </w:r>
      <w:r w:rsidRPr="00041CB8">
        <w:rPr>
          <w:rStyle w:val="FontStyle103"/>
          <w:rFonts w:hAnsi="David" w:hint="eastAsia"/>
          <w:sz w:val="24"/>
          <w:szCs w:val="24"/>
          <w:rtl/>
        </w:rPr>
        <w:t>בחומרים</w:t>
      </w:r>
      <w:r w:rsidRPr="00041CB8">
        <w:rPr>
          <w:rStyle w:val="FontStyle103"/>
          <w:rFonts w:hAnsi="David"/>
          <w:sz w:val="24"/>
          <w:szCs w:val="24"/>
          <w:rtl/>
        </w:rPr>
        <w:t xml:space="preserve"> </w:t>
      </w:r>
      <w:r w:rsidRPr="00041CB8">
        <w:rPr>
          <w:rStyle w:val="FontStyle103"/>
          <w:rFonts w:hAnsi="David" w:hint="eastAsia"/>
          <w:sz w:val="24"/>
          <w:szCs w:val="24"/>
          <w:rtl/>
        </w:rPr>
        <w:t>ובעבודה</w:t>
      </w:r>
      <w:r w:rsidRPr="00041CB8">
        <w:rPr>
          <w:rStyle w:val="FontStyle103"/>
          <w:rFonts w:hAnsi="David"/>
          <w:sz w:val="24"/>
          <w:szCs w:val="24"/>
          <w:rtl/>
        </w:rPr>
        <w:t xml:space="preserve">. </w:t>
      </w:r>
      <w:r w:rsidRPr="00041CB8">
        <w:rPr>
          <w:rStyle w:val="FontStyle103"/>
          <w:rFonts w:hAnsi="David" w:hint="eastAsia"/>
          <w:sz w:val="24"/>
          <w:szCs w:val="24"/>
          <w:rtl/>
        </w:rPr>
        <w:t>כמות</w:t>
      </w:r>
      <w:r w:rsidRPr="00041CB8">
        <w:rPr>
          <w:rStyle w:val="FontStyle103"/>
          <w:rFonts w:hAnsi="David"/>
          <w:sz w:val="24"/>
          <w:szCs w:val="24"/>
          <w:rtl/>
        </w:rPr>
        <w:t xml:space="preserve"> </w:t>
      </w:r>
      <w:r w:rsidRPr="00041CB8">
        <w:rPr>
          <w:rStyle w:val="FontStyle103"/>
          <w:rFonts w:hAnsi="David" w:hint="eastAsia"/>
          <w:sz w:val="24"/>
          <w:szCs w:val="24"/>
          <w:rtl/>
        </w:rPr>
        <w:t>ומספר</w:t>
      </w:r>
      <w:r w:rsidRPr="00041CB8">
        <w:rPr>
          <w:rStyle w:val="FontStyle103"/>
          <w:rFonts w:hAnsi="David"/>
          <w:sz w:val="24"/>
          <w:szCs w:val="24"/>
          <w:rtl/>
        </w:rPr>
        <w:t xml:space="preserve"> </w:t>
      </w:r>
      <w:r w:rsidRPr="00041CB8">
        <w:rPr>
          <w:rStyle w:val="FontStyle103"/>
          <w:rFonts w:hAnsi="David" w:hint="eastAsia"/>
          <w:sz w:val="24"/>
          <w:szCs w:val="24"/>
          <w:rtl/>
        </w:rPr>
        <w:t>המדגמים</w:t>
      </w:r>
      <w:r w:rsidR="00CA135A" w:rsidRPr="00041CB8">
        <w:rPr>
          <w:rStyle w:val="FontStyle103"/>
          <w:rFonts w:hAnsi="David"/>
          <w:sz w:val="24"/>
          <w:szCs w:val="24"/>
          <w:rtl/>
        </w:rPr>
        <w:t xml:space="preserve"> </w:t>
      </w:r>
      <w:r w:rsidRPr="00041CB8">
        <w:rPr>
          <w:rStyle w:val="FontStyle103"/>
          <w:rFonts w:hAnsi="David" w:hint="eastAsia"/>
          <w:sz w:val="24"/>
          <w:szCs w:val="24"/>
          <w:rtl/>
        </w:rPr>
        <w:t>ייקבעו</w:t>
      </w:r>
      <w:r w:rsidRPr="00041CB8">
        <w:rPr>
          <w:rStyle w:val="FontStyle103"/>
          <w:rFonts w:hAnsi="David"/>
          <w:sz w:val="24"/>
          <w:szCs w:val="24"/>
          <w:rtl/>
        </w:rPr>
        <w:t xml:space="preserve"> ע״י </w:t>
      </w:r>
      <w:r w:rsidR="00CA135A" w:rsidRPr="00041CB8">
        <w:rPr>
          <w:rStyle w:val="FontStyle103"/>
          <w:rFonts w:hAnsi="David" w:hint="eastAsia"/>
          <w:sz w:val="24"/>
          <w:szCs w:val="24"/>
          <w:rtl/>
        </w:rPr>
        <w:t>המשרד</w:t>
      </w:r>
      <w:r w:rsidR="00CA135A" w:rsidRPr="00041CB8">
        <w:rPr>
          <w:rStyle w:val="FontStyle103"/>
          <w:rFonts w:hAnsi="David"/>
          <w:sz w:val="24"/>
          <w:szCs w:val="24"/>
          <w:rtl/>
        </w:rPr>
        <w:t xml:space="preserve"> או מי מטעמו </w:t>
      </w:r>
      <w:r w:rsidRPr="00041CB8">
        <w:rPr>
          <w:rStyle w:val="FontStyle103"/>
          <w:rFonts w:hAnsi="David" w:hint="eastAsia"/>
          <w:sz w:val="24"/>
          <w:szCs w:val="24"/>
          <w:rtl/>
        </w:rPr>
        <w:t>במקום</w:t>
      </w:r>
      <w:r w:rsidRPr="00041CB8">
        <w:rPr>
          <w:rStyle w:val="FontStyle103"/>
          <w:rFonts w:hAnsi="David"/>
          <w:sz w:val="24"/>
          <w:szCs w:val="24"/>
          <w:rtl/>
        </w:rPr>
        <w:t xml:space="preserve"> - בהתאם לשיקול </w:t>
      </w:r>
      <w:r w:rsidR="00CA135A" w:rsidRPr="00041CB8">
        <w:rPr>
          <w:rStyle w:val="FontStyle103"/>
          <w:rFonts w:hAnsi="David" w:hint="eastAsia"/>
          <w:sz w:val="24"/>
          <w:szCs w:val="24"/>
          <w:rtl/>
        </w:rPr>
        <w:t>דעתו</w:t>
      </w:r>
      <w:r w:rsidRPr="00041CB8">
        <w:rPr>
          <w:rStyle w:val="FontStyle103"/>
          <w:rFonts w:hAnsi="David"/>
          <w:sz w:val="24"/>
          <w:szCs w:val="24"/>
          <w:rtl/>
        </w:rPr>
        <w:t>. על הספק לנקוט בכל</w:t>
      </w:r>
      <w:r w:rsidR="00CA135A" w:rsidRPr="00041CB8">
        <w:rPr>
          <w:rStyle w:val="FontStyle103"/>
          <w:rFonts w:hAnsi="David"/>
          <w:sz w:val="24"/>
          <w:szCs w:val="24"/>
          <w:rtl/>
        </w:rPr>
        <w:t xml:space="preserve"> </w:t>
      </w:r>
      <w:r w:rsidRPr="00041CB8">
        <w:rPr>
          <w:rStyle w:val="FontStyle103"/>
          <w:rFonts w:hAnsi="David" w:hint="eastAsia"/>
          <w:sz w:val="24"/>
          <w:szCs w:val="24"/>
          <w:rtl/>
        </w:rPr>
        <w:t>האמצעים</w:t>
      </w:r>
      <w:r w:rsidRPr="00041CB8">
        <w:rPr>
          <w:rStyle w:val="FontStyle103"/>
          <w:rFonts w:hAnsi="David"/>
          <w:sz w:val="24"/>
          <w:szCs w:val="24"/>
          <w:rtl/>
        </w:rPr>
        <w:t xml:space="preserve"> הדרושים, כדי לאפשר </w:t>
      </w:r>
      <w:r w:rsidR="001F5623" w:rsidRPr="00041CB8">
        <w:rPr>
          <w:rStyle w:val="FontStyle103"/>
          <w:rFonts w:hAnsi="David" w:hint="eastAsia"/>
          <w:sz w:val="24"/>
          <w:szCs w:val="24"/>
          <w:rtl/>
        </w:rPr>
        <w:t>לממונה</w:t>
      </w:r>
      <w:r w:rsidRPr="00041CB8">
        <w:rPr>
          <w:rStyle w:val="FontStyle103"/>
          <w:rFonts w:hAnsi="David"/>
          <w:sz w:val="24"/>
          <w:szCs w:val="24"/>
          <w:rtl/>
        </w:rPr>
        <w:t xml:space="preserve"> ביצוע בדיקות אלו בהיקף הנראה לו ובזמן המתאים.</w:t>
      </w:r>
      <w:r w:rsidR="00941D03" w:rsidRPr="00041CB8">
        <w:rPr>
          <w:rStyle w:val="FontStyle103"/>
          <w:rFonts w:hAnsi="David"/>
          <w:sz w:val="24"/>
          <w:szCs w:val="24"/>
          <w:rtl/>
        </w:rPr>
        <w:t xml:space="preserve"> </w:t>
      </w:r>
      <w:r w:rsidRPr="00041CB8">
        <w:rPr>
          <w:rStyle w:val="FontStyle103"/>
          <w:rFonts w:hAnsi="David" w:hint="eastAsia"/>
          <w:sz w:val="24"/>
          <w:szCs w:val="24"/>
          <w:rtl/>
        </w:rPr>
        <w:t>אי</w:t>
      </w:r>
      <w:r w:rsidRPr="00041CB8">
        <w:rPr>
          <w:rStyle w:val="FontStyle103"/>
          <w:rFonts w:hAnsi="David"/>
          <w:sz w:val="24"/>
          <w:szCs w:val="24"/>
          <w:rtl/>
        </w:rPr>
        <w:t xml:space="preserve"> נתינת הוראות ע״י </w:t>
      </w:r>
      <w:r w:rsidR="00CA135A" w:rsidRPr="00041CB8">
        <w:rPr>
          <w:rStyle w:val="FontStyle103"/>
          <w:rFonts w:hAnsi="David" w:hint="eastAsia"/>
          <w:sz w:val="24"/>
          <w:szCs w:val="24"/>
          <w:rtl/>
        </w:rPr>
        <w:t>המשרד</w:t>
      </w:r>
      <w:r w:rsidR="00CA135A" w:rsidRPr="00041CB8">
        <w:rPr>
          <w:rStyle w:val="FontStyle103"/>
          <w:rFonts w:hAnsi="David"/>
          <w:sz w:val="24"/>
          <w:szCs w:val="24"/>
          <w:rtl/>
        </w:rPr>
        <w:t xml:space="preserve"> </w:t>
      </w:r>
      <w:r w:rsidRPr="00041CB8">
        <w:rPr>
          <w:rStyle w:val="FontStyle103"/>
          <w:rFonts w:hAnsi="David" w:hint="eastAsia"/>
          <w:sz w:val="24"/>
          <w:szCs w:val="24"/>
          <w:rtl/>
        </w:rPr>
        <w:t>בקשר</w:t>
      </w:r>
      <w:r w:rsidRPr="00041CB8">
        <w:rPr>
          <w:rStyle w:val="FontStyle103"/>
          <w:rFonts w:hAnsi="David"/>
          <w:sz w:val="24"/>
          <w:szCs w:val="24"/>
          <w:rtl/>
        </w:rPr>
        <w:t xml:space="preserve"> </w:t>
      </w:r>
      <w:r w:rsidRPr="00041CB8">
        <w:rPr>
          <w:rStyle w:val="FontStyle103"/>
          <w:rFonts w:hAnsi="David" w:hint="eastAsia"/>
          <w:sz w:val="24"/>
          <w:szCs w:val="24"/>
          <w:rtl/>
        </w:rPr>
        <w:t>עם</w:t>
      </w:r>
      <w:r w:rsidRPr="00041CB8">
        <w:rPr>
          <w:rStyle w:val="FontStyle103"/>
          <w:rFonts w:hAnsi="David"/>
          <w:sz w:val="24"/>
          <w:szCs w:val="24"/>
          <w:rtl/>
        </w:rPr>
        <w:t xml:space="preserve"> </w:t>
      </w:r>
      <w:r w:rsidRPr="00041CB8">
        <w:rPr>
          <w:rStyle w:val="FontStyle103"/>
          <w:rFonts w:hAnsi="David" w:hint="eastAsia"/>
          <w:sz w:val="24"/>
          <w:szCs w:val="24"/>
          <w:rtl/>
        </w:rPr>
        <w:t>הכנה</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העברת</w:t>
      </w:r>
      <w:r w:rsidRPr="00041CB8">
        <w:rPr>
          <w:rStyle w:val="FontStyle103"/>
          <w:rFonts w:hAnsi="David"/>
          <w:sz w:val="24"/>
          <w:szCs w:val="24"/>
          <w:rtl/>
        </w:rPr>
        <w:t xml:space="preserve"> </w:t>
      </w:r>
      <w:r w:rsidRPr="00041CB8">
        <w:rPr>
          <w:rStyle w:val="FontStyle103"/>
          <w:rFonts w:hAnsi="David" w:hint="eastAsia"/>
          <w:sz w:val="24"/>
          <w:szCs w:val="24"/>
          <w:rtl/>
        </w:rPr>
        <w:t>דגמים</w:t>
      </w:r>
      <w:r w:rsidRPr="00041CB8">
        <w:rPr>
          <w:rStyle w:val="FontStyle103"/>
          <w:rFonts w:hAnsi="David"/>
          <w:sz w:val="24"/>
          <w:szCs w:val="24"/>
          <w:rtl/>
        </w:rPr>
        <w:t xml:space="preserve"> </w:t>
      </w:r>
      <w:r w:rsidRPr="00041CB8">
        <w:rPr>
          <w:rStyle w:val="FontStyle103"/>
          <w:rFonts w:hAnsi="David" w:hint="eastAsia"/>
          <w:sz w:val="24"/>
          <w:szCs w:val="24"/>
          <w:rtl/>
        </w:rPr>
        <w:t>אינה</w:t>
      </w:r>
      <w:r w:rsidRPr="00041CB8">
        <w:rPr>
          <w:rStyle w:val="FontStyle103"/>
          <w:rFonts w:hAnsi="David"/>
          <w:sz w:val="24"/>
          <w:szCs w:val="24"/>
          <w:rtl/>
        </w:rPr>
        <w:t xml:space="preserve"> </w:t>
      </w:r>
      <w:r w:rsidRPr="00041CB8">
        <w:rPr>
          <w:rStyle w:val="FontStyle103"/>
          <w:rFonts w:hAnsi="David" w:hint="eastAsia"/>
          <w:sz w:val="24"/>
          <w:szCs w:val="24"/>
          <w:rtl/>
        </w:rPr>
        <w:t>משחררת</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הספק</w:t>
      </w:r>
      <w:r w:rsidR="00CA135A" w:rsidRPr="00041CB8">
        <w:rPr>
          <w:rStyle w:val="FontStyle103"/>
          <w:rFonts w:hAnsi="David"/>
          <w:sz w:val="24"/>
          <w:szCs w:val="24"/>
          <w:rtl/>
        </w:rPr>
        <w:t xml:space="preserve"> </w:t>
      </w:r>
      <w:r w:rsidRPr="00041CB8">
        <w:rPr>
          <w:rStyle w:val="FontStyle103"/>
          <w:rFonts w:hAnsi="David" w:hint="eastAsia"/>
          <w:sz w:val="24"/>
          <w:szCs w:val="24"/>
          <w:rtl/>
        </w:rPr>
        <w:t>מחובתו</w:t>
      </w:r>
      <w:r w:rsidRPr="00041CB8">
        <w:rPr>
          <w:rStyle w:val="FontStyle103"/>
          <w:rFonts w:hAnsi="David"/>
          <w:sz w:val="24"/>
          <w:szCs w:val="24"/>
          <w:rtl/>
        </w:rPr>
        <w:t xml:space="preserve"> </w:t>
      </w:r>
      <w:r w:rsidRPr="00041CB8">
        <w:rPr>
          <w:rStyle w:val="FontStyle103"/>
          <w:rFonts w:hAnsi="David" w:hint="eastAsia"/>
          <w:sz w:val="24"/>
          <w:szCs w:val="24"/>
          <w:rtl/>
        </w:rPr>
        <w:t>להוכיח</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טיב</w:t>
      </w:r>
      <w:r w:rsidRPr="00041CB8">
        <w:rPr>
          <w:rStyle w:val="FontStyle103"/>
          <w:rFonts w:hAnsi="David"/>
          <w:sz w:val="24"/>
          <w:szCs w:val="24"/>
          <w:rtl/>
        </w:rPr>
        <w:t xml:space="preserve"> </w:t>
      </w:r>
      <w:r w:rsidRPr="00041CB8">
        <w:rPr>
          <w:rStyle w:val="FontStyle103"/>
          <w:rFonts w:hAnsi="David" w:hint="eastAsia"/>
          <w:sz w:val="24"/>
          <w:szCs w:val="24"/>
          <w:rtl/>
        </w:rPr>
        <w:t>עבודתו</w:t>
      </w:r>
      <w:r w:rsidRPr="00041CB8">
        <w:rPr>
          <w:rStyle w:val="FontStyle103"/>
          <w:rFonts w:hAnsi="David"/>
          <w:sz w:val="24"/>
          <w:szCs w:val="24"/>
          <w:rtl/>
        </w:rPr>
        <w:t xml:space="preserve"> </w:t>
      </w:r>
      <w:r w:rsidRPr="00041CB8">
        <w:rPr>
          <w:rStyle w:val="FontStyle103"/>
          <w:rFonts w:hAnsi="David" w:hint="eastAsia"/>
          <w:sz w:val="24"/>
          <w:szCs w:val="24"/>
          <w:rtl/>
        </w:rPr>
        <w:t>ואיכות</w:t>
      </w:r>
      <w:r w:rsidRPr="00041CB8">
        <w:rPr>
          <w:rStyle w:val="FontStyle103"/>
          <w:rFonts w:hAnsi="David"/>
          <w:sz w:val="24"/>
          <w:szCs w:val="24"/>
          <w:rtl/>
        </w:rPr>
        <w:t xml:space="preserve"> </w:t>
      </w:r>
      <w:r w:rsidRPr="00041CB8">
        <w:rPr>
          <w:rStyle w:val="FontStyle103"/>
          <w:rFonts w:hAnsi="David" w:hint="eastAsia"/>
          <w:sz w:val="24"/>
          <w:szCs w:val="24"/>
          <w:rtl/>
        </w:rPr>
        <w:t>המוצרים</w:t>
      </w:r>
      <w:r w:rsidRPr="00041CB8">
        <w:rPr>
          <w:rStyle w:val="FontStyle103"/>
          <w:rFonts w:hAnsi="David"/>
          <w:sz w:val="24"/>
          <w:szCs w:val="24"/>
          <w:rtl/>
        </w:rPr>
        <w:t xml:space="preserve"> </w:t>
      </w:r>
      <w:r w:rsidRPr="00041CB8">
        <w:rPr>
          <w:rStyle w:val="FontStyle103"/>
          <w:rFonts w:hAnsi="David" w:hint="eastAsia"/>
          <w:sz w:val="24"/>
          <w:szCs w:val="24"/>
          <w:rtl/>
        </w:rPr>
        <w:t>שיספק</w:t>
      </w:r>
      <w:r w:rsidRPr="00041CB8">
        <w:rPr>
          <w:rStyle w:val="FontStyle103"/>
          <w:rFonts w:hAnsi="David"/>
          <w:sz w:val="24"/>
          <w:szCs w:val="24"/>
          <w:rtl/>
        </w:rPr>
        <w:t>.</w:t>
      </w:r>
    </w:p>
    <w:p w14:paraId="7D7A6D2A" w14:textId="10E018DD" w:rsidR="00CE2EC1" w:rsidRPr="00041CB8" w:rsidRDefault="0041026C" w:rsidP="000A6166">
      <w:pPr>
        <w:pStyle w:val="Style17"/>
        <w:widowControl/>
        <w:numPr>
          <w:ilvl w:val="1"/>
          <w:numId w:val="93"/>
        </w:numPr>
        <w:tabs>
          <w:tab w:val="left" w:pos="694"/>
          <w:tab w:val="left" w:pos="841"/>
          <w:tab w:val="left" w:pos="8958"/>
        </w:tabs>
        <w:bidi/>
        <w:spacing w:before="240" w:line="360" w:lineRule="auto"/>
        <w:ind w:left="836" w:hanging="567"/>
        <w:jc w:val="both"/>
        <w:rPr>
          <w:rStyle w:val="FontStyle103"/>
          <w:rFonts w:hAnsi="David"/>
          <w:sz w:val="24"/>
          <w:szCs w:val="24"/>
          <w:rtl/>
        </w:rPr>
      </w:pPr>
      <w:r w:rsidRPr="00041CB8">
        <w:rPr>
          <w:rStyle w:val="FontStyle103"/>
          <w:rFonts w:hAnsi="David"/>
          <w:sz w:val="24"/>
          <w:szCs w:val="24"/>
          <w:rtl/>
        </w:rPr>
        <w:tab/>
      </w:r>
      <w:r w:rsidRPr="00041CB8">
        <w:rPr>
          <w:rStyle w:val="FontStyle103"/>
          <w:rFonts w:hAnsi="David" w:hint="eastAsia"/>
          <w:sz w:val="24"/>
          <w:szCs w:val="24"/>
          <w:rtl/>
        </w:rPr>
        <w:t>ללא</w:t>
      </w:r>
      <w:r w:rsidRPr="00041CB8">
        <w:rPr>
          <w:rStyle w:val="FontStyle103"/>
          <w:rFonts w:hAnsi="David"/>
          <w:sz w:val="24"/>
          <w:szCs w:val="24"/>
          <w:rtl/>
        </w:rPr>
        <w:t xml:space="preserve"> אישור </w:t>
      </w:r>
      <w:r w:rsidR="00CD2CD3" w:rsidRPr="00041CB8">
        <w:rPr>
          <w:rStyle w:val="FontStyle103"/>
          <w:rFonts w:hAnsi="David" w:hint="eastAsia"/>
          <w:sz w:val="24"/>
          <w:szCs w:val="24"/>
          <w:rtl/>
        </w:rPr>
        <w:t>המשרד</w:t>
      </w:r>
      <w:r w:rsidR="00CD2CD3"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00CD2CD3" w:rsidRPr="00041CB8">
        <w:rPr>
          <w:rStyle w:val="FontStyle103"/>
          <w:rFonts w:hAnsi="David" w:hint="eastAsia"/>
          <w:sz w:val="24"/>
          <w:szCs w:val="24"/>
          <w:rtl/>
        </w:rPr>
        <w:t>מי</w:t>
      </w:r>
      <w:r w:rsidR="00CD2CD3" w:rsidRPr="00041CB8">
        <w:rPr>
          <w:rStyle w:val="FontStyle103"/>
          <w:rFonts w:hAnsi="David"/>
          <w:sz w:val="24"/>
          <w:szCs w:val="24"/>
          <w:rtl/>
        </w:rPr>
        <w:t xml:space="preserve"> מטעמו </w:t>
      </w:r>
      <w:r w:rsidRPr="00041CB8">
        <w:rPr>
          <w:rStyle w:val="FontStyle103"/>
          <w:rFonts w:hAnsi="David" w:hint="eastAsia"/>
          <w:sz w:val="24"/>
          <w:szCs w:val="24"/>
          <w:rtl/>
        </w:rPr>
        <w:t>להתאמת</w:t>
      </w:r>
      <w:r w:rsidRPr="00041CB8">
        <w:rPr>
          <w:rStyle w:val="FontStyle103"/>
          <w:rFonts w:hAnsi="David"/>
          <w:sz w:val="24"/>
          <w:szCs w:val="24"/>
          <w:rtl/>
        </w:rPr>
        <w:t xml:space="preserve"> </w:t>
      </w:r>
      <w:r w:rsidRPr="00041CB8">
        <w:rPr>
          <w:rStyle w:val="FontStyle103"/>
          <w:rFonts w:hAnsi="David" w:hint="eastAsia"/>
          <w:sz w:val="24"/>
          <w:szCs w:val="24"/>
          <w:rtl/>
        </w:rPr>
        <w:t>הביצוע</w:t>
      </w:r>
      <w:r w:rsidRPr="00041CB8">
        <w:rPr>
          <w:rStyle w:val="FontStyle103"/>
          <w:rFonts w:hAnsi="David"/>
          <w:sz w:val="24"/>
          <w:szCs w:val="24"/>
          <w:rtl/>
        </w:rPr>
        <w:t xml:space="preserve"> </w:t>
      </w:r>
      <w:r w:rsidRPr="00041CB8">
        <w:rPr>
          <w:rStyle w:val="FontStyle103"/>
          <w:rFonts w:hAnsi="David" w:hint="eastAsia"/>
          <w:sz w:val="24"/>
          <w:szCs w:val="24"/>
          <w:rtl/>
        </w:rPr>
        <w:t>של</w:t>
      </w:r>
      <w:r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שלב</w:t>
      </w:r>
      <w:r w:rsidRPr="00041CB8">
        <w:rPr>
          <w:rStyle w:val="FontStyle103"/>
          <w:rFonts w:hAnsi="David"/>
          <w:sz w:val="24"/>
          <w:szCs w:val="24"/>
          <w:rtl/>
        </w:rPr>
        <w:t xml:space="preserve"> </w:t>
      </w:r>
      <w:r w:rsidRPr="00041CB8">
        <w:rPr>
          <w:rStyle w:val="FontStyle103"/>
          <w:rFonts w:hAnsi="David" w:hint="eastAsia"/>
          <w:sz w:val="24"/>
          <w:szCs w:val="24"/>
          <w:rtl/>
        </w:rPr>
        <w:t>של</w:t>
      </w:r>
      <w:r w:rsidRPr="00041CB8">
        <w:rPr>
          <w:rStyle w:val="FontStyle103"/>
          <w:rFonts w:hAnsi="David"/>
          <w:sz w:val="24"/>
          <w:szCs w:val="24"/>
          <w:rtl/>
        </w:rPr>
        <w:t xml:space="preserve"> </w:t>
      </w:r>
      <w:r w:rsidRPr="00041CB8">
        <w:rPr>
          <w:rStyle w:val="FontStyle103"/>
          <w:rFonts w:hAnsi="David" w:hint="eastAsia"/>
          <w:sz w:val="24"/>
          <w:szCs w:val="24"/>
          <w:rtl/>
        </w:rPr>
        <w:t>העבודה</w:t>
      </w:r>
      <w:r w:rsidRPr="00041CB8">
        <w:rPr>
          <w:rStyle w:val="FontStyle103"/>
          <w:rFonts w:hAnsi="David"/>
          <w:sz w:val="24"/>
          <w:szCs w:val="24"/>
          <w:rtl/>
        </w:rPr>
        <w:t xml:space="preserve"> </w:t>
      </w:r>
      <w:r w:rsidRPr="00041CB8">
        <w:rPr>
          <w:rStyle w:val="FontStyle103"/>
          <w:rFonts w:hAnsi="David" w:hint="eastAsia"/>
          <w:sz w:val="24"/>
          <w:szCs w:val="24"/>
          <w:rtl/>
        </w:rPr>
        <w:t>לדרישות</w:t>
      </w:r>
      <w:r w:rsidRPr="00041CB8">
        <w:rPr>
          <w:rStyle w:val="FontStyle103"/>
          <w:rFonts w:hAnsi="David"/>
          <w:sz w:val="24"/>
          <w:szCs w:val="24"/>
          <w:rtl/>
        </w:rPr>
        <w:t xml:space="preserve"> </w:t>
      </w:r>
      <w:r w:rsidRPr="00041CB8">
        <w:rPr>
          <w:rStyle w:val="FontStyle103"/>
          <w:rFonts w:hAnsi="David" w:hint="eastAsia"/>
          <w:sz w:val="24"/>
          <w:szCs w:val="24"/>
          <w:rtl/>
        </w:rPr>
        <w:t>המפרט</w:t>
      </w:r>
      <w:r w:rsidR="00CD2CD3" w:rsidRPr="00041CB8">
        <w:rPr>
          <w:rStyle w:val="FontStyle103"/>
          <w:rFonts w:hAnsi="David"/>
          <w:sz w:val="24"/>
          <w:szCs w:val="24"/>
          <w:rtl/>
        </w:rPr>
        <w:t xml:space="preserve"> </w:t>
      </w:r>
      <w:r w:rsidRPr="00041CB8">
        <w:rPr>
          <w:rStyle w:val="FontStyle103"/>
          <w:rFonts w:hAnsi="David" w:hint="eastAsia"/>
          <w:sz w:val="24"/>
          <w:szCs w:val="24"/>
          <w:rtl/>
        </w:rPr>
        <w:t>ולתכניות</w:t>
      </w:r>
      <w:r w:rsidRPr="00041CB8">
        <w:rPr>
          <w:rStyle w:val="FontStyle103"/>
          <w:rFonts w:hAnsi="David"/>
          <w:sz w:val="24"/>
          <w:szCs w:val="24"/>
          <w:rtl/>
        </w:rPr>
        <w:t xml:space="preserve"> </w:t>
      </w:r>
      <w:r w:rsidRPr="00041CB8">
        <w:rPr>
          <w:rStyle w:val="FontStyle103"/>
          <w:rFonts w:hAnsi="David" w:hint="eastAsia"/>
          <w:sz w:val="24"/>
          <w:szCs w:val="24"/>
          <w:rtl/>
        </w:rPr>
        <w:t>העבודה</w:t>
      </w:r>
      <w:r w:rsidRPr="00041CB8">
        <w:rPr>
          <w:rStyle w:val="FontStyle103"/>
          <w:rFonts w:hAnsi="David"/>
          <w:sz w:val="24"/>
          <w:szCs w:val="24"/>
          <w:rtl/>
        </w:rPr>
        <w:t xml:space="preserve"> - </w:t>
      </w:r>
      <w:r w:rsidRPr="00041CB8">
        <w:rPr>
          <w:rStyle w:val="FontStyle103"/>
          <w:rFonts w:hAnsi="David" w:hint="eastAsia"/>
          <w:sz w:val="24"/>
          <w:szCs w:val="24"/>
          <w:rtl/>
        </w:rPr>
        <w:t>אין</w:t>
      </w:r>
      <w:r w:rsidRPr="00041CB8">
        <w:rPr>
          <w:rStyle w:val="FontStyle103"/>
          <w:rFonts w:hAnsi="David"/>
          <w:sz w:val="24"/>
          <w:szCs w:val="24"/>
          <w:rtl/>
        </w:rPr>
        <w:t xml:space="preserve"> </w:t>
      </w: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רשאי</w:t>
      </w:r>
      <w:r w:rsidRPr="00041CB8">
        <w:rPr>
          <w:rStyle w:val="FontStyle103"/>
          <w:rFonts w:hAnsi="David"/>
          <w:sz w:val="24"/>
          <w:szCs w:val="24"/>
          <w:rtl/>
        </w:rPr>
        <w:t xml:space="preserve"> </w:t>
      </w:r>
      <w:r w:rsidRPr="00041CB8">
        <w:rPr>
          <w:rStyle w:val="FontStyle103"/>
          <w:rFonts w:hAnsi="David" w:hint="eastAsia"/>
          <w:sz w:val="24"/>
          <w:szCs w:val="24"/>
          <w:rtl/>
        </w:rPr>
        <w:t>לעבור</w:t>
      </w:r>
      <w:r w:rsidRPr="00041CB8">
        <w:rPr>
          <w:rStyle w:val="FontStyle103"/>
          <w:rFonts w:hAnsi="David"/>
          <w:sz w:val="24"/>
          <w:szCs w:val="24"/>
          <w:rtl/>
        </w:rPr>
        <w:t xml:space="preserve"> </w:t>
      </w:r>
      <w:r w:rsidRPr="00041CB8">
        <w:rPr>
          <w:rStyle w:val="FontStyle103"/>
          <w:rFonts w:hAnsi="David" w:hint="eastAsia"/>
          <w:sz w:val="24"/>
          <w:szCs w:val="24"/>
          <w:rtl/>
        </w:rPr>
        <w:t>לשלב</w:t>
      </w:r>
      <w:r w:rsidRPr="00041CB8">
        <w:rPr>
          <w:rStyle w:val="FontStyle103"/>
          <w:rFonts w:hAnsi="David"/>
          <w:sz w:val="24"/>
          <w:szCs w:val="24"/>
          <w:rtl/>
        </w:rPr>
        <w:t xml:space="preserve"> </w:t>
      </w:r>
      <w:r w:rsidRPr="00041CB8">
        <w:rPr>
          <w:rStyle w:val="FontStyle103"/>
          <w:rFonts w:hAnsi="David" w:hint="eastAsia"/>
          <w:sz w:val="24"/>
          <w:szCs w:val="24"/>
          <w:rtl/>
        </w:rPr>
        <w:t>הבא</w:t>
      </w:r>
      <w:r w:rsidRPr="00041CB8">
        <w:rPr>
          <w:rStyle w:val="FontStyle103"/>
          <w:rFonts w:hAnsi="David"/>
          <w:sz w:val="24"/>
          <w:szCs w:val="24"/>
          <w:rtl/>
        </w:rPr>
        <w:t>.</w:t>
      </w:r>
    </w:p>
    <w:p w14:paraId="7FF9FDC9" w14:textId="00268DE3" w:rsidR="00CE2EC1" w:rsidRPr="00041CB8" w:rsidRDefault="0041026C" w:rsidP="000A6166">
      <w:pPr>
        <w:pStyle w:val="Style17"/>
        <w:widowControl/>
        <w:numPr>
          <w:ilvl w:val="1"/>
          <w:numId w:val="93"/>
        </w:numPr>
        <w:tabs>
          <w:tab w:val="left" w:pos="694"/>
          <w:tab w:val="left" w:pos="841"/>
          <w:tab w:val="left" w:pos="8958"/>
        </w:tabs>
        <w:bidi/>
        <w:spacing w:before="240" w:line="360" w:lineRule="auto"/>
        <w:ind w:left="836" w:hanging="567"/>
        <w:jc w:val="both"/>
        <w:rPr>
          <w:rStyle w:val="FontStyle103"/>
          <w:rFonts w:hAnsi="David"/>
          <w:sz w:val="24"/>
          <w:szCs w:val="24"/>
          <w:rtl/>
        </w:rPr>
      </w:pPr>
      <w:r w:rsidRPr="00041CB8">
        <w:rPr>
          <w:rStyle w:val="FontStyle103"/>
          <w:rFonts w:hAnsi="David" w:hint="eastAsia"/>
          <w:sz w:val="24"/>
          <w:szCs w:val="24"/>
          <w:rtl/>
        </w:rPr>
        <w:lastRenderedPageBreak/>
        <w:t>על</w:t>
      </w:r>
      <w:r w:rsidRPr="00041CB8">
        <w:rPr>
          <w:rStyle w:val="FontStyle103"/>
          <w:rFonts w:hAnsi="David"/>
          <w:sz w:val="24"/>
          <w:szCs w:val="24"/>
          <w:rtl/>
        </w:rPr>
        <w:t xml:space="preserve"> </w:t>
      </w:r>
      <w:r w:rsidRPr="00041CB8">
        <w:rPr>
          <w:rStyle w:val="FontStyle103"/>
          <w:rFonts w:hAnsi="David" w:hint="eastAsia"/>
          <w:sz w:val="24"/>
          <w:szCs w:val="24"/>
          <w:rtl/>
        </w:rPr>
        <w:t>מנת</w:t>
      </w:r>
      <w:r w:rsidRPr="00041CB8">
        <w:rPr>
          <w:rStyle w:val="FontStyle103"/>
          <w:rFonts w:hAnsi="David"/>
          <w:sz w:val="24"/>
          <w:szCs w:val="24"/>
          <w:rtl/>
        </w:rPr>
        <w:t xml:space="preserve"> </w:t>
      </w:r>
      <w:r w:rsidRPr="00041CB8">
        <w:rPr>
          <w:rStyle w:val="FontStyle103"/>
          <w:rFonts w:hAnsi="David" w:hint="eastAsia"/>
          <w:sz w:val="24"/>
          <w:szCs w:val="24"/>
          <w:rtl/>
        </w:rPr>
        <w:t>למנוע</w:t>
      </w:r>
      <w:r w:rsidRPr="00041CB8">
        <w:rPr>
          <w:rStyle w:val="FontStyle103"/>
          <w:rFonts w:hAnsi="David"/>
          <w:sz w:val="24"/>
          <w:szCs w:val="24"/>
          <w:rtl/>
        </w:rPr>
        <w:t xml:space="preserve"> </w:t>
      </w:r>
      <w:r w:rsidRPr="00041CB8">
        <w:rPr>
          <w:rStyle w:val="FontStyle103"/>
          <w:rFonts w:hAnsi="David" w:hint="eastAsia"/>
          <w:sz w:val="24"/>
          <w:szCs w:val="24"/>
          <w:rtl/>
        </w:rPr>
        <w:t>עיכובים</w:t>
      </w:r>
      <w:r w:rsidRPr="00041CB8">
        <w:rPr>
          <w:rStyle w:val="FontStyle103"/>
          <w:rFonts w:hAnsi="David"/>
          <w:sz w:val="24"/>
          <w:szCs w:val="24"/>
          <w:rtl/>
        </w:rPr>
        <w:t xml:space="preserve">, </w:t>
      </w:r>
      <w:r w:rsidRPr="00041CB8">
        <w:rPr>
          <w:rStyle w:val="FontStyle103"/>
          <w:rFonts w:hAnsi="David" w:hint="eastAsia"/>
          <w:sz w:val="24"/>
          <w:szCs w:val="24"/>
          <w:rtl/>
        </w:rPr>
        <w:t>יהיה</w:t>
      </w:r>
      <w:r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הספק</w:t>
      </w:r>
      <w:r w:rsidR="00674B22" w:rsidRPr="00041CB8">
        <w:rPr>
          <w:rStyle w:val="FontStyle103"/>
          <w:rFonts w:hAnsi="David"/>
          <w:sz w:val="24"/>
          <w:szCs w:val="24"/>
          <w:rtl/>
        </w:rPr>
        <w:t xml:space="preserve"> </w:t>
      </w:r>
      <w:r w:rsidRPr="00041CB8">
        <w:rPr>
          <w:rStyle w:val="FontStyle103"/>
          <w:rFonts w:hAnsi="David" w:hint="eastAsia"/>
          <w:sz w:val="24"/>
          <w:szCs w:val="24"/>
          <w:rtl/>
        </w:rPr>
        <w:t>להודיע</w:t>
      </w:r>
      <w:r w:rsidRPr="00041CB8">
        <w:rPr>
          <w:rStyle w:val="FontStyle103"/>
          <w:rFonts w:hAnsi="David"/>
          <w:sz w:val="24"/>
          <w:szCs w:val="24"/>
          <w:rtl/>
        </w:rPr>
        <w:t xml:space="preserve"> </w:t>
      </w:r>
      <w:r w:rsidRPr="00041CB8">
        <w:rPr>
          <w:rStyle w:val="FontStyle103"/>
          <w:rFonts w:hAnsi="David" w:hint="eastAsia"/>
          <w:sz w:val="24"/>
          <w:szCs w:val="24"/>
          <w:rtl/>
        </w:rPr>
        <w:t>מראש</w:t>
      </w:r>
      <w:r w:rsidRPr="00041CB8">
        <w:rPr>
          <w:rStyle w:val="FontStyle103"/>
          <w:rFonts w:hAnsi="David"/>
          <w:sz w:val="24"/>
          <w:szCs w:val="24"/>
          <w:rtl/>
        </w:rPr>
        <w:t xml:space="preserve"> </w:t>
      </w:r>
      <w:r w:rsidRPr="00041CB8">
        <w:rPr>
          <w:rStyle w:val="FontStyle103"/>
          <w:rFonts w:hAnsi="David" w:hint="eastAsia"/>
          <w:sz w:val="24"/>
          <w:szCs w:val="24"/>
          <w:rtl/>
        </w:rPr>
        <w:t>לממונה</w:t>
      </w:r>
      <w:r w:rsidRPr="00041CB8">
        <w:rPr>
          <w:rStyle w:val="FontStyle103"/>
          <w:rFonts w:hAnsi="David"/>
          <w:sz w:val="24"/>
          <w:szCs w:val="24"/>
          <w:rtl/>
        </w:rPr>
        <w:t xml:space="preserve"> </w:t>
      </w:r>
      <w:r w:rsidRPr="00041CB8">
        <w:rPr>
          <w:rStyle w:val="FontStyle103"/>
          <w:rFonts w:hAnsi="David" w:hint="eastAsia"/>
          <w:sz w:val="24"/>
          <w:szCs w:val="24"/>
          <w:rtl/>
        </w:rPr>
        <w:t>הודעה</w:t>
      </w:r>
      <w:r w:rsidRPr="00041CB8">
        <w:rPr>
          <w:rStyle w:val="FontStyle103"/>
          <w:rFonts w:hAnsi="David"/>
          <w:sz w:val="24"/>
          <w:szCs w:val="24"/>
          <w:rtl/>
        </w:rPr>
        <w:t xml:space="preserve"> </w:t>
      </w:r>
      <w:r w:rsidRPr="00041CB8">
        <w:rPr>
          <w:rStyle w:val="FontStyle103"/>
          <w:rFonts w:hAnsi="David" w:hint="eastAsia"/>
          <w:sz w:val="24"/>
          <w:szCs w:val="24"/>
          <w:rtl/>
        </w:rPr>
        <w:t>מוקדמת</w:t>
      </w:r>
      <w:r w:rsidRPr="00041CB8">
        <w:rPr>
          <w:rStyle w:val="FontStyle103"/>
          <w:rFonts w:hAnsi="David"/>
          <w:sz w:val="24"/>
          <w:szCs w:val="24"/>
          <w:rtl/>
        </w:rPr>
        <w:t xml:space="preserve"> </w:t>
      </w:r>
      <w:r w:rsidRPr="00041CB8">
        <w:rPr>
          <w:rStyle w:val="FontStyle103"/>
          <w:rFonts w:hAnsi="David" w:hint="eastAsia"/>
          <w:sz w:val="24"/>
          <w:szCs w:val="24"/>
          <w:rtl/>
        </w:rPr>
        <w:t>ביומן</w:t>
      </w:r>
      <w:r w:rsidRPr="00041CB8">
        <w:rPr>
          <w:rStyle w:val="FontStyle103"/>
          <w:rFonts w:hAnsi="David"/>
          <w:sz w:val="24"/>
          <w:szCs w:val="24"/>
          <w:rtl/>
        </w:rPr>
        <w:t xml:space="preserve"> </w:t>
      </w:r>
      <w:r w:rsidRPr="00041CB8">
        <w:rPr>
          <w:rStyle w:val="FontStyle103"/>
          <w:rFonts w:hAnsi="David" w:hint="eastAsia"/>
          <w:sz w:val="24"/>
          <w:szCs w:val="24"/>
          <w:rtl/>
        </w:rPr>
        <w:t>כי</w:t>
      </w:r>
      <w:r w:rsidRPr="00041CB8">
        <w:rPr>
          <w:rStyle w:val="FontStyle103"/>
          <w:rFonts w:hAnsi="David"/>
          <w:sz w:val="24"/>
          <w:szCs w:val="24"/>
          <w:rtl/>
        </w:rPr>
        <w:t xml:space="preserve"> </w:t>
      </w:r>
      <w:r w:rsidRPr="00041CB8">
        <w:rPr>
          <w:rStyle w:val="FontStyle103"/>
          <w:rFonts w:hAnsi="David" w:hint="eastAsia"/>
          <w:sz w:val="24"/>
          <w:szCs w:val="24"/>
          <w:rtl/>
        </w:rPr>
        <w:t>בכוונתו</w:t>
      </w:r>
      <w:r w:rsidRPr="00041CB8">
        <w:rPr>
          <w:rStyle w:val="FontStyle103"/>
          <w:rFonts w:hAnsi="David"/>
          <w:sz w:val="24"/>
          <w:szCs w:val="24"/>
          <w:rtl/>
        </w:rPr>
        <w:t xml:space="preserve"> </w:t>
      </w:r>
      <w:r w:rsidRPr="00041CB8">
        <w:rPr>
          <w:rStyle w:val="FontStyle103"/>
          <w:rFonts w:hAnsi="David" w:hint="eastAsia"/>
          <w:sz w:val="24"/>
          <w:szCs w:val="24"/>
          <w:rtl/>
        </w:rPr>
        <w:t>לכסות</w:t>
      </w:r>
      <w:r w:rsidRPr="00041CB8">
        <w:rPr>
          <w:rStyle w:val="FontStyle103"/>
          <w:rFonts w:hAnsi="David"/>
          <w:sz w:val="24"/>
          <w:szCs w:val="24"/>
          <w:rtl/>
        </w:rPr>
        <w:t xml:space="preserve"> </w:t>
      </w:r>
      <w:r w:rsidRPr="00041CB8">
        <w:rPr>
          <w:rStyle w:val="FontStyle103"/>
          <w:rFonts w:hAnsi="David" w:hint="eastAsia"/>
          <w:sz w:val="24"/>
          <w:szCs w:val="24"/>
          <w:rtl/>
        </w:rPr>
        <w:t>איזה</w:t>
      </w:r>
      <w:r w:rsidRPr="00041CB8">
        <w:rPr>
          <w:rStyle w:val="FontStyle103"/>
          <w:rFonts w:hAnsi="David"/>
          <w:sz w:val="24"/>
          <w:szCs w:val="24"/>
          <w:rtl/>
        </w:rPr>
        <w:t xml:space="preserve"> </w:t>
      </w:r>
      <w:r w:rsidRPr="00041CB8">
        <w:rPr>
          <w:rStyle w:val="FontStyle103"/>
          <w:rFonts w:hAnsi="David" w:hint="eastAsia"/>
          <w:sz w:val="24"/>
          <w:szCs w:val="24"/>
          <w:rtl/>
        </w:rPr>
        <w:t>חלק</w:t>
      </w:r>
      <w:r w:rsidRPr="00041CB8">
        <w:rPr>
          <w:rStyle w:val="FontStyle103"/>
          <w:rFonts w:hAnsi="David"/>
          <w:sz w:val="24"/>
          <w:szCs w:val="24"/>
          <w:rtl/>
        </w:rPr>
        <w:t xml:space="preserve"> </w:t>
      </w:r>
      <w:r w:rsidRPr="00041CB8">
        <w:rPr>
          <w:rStyle w:val="FontStyle103"/>
          <w:rFonts w:hAnsi="David" w:hint="eastAsia"/>
          <w:sz w:val="24"/>
          <w:szCs w:val="24"/>
          <w:rtl/>
        </w:rPr>
        <w:t>שהוא</w:t>
      </w:r>
      <w:r w:rsidRPr="00041CB8">
        <w:rPr>
          <w:rStyle w:val="FontStyle103"/>
          <w:rFonts w:hAnsi="David"/>
          <w:sz w:val="24"/>
          <w:szCs w:val="24"/>
          <w:rtl/>
        </w:rPr>
        <w:t xml:space="preserve"> </w:t>
      </w:r>
      <w:r w:rsidRPr="00041CB8">
        <w:rPr>
          <w:rStyle w:val="FontStyle103"/>
          <w:rFonts w:hAnsi="David" w:hint="eastAsia"/>
          <w:sz w:val="24"/>
          <w:szCs w:val="24"/>
          <w:rtl/>
        </w:rPr>
        <w:t>מן</w:t>
      </w:r>
      <w:r w:rsidRPr="00041CB8">
        <w:rPr>
          <w:rStyle w:val="FontStyle103"/>
          <w:rFonts w:hAnsi="David"/>
          <w:sz w:val="24"/>
          <w:szCs w:val="24"/>
          <w:rtl/>
        </w:rPr>
        <w:t xml:space="preserve"> </w:t>
      </w:r>
      <w:r w:rsidRPr="00041CB8">
        <w:rPr>
          <w:rStyle w:val="FontStyle103"/>
          <w:rFonts w:hAnsi="David" w:hint="eastAsia"/>
          <w:sz w:val="24"/>
          <w:szCs w:val="24"/>
          <w:rtl/>
        </w:rPr>
        <w:t>העבודות</w:t>
      </w:r>
      <w:r w:rsidRPr="00041CB8">
        <w:rPr>
          <w:rStyle w:val="FontStyle103"/>
          <w:rFonts w:hAnsi="David"/>
          <w:sz w:val="24"/>
          <w:szCs w:val="24"/>
          <w:rtl/>
        </w:rPr>
        <w:t>,</w:t>
      </w:r>
      <w:r w:rsidR="00674B22" w:rsidRPr="00041CB8">
        <w:rPr>
          <w:rStyle w:val="FontStyle103"/>
          <w:rFonts w:hAnsi="David"/>
          <w:sz w:val="24"/>
          <w:szCs w:val="24"/>
          <w:rtl/>
        </w:rPr>
        <w:t xml:space="preserve"> </w:t>
      </w:r>
      <w:r w:rsidRPr="00041CB8">
        <w:rPr>
          <w:rStyle w:val="FontStyle103"/>
          <w:rFonts w:hAnsi="David" w:hint="eastAsia"/>
          <w:sz w:val="24"/>
          <w:szCs w:val="24"/>
          <w:rtl/>
        </w:rPr>
        <w:t>כדי</w:t>
      </w:r>
      <w:r w:rsidRPr="00041CB8">
        <w:rPr>
          <w:rStyle w:val="FontStyle103"/>
          <w:rFonts w:hAnsi="David"/>
          <w:sz w:val="24"/>
          <w:szCs w:val="24"/>
          <w:rtl/>
        </w:rPr>
        <w:t xml:space="preserve"> </w:t>
      </w:r>
      <w:r w:rsidRPr="00041CB8">
        <w:rPr>
          <w:rStyle w:val="FontStyle103"/>
          <w:rFonts w:hAnsi="David" w:hint="eastAsia"/>
          <w:sz w:val="24"/>
          <w:szCs w:val="24"/>
          <w:rtl/>
        </w:rPr>
        <w:t>לאפשר</w:t>
      </w:r>
      <w:r w:rsidRPr="00041CB8">
        <w:rPr>
          <w:rStyle w:val="FontStyle103"/>
          <w:rFonts w:hAnsi="David"/>
          <w:sz w:val="24"/>
          <w:szCs w:val="24"/>
          <w:rtl/>
        </w:rPr>
        <w:t xml:space="preserve"> </w:t>
      </w:r>
      <w:r w:rsidRPr="00041CB8">
        <w:rPr>
          <w:rStyle w:val="FontStyle103"/>
          <w:rFonts w:hAnsi="David" w:hint="eastAsia"/>
          <w:sz w:val="24"/>
          <w:szCs w:val="24"/>
          <w:rtl/>
        </w:rPr>
        <w:t>לממונה</w:t>
      </w:r>
      <w:r w:rsidRPr="00041CB8">
        <w:rPr>
          <w:rStyle w:val="FontStyle103"/>
          <w:rFonts w:hAnsi="David"/>
          <w:sz w:val="24"/>
          <w:szCs w:val="24"/>
          <w:rtl/>
        </w:rPr>
        <w:t xml:space="preserve"> </w:t>
      </w:r>
      <w:r w:rsidRPr="00041CB8">
        <w:rPr>
          <w:rStyle w:val="FontStyle103"/>
          <w:rFonts w:hAnsi="David" w:hint="eastAsia"/>
          <w:sz w:val="24"/>
          <w:szCs w:val="24"/>
          <w:rtl/>
        </w:rPr>
        <w:t>לבקר</w:t>
      </w:r>
      <w:r w:rsidRPr="00041CB8">
        <w:rPr>
          <w:rStyle w:val="FontStyle103"/>
          <w:rFonts w:hAnsi="David"/>
          <w:sz w:val="24"/>
          <w:szCs w:val="24"/>
          <w:rtl/>
        </w:rPr>
        <w:t xml:space="preserve"> </w:t>
      </w:r>
      <w:r w:rsidRPr="00041CB8">
        <w:rPr>
          <w:rStyle w:val="FontStyle103"/>
          <w:rFonts w:hAnsi="David" w:hint="eastAsia"/>
          <w:sz w:val="24"/>
          <w:szCs w:val="24"/>
          <w:rtl/>
        </w:rPr>
        <w:t>ולקבוע</w:t>
      </w:r>
      <w:r w:rsidRPr="00041CB8">
        <w:rPr>
          <w:rStyle w:val="FontStyle103"/>
          <w:rFonts w:hAnsi="David"/>
          <w:sz w:val="24"/>
          <w:szCs w:val="24"/>
          <w:rtl/>
        </w:rPr>
        <w:t xml:space="preserve">, </w:t>
      </w:r>
      <w:r w:rsidRPr="00041CB8">
        <w:rPr>
          <w:rStyle w:val="FontStyle103"/>
          <w:rFonts w:hAnsi="David" w:hint="eastAsia"/>
          <w:sz w:val="24"/>
          <w:szCs w:val="24"/>
          <w:rtl/>
        </w:rPr>
        <w:t>לפני</w:t>
      </w:r>
      <w:r w:rsidRPr="00041CB8">
        <w:rPr>
          <w:rStyle w:val="FontStyle103"/>
          <w:rFonts w:hAnsi="David"/>
          <w:sz w:val="24"/>
          <w:szCs w:val="24"/>
          <w:rtl/>
        </w:rPr>
        <w:t xml:space="preserve"> </w:t>
      </w:r>
      <w:r w:rsidRPr="00041CB8">
        <w:rPr>
          <w:rStyle w:val="FontStyle103"/>
          <w:rFonts w:hAnsi="David" w:hint="eastAsia"/>
          <w:sz w:val="24"/>
          <w:szCs w:val="24"/>
          <w:rtl/>
        </w:rPr>
        <w:t>הכיסוי</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אופן</w:t>
      </w:r>
      <w:r w:rsidRPr="00041CB8">
        <w:rPr>
          <w:rStyle w:val="FontStyle103"/>
          <w:rFonts w:hAnsi="David"/>
          <w:sz w:val="24"/>
          <w:szCs w:val="24"/>
          <w:rtl/>
        </w:rPr>
        <w:t xml:space="preserve"> </w:t>
      </w:r>
      <w:r w:rsidRPr="00041CB8">
        <w:rPr>
          <w:rStyle w:val="FontStyle103"/>
          <w:rFonts w:hAnsi="David" w:hint="eastAsia"/>
          <w:sz w:val="24"/>
          <w:szCs w:val="24"/>
          <w:rtl/>
        </w:rPr>
        <w:t>ההוצאה</w:t>
      </w:r>
      <w:r w:rsidRPr="00041CB8">
        <w:rPr>
          <w:rStyle w:val="FontStyle103"/>
          <w:rFonts w:hAnsi="David"/>
          <w:sz w:val="24"/>
          <w:szCs w:val="24"/>
          <w:rtl/>
        </w:rPr>
        <w:t xml:space="preserve"> </w:t>
      </w:r>
      <w:r w:rsidRPr="00041CB8">
        <w:rPr>
          <w:rStyle w:val="FontStyle103"/>
          <w:rFonts w:hAnsi="David" w:hint="eastAsia"/>
          <w:sz w:val="24"/>
          <w:szCs w:val="24"/>
          <w:rtl/>
        </w:rPr>
        <w:t>הנכונה</w:t>
      </w:r>
      <w:r w:rsidRPr="00041CB8">
        <w:rPr>
          <w:rStyle w:val="FontStyle103"/>
          <w:rFonts w:hAnsi="David"/>
          <w:sz w:val="24"/>
          <w:szCs w:val="24"/>
          <w:rtl/>
        </w:rPr>
        <w:t xml:space="preserve"> </w:t>
      </w:r>
      <w:r w:rsidRPr="00041CB8">
        <w:rPr>
          <w:rStyle w:val="FontStyle103"/>
          <w:rFonts w:hAnsi="David" w:hint="eastAsia"/>
          <w:sz w:val="24"/>
          <w:szCs w:val="24"/>
          <w:rtl/>
        </w:rPr>
        <w:t>לפועל</w:t>
      </w:r>
      <w:r w:rsidRPr="00041CB8">
        <w:rPr>
          <w:rStyle w:val="FontStyle103"/>
          <w:rFonts w:hAnsi="David"/>
          <w:sz w:val="24"/>
          <w:szCs w:val="24"/>
          <w:rtl/>
        </w:rPr>
        <w:t xml:space="preserve"> </w:t>
      </w:r>
      <w:r w:rsidRPr="00041CB8">
        <w:rPr>
          <w:rStyle w:val="FontStyle103"/>
          <w:rFonts w:hAnsi="David" w:hint="eastAsia"/>
          <w:sz w:val="24"/>
          <w:szCs w:val="24"/>
          <w:rtl/>
        </w:rPr>
        <w:t>של</w:t>
      </w:r>
      <w:r w:rsidRPr="00041CB8">
        <w:rPr>
          <w:rStyle w:val="FontStyle103"/>
          <w:rFonts w:hAnsi="David"/>
          <w:sz w:val="24"/>
          <w:szCs w:val="24"/>
          <w:rtl/>
        </w:rPr>
        <w:t xml:space="preserve"> </w:t>
      </w:r>
      <w:r w:rsidRPr="00041CB8">
        <w:rPr>
          <w:rStyle w:val="FontStyle103"/>
          <w:rFonts w:hAnsi="David" w:hint="eastAsia"/>
          <w:sz w:val="24"/>
          <w:szCs w:val="24"/>
          <w:rtl/>
        </w:rPr>
        <w:t>העבודה</w:t>
      </w:r>
      <w:r w:rsidR="00674B22" w:rsidRPr="00041CB8">
        <w:rPr>
          <w:rStyle w:val="FontStyle103"/>
          <w:rFonts w:hAnsi="David"/>
          <w:sz w:val="24"/>
          <w:szCs w:val="24"/>
          <w:rtl/>
        </w:rPr>
        <w:t xml:space="preserve"> </w:t>
      </w:r>
      <w:r w:rsidRPr="00041CB8">
        <w:rPr>
          <w:rStyle w:val="FontStyle103"/>
          <w:rFonts w:hAnsi="David" w:hint="eastAsia"/>
          <w:sz w:val="24"/>
          <w:szCs w:val="24"/>
          <w:rtl/>
        </w:rPr>
        <w:t>הנדונה</w:t>
      </w:r>
      <w:r w:rsidRPr="00041CB8">
        <w:rPr>
          <w:rStyle w:val="FontStyle103"/>
          <w:rFonts w:hAnsi="David"/>
          <w:sz w:val="24"/>
          <w:szCs w:val="24"/>
          <w:rtl/>
        </w:rPr>
        <w:t>.</w:t>
      </w:r>
    </w:p>
    <w:p w14:paraId="03A20328" w14:textId="621DE866" w:rsidR="00CE2EC1" w:rsidRPr="00041CB8" w:rsidRDefault="0041026C" w:rsidP="000A6166">
      <w:pPr>
        <w:pStyle w:val="Style17"/>
        <w:widowControl/>
        <w:numPr>
          <w:ilvl w:val="1"/>
          <w:numId w:val="93"/>
        </w:numPr>
        <w:tabs>
          <w:tab w:val="left" w:pos="694"/>
          <w:tab w:val="left" w:pos="841"/>
          <w:tab w:val="left" w:pos="8958"/>
        </w:tabs>
        <w:bidi/>
        <w:spacing w:before="240" w:line="360" w:lineRule="auto"/>
        <w:ind w:left="836" w:hanging="567"/>
        <w:jc w:val="both"/>
        <w:rPr>
          <w:rStyle w:val="FontStyle103"/>
          <w:rFonts w:hAnsi="David"/>
          <w:sz w:val="24"/>
          <w:szCs w:val="24"/>
          <w:rtl/>
        </w:rPr>
      </w:pPr>
      <w:r w:rsidRPr="00041CB8">
        <w:rPr>
          <w:rStyle w:val="FontStyle103"/>
          <w:rFonts w:hAnsi="David" w:hint="eastAsia"/>
          <w:sz w:val="24"/>
          <w:szCs w:val="24"/>
          <w:rtl/>
        </w:rPr>
        <w:t>במקרה</w:t>
      </w:r>
      <w:r w:rsidRPr="00041CB8">
        <w:rPr>
          <w:rStyle w:val="FontStyle103"/>
          <w:rFonts w:hAnsi="David"/>
          <w:sz w:val="24"/>
          <w:szCs w:val="24"/>
          <w:rtl/>
        </w:rPr>
        <w:t xml:space="preserve"> </w:t>
      </w:r>
      <w:r w:rsidRPr="00041CB8">
        <w:rPr>
          <w:rStyle w:val="FontStyle103"/>
          <w:rFonts w:hAnsi="David" w:hint="eastAsia"/>
          <w:sz w:val="24"/>
          <w:szCs w:val="24"/>
          <w:rtl/>
        </w:rPr>
        <w:t>והודעה</w:t>
      </w:r>
      <w:r w:rsidRPr="00041CB8">
        <w:rPr>
          <w:rStyle w:val="FontStyle103"/>
          <w:rFonts w:hAnsi="David"/>
          <w:sz w:val="24"/>
          <w:szCs w:val="24"/>
          <w:rtl/>
        </w:rPr>
        <w:t xml:space="preserve"> </w:t>
      </w:r>
      <w:r w:rsidRPr="00041CB8">
        <w:rPr>
          <w:rStyle w:val="FontStyle103"/>
          <w:rFonts w:hAnsi="David" w:hint="eastAsia"/>
          <w:sz w:val="24"/>
          <w:szCs w:val="24"/>
          <w:rtl/>
        </w:rPr>
        <w:t>כזאת</w:t>
      </w:r>
      <w:r w:rsidRPr="00041CB8">
        <w:rPr>
          <w:rStyle w:val="FontStyle103"/>
          <w:rFonts w:hAnsi="David"/>
          <w:sz w:val="24"/>
          <w:szCs w:val="24"/>
          <w:rtl/>
        </w:rPr>
        <w:t xml:space="preserve"> </w:t>
      </w:r>
      <w:r w:rsidRPr="00041CB8">
        <w:rPr>
          <w:rStyle w:val="FontStyle103"/>
          <w:rFonts w:hAnsi="David" w:hint="eastAsia"/>
          <w:sz w:val="24"/>
          <w:szCs w:val="24"/>
          <w:rtl/>
        </w:rPr>
        <w:t>לא</w:t>
      </w:r>
      <w:r w:rsidRPr="00041CB8">
        <w:rPr>
          <w:rStyle w:val="FontStyle103"/>
          <w:rFonts w:hAnsi="David"/>
          <w:sz w:val="24"/>
          <w:szCs w:val="24"/>
          <w:rtl/>
        </w:rPr>
        <w:t xml:space="preserve"> </w:t>
      </w:r>
      <w:r w:rsidRPr="00041CB8">
        <w:rPr>
          <w:rStyle w:val="FontStyle103"/>
          <w:rFonts w:hAnsi="David" w:hint="eastAsia"/>
          <w:sz w:val="24"/>
          <w:szCs w:val="24"/>
          <w:rtl/>
        </w:rPr>
        <w:t>תתקבל</w:t>
      </w:r>
      <w:r w:rsidRPr="00041CB8">
        <w:rPr>
          <w:rStyle w:val="FontStyle103"/>
          <w:rFonts w:hAnsi="David"/>
          <w:sz w:val="24"/>
          <w:szCs w:val="24"/>
          <w:rtl/>
        </w:rPr>
        <w:t xml:space="preserve"> </w:t>
      </w:r>
      <w:r w:rsidRPr="00041CB8">
        <w:rPr>
          <w:rStyle w:val="FontStyle103"/>
          <w:rFonts w:hAnsi="David" w:hint="eastAsia"/>
          <w:sz w:val="24"/>
          <w:szCs w:val="24"/>
          <w:rtl/>
        </w:rPr>
        <w:t>ו</w:t>
      </w:r>
      <w:r w:rsidRPr="00041CB8">
        <w:rPr>
          <w:rStyle w:val="FontStyle103"/>
          <w:rFonts w:hAnsi="David"/>
          <w:sz w:val="24"/>
          <w:szCs w:val="24"/>
          <w:rtl/>
        </w:rPr>
        <w:t xml:space="preserve">/או </w:t>
      </w:r>
      <w:r w:rsidRPr="00041CB8">
        <w:rPr>
          <w:rStyle w:val="FontStyle103"/>
          <w:rFonts w:hAnsi="David" w:hint="eastAsia"/>
          <w:sz w:val="24"/>
          <w:szCs w:val="24"/>
          <w:rtl/>
        </w:rPr>
        <w:t>אין</w:t>
      </w:r>
      <w:r w:rsidRPr="00041CB8">
        <w:rPr>
          <w:rStyle w:val="FontStyle103"/>
          <w:rFonts w:hAnsi="David"/>
          <w:sz w:val="24"/>
          <w:szCs w:val="24"/>
          <w:rtl/>
        </w:rPr>
        <w:t xml:space="preserve"> </w:t>
      </w:r>
      <w:r w:rsidRPr="00041CB8">
        <w:rPr>
          <w:rStyle w:val="FontStyle103"/>
          <w:rFonts w:hAnsi="David" w:hint="eastAsia"/>
          <w:sz w:val="24"/>
          <w:szCs w:val="24"/>
          <w:rtl/>
        </w:rPr>
        <w:t>אפשרות</w:t>
      </w:r>
      <w:r w:rsidRPr="00041CB8">
        <w:rPr>
          <w:rStyle w:val="FontStyle103"/>
          <w:rFonts w:hAnsi="David"/>
          <w:sz w:val="24"/>
          <w:szCs w:val="24"/>
          <w:rtl/>
        </w:rPr>
        <w:t xml:space="preserve"> </w:t>
      </w:r>
      <w:r w:rsidRPr="00041CB8">
        <w:rPr>
          <w:rStyle w:val="FontStyle103"/>
          <w:rFonts w:hAnsi="David" w:hint="eastAsia"/>
          <w:sz w:val="24"/>
          <w:szCs w:val="24"/>
          <w:rtl/>
        </w:rPr>
        <w:t>לבקר</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העבודה</w:t>
      </w:r>
      <w:r w:rsidRPr="00041CB8">
        <w:rPr>
          <w:rStyle w:val="FontStyle103"/>
          <w:rFonts w:hAnsi="David"/>
          <w:sz w:val="24"/>
          <w:szCs w:val="24"/>
          <w:rtl/>
        </w:rPr>
        <w:t xml:space="preserve"> </w:t>
      </w:r>
      <w:r w:rsidRPr="00041CB8">
        <w:rPr>
          <w:rStyle w:val="FontStyle103"/>
          <w:rFonts w:hAnsi="David" w:hint="eastAsia"/>
          <w:sz w:val="24"/>
          <w:szCs w:val="24"/>
          <w:rtl/>
        </w:rPr>
        <w:t>באופן</w:t>
      </w:r>
      <w:r w:rsidRPr="00041CB8">
        <w:rPr>
          <w:rStyle w:val="FontStyle103"/>
          <w:rFonts w:hAnsi="David"/>
          <w:sz w:val="24"/>
          <w:szCs w:val="24"/>
          <w:rtl/>
        </w:rPr>
        <w:t xml:space="preserve"> </w:t>
      </w:r>
      <w:r w:rsidRPr="00041CB8">
        <w:rPr>
          <w:rStyle w:val="FontStyle103"/>
          <w:rFonts w:hAnsi="David" w:hint="eastAsia"/>
          <w:sz w:val="24"/>
          <w:szCs w:val="24"/>
          <w:rtl/>
        </w:rPr>
        <w:t>אחר</w:t>
      </w:r>
      <w:r w:rsidRPr="00041CB8">
        <w:rPr>
          <w:rStyle w:val="FontStyle103"/>
          <w:rFonts w:hAnsi="David"/>
          <w:sz w:val="24"/>
          <w:szCs w:val="24"/>
          <w:rtl/>
        </w:rPr>
        <w:t xml:space="preserve">, </w:t>
      </w:r>
      <w:r w:rsidRPr="00041CB8">
        <w:rPr>
          <w:rStyle w:val="FontStyle103"/>
          <w:rFonts w:hAnsi="David" w:hint="eastAsia"/>
          <w:sz w:val="24"/>
          <w:szCs w:val="24"/>
          <w:rtl/>
        </w:rPr>
        <w:t>יהיה</w:t>
      </w:r>
      <w:r w:rsidR="00674B22" w:rsidRPr="00041CB8">
        <w:rPr>
          <w:rStyle w:val="FontStyle103"/>
          <w:rFonts w:hAnsi="David"/>
          <w:sz w:val="24"/>
          <w:szCs w:val="24"/>
          <w:rtl/>
        </w:rPr>
        <w:t xml:space="preserve"> </w:t>
      </w:r>
      <w:r w:rsidRPr="00041CB8">
        <w:rPr>
          <w:rStyle w:val="FontStyle103"/>
          <w:rFonts w:hAnsi="David" w:hint="eastAsia"/>
          <w:sz w:val="24"/>
          <w:szCs w:val="24"/>
          <w:rtl/>
        </w:rPr>
        <w:t>הממונה</w:t>
      </w:r>
      <w:r w:rsidRPr="00041CB8">
        <w:rPr>
          <w:rStyle w:val="FontStyle103"/>
          <w:rFonts w:hAnsi="David"/>
          <w:sz w:val="24"/>
          <w:szCs w:val="24"/>
          <w:rtl/>
        </w:rPr>
        <w:t xml:space="preserve"> רשאי להורות על הסרת חלק מהעבודה ע״ח הספק. </w:t>
      </w:r>
    </w:p>
    <w:p w14:paraId="3ECDAAAE" w14:textId="77777777" w:rsidR="00CE2EC1" w:rsidRPr="00041CB8" w:rsidRDefault="0041026C" w:rsidP="000A6166">
      <w:pPr>
        <w:pStyle w:val="Style17"/>
        <w:widowControl/>
        <w:numPr>
          <w:ilvl w:val="1"/>
          <w:numId w:val="93"/>
        </w:numPr>
        <w:tabs>
          <w:tab w:val="left" w:pos="694"/>
          <w:tab w:val="left" w:pos="841"/>
          <w:tab w:val="left" w:pos="8958"/>
        </w:tabs>
        <w:bidi/>
        <w:spacing w:before="240" w:line="360" w:lineRule="auto"/>
        <w:ind w:left="836" w:hanging="567"/>
        <w:jc w:val="both"/>
        <w:rPr>
          <w:rStyle w:val="FontStyle103"/>
          <w:rFonts w:hAnsi="David"/>
          <w:sz w:val="24"/>
          <w:szCs w:val="24"/>
          <w:rtl/>
        </w:rPr>
      </w:pPr>
      <w:r w:rsidRPr="00041CB8">
        <w:rPr>
          <w:rStyle w:val="FontStyle103"/>
          <w:rFonts w:hAnsi="David" w:hint="eastAsia"/>
          <w:sz w:val="24"/>
          <w:szCs w:val="24"/>
          <w:rtl/>
        </w:rPr>
        <w:t>כן</w:t>
      </w:r>
      <w:r w:rsidRPr="00041CB8">
        <w:rPr>
          <w:rStyle w:val="FontStyle103"/>
          <w:rFonts w:hAnsi="David"/>
          <w:sz w:val="24"/>
          <w:szCs w:val="24"/>
          <w:rtl/>
        </w:rPr>
        <w:t xml:space="preserve"> על הספק להודיע </w:t>
      </w:r>
      <w:r w:rsidR="00CD2CD3" w:rsidRPr="00041CB8">
        <w:rPr>
          <w:rStyle w:val="FontStyle103"/>
          <w:rFonts w:hAnsi="David" w:hint="eastAsia"/>
          <w:sz w:val="24"/>
          <w:szCs w:val="24"/>
          <w:rtl/>
        </w:rPr>
        <w:t>למשרד</w:t>
      </w:r>
      <w:r w:rsidRPr="00041CB8">
        <w:rPr>
          <w:rStyle w:val="FontStyle103"/>
          <w:rFonts w:hAnsi="David"/>
          <w:sz w:val="24"/>
          <w:szCs w:val="24"/>
          <w:rtl/>
        </w:rPr>
        <w:t xml:space="preserve"> מראש</w:t>
      </w:r>
      <w:r w:rsidR="00674B22"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תאריכי גמר חלקי ריהוט ועל כל פעולה אחרת היוצאת מגדר הרגיל. </w:t>
      </w:r>
    </w:p>
    <w:p w14:paraId="19DF9A2A" w14:textId="77777777" w:rsidR="00CE2EC1" w:rsidRPr="00041CB8" w:rsidRDefault="0041026C" w:rsidP="000A6166">
      <w:pPr>
        <w:pStyle w:val="Style17"/>
        <w:widowControl/>
        <w:numPr>
          <w:ilvl w:val="1"/>
          <w:numId w:val="93"/>
        </w:numPr>
        <w:tabs>
          <w:tab w:val="left" w:pos="694"/>
          <w:tab w:val="left" w:pos="841"/>
          <w:tab w:val="left" w:pos="8958"/>
        </w:tabs>
        <w:bidi/>
        <w:spacing w:before="240" w:line="360" w:lineRule="auto"/>
        <w:ind w:left="836" w:hanging="567"/>
        <w:jc w:val="both"/>
        <w:rPr>
          <w:rStyle w:val="FontStyle103"/>
          <w:rFonts w:hAnsi="David"/>
          <w:sz w:val="24"/>
          <w:szCs w:val="24"/>
          <w:rtl/>
        </w:rPr>
      </w:pPr>
      <w:r w:rsidRPr="00041CB8">
        <w:rPr>
          <w:rStyle w:val="FontStyle103"/>
          <w:rFonts w:hAnsi="David" w:hint="eastAsia"/>
          <w:sz w:val="24"/>
          <w:szCs w:val="24"/>
          <w:rtl/>
        </w:rPr>
        <w:t>לאחר</w:t>
      </w:r>
      <w:r w:rsidRPr="00041CB8">
        <w:rPr>
          <w:rStyle w:val="FontStyle103"/>
          <w:rFonts w:hAnsi="David"/>
          <w:sz w:val="24"/>
          <w:szCs w:val="24"/>
          <w:rtl/>
        </w:rPr>
        <w:t xml:space="preserve"> </w:t>
      </w:r>
      <w:r w:rsidRPr="00041CB8">
        <w:rPr>
          <w:rStyle w:val="FontStyle103"/>
          <w:rFonts w:hAnsi="David" w:hint="eastAsia"/>
          <w:sz w:val="24"/>
          <w:szCs w:val="24"/>
          <w:rtl/>
        </w:rPr>
        <w:t>שהספק</w:t>
      </w:r>
      <w:r w:rsidRPr="00041CB8">
        <w:rPr>
          <w:rStyle w:val="FontStyle103"/>
          <w:rFonts w:hAnsi="David"/>
          <w:sz w:val="24"/>
          <w:szCs w:val="24"/>
          <w:rtl/>
        </w:rPr>
        <w:t xml:space="preserve"> </w:t>
      </w:r>
      <w:r w:rsidRPr="00041CB8">
        <w:rPr>
          <w:rStyle w:val="FontStyle103"/>
          <w:rFonts w:hAnsi="David" w:hint="eastAsia"/>
          <w:sz w:val="24"/>
          <w:szCs w:val="24"/>
          <w:rtl/>
        </w:rPr>
        <w:t>סיים</w:t>
      </w:r>
      <w:r w:rsidRPr="00041CB8">
        <w:rPr>
          <w:rStyle w:val="FontStyle103"/>
          <w:rFonts w:hAnsi="David"/>
          <w:sz w:val="24"/>
          <w:szCs w:val="24"/>
          <w:rtl/>
        </w:rPr>
        <w:t xml:space="preserve">, </w:t>
      </w:r>
      <w:r w:rsidRPr="00041CB8">
        <w:rPr>
          <w:rStyle w:val="FontStyle103"/>
          <w:rFonts w:hAnsi="David" w:hint="eastAsia"/>
          <w:sz w:val="24"/>
          <w:szCs w:val="24"/>
          <w:rtl/>
        </w:rPr>
        <w:t>לפי</w:t>
      </w:r>
      <w:r w:rsidR="00674B22" w:rsidRPr="00041CB8">
        <w:rPr>
          <w:rStyle w:val="FontStyle103"/>
          <w:rFonts w:hAnsi="David"/>
          <w:sz w:val="24"/>
          <w:szCs w:val="24"/>
          <w:rtl/>
        </w:rPr>
        <w:t xml:space="preserve"> </w:t>
      </w:r>
      <w:r w:rsidRPr="00041CB8">
        <w:rPr>
          <w:rStyle w:val="FontStyle103"/>
          <w:rFonts w:hAnsi="David" w:hint="eastAsia"/>
          <w:sz w:val="24"/>
          <w:szCs w:val="24"/>
          <w:rtl/>
        </w:rPr>
        <w:t>דעתו</w:t>
      </w:r>
      <w:r w:rsidRPr="00041CB8">
        <w:rPr>
          <w:rStyle w:val="FontStyle103"/>
          <w:rFonts w:hAnsi="David"/>
          <w:sz w:val="24"/>
          <w:szCs w:val="24"/>
          <w:rtl/>
        </w:rPr>
        <w:t xml:space="preserve">, את העבודה הנ״ל, עליו להודיע על כך בכתב </w:t>
      </w:r>
      <w:r w:rsidR="00CD2CD3" w:rsidRPr="00041CB8">
        <w:rPr>
          <w:rStyle w:val="FontStyle103"/>
          <w:rFonts w:hAnsi="David" w:hint="eastAsia"/>
          <w:sz w:val="24"/>
          <w:szCs w:val="24"/>
          <w:rtl/>
        </w:rPr>
        <w:t>למשרד</w:t>
      </w:r>
      <w:r w:rsidRPr="00041CB8">
        <w:rPr>
          <w:rStyle w:val="FontStyle103"/>
          <w:rFonts w:hAnsi="David"/>
          <w:sz w:val="24"/>
          <w:szCs w:val="24"/>
          <w:rtl/>
        </w:rPr>
        <w:t>, וזה יקבע את מועד קבלת העבודה.</w:t>
      </w:r>
      <w:r w:rsidR="00674B22" w:rsidRPr="00041CB8">
        <w:rPr>
          <w:rStyle w:val="FontStyle103"/>
          <w:rFonts w:hAnsi="David"/>
          <w:sz w:val="24"/>
          <w:szCs w:val="24"/>
          <w:rtl/>
        </w:rPr>
        <w:t xml:space="preserve"> </w:t>
      </w:r>
    </w:p>
    <w:p w14:paraId="0716D488" w14:textId="4019E992" w:rsidR="00CE2EC1" w:rsidRPr="00041CB8" w:rsidRDefault="0041026C" w:rsidP="000A6166">
      <w:pPr>
        <w:pStyle w:val="Style17"/>
        <w:widowControl/>
        <w:numPr>
          <w:ilvl w:val="1"/>
          <w:numId w:val="93"/>
        </w:numPr>
        <w:tabs>
          <w:tab w:val="left" w:pos="694"/>
          <w:tab w:val="left" w:pos="841"/>
        </w:tabs>
        <w:bidi/>
        <w:spacing w:before="240" w:line="360" w:lineRule="auto"/>
        <w:ind w:left="836" w:hanging="704"/>
        <w:jc w:val="both"/>
        <w:rPr>
          <w:rStyle w:val="FontStyle103"/>
          <w:rFonts w:hAnsi="David"/>
          <w:sz w:val="24"/>
          <w:szCs w:val="24"/>
          <w:rtl/>
        </w:rPr>
      </w:pPr>
      <w:r w:rsidRPr="00041CB8">
        <w:rPr>
          <w:rStyle w:val="FontStyle103"/>
          <w:rFonts w:hAnsi="David" w:hint="eastAsia"/>
          <w:sz w:val="24"/>
          <w:szCs w:val="24"/>
          <w:rtl/>
        </w:rPr>
        <w:t>כל</w:t>
      </w:r>
      <w:r w:rsidRPr="00041CB8">
        <w:rPr>
          <w:rStyle w:val="FontStyle103"/>
          <w:rFonts w:hAnsi="David"/>
          <w:sz w:val="24"/>
          <w:szCs w:val="24"/>
          <w:rtl/>
        </w:rPr>
        <w:t xml:space="preserve"> </w:t>
      </w:r>
      <w:r w:rsidR="00CD2CD3" w:rsidRPr="00041CB8">
        <w:rPr>
          <w:rStyle w:val="FontStyle103"/>
          <w:rFonts w:hAnsi="David" w:hint="eastAsia"/>
          <w:sz w:val="24"/>
          <w:szCs w:val="24"/>
          <w:rtl/>
        </w:rPr>
        <w:t>שהמשרד</w:t>
      </w:r>
      <w:r w:rsidRPr="00041CB8">
        <w:rPr>
          <w:rStyle w:val="FontStyle103"/>
          <w:rFonts w:hAnsi="David"/>
          <w:sz w:val="24"/>
          <w:szCs w:val="24"/>
          <w:rtl/>
        </w:rPr>
        <w:t xml:space="preserve"> יקבע כי כל העבודות הוצאו לפועל בהתאם לתכניות, למפרטים, לתאור העבודה</w:t>
      </w:r>
      <w:r w:rsidR="00674B22" w:rsidRPr="00041CB8">
        <w:rPr>
          <w:rStyle w:val="FontStyle103"/>
          <w:rFonts w:hAnsi="David"/>
          <w:sz w:val="24"/>
          <w:szCs w:val="24"/>
          <w:rtl/>
        </w:rPr>
        <w:t xml:space="preserve"> </w:t>
      </w:r>
      <w:r w:rsidRPr="00041CB8">
        <w:rPr>
          <w:rStyle w:val="FontStyle103"/>
          <w:rFonts w:hAnsi="David" w:hint="eastAsia"/>
          <w:sz w:val="24"/>
          <w:szCs w:val="24"/>
          <w:rtl/>
        </w:rPr>
        <w:t>ולשאר</w:t>
      </w:r>
      <w:r w:rsidRPr="00041CB8">
        <w:rPr>
          <w:rStyle w:val="FontStyle103"/>
          <w:rFonts w:hAnsi="David"/>
          <w:sz w:val="24"/>
          <w:szCs w:val="24"/>
          <w:rtl/>
        </w:rPr>
        <w:t xml:space="preserve"> ההוראות בשלמותן ובמלואן, ייתן </w:t>
      </w:r>
      <w:r w:rsidR="00CD2CD3" w:rsidRPr="00041CB8">
        <w:rPr>
          <w:rStyle w:val="FontStyle103"/>
          <w:rFonts w:hAnsi="David" w:hint="eastAsia"/>
          <w:sz w:val="24"/>
          <w:szCs w:val="24"/>
          <w:rtl/>
        </w:rPr>
        <w:t>המשרד</w:t>
      </w:r>
      <w:r w:rsidRPr="00041CB8">
        <w:rPr>
          <w:rStyle w:val="FontStyle103"/>
          <w:rFonts w:hAnsi="David"/>
          <w:sz w:val="24"/>
          <w:szCs w:val="24"/>
          <w:rtl/>
        </w:rPr>
        <w:t xml:space="preserve"> לספק תעודת גמר בכתב, בה הוא מאשר את</w:t>
      </w:r>
      <w:r w:rsidR="00674B22" w:rsidRPr="00041CB8">
        <w:rPr>
          <w:rStyle w:val="FontStyle103"/>
          <w:rFonts w:hAnsi="David"/>
          <w:sz w:val="24"/>
          <w:szCs w:val="24"/>
          <w:rtl/>
        </w:rPr>
        <w:t xml:space="preserve"> </w:t>
      </w:r>
      <w:r w:rsidRPr="00041CB8">
        <w:rPr>
          <w:rStyle w:val="FontStyle103"/>
          <w:rFonts w:hAnsi="David" w:hint="eastAsia"/>
          <w:sz w:val="24"/>
          <w:szCs w:val="24"/>
          <w:rtl/>
        </w:rPr>
        <w:t>קבלת</w:t>
      </w:r>
      <w:r w:rsidRPr="00041CB8">
        <w:rPr>
          <w:rStyle w:val="FontStyle103"/>
          <w:rFonts w:hAnsi="David"/>
          <w:sz w:val="24"/>
          <w:szCs w:val="24"/>
          <w:rtl/>
        </w:rPr>
        <w:t xml:space="preserve"> </w:t>
      </w:r>
      <w:r w:rsidRPr="00041CB8">
        <w:rPr>
          <w:rStyle w:val="FontStyle103"/>
          <w:rFonts w:hAnsi="David" w:hint="eastAsia"/>
          <w:sz w:val="24"/>
          <w:szCs w:val="24"/>
          <w:rtl/>
        </w:rPr>
        <w:t>העבודה</w:t>
      </w:r>
      <w:r w:rsidRPr="00041CB8">
        <w:rPr>
          <w:rStyle w:val="FontStyle103"/>
          <w:rFonts w:hAnsi="David"/>
          <w:sz w:val="24"/>
          <w:szCs w:val="24"/>
          <w:rtl/>
        </w:rPr>
        <w:t xml:space="preserve"> </w:t>
      </w:r>
      <w:r w:rsidRPr="00041CB8">
        <w:rPr>
          <w:rStyle w:val="FontStyle103"/>
          <w:rFonts w:hAnsi="David" w:hint="eastAsia"/>
          <w:sz w:val="24"/>
          <w:szCs w:val="24"/>
          <w:rtl/>
        </w:rPr>
        <w:t>הנ״ל</w:t>
      </w:r>
      <w:r w:rsidRPr="00041CB8">
        <w:rPr>
          <w:rStyle w:val="FontStyle103"/>
          <w:rFonts w:hAnsi="David"/>
          <w:sz w:val="24"/>
          <w:szCs w:val="24"/>
          <w:rtl/>
        </w:rPr>
        <w:t>.</w:t>
      </w:r>
    </w:p>
    <w:p w14:paraId="529017F7" w14:textId="30696DF8" w:rsidR="0041026C" w:rsidRPr="00041CB8" w:rsidRDefault="0041026C" w:rsidP="000A6166">
      <w:pPr>
        <w:pStyle w:val="Style17"/>
        <w:widowControl/>
        <w:numPr>
          <w:ilvl w:val="1"/>
          <w:numId w:val="93"/>
        </w:numPr>
        <w:tabs>
          <w:tab w:val="left" w:pos="694"/>
          <w:tab w:val="left" w:pos="841"/>
        </w:tabs>
        <w:bidi/>
        <w:spacing w:before="240" w:after="240" w:line="360" w:lineRule="auto"/>
        <w:ind w:left="836" w:hanging="704"/>
        <w:jc w:val="both"/>
        <w:rPr>
          <w:rStyle w:val="FontStyle103"/>
          <w:rFonts w:hAnsi="David"/>
          <w:sz w:val="24"/>
          <w:szCs w:val="24"/>
          <w:rtl/>
        </w:rPr>
      </w:pPr>
      <w:r w:rsidRPr="00041CB8">
        <w:rPr>
          <w:rStyle w:val="FontStyle103"/>
          <w:rFonts w:hAnsi="David" w:hint="eastAsia"/>
          <w:sz w:val="24"/>
          <w:szCs w:val="24"/>
          <w:rtl/>
        </w:rPr>
        <w:t>תיקונים</w:t>
      </w:r>
      <w:r w:rsidRPr="00041CB8">
        <w:rPr>
          <w:rStyle w:val="FontStyle103"/>
          <w:rFonts w:hAnsi="David"/>
          <w:sz w:val="24"/>
          <w:szCs w:val="24"/>
          <w:rtl/>
        </w:rPr>
        <w:t xml:space="preserve">, שלפי דעת </w:t>
      </w:r>
      <w:r w:rsidR="00CD2CD3" w:rsidRPr="00041CB8">
        <w:rPr>
          <w:rStyle w:val="FontStyle103"/>
          <w:rFonts w:hAnsi="David" w:hint="eastAsia"/>
          <w:sz w:val="24"/>
          <w:szCs w:val="24"/>
          <w:rtl/>
        </w:rPr>
        <w:t>המשרד</w:t>
      </w:r>
      <w:r w:rsidRPr="00041CB8">
        <w:rPr>
          <w:rStyle w:val="FontStyle103"/>
          <w:rFonts w:hAnsi="David"/>
          <w:sz w:val="24"/>
          <w:szCs w:val="24"/>
          <w:rtl/>
        </w:rPr>
        <w:t xml:space="preserve"> אינם מעכבים את קבלת העבודה, יירשמו</w:t>
      </w:r>
      <w:r w:rsidR="00674B22" w:rsidRPr="00041CB8">
        <w:rPr>
          <w:rStyle w:val="FontStyle103"/>
          <w:rFonts w:hAnsi="David"/>
          <w:sz w:val="24"/>
          <w:szCs w:val="24"/>
          <w:rtl/>
        </w:rPr>
        <w:t xml:space="preserve"> </w:t>
      </w:r>
      <w:r w:rsidRPr="00041CB8">
        <w:rPr>
          <w:rStyle w:val="FontStyle103"/>
          <w:rFonts w:hAnsi="David" w:hint="eastAsia"/>
          <w:sz w:val="24"/>
          <w:szCs w:val="24"/>
          <w:rtl/>
        </w:rPr>
        <w:t>בפרוטוקול</w:t>
      </w:r>
      <w:r w:rsidRPr="00041CB8">
        <w:rPr>
          <w:rStyle w:val="FontStyle103"/>
          <w:rFonts w:hAnsi="David"/>
          <w:sz w:val="24"/>
          <w:szCs w:val="24"/>
          <w:rtl/>
        </w:rPr>
        <w:t xml:space="preserve"> </w:t>
      </w:r>
      <w:r w:rsidRPr="00041CB8">
        <w:rPr>
          <w:rStyle w:val="FontStyle103"/>
          <w:rFonts w:hAnsi="David" w:hint="eastAsia"/>
          <w:sz w:val="24"/>
          <w:szCs w:val="24"/>
          <w:rtl/>
        </w:rPr>
        <w:t>הקבלה</w:t>
      </w:r>
      <w:r w:rsidRPr="00041CB8">
        <w:rPr>
          <w:rStyle w:val="FontStyle103"/>
          <w:rFonts w:hAnsi="David"/>
          <w:sz w:val="24"/>
          <w:szCs w:val="24"/>
          <w:rtl/>
        </w:rPr>
        <w:t xml:space="preserve">, </w:t>
      </w:r>
      <w:r w:rsidRPr="00041CB8">
        <w:rPr>
          <w:rStyle w:val="FontStyle103"/>
          <w:rFonts w:hAnsi="David" w:hint="eastAsia"/>
          <w:sz w:val="24"/>
          <w:szCs w:val="24"/>
          <w:rtl/>
        </w:rPr>
        <w:t>והספק</w:t>
      </w:r>
      <w:r w:rsidRPr="00041CB8">
        <w:rPr>
          <w:rStyle w:val="FontStyle103"/>
          <w:rFonts w:hAnsi="David"/>
          <w:sz w:val="24"/>
          <w:szCs w:val="24"/>
          <w:rtl/>
        </w:rPr>
        <w:t xml:space="preserve"> </w:t>
      </w:r>
      <w:r w:rsidRPr="00041CB8">
        <w:rPr>
          <w:rStyle w:val="FontStyle103"/>
          <w:rFonts w:hAnsi="David" w:hint="eastAsia"/>
          <w:sz w:val="24"/>
          <w:szCs w:val="24"/>
          <w:rtl/>
        </w:rPr>
        <w:t>מתחייב</w:t>
      </w:r>
      <w:r w:rsidRPr="00041CB8">
        <w:rPr>
          <w:rStyle w:val="FontStyle103"/>
          <w:rFonts w:hAnsi="David"/>
          <w:sz w:val="24"/>
          <w:szCs w:val="24"/>
          <w:rtl/>
        </w:rPr>
        <w:t xml:space="preserve"> </w:t>
      </w:r>
      <w:r w:rsidRPr="00041CB8">
        <w:rPr>
          <w:rStyle w:val="FontStyle103"/>
          <w:rFonts w:hAnsi="David" w:hint="eastAsia"/>
          <w:sz w:val="24"/>
          <w:szCs w:val="24"/>
          <w:rtl/>
        </w:rPr>
        <w:t>לתקנם</w:t>
      </w:r>
      <w:r w:rsidRPr="00041CB8">
        <w:rPr>
          <w:rStyle w:val="FontStyle103"/>
          <w:rFonts w:hAnsi="David"/>
          <w:sz w:val="24"/>
          <w:szCs w:val="24"/>
          <w:rtl/>
        </w:rPr>
        <w:t xml:space="preserve"> </w:t>
      </w:r>
      <w:r w:rsidRPr="00041CB8">
        <w:rPr>
          <w:rStyle w:val="FontStyle103"/>
          <w:rFonts w:hAnsi="David" w:hint="eastAsia"/>
          <w:sz w:val="24"/>
          <w:szCs w:val="24"/>
          <w:rtl/>
        </w:rPr>
        <w:t>תוך</w:t>
      </w:r>
      <w:r w:rsidRPr="00041CB8">
        <w:rPr>
          <w:rStyle w:val="FontStyle103"/>
          <w:rFonts w:hAnsi="David"/>
          <w:sz w:val="24"/>
          <w:szCs w:val="24"/>
          <w:rtl/>
        </w:rPr>
        <w:t xml:space="preserve"> </w:t>
      </w:r>
      <w:r w:rsidRPr="00041CB8">
        <w:rPr>
          <w:rStyle w:val="FontStyle103"/>
          <w:rFonts w:hAnsi="David" w:hint="eastAsia"/>
          <w:sz w:val="24"/>
          <w:szCs w:val="24"/>
          <w:rtl/>
        </w:rPr>
        <w:t>זמן</w:t>
      </w:r>
      <w:r w:rsidRPr="00041CB8">
        <w:rPr>
          <w:rStyle w:val="FontStyle103"/>
          <w:rFonts w:hAnsi="David"/>
          <w:sz w:val="24"/>
          <w:szCs w:val="24"/>
          <w:rtl/>
        </w:rPr>
        <w:t xml:space="preserve"> </w:t>
      </w:r>
      <w:r w:rsidRPr="00041CB8">
        <w:rPr>
          <w:rStyle w:val="FontStyle103"/>
          <w:rFonts w:hAnsi="David" w:hint="eastAsia"/>
          <w:sz w:val="24"/>
          <w:szCs w:val="24"/>
          <w:rtl/>
        </w:rPr>
        <w:t>קצר</w:t>
      </w:r>
      <w:r w:rsidRPr="00041CB8">
        <w:rPr>
          <w:rStyle w:val="FontStyle103"/>
          <w:rFonts w:hAnsi="David"/>
          <w:sz w:val="24"/>
          <w:szCs w:val="24"/>
          <w:rtl/>
        </w:rPr>
        <w:t xml:space="preserve">, </w:t>
      </w:r>
      <w:r w:rsidRPr="00041CB8">
        <w:rPr>
          <w:rStyle w:val="FontStyle103"/>
          <w:rFonts w:hAnsi="David" w:hint="eastAsia"/>
          <w:sz w:val="24"/>
          <w:szCs w:val="24"/>
          <w:rtl/>
        </w:rPr>
        <w:t>שלא</w:t>
      </w:r>
      <w:r w:rsidRPr="00041CB8">
        <w:rPr>
          <w:rStyle w:val="FontStyle103"/>
          <w:rFonts w:hAnsi="David"/>
          <w:sz w:val="24"/>
          <w:szCs w:val="24"/>
          <w:rtl/>
        </w:rPr>
        <w:t xml:space="preserve"> </w:t>
      </w:r>
      <w:r w:rsidRPr="00041CB8">
        <w:rPr>
          <w:rStyle w:val="FontStyle103"/>
          <w:rFonts w:hAnsi="David" w:hint="eastAsia"/>
          <w:sz w:val="24"/>
          <w:szCs w:val="24"/>
          <w:rtl/>
        </w:rPr>
        <w:t>יעלה</w:t>
      </w:r>
      <w:r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ארבעה</w:t>
      </w:r>
      <w:r w:rsidRPr="00041CB8">
        <w:rPr>
          <w:rStyle w:val="FontStyle103"/>
          <w:rFonts w:hAnsi="David"/>
          <w:sz w:val="24"/>
          <w:szCs w:val="24"/>
          <w:rtl/>
        </w:rPr>
        <w:t xml:space="preserve"> </w:t>
      </w:r>
      <w:r w:rsidRPr="00041CB8">
        <w:rPr>
          <w:rStyle w:val="FontStyle103"/>
          <w:rFonts w:hAnsi="David" w:hint="eastAsia"/>
          <w:sz w:val="24"/>
          <w:szCs w:val="24"/>
          <w:rtl/>
        </w:rPr>
        <w:t>עשר</w:t>
      </w:r>
      <w:r w:rsidRPr="00041CB8">
        <w:rPr>
          <w:rStyle w:val="FontStyle103"/>
          <w:rFonts w:hAnsi="David"/>
          <w:sz w:val="24"/>
          <w:szCs w:val="24"/>
          <w:rtl/>
        </w:rPr>
        <w:t xml:space="preserve"> (14) </w:t>
      </w:r>
      <w:r w:rsidRPr="00041CB8">
        <w:rPr>
          <w:rStyle w:val="FontStyle103"/>
          <w:rFonts w:hAnsi="David" w:hint="eastAsia"/>
          <w:sz w:val="24"/>
          <w:szCs w:val="24"/>
          <w:rtl/>
        </w:rPr>
        <w:t>יום</w:t>
      </w:r>
      <w:r w:rsidR="00674B22" w:rsidRPr="00041CB8">
        <w:rPr>
          <w:rStyle w:val="FontStyle103"/>
          <w:rFonts w:hAnsi="David"/>
          <w:sz w:val="24"/>
          <w:szCs w:val="24"/>
          <w:rtl/>
        </w:rPr>
        <w:t xml:space="preserve"> </w:t>
      </w:r>
      <w:r w:rsidRPr="00041CB8">
        <w:rPr>
          <w:rStyle w:val="FontStyle103"/>
          <w:rFonts w:hAnsi="David" w:hint="eastAsia"/>
          <w:sz w:val="24"/>
          <w:szCs w:val="24"/>
          <w:rtl/>
        </w:rPr>
        <w:t>מתאריך</w:t>
      </w:r>
      <w:r w:rsidRPr="00041CB8">
        <w:rPr>
          <w:rStyle w:val="FontStyle103"/>
          <w:rFonts w:hAnsi="David"/>
          <w:sz w:val="24"/>
          <w:szCs w:val="24"/>
          <w:rtl/>
        </w:rPr>
        <w:t xml:space="preserve"> </w:t>
      </w:r>
      <w:r w:rsidRPr="00041CB8">
        <w:rPr>
          <w:rStyle w:val="FontStyle103"/>
          <w:rFonts w:hAnsi="David" w:hint="eastAsia"/>
          <w:sz w:val="24"/>
          <w:szCs w:val="24"/>
          <w:rtl/>
        </w:rPr>
        <w:t>הקבלה</w:t>
      </w:r>
      <w:r w:rsidRPr="00041CB8">
        <w:rPr>
          <w:rStyle w:val="FontStyle103"/>
          <w:rFonts w:hAnsi="David"/>
          <w:sz w:val="24"/>
          <w:szCs w:val="24"/>
          <w:rtl/>
        </w:rPr>
        <w:t xml:space="preserve">. </w:t>
      </w:r>
      <w:r w:rsidRPr="00041CB8">
        <w:rPr>
          <w:rStyle w:val="FontStyle103"/>
          <w:rFonts w:hAnsi="David" w:hint="eastAsia"/>
          <w:sz w:val="24"/>
          <w:szCs w:val="24"/>
          <w:rtl/>
        </w:rPr>
        <w:t>יודגש</w:t>
      </w:r>
      <w:r w:rsidRPr="00041CB8">
        <w:rPr>
          <w:rStyle w:val="FontStyle103"/>
          <w:rFonts w:hAnsi="David"/>
          <w:sz w:val="24"/>
          <w:szCs w:val="24"/>
          <w:rtl/>
        </w:rPr>
        <w:t xml:space="preserve"> </w:t>
      </w:r>
      <w:r w:rsidRPr="00041CB8">
        <w:rPr>
          <w:rStyle w:val="FontStyle103"/>
          <w:rFonts w:hAnsi="David" w:hint="eastAsia"/>
          <w:sz w:val="24"/>
          <w:szCs w:val="24"/>
          <w:rtl/>
        </w:rPr>
        <w:t>כי</w:t>
      </w:r>
      <w:r w:rsidRPr="00041CB8">
        <w:rPr>
          <w:rStyle w:val="FontStyle103"/>
          <w:rFonts w:hAnsi="David"/>
          <w:sz w:val="24"/>
          <w:szCs w:val="24"/>
          <w:rtl/>
        </w:rPr>
        <w:t xml:space="preserve"> </w:t>
      </w:r>
      <w:r w:rsidRPr="00041CB8">
        <w:rPr>
          <w:rStyle w:val="FontStyle103"/>
          <w:rFonts w:hAnsi="David" w:hint="eastAsia"/>
          <w:sz w:val="24"/>
          <w:szCs w:val="24"/>
          <w:rtl/>
        </w:rPr>
        <w:t>בכל</w:t>
      </w:r>
      <w:r w:rsidRPr="00041CB8">
        <w:rPr>
          <w:rStyle w:val="FontStyle103"/>
          <w:rFonts w:hAnsi="David"/>
          <w:sz w:val="24"/>
          <w:szCs w:val="24"/>
          <w:rtl/>
        </w:rPr>
        <w:t xml:space="preserve"> </w:t>
      </w:r>
      <w:r w:rsidRPr="00041CB8">
        <w:rPr>
          <w:rStyle w:val="FontStyle103"/>
          <w:rFonts w:hAnsi="David" w:hint="eastAsia"/>
          <w:sz w:val="24"/>
          <w:szCs w:val="24"/>
          <w:rtl/>
        </w:rPr>
        <w:t>מקרה</w:t>
      </w:r>
      <w:r w:rsidRPr="00041CB8">
        <w:rPr>
          <w:rStyle w:val="FontStyle103"/>
          <w:rFonts w:hAnsi="David"/>
          <w:sz w:val="24"/>
          <w:szCs w:val="24"/>
          <w:rtl/>
        </w:rPr>
        <w:t xml:space="preserve">, </w:t>
      </w:r>
      <w:r w:rsidRPr="00041CB8">
        <w:rPr>
          <w:rStyle w:val="FontStyle103"/>
          <w:rFonts w:hAnsi="David" w:hint="eastAsia"/>
          <w:sz w:val="24"/>
          <w:szCs w:val="24"/>
          <w:rtl/>
        </w:rPr>
        <w:t>העבודה</w:t>
      </w:r>
      <w:r w:rsidRPr="00041CB8">
        <w:rPr>
          <w:rStyle w:val="FontStyle103"/>
          <w:rFonts w:hAnsi="David"/>
          <w:sz w:val="24"/>
          <w:szCs w:val="24"/>
          <w:rtl/>
        </w:rPr>
        <w:t xml:space="preserve"> </w:t>
      </w:r>
      <w:r w:rsidRPr="00041CB8">
        <w:rPr>
          <w:rStyle w:val="FontStyle103"/>
          <w:rFonts w:hAnsi="David" w:hint="eastAsia"/>
          <w:sz w:val="24"/>
          <w:szCs w:val="24"/>
          <w:rtl/>
        </w:rPr>
        <w:t>לא</w:t>
      </w:r>
      <w:r w:rsidRPr="00041CB8">
        <w:rPr>
          <w:rStyle w:val="FontStyle103"/>
          <w:rFonts w:hAnsi="David"/>
          <w:sz w:val="24"/>
          <w:szCs w:val="24"/>
          <w:rtl/>
        </w:rPr>
        <w:t xml:space="preserve"> </w:t>
      </w:r>
      <w:r w:rsidRPr="00041CB8">
        <w:rPr>
          <w:rStyle w:val="FontStyle103"/>
          <w:rFonts w:hAnsi="David" w:hint="eastAsia"/>
          <w:sz w:val="24"/>
          <w:szCs w:val="24"/>
          <w:rtl/>
        </w:rPr>
        <w:t>תחושב</w:t>
      </w:r>
      <w:r w:rsidRPr="00041CB8">
        <w:rPr>
          <w:rStyle w:val="FontStyle103"/>
          <w:rFonts w:hAnsi="David"/>
          <w:sz w:val="24"/>
          <w:szCs w:val="24"/>
          <w:rtl/>
        </w:rPr>
        <w:t xml:space="preserve"> </w:t>
      </w:r>
      <w:r w:rsidRPr="00041CB8">
        <w:rPr>
          <w:rStyle w:val="FontStyle103"/>
          <w:rFonts w:hAnsi="David" w:hint="eastAsia"/>
          <w:sz w:val="24"/>
          <w:szCs w:val="24"/>
          <w:rtl/>
        </w:rPr>
        <w:t>כגמורה</w:t>
      </w:r>
      <w:r w:rsidRPr="00041CB8">
        <w:rPr>
          <w:rStyle w:val="FontStyle103"/>
          <w:rFonts w:hAnsi="David"/>
          <w:sz w:val="24"/>
          <w:szCs w:val="24"/>
          <w:rtl/>
        </w:rPr>
        <w:t xml:space="preserve"> </w:t>
      </w:r>
      <w:r w:rsidRPr="00041CB8">
        <w:rPr>
          <w:rStyle w:val="FontStyle103"/>
          <w:rFonts w:hAnsi="David" w:hint="eastAsia"/>
          <w:sz w:val="24"/>
          <w:szCs w:val="24"/>
          <w:rtl/>
        </w:rPr>
        <w:t>וכראוייה</w:t>
      </w:r>
      <w:r w:rsidRPr="00041CB8">
        <w:rPr>
          <w:rStyle w:val="FontStyle103"/>
          <w:rFonts w:hAnsi="David"/>
          <w:sz w:val="24"/>
          <w:szCs w:val="24"/>
          <w:rtl/>
        </w:rPr>
        <w:t xml:space="preserve"> </w:t>
      </w:r>
      <w:r w:rsidRPr="00041CB8">
        <w:rPr>
          <w:rStyle w:val="FontStyle103"/>
          <w:rFonts w:hAnsi="David" w:hint="eastAsia"/>
          <w:sz w:val="24"/>
          <w:szCs w:val="24"/>
          <w:rtl/>
        </w:rPr>
        <w:t>לתשלום</w:t>
      </w:r>
      <w:r w:rsidRPr="00041CB8">
        <w:rPr>
          <w:rStyle w:val="FontStyle103"/>
          <w:rFonts w:hAnsi="David"/>
          <w:sz w:val="24"/>
          <w:szCs w:val="24"/>
          <w:rtl/>
        </w:rPr>
        <w:t xml:space="preserve"> </w:t>
      </w:r>
      <w:r w:rsidRPr="00041CB8">
        <w:rPr>
          <w:rStyle w:val="FontStyle103"/>
          <w:rFonts w:hAnsi="David" w:hint="eastAsia"/>
          <w:sz w:val="24"/>
          <w:szCs w:val="24"/>
          <w:rtl/>
        </w:rPr>
        <w:t>בטרם</w:t>
      </w:r>
      <w:r w:rsidR="00674B22" w:rsidRPr="00041CB8">
        <w:rPr>
          <w:rStyle w:val="FontStyle103"/>
          <w:rFonts w:hAnsi="David"/>
          <w:sz w:val="24"/>
          <w:szCs w:val="24"/>
          <w:rtl/>
        </w:rPr>
        <w:t xml:space="preserve"> </w:t>
      </w:r>
      <w:r w:rsidRPr="00041CB8">
        <w:rPr>
          <w:rStyle w:val="FontStyle103"/>
          <w:rFonts w:hAnsi="David" w:hint="eastAsia"/>
          <w:sz w:val="24"/>
          <w:szCs w:val="24"/>
          <w:rtl/>
        </w:rPr>
        <w:t>אושרה</w:t>
      </w:r>
      <w:r w:rsidRPr="00041CB8">
        <w:rPr>
          <w:rStyle w:val="FontStyle103"/>
          <w:rFonts w:hAnsi="David"/>
          <w:sz w:val="24"/>
          <w:szCs w:val="24"/>
          <w:rtl/>
        </w:rPr>
        <w:t xml:space="preserve"> ע״י </w:t>
      </w:r>
      <w:r w:rsidR="00CD2CD3" w:rsidRPr="00041CB8">
        <w:rPr>
          <w:rStyle w:val="FontStyle103"/>
          <w:rFonts w:hAnsi="David" w:hint="eastAsia"/>
          <w:sz w:val="24"/>
          <w:szCs w:val="24"/>
          <w:rtl/>
        </w:rPr>
        <w:t>המשרד</w:t>
      </w:r>
      <w:r w:rsidRPr="00041CB8">
        <w:rPr>
          <w:rStyle w:val="FontStyle103"/>
          <w:rFonts w:hAnsi="David"/>
          <w:sz w:val="24"/>
          <w:szCs w:val="24"/>
          <w:rtl/>
        </w:rPr>
        <w:t>.</w:t>
      </w:r>
    </w:p>
    <w:p w14:paraId="7CF44202" w14:textId="7AD01ED6" w:rsidR="0041026C" w:rsidRPr="00041CB8" w:rsidRDefault="0041026C" w:rsidP="000A6166">
      <w:pPr>
        <w:pStyle w:val="Style21"/>
        <w:widowControl/>
        <w:numPr>
          <w:ilvl w:val="0"/>
          <w:numId w:val="93"/>
        </w:numPr>
        <w:tabs>
          <w:tab w:val="left" w:pos="355"/>
        </w:tabs>
        <w:bidi/>
        <w:spacing w:before="154" w:line="360" w:lineRule="auto"/>
        <w:ind w:left="370"/>
        <w:rPr>
          <w:rStyle w:val="FontStyle102"/>
          <w:rFonts w:hAnsi="David"/>
          <w:sz w:val="24"/>
          <w:szCs w:val="24"/>
          <w:u w:val="single"/>
          <w:rtl/>
        </w:rPr>
      </w:pPr>
      <w:r w:rsidRPr="00041CB8">
        <w:rPr>
          <w:rStyle w:val="FontStyle102"/>
          <w:rFonts w:hAnsi="David" w:hint="eastAsia"/>
          <w:sz w:val="24"/>
          <w:szCs w:val="24"/>
          <w:u w:val="single"/>
          <w:rtl/>
        </w:rPr>
        <w:t>אחריות</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לטיב</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העבודה</w:t>
      </w:r>
    </w:p>
    <w:p w14:paraId="41953A6B" w14:textId="2F598D1E" w:rsidR="0041026C" w:rsidRPr="00041CB8" w:rsidRDefault="0041026C" w:rsidP="000A6166">
      <w:pPr>
        <w:pStyle w:val="Style17"/>
        <w:widowControl/>
        <w:numPr>
          <w:ilvl w:val="1"/>
          <w:numId w:val="93"/>
        </w:numPr>
        <w:tabs>
          <w:tab w:val="left" w:pos="694"/>
          <w:tab w:val="left" w:pos="955"/>
        </w:tabs>
        <w:bidi/>
        <w:spacing w:before="240" w:line="360" w:lineRule="auto"/>
        <w:ind w:left="836" w:hanging="567"/>
        <w:jc w:val="both"/>
        <w:rPr>
          <w:rStyle w:val="FontStyle103"/>
          <w:rFonts w:hAnsi="David"/>
          <w:sz w:val="24"/>
          <w:szCs w:val="24"/>
          <w:rtl/>
        </w:rPr>
      </w:pPr>
      <w:r w:rsidRPr="00041CB8">
        <w:rPr>
          <w:rStyle w:val="FontStyle103"/>
          <w:rFonts w:hAnsi="David"/>
          <w:sz w:val="24"/>
          <w:szCs w:val="24"/>
          <w:rtl/>
        </w:rPr>
        <w:lastRenderedPageBreak/>
        <w:t>תקופת האחריות והתיקונים לפריטי הריהוט שסופקו ולעבודה הינה שלושים ושישה (36) חודשים. בתקופה זו, מתחייב הספק לתקן על חשבונו כל פגם שיתגלה - שלא עקב שימוש בלתי זהיר</w:t>
      </w:r>
      <w:r w:rsidR="007421A8" w:rsidRPr="00041CB8">
        <w:rPr>
          <w:rStyle w:val="FontStyle103"/>
          <w:rFonts w:hAnsi="David"/>
          <w:sz w:val="24"/>
          <w:szCs w:val="24"/>
          <w:rtl/>
        </w:rPr>
        <w:t xml:space="preserve"> ושלא עקב כוח עליון</w:t>
      </w:r>
      <w:r w:rsidRPr="00041CB8">
        <w:rPr>
          <w:rStyle w:val="FontStyle103"/>
          <w:rFonts w:hAnsi="David"/>
          <w:sz w:val="24"/>
          <w:szCs w:val="24"/>
          <w:rtl/>
        </w:rPr>
        <w:t>.</w:t>
      </w:r>
    </w:p>
    <w:p w14:paraId="2B09E000" w14:textId="30F0D668" w:rsidR="0041026C" w:rsidRPr="00041CB8" w:rsidRDefault="0041026C" w:rsidP="000A6166">
      <w:pPr>
        <w:pStyle w:val="Style17"/>
        <w:widowControl/>
        <w:numPr>
          <w:ilvl w:val="1"/>
          <w:numId w:val="93"/>
        </w:numPr>
        <w:tabs>
          <w:tab w:val="left" w:pos="694"/>
          <w:tab w:val="left" w:pos="955"/>
        </w:tabs>
        <w:bidi/>
        <w:spacing w:before="240" w:line="360" w:lineRule="auto"/>
        <w:ind w:left="836" w:hanging="567"/>
        <w:jc w:val="both"/>
        <w:rPr>
          <w:rStyle w:val="FontStyle103"/>
          <w:rFonts w:hAnsi="David"/>
          <w:sz w:val="24"/>
          <w:szCs w:val="24"/>
          <w:rtl/>
        </w:rPr>
      </w:pPr>
      <w:r w:rsidRPr="00041CB8">
        <w:rPr>
          <w:rStyle w:val="FontStyle103"/>
          <w:rFonts w:hAnsi="David"/>
          <w:sz w:val="24"/>
          <w:szCs w:val="24"/>
          <w:rtl/>
        </w:rPr>
        <w:t>בכל מקרה שתתגלה תקלה בתוך תקופת הבדק (תקופת אחריות), יהיה הספק חייב לתקנה תוך</w:t>
      </w:r>
      <w:r w:rsidR="00674B22" w:rsidRPr="00041CB8">
        <w:rPr>
          <w:rStyle w:val="FontStyle103"/>
          <w:rFonts w:hAnsi="David"/>
          <w:sz w:val="24"/>
          <w:szCs w:val="24"/>
          <w:rtl/>
        </w:rPr>
        <w:t xml:space="preserve"> </w:t>
      </w:r>
      <w:r w:rsidRPr="00041CB8">
        <w:rPr>
          <w:rStyle w:val="FontStyle103"/>
          <w:rFonts w:hAnsi="David"/>
          <w:sz w:val="24"/>
          <w:szCs w:val="24"/>
          <w:rtl/>
        </w:rPr>
        <w:t>5 ימי עבודה לכל היותר, מיום שקיבל על כך הודעה בכתב מאת המזמין או מנהל הפרויקט.</w:t>
      </w:r>
    </w:p>
    <w:p w14:paraId="34E33C63" w14:textId="627C5FF6" w:rsidR="0041026C" w:rsidRPr="00041CB8" w:rsidRDefault="0041026C" w:rsidP="000A6166">
      <w:pPr>
        <w:pStyle w:val="Style17"/>
        <w:widowControl/>
        <w:numPr>
          <w:ilvl w:val="1"/>
          <w:numId w:val="93"/>
        </w:numPr>
        <w:tabs>
          <w:tab w:val="left" w:pos="694"/>
          <w:tab w:val="left" w:pos="955"/>
        </w:tabs>
        <w:bidi/>
        <w:spacing w:before="240" w:line="360" w:lineRule="auto"/>
        <w:ind w:left="836" w:hanging="567"/>
        <w:jc w:val="both"/>
        <w:rPr>
          <w:rStyle w:val="FontStyle103"/>
          <w:rFonts w:hAnsi="David"/>
          <w:sz w:val="24"/>
          <w:szCs w:val="24"/>
          <w:rtl/>
        </w:rPr>
      </w:pPr>
      <w:r w:rsidRPr="00041CB8">
        <w:rPr>
          <w:rStyle w:val="FontStyle103"/>
          <w:rFonts w:hAnsi="David"/>
          <w:sz w:val="24"/>
          <w:szCs w:val="24"/>
          <w:rtl/>
        </w:rPr>
        <w:t>הספק אחראי לשלמות פריטי הריהוט על כל חלקיהם למשך כל תקופת האחריות.</w:t>
      </w:r>
    </w:p>
    <w:p w14:paraId="0C907A62" w14:textId="3F8323B5" w:rsidR="0041026C" w:rsidRPr="00041CB8" w:rsidRDefault="0041026C" w:rsidP="000A6166">
      <w:pPr>
        <w:pStyle w:val="Style17"/>
        <w:widowControl/>
        <w:numPr>
          <w:ilvl w:val="1"/>
          <w:numId w:val="93"/>
        </w:numPr>
        <w:tabs>
          <w:tab w:val="left" w:pos="694"/>
          <w:tab w:val="left" w:pos="955"/>
        </w:tabs>
        <w:bidi/>
        <w:spacing w:before="240" w:line="360" w:lineRule="auto"/>
        <w:ind w:left="836" w:hanging="567"/>
        <w:jc w:val="both"/>
        <w:rPr>
          <w:rStyle w:val="FontStyle103"/>
          <w:rFonts w:hAnsi="David"/>
          <w:sz w:val="24"/>
          <w:szCs w:val="24"/>
          <w:rtl/>
        </w:rPr>
      </w:pPr>
      <w:r w:rsidRPr="00041CB8">
        <w:rPr>
          <w:rStyle w:val="FontStyle103"/>
          <w:rFonts w:hAnsi="David"/>
          <w:sz w:val="24"/>
          <w:szCs w:val="24"/>
          <w:rtl/>
        </w:rPr>
        <w:t>כל פריטי הריהוט יסופקו שלמים ללא כל פגם או כתם, ללא שאריות דבק וכדו׳, עטופים באריזה</w:t>
      </w:r>
      <w:r w:rsidR="00674B22" w:rsidRPr="00041CB8">
        <w:rPr>
          <w:rStyle w:val="FontStyle103"/>
          <w:rFonts w:hAnsi="David"/>
          <w:sz w:val="24"/>
          <w:szCs w:val="24"/>
          <w:rtl/>
        </w:rPr>
        <w:t xml:space="preserve"> </w:t>
      </w:r>
      <w:r w:rsidRPr="00041CB8">
        <w:rPr>
          <w:rStyle w:val="FontStyle103"/>
          <w:rFonts w:hAnsi="David" w:hint="eastAsia"/>
          <w:sz w:val="24"/>
          <w:szCs w:val="24"/>
          <w:rtl/>
        </w:rPr>
        <w:t>אשר</w:t>
      </w:r>
      <w:r w:rsidRPr="00041CB8">
        <w:rPr>
          <w:rStyle w:val="FontStyle103"/>
          <w:rFonts w:hAnsi="David"/>
          <w:sz w:val="24"/>
          <w:szCs w:val="24"/>
          <w:rtl/>
        </w:rPr>
        <w:t xml:space="preserve"> </w:t>
      </w:r>
      <w:r w:rsidRPr="00041CB8">
        <w:rPr>
          <w:rStyle w:val="FontStyle103"/>
          <w:rFonts w:hAnsi="David" w:hint="eastAsia"/>
          <w:sz w:val="24"/>
          <w:szCs w:val="24"/>
          <w:rtl/>
        </w:rPr>
        <w:t>תגן</w:t>
      </w:r>
      <w:r w:rsidRPr="00041CB8">
        <w:rPr>
          <w:rStyle w:val="FontStyle103"/>
          <w:rFonts w:hAnsi="David"/>
          <w:sz w:val="24"/>
          <w:szCs w:val="24"/>
          <w:rtl/>
        </w:rPr>
        <w:t xml:space="preserve"> </w:t>
      </w:r>
      <w:r w:rsidRPr="00041CB8">
        <w:rPr>
          <w:rStyle w:val="FontStyle103"/>
          <w:rFonts w:hAnsi="David" w:hint="eastAsia"/>
          <w:sz w:val="24"/>
          <w:szCs w:val="24"/>
          <w:rtl/>
        </w:rPr>
        <w:t>עליהם</w:t>
      </w:r>
      <w:r w:rsidRPr="00041CB8">
        <w:rPr>
          <w:rStyle w:val="FontStyle103"/>
          <w:rFonts w:hAnsi="David"/>
          <w:sz w:val="24"/>
          <w:szCs w:val="24"/>
          <w:rtl/>
        </w:rPr>
        <w:t xml:space="preserve"> </w:t>
      </w:r>
      <w:r w:rsidRPr="00041CB8">
        <w:rPr>
          <w:rStyle w:val="FontStyle103"/>
          <w:rFonts w:hAnsi="David" w:hint="eastAsia"/>
          <w:sz w:val="24"/>
          <w:szCs w:val="24"/>
          <w:rtl/>
        </w:rPr>
        <w:t>מכל</w:t>
      </w:r>
      <w:r w:rsidRPr="00041CB8">
        <w:rPr>
          <w:rStyle w:val="FontStyle103"/>
          <w:rFonts w:hAnsi="David"/>
          <w:sz w:val="24"/>
          <w:szCs w:val="24"/>
          <w:rtl/>
        </w:rPr>
        <w:t xml:space="preserve"> </w:t>
      </w:r>
      <w:r w:rsidRPr="00041CB8">
        <w:rPr>
          <w:rStyle w:val="FontStyle103"/>
          <w:rFonts w:hAnsi="David" w:hint="eastAsia"/>
          <w:sz w:val="24"/>
          <w:szCs w:val="24"/>
          <w:rtl/>
        </w:rPr>
        <w:t>פגיעה</w:t>
      </w:r>
      <w:r w:rsidRPr="00041CB8">
        <w:rPr>
          <w:rStyle w:val="FontStyle103"/>
          <w:rFonts w:hAnsi="David"/>
          <w:sz w:val="24"/>
          <w:szCs w:val="24"/>
          <w:rtl/>
        </w:rPr>
        <w:t xml:space="preserve"> </w:t>
      </w:r>
      <w:r w:rsidRPr="00041CB8">
        <w:rPr>
          <w:rStyle w:val="FontStyle103"/>
          <w:rFonts w:hAnsi="David" w:hint="eastAsia"/>
          <w:sz w:val="24"/>
          <w:szCs w:val="24"/>
          <w:rtl/>
        </w:rPr>
        <w:t>עד</w:t>
      </w:r>
      <w:r w:rsidRPr="00041CB8">
        <w:rPr>
          <w:rStyle w:val="FontStyle103"/>
          <w:rFonts w:hAnsi="David"/>
          <w:sz w:val="24"/>
          <w:szCs w:val="24"/>
          <w:rtl/>
        </w:rPr>
        <w:t xml:space="preserve"> </w:t>
      </w:r>
      <w:r w:rsidRPr="00041CB8">
        <w:rPr>
          <w:rStyle w:val="FontStyle103"/>
          <w:rFonts w:hAnsi="David" w:hint="eastAsia"/>
          <w:sz w:val="24"/>
          <w:szCs w:val="24"/>
          <w:rtl/>
        </w:rPr>
        <w:t>למסירה</w:t>
      </w:r>
      <w:r w:rsidRPr="00041CB8">
        <w:rPr>
          <w:rStyle w:val="FontStyle103"/>
          <w:rFonts w:hAnsi="David"/>
          <w:sz w:val="24"/>
          <w:szCs w:val="24"/>
          <w:rtl/>
        </w:rPr>
        <w:t xml:space="preserve"> </w:t>
      </w:r>
      <w:r w:rsidRPr="00041CB8">
        <w:rPr>
          <w:rStyle w:val="FontStyle103"/>
          <w:rFonts w:hAnsi="David" w:hint="eastAsia"/>
          <w:sz w:val="24"/>
          <w:szCs w:val="24"/>
          <w:rtl/>
        </w:rPr>
        <w:t>למזמין</w:t>
      </w:r>
      <w:r w:rsidRPr="00041CB8">
        <w:rPr>
          <w:rStyle w:val="FontStyle103"/>
          <w:rFonts w:hAnsi="David"/>
          <w:sz w:val="24"/>
          <w:szCs w:val="24"/>
          <w:rtl/>
        </w:rPr>
        <w:t xml:space="preserve">. </w:t>
      </w:r>
      <w:r w:rsidRPr="00041CB8">
        <w:rPr>
          <w:rStyle w:val="FontStyle103"/>
          <w:rFonts w:hAnsi="David" w:hint="eastAsia"/>
          <w:sz w:val="24"/>
          <w:szCs w:val="24"/>
          <w:rtl/>
        </w:rPr>
        <w:t>האריזה</w:t>
      </w:r>
      <w:r w:rsidRPr="00041CB8">
        <w:rPr>
          <w:rStyle w:val="FontStyle103"/>
          <w:rFonts w:hAnsi="David"/>
          <w:sz w:val="24"/>
          <w:szCs w:val="24"/>
          <w:rtl/>
        </w:rPr>
        <w:t xml:space="preserve"> </w:t>
      </w:r>
      <w:r w:rsidRPr="00041CB8">
        <w:rPr>
          <w:rStyle w:val="FontStyle103"/>
          <w:rFonts w:hAnsi="David" w:hint="eastAsia"/>
          <w:sz w:val="24"/>
          <w:szCs w:val="24"/>
          <w:rtl/>
        </w:rPr>
        <w:t>תחוזק</w:t>
      </w:r>
      <w:r w:rsidRPr="00041CB8">
        <w:rPr>
          <w:rStyle w:val="FontStyle103"/>
          <w:rFonts w:hAnsi="David"/>
          <w:sz w:val="24"/>
          <w:szCs w:val="24"/>
          <w:rtl/>
        </w:rPr>
        <w:t xml:space="preserve"> </w:t>
      </w:r>
      <w:r w:rsidRPr="00041CB8">
        <w:rPr>
          <w:rStyle w:val="FontStyle103"/>
          <w:rFonts w:hAnsi="David" w:hint="eastAsia"/>
          <w:sz w:val="24"/>
          <w:szCs w:val="24"/>
          <w:rtl/>
        </w:rPr>
        <w:t>ותעובה</w:t>
      </w:r>
      <w:r w:rsidRPr="00041CB8">
        <w:rPr>
          <w:rStyle w:val="FontStyle103"/>
          <w:rFonts w:hAnsi="David"/>
          <w:sz w:val="24"/>
          <w:szCs w:val="24"/>
          <w:rtl/>
        </w:rPr>
        <w:t xml:space="preserve"> </w:t>
      </w:r>
      <w:r w:rsidRPr="00041CB8">
        <w:rPr>
          <w:rStyle w:val="FontStyle103"/>
          <w:rFonts w:hAnsi="David" w:hint="eastAsia"/>
          <w:sz w:val="24"/>
          <w:szCs w:val="24"/>
          <w:rtl/>
        </w:rPr>
        <w:t>עם</w:t>
      </w:r>
      <w:r w:rsidRPr="00041CB8">
        <w:rPr>
          <w:rStyle w:val="FontStyle103"/>
          <w:rFonts w:hAnsi="David"/>
          <w:sz w:val="24"/>
          <w:szCs w:val="24"/>
          <w:rtl/>
        </w:rPr>
        <w:t xml:space="preserve"> </w:t>
      </w:r>
      <w:r w:rsidRPr="00041CB8">
        <w:rPr>
          <w:rStyle w:val="FontStyle103"/>
          <w:rFonts w:hAnsi="David" w:hint="eastAsia"/>
          <w:sz w:val="24"/>
          <w:szCs w:val="24"/>
          <w:rtl/>
        </w:rPr>
        <w:t>הגעתה</w:t>
      </w:r>
      <w:r w:rsidRPr="00041CB8">
        <w:rPr>
          <w:rStyle w:val="FontStyle103"/>
          <w:rFonts w:hAnsi="David"/>
          <w:sz w:val="24"/>
          <w:szCs w:val="24"/>
          <w:rtl/>
        </w:rPr>
        <w:t xml:space="preserve"> </w:t>
      </w:r>
      <w:r w:rsidRPr="00041CB8">
        <w:rPr>
          <w:rStyle w:val="FontStyle103"/>
          <w:rFonts w:hAnsi="David" w:hint="eastAsia"/>
          <w:sz w:val="24"/>
          <w:szCs w:val="24"/>
          <w:rtl/>
        </w:rPr>
        <w:t>לאתר</w:t>
      </w:r>
      <w:r w:rsidRPr="00041CB8">
        <w:rPr>
          <w:rStyle w:val="FontStyle103"/>
          <w:rFonts w:hAnsi="David"/>
          <w:sz w:val="24"/>
          <w:szCs w:val="24"/>
          <w:rtl/>
        </w:rPr>
        <w:t xml:space="preserve"> </w:t>
      </w:r>
      <w:r w:rsidRPr="00041CB8">
        <w:rPr>
          <w:rStyle w:val="FontStyle103"/>
          <w:rFonts w:hAnsi="David" w:hint="eastAsia"/>
          <w:sz w:val="24"/>
          <w:szCs w:val="24"/>
          <w:rtl/>
        </w:rPr>
        <w:t>לפי</w:t>
      </w:r>
      <w:r w:rsidR="00674B22" w:rsidRPr="00041CB8">
        <w:rPr>
          <w:rStyle w:val="FontStyle103"/>
          <w:rFonts w:hAnsi="David"/>
          <w:sz w:val="24"/>
          <w:szCs w:val="24"/>
          <w:rtl/>
        </w:rPr>
        <w:t xml:space="preserve"> </w:t>
      </w:r>
      <w:r w:rsidRPr="00041CB8">
        <w:rPr>
          <w:rStyle w:val="FontStyle103"/>
          <w:rFonts w:hAnsi="David" w:hint="eastAsia"/>
          <w:sz w:val="24"/>
          <w:szCs w:val="24"/>
          <w:rtl/>
        </w:rPr>
        <w:t>הצורך</w:t>
      </w:r>
      <w:r w:rsidRPr="00041CB8">
        <w:rPr>
          <w:rStyle w:val="FontStyle103"/>
          <w:rFonts w:hAnsi="David"/>
          <w:sz w:val="24"/>
          <w:szCs w:val="24"/>
          <w:rtl/>
        </w:rPr>
        <w:t xml:space="preserve">, </w:t>
      </w:r>
      <w:r w:rsidRPr="00041CB8">
        <w:rPr>
          <w:rStyle w:val="FontStyle103"/>
          <w:rFonts w:hAnsi="David" w:hint="eastAsia"/>
          <w:sz w:val="24"/>
          <w:szCs w:val="24"/>
          <w:rtl/>
        </w:rPr>
        <w:t>להבטחת</w:t>
      </w:r>
      <w:r w:rsidRPr="00041CB8">
        <w:rPr>
          <w:rStyle w:val="FontStyle103"/>
          <w:rFonts w:hAnsi="David"/>
          <w:sz w:val="24"/>
          <w:szCs w:val="24"/>
          <w:rtl/>
        </w:rPr>
        <w:t xml:space="preserve"> </w:t>
      </w:r>
      <w:r w:rsidRPr="00041CB8">
        <w:rPr>
          <w:rStyle w:val="FontStyle103"/>
          <w:rFonts w:hAnsi="David" w:hint="eastAsia"/>
          <w:sz w:val="24"/>
          <w:szCs w:val="24"/>
          <w:rtl/>
        </w:rPr>
        <w:t>הגנה</w:t>
      </w:r>
      <w:r w:rsidRPr="00041CB8">
        <w:rPr>
          <w:rStyle w:val="FontStyle103"/>
          <w:rFonts w:hAnsi="David"/>
          <w:sz w:val="24"/>
          <w:szCs w:val="24"/>
          <w:rtl/>
        </w:rPr>
        <w:t xml:space="preserve"> </w:t>
      </w:r>
      <w:r w:rsidRPr="00041CB8">
        <w:rPr>
          <w:rStyle w:val="FontStyle103"/>
          <w:rFonts w:hAnsi="David" w:hint="eastAsia"/>
          <w:sz w:val="24"/>
          <w:szCs w:val="24"/>
          <w:rtl/>
        </w:rPr>
        <w:t>מלאה</w:t>
      </w:r>
      <w:r w:rsidRPr="00041CB8">
        <w:rPr>
          <w:rStyle w:val="FontStyle103"/>
          <w:rFonts w:hAnsi="David"/>
          <w:sz w:val="24"/>
          <w:szCs w:val="24"/>
          <w:rtl/>
        </w:rPr>
        <w:t xml:space="preserve"> </w:t>
      </w:r>
      <w:r w:rsidRPr="00041CB8">
        <w:rPr>
          <w:rStyle w:val="FontStyle103"/>
          <w:rFonts w:hAnsi="David" w:hint="eastAsia"/>
          <w:sz w:val="24"/>
          <w:szCs w:val="24"/>
          <w:rtl/>
        </w:rPr>
        <w:t>עד</w:t>
      </w:r>
      <w:r w:rsidRPr="00041CB8">
        <w:rPr>
          <w:rStyle w:val="FontStyle103"/>
          <w:rFonts w:hAnsi="David"/>
          <w:sz w:val="24"/>
          <w:szCs w:val="24"/>
          <w:rtl/>
        </w:rPr>
        <w:t xml:space="preserve"> </w:t>
      </w:r>
      <w:r w:rsidRPr="00041CB8">
        <w:rPr>
          <w:rStyle w:val="FontStyle103"/>
          <w:rFonts w:hAnsi="David" w:hint="eastAsia"/>
          <w:sz w:val="24"/>
          <w:szCs w:val="24"/>
          <w:rtl/>
        </w:rPr>
        <w:t>למסירה</w:t>
      </w:r>
      <w:r w:rsidRPr="00041CB8">
        <w:rPr>
          <w:rStyle w:val="FontStyle103"/>
          <w:rFonts w:hAnsi="David"/>
          <w:sz w:val="24"/>
          <w:szCs w:val="24"/>
          <w:rtl/>
        </w:rPr>
        <w:t xml:space="preserve"> </w:t>
      </w:r>
      <w:r w:rsidRPr="00041CB8">
        <w:rPr>
          <w:rStyle w:val="FontStyle103"/>
          <w:rFonts w:hAnsi="David" w:hint="eastAsia"/>
          <w:sz w:val="24"/>
          <w:szCs w:val="24"/>
          <w:rtl/>
        </w:rPr>
        <w:t>למזמין</w:t>
      </w:r>
      <w:r w:rsidRPr="00041CB8">
        <w:rPr>
          <w:rStyle w:val="FontStyle103"/>
          <w:rFonts w:hAnsi="David"/>
          <w:sz w:val="24"/>
          <w:szCs w:val="24"/>
          <w:rtl/>
        </w:rPr>
        <w:t>.</w:t>
      </w:r>
    </w:p>
    <w:p w14:paraId="1DB3C1F8" w14:textId="24D8FA30" w:rsidR="0041026C" w:rsidRDefault="0041026C" w:rsidP="000A6166">
      <w:pPr>
        <w:pStyle w:val="Style17"/>
        <w:widowControl/>
        <w:numPr>
          <w:ilvl w:val="1"/>
          <w:numId w:val="93"/>
        </w:numPr>
        <w:tabs>
          <w:tab w:val="left" w:pos="694"/>
          <w:tab w:val="left" w:pos="955"/>
        </w:tabs>
        <w:bidi/>
        <w:spacing w:before="240" w:line="360" w:lineRule="auto"/>
        <w:ind w:left="836" w:hanging="567"/>
        <w:jc w:val="both"/>
        <w:rPr>
          <w:rStyle w:val="FontStyle103"/>
          <w:rFonts w:hAnsi="David"/>
          <w:sz w:val="24"/>
          <w:szCs w:val="24"/>
        </w:rPr>
      </w:pPr>
      <w:r w:rsidRPr="00041CB8">
        <w:rPr>
          <w:rStyle w:val="FontStyle103"/>
          <w:rFonts w:hAnsi="David"/>
          <w:sz w:val="24"/>
          <w:szCs w:val="24"/>
          <w:rtl/>
        </w:rPr>
        <w:t xml:space="preserve">במהלך ההרכבה, יהיה הספק אחראי לכל קלקול או נזק שיגרום הן לעבודתו ולפריטים אשר </w:t>
      </w:r>
      <w:r w:rsidR="00674B22" w:rsidRPr="00041CB8">
        <w:rPr>
          <w:rStyle w:val="FontStyle103"/>
          <w:rFonts w:hAnsi="David"/>
          <w:sz w:val="24"/>
          <w:szCs w:val="24"/>
          <w:rtl/>
        </w:rPr>
        <w:t xml:space="preserve"> </w:t>
      </w:r>
      <w:r w:rsidRPr="00041CB8">
        <w:rPr>
          <w:rStyle w:val="FontStyle103"/>
          <w:rFonts w:hAnsi="David" w:hint="eastAsia"/>
          <w:sz w:val="24"/>
          <w:szCs w:val="24"/>
          <w:rtl/>
        </w:rPr>
        <w:t>ייצר</w:t>
      </w:r>
      <w:r w:rsidR="00674B22" w:rsidRPr="00041CB8">
        <w:rPr>
          <w:rStyle w:val="FontStyle103"/>
          <w:rFonts w:hAnsi="David"/>
          <w:sz w:val="24"/>
          <w:szCs w:val="24"/>
          <w:rtl/>
        </w:rPr>
        <w:t xml:space="preserve"> </w:t>
      </w:r>
      <w:r w:rsidRPr="00041CB8">
        <w:rPr>
          <w:rStyle w:val="FontStyle103"/>
          <w:rFonts w:hAnsi="David" w:hint="eastAsia"/>
          <w:sz w:val="24"/>
          <w:szCs w:val="24"/>
          <w:rtl/>
        </w:rPr>
        <w:t>והן</w:t>
      </w:r>
      <w:r w:rsidRPr="00041CB8">
        <w:rPr>
          <w:rStyle w:val="FontStyle103"/>
          <w:rFonts w:hAnsi="David"/>
          <w:sz w:val="24"/>
          <w:szCs w:val="24"/>
          <w:rtl/>
        </w:rPr>
        <w:t xml:space="preserve"> </w:t>
      </w:r>
      <w:r w:rsidRPr="00041CB8">
        <w:rPr>
          <w:rStyle w:val="FontStyle103"/>
          <w:rFonts w:hAnsi="David" w:hint="eastAsia"/>
          <w:sz w:val="24"/>
          <w:szCs w:val="24"/>
          <w:rtl/>
        </w:rPr>
        <w:t>לעבודה</w:t>
      </w:r>
      <w:r w:rsidRPr="00041CB8">
        <w:rPr>
          <w:rStyle w:val="FontStyle103"/>
          <w:rFonts w:hAnsi="David"/>
          <w:sz w:val="24"/>
          <w:szCs w:val="24"/>
          <w:rtl/>
        </w:rPr>
        <w:t xml:space="preserve"> </w:t>
      </w:r>
      <w:r w:rsidRPr="00041CB8">
        <w:rPr>
          <w:rStyle w:val="FontStyle103"/>
          <w:rFonts w:hAnsi="David" w:hint="eastAsia"/>
          <w:sz w:val="24"/>
          <w:szCs w:val="24"/>
          <w:rtl/>
        </w:rPr>
        <w:t>של</w:t>
      </w:r>
      <w:r w:rsidRPr="00041CB8">
        <w:rPr>
          <w:rStyle w:val="FontStyle103"/>
          <w:rFonts w:hAnsi="David"/>
          <w:sz w:val="24"/>
          <w:szCs w:val="24"/>
          <w:rtl/>
        </w:rPr>
        <w:t xml:space="preserve"> </w:t>
      </w:r>
      <w:r w:rsidRPr="00041CB8">
        <w:rPr>
          <w:rStyle w:val="FontStyle103"/>
          <w:rFonts w:hAnsi="David" w:hint="eastAsia"/>
          <w:sz w:val="24"/>
          <w:szCs w:val="24"/>
          <w:rtl/>
        </w:rPr>
        <w:t>אחרים</w:t>
      </w:r>
      <w:r w:rsidRPr="00041CB8">
        <w:rPr>
          <w:rStyle w:val="FontStyle103"/>
          <w:rFonts w:hAnsi="David"/>
          <w:sz w:val="24"/>
          <w:szCs w:val="24"/>
          <w:rtl/>
        </w:rPr>
        <w:t xml:space="preserve">. </w:t>
      </w: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יהיה</w:t>
      </w:r>
      <w:r w:rsidRPr="00041CB8">
        <w:rPr>
          <w:rStyle w:val="FontStyle103"/>
          <w:rFonts w:hAnsi="David"/>
          <w:sz w:val="24"/>
          <w:szCs w:val="24"/>
          <w:rtl/>
        </w:rPr>
        <w:t xml:space="preserve"> </w:t>
      </w:r>
      <w:r w:rsidRPr="00041CB8">
        <w:rPr>
          <w:rStyle w:val="FontStyle103"/>
          <w:rFonts w:hAnsi="David" w:hint="eastAsia"/>
          <w:sz w:val="24"/>
          <w:szCs w:val="24"/>
          <w:rtl/>
        </w:rPr>
        <w:t>פטור</w:t>
      </w:r>
      <w:r w:rsidRPr="00041CB8">
        <w:rPr>
          <w:rStyle w:val="FontStyle103"/>
          <w:rFonts w:hAnsi="David"/>
          <w:sz w:val="24"/>
          <w:szCs w:val="24"/>
          <w:rtl/>
        </w:rPr>
        <w:t xml:space="preserve"> </w:t>
      </w:r>
      <w:r w:rsidRPr="00041CB8">
        <w:rPr>
          <w:rStyle w:val="FontStyle103"/>
          <w:rFonts w:hAnsi="David" w:hint="eastAsia"/>
          <w:sz w:val="24"/>
          <w:szCs w:val="24"/>
          <w:rtl/>
        </w:rPr>
        <w:t>מאחריות</w:t>
      </w:r>
      <w:r w:rsidRPr="00041CB8">
        <w:rPr>
          <w:rStyle w:val="FontStyle103"/>
          <w:rFonts w:hAnsi="David"/>
          <w:sz w:val="24"/>
          <w:szCs w:val="24"/>
          <w:rtl/>
        </w:rPr>
        <w:t xml:space="preserve"> </w:t>
      </w:r>
      <w:r w:rsidRPr="00041CB8">
        <w:rPr>
          <w:rStyle w:val="FontStyle103"/>
          <w:rFonts w:hAnsi="David" w:hint="eastAsia"/>
          <w:sz w:val="24"/>
          <w:szCs w:val="24"/>
          <w:rtl/>
        </w:rPr>
        <w:t>אם</w:t>
      </w:r>
      <w:r w:rsidRPr="00041CB8">
        <w:rPr>
          <w:rStyle w:val="FontStyle103"/>
          <w:rFonts w:hAnsi="David"/>
          <w:sz w:val="24"/>
          <w:szCs w:val="24"/>
          <w:rtl/>
        </w:rPr>
        <w:t xml:space="preserve"> </w:t>
      </w:r>
      <w:r w:rsidRPr="00041CB8">
        <w:rPr>
          <w:rStyle w:val="FontStyle103"/>
          <w:rFonts w:hAnsi="David" w:hint="eastAsia"/>
          <w:sz w:val="24"/>
          <w:szCs w:val="24"/>
          <w:rtl/>
        </w:rPr>
        <w:t>הקלקול</w:t>
      </w:r>
      <w:r w:rsidRPr="00041CB8">
        <w:rPr>
          <w:rStyle w:val="FontStyle103"/>
          <w:rFonts w:hAnsi="David"/>
          <w:sz w:val="24"/>
          <w:szCs w:val="24"/>
          <w:rtl/>
        </w:rPr>
        <w:t xml:space="preserve"> </w:t>
      </w:r>
      <w:r w:rsidRPr="00041CB8">
        <w:rPr>
          <w:rStyle w:val="FontStyle103"/>
          <w:rFonts w:hAnsi="David" w:hint="eastAsia"/>
          <w:sz w:val="24"/>
          <w:szCs w:val="24"/>
          <w:rtl/>
        </w:rPr>
        <w:t>נגרם</w:t>
      </w:r>
      <w:r w:rsidRPr="00041CB8">
        <w:rPr>
          <w:rStyle w:val="FontStyle103"/>
          <w:rFonts w:hAnsi="David"/>
          <w:sz w:val="24"/>
          <w:szCs w:val="24"/>
          <w:rtl/>
        </w:rPr>
        <w:t xml:space="preserve"> </w:t>
      </w:r>
      <w:r w:rsidRPr="00041CB8">
        <w:rPr>
          <w:rStyle w:val="FontStyle103"/>
          <w:rFonts w:hAnsi="David" w:hint="eastAsia"/>
          <w:sz w:val="24"/>
          <w:szCs w:val="24"/>
          <w:rtl/>
        </w:rPr>
        <w:t>ע״י</w:t>
      </w:r>
      <w:r w:rsidRPr="00041CB8">
        <w:rPr>
          <w:rStyle w:val="FontStyle103"/>
          <w:rFonts w:hAnsi="David"/>
          <w:sz w:val="24"/>
          <w:szCs w:val="24"/>
          <w:rtl/>
        </w:rPr>
        <w:t xml:space="preserve"> </w:t>
      </w:r>
      <w:r w:rsidRPr="00041CB8">
        <w:rPr>
          <w:rStyle w:val="FontStyle103"/>
          <w:rFonts w:hAnsi="David" w:hint="eastAsia"/>
          <w:sz w:val="24"/>
          <w:szCs w:val="24"/>
          <w:rtl/>
        </w:rPr>
        <w:t>אחרים</w:t>
      </w:r>
      <w:r w:rsidRPr="00041CB8">
        <w:rPr>
          <w:rStyle w:val="FontStyle103"/>
          <w:rFonts w:hAnsi="David"/>
          <w:sz w:val="24"/>
          <w:szCs w:val="24"/>
          <w:rtl/>
        </w:rPr>
        <w:t xml:space="preserve">, </w:t>
      </w:r>
      <w:r w:rsidRPr="00041CB8">
        <w:rPr>
          <w:rStyle w:val="FontStyle103"/>
          <w:rFonts w:hAnsi="David" w:hint="eastAsia"/>
          <w:sz w:val="24"/>
          <w:szCs w:val="24"/>
          <w:rtl/>
        </w:rPr>
        <w:t>אבל</w:t>
      </w:r>
      <w:r w:rsidRPr="00041CB8">
        <w:rPr>
          <w:rStyle w:val="FontStyle103"/>
          <w:rFonts w:hAnsi="David"/>
          <w:sz w:val="24"/>
          <w:szCs w:val="24"/>
          <w:rtl/>
        </w:rPr>
        <w:t xml:space="preserve"> </w:t>
      </w:r>
      <w:r w:rsidRPr="00041CB8">
        <w:rPr>
          <w:rStyle w:val="FontStyle103"/>
          <w:rFonts w:hAnsi="David" w:hint="eastAsia"/>
          <w:sz w:val="24"/>
          <w:szCs w:val="24"/>
          <w:rtl/>
        </w:rPr>
        <w:t>יידרש</w:t>
      </w:r>
      <w:r w:rsidR="00674B22" w:rsidRPr="00041CB8">
        <w:rPr>
          <w:rStyle w:val="FontStyle103"/>
          <w:rFonts w:hAnsi="David"/>
          <w:sz w:val="24"/>
          <w:szCs w:val="24"/>
          <w:rtl/>
        </w:rPr>
        <w:t xml:space="preserve">  </w:t>
      </w:r>
      <w:r w:rsidRPr="00041CB8">
        <w:rPr>
          <w:rStyle w:val="FontStyle103"/>
          <w:rFonts w:hAnsi="David" w:hint="eastAsia"/>
          <w:sz w:val="24"/>
          <w:szCs w:val="24"/>
          <w:rtl/>
        </w:rPr>
        <w:t>לתקן</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הנזק</w:t>
      </w:r>
      <w:r w:rsidRPr="00041CB8">
        <w:rPr>
          <w:rStyle w:val="FontStyle103"/>
          <w:rFonts w:hAnsi="David"/>
          <w:sz w:val="24"/>
          <w:szCs w:val="24"/>
          <w:rtl/>
        </w:rPr>
        <w:t xml:space="preserve"> </w:t>
      </w:r>
      <w:r w:rsidRPr="00041CB8">
        <w:rPr>
          <w:rStyle w:val="FontStyle103"/>
          <w:rFonts w:hAnsi="David" w:hint="eastAsia"/>
          <w:sz w:val="24"/>
          <w:szCs w:val="24"/>
          <w:rtl/>
        </w:rPr>
        <w:t>תמורת</w:t>
      </w:r>
      <w:r w:rsidRPr="00041CB8">
        <w:rPr>
          <w:rStyle w:val="FontStyle103"/>
          <w:rFonts w:hAnsi="David"/>
          <w:sz w:val="24"/>
          <w:szCs w:val="24"/>
          <w:rtl/>
        </w:rPr>
        <w:t xml:space="preserve"> </w:t>
      </w:r>
      <w:r w:rsidRPr="00041CB8">
        <w:rPr>
          <w:rStyle w:val="FontStyle103"/>
          <w:rFonts w:hAnsi="David" w:hint="eastAsia"/>
          <w:sz w:val="24"/>
          <w:szCs w:val="24"/>
          <w:rtl/>
        </w:rPr>
        <w:t>תשלום</w:t>
      </w:r>
      <w:r w:rsidRPr="00041CB8">
        <w:rPr>
          <w:rStyle w:val="FontStyle103"/>
          <w:rFonts w:hAnsi="David"/>
          <w:sz w:val="24"/>
          <w:szCs w:val="24"/>
          <w:rtl/>
        </w:rPr>
        <w:t xml:space="preserve"> </w:t>
      </w:r>
      <w:r w:rsidRPr="00041CB8">
        <w:rPr>
          <w:rStyle w:val="FontStyle103"/>
          <w:rFonts w:hAnsi="David" w:hint="eastAsia"/>
          <w:sz w:val="24"/>
          <w:szCs w:val="24"/>
          <w:rtl/>
        </w:rPr>
        <w:t>שייעשה</w:t>
      </w:r>
      <w:r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פי</w:t>
      </w:r>
      <w:r w:rsidRPr="00041CB8">
        <w:rPr>
          <w:rStyle w:val="FontStyle103"/>
          <w:rFonts w:hAnsi="David"/>
          <w:sz w:val="24"/>
          <w:szCs w:val="24"/>
          <w:rtl/>
        </w:rPr>
        <w:t xml:space="preserve"> </w:t>
      </w:r>
      <w:r w:rsidRPr="00041CB8">
        <w:rPr>
          <w:rStyle w:val="FontStyle103"/>
          <w:rFonts w:hAnsi="David" w:hint="eastAsia"/>
          <w:sz w:val="24"/>
          <w:szCs w:val="24"/>
          <w:rtl/>
        </w:rPr>
        <w:t>ניתוח</w:t>
      </w:r>
      <w:r w:rsidRPr="00041CB8">
        <w:rPr>
          <w:rStyle w:val="FontStyle103"/>
          <w:rFonts w:hAnsi="David"/>
          <w:sz w:val="24"/>
          <w:szCs w:val="24"/>
          <w:rtl/>
        </w:rPr>
        <w:t xml:space="preserve"> </w:t>
      </w:r>
      <w:r w:rsidRPr="00041CB8">
        <w:rPr>
          <w:rStyle w:val="FontStyle103"/>
          <w:rFonts w:hAnsi="David" w:hint="eastAsia"/>
          <w:sz w:val="24"/>
          <w:szCs w:val="24"/>
          <w:rtl/>
        </w:rPr>
        <w:t>שכר</w:t>
      </w:r>
      <w:r w:rsidRPr="00041CB8">
        <w:rPr>
          <w:rStyle w:val="FontStyle103"/>
          <w:rFonts w:hAnsi="David"/>
          <w:sz w:val="24"/>
          <w:szCs w:val="24"/>
          <w:rtl/>
        </w:rPr>
        <w:t xml:space="preserve"> </w:t>
      </w:r>
      <w:r w:rsidRPr="00041CB8">
        <w:rPr>
          <w:rStyle w:val="FontStyle103"/>
          <w:rFonts w:hAnsi="David" w:hint="eastAsia"/>
          <w:sz w:val="24"/>
          <w:szCs w:val="24"/>
          <w:rtl/>
        </w:rPr>
        <w:t>המחויב</w:t>
      </w:r>
      <w:r w:rsidRPr="00041CB8">
        <w:rPr>
          <w:rStyle w:val="FontStyle103"/>
          <w:rFonts w:hAnsi="David"/>
          <w:sz w:val="24"/>
          <w:szCs w:val="24"/>
          <w:rtl/>
        </w:rPr>
        <w:t xml:space="preserve"> </w:t>
      </w:r>
      <w:r w:rsidRPr="00041CB8">
        <w:rPr>
          <w:rStyle w:val="FontStyle103"/>
          <w:rFonts w:hAnsi="David" w:hint="eastAsia"/>
          <w:sz w:val="24"/>
          <w:szCs w:val="24"/>
          <w:rtl/>
        </w:rPr>
        <w:t>באישור</w:t>
      </w:r>
      <w:r w:rsidRPr="00041CB8">
        <w:rPr>
          <w:rStyle w:val="FontStyle103"/>
          <w:rFonts w:hAnsi="David"/>
          <w:sz w:val="24"/>
          <w:szCs w:val="24"/>
          <w:rtl/>
        </w:rPr>
        <w:t xml:space="preserve"> </w:t>
      </w:r>
      <w:r w:rsidRPr="00041CB8">
        <w:rPr>
          <w:rStyle w:val="FontStyle103"/>
          <w:rFonts w:hAnsi="David" w:hint="eastAsia"/>
          <w:sz w:val="24"/>
          <w:szCs w:val="24"/>
          <w:rtl/>
        </w:rPr>
        <w:t>בכתב</w:t>
      </w:r>
      <w:r w:rsidRPr="00041CB8">
        <w:rPr>
          <w:rStyle w:val="FontStyle103"/>
          <w:rFonts w:hAnsi="David"/>
          <w:sz w:val="24"/>
          <w:szCs w:val="24"/>
          <w:rtl/>
        </w:rPr>
        <w:t xml:space="preserve"> </w:t>
      </w:r>
      <w:r w:rsidRPr="00041CB8">
        <w:rPr>
          <w:rStyle w:val="FontStyle103"/>
          <w:rFonts w:hAnsi="David" w:hint="eastAsia"/>
          <w:sz w:val="24"/>
          <w:szCs w:val="24"/>
          <w:rtl/>
        </w:rPr>
        <w:t>של</w:t>
      </w:r>
      <w:r w:rsidRPr="00041CB8">
        <w:rPr>
          <w:rStyle w:val="FontStyle103"/>
          <w:rFonts w:hAnsi="David"/>
          <w:sz w:val="24"/>
          <w:szCs w:val="24"/>
          <w:rtl/>
        </w:rPr>
        <w:t xml:space="preserve"> </w:t>
      </w:r>
      <w:r w:rsidRPr="00041CB8">
        <w:rPr>
          <w:rStyle w:val="FontStyle103"/>
          <w:rFonts w:hAnsi="David" w:hint="eastAsia"/>
          <w:sz w:val="24"/>
          <w:szCs w:val="24"/>
          <w:rtl/>
        </w:rPr>
        <w:t>מנהל</w:t>
      </w:r>
      <w:r w:rsidR="00674B22" w:rsidRPr="00041CB8">
        <w:rPr>
          <w:rStyle w:val="FontStyle103"/>
          <w:rFonts w:hAnsi="David"/>
          <w:sz w:val="24"/>
          <w:szCs w:val="24"/>
          <w:rtl/>
        </w:rPr>
        <w:t xml:space="preserve"> </w:t>
      </w:r>
      <w:r w:rsidRPr="00041CB8">
        <w:rPr>
          <w:rStyle w:val="FontStyle103"/>
          <w:rFonts w:hAnsi="David" w:hint="eastAsia"/>
          <w:sz w:val="24"/>
          <w:szCs w:val="24"/>
          <w:rtl/>
        </w:rPr>
        <w:t>הפרוייקט</w:t>
      </w:r>
      <w:r w:rsidRPr="00041CB8">
        <w:rPr>
          <w:rStyle w:val="FontStyle103"/>
          <w:rFonts w:hAnsi="David"/>
          <w:sz w:val="24"/>
          <w:szCs w:val="24"/>
          <w:rtl/>
        </w:rPr>
        <w:t xml:space="preserve"> </w:t>
      </w:r>
      <w:r w:rsidRPr="00041CB8">
        <w:rPr>
          <w:rStyle w:val="FontStyle103"/>
          <w:rFonts w:hAnsi="David" w:hint="eastAsia"/>
          <w:sz w:val="24"/>
          <w:szCs w:val="24"/>
          <w:rtl/>
        </w:rPr>
        <w:t>ושל</w:t>
      </w:r>
      <w:r w:rsidRPr="00041CB8">
        <w:rPr>
          <w:rStyle w:val="FontStyle103"/>
          <w:rFonts w:hAnsi="David"/>
          <w:sz w:val="24"/>
          <w:szCs w:val="24"/>
          <w:rtl/>
        </w:rPr>
        <w:t xml:space="preserve"> </w:t>
      </w:r>
      <w:r w:rsidRPr="00041CB8">
        <w:rPr>
          <w:rStyle w:val="FontStyle103"/>
          <w:rFonts w:hAnsi="David" w:hint="eastAsia"/>
          <w:sz w:val="24"/>
          <w:szCs w:val="24"/>
          <w:rtl/>
        </w:rPr>
        <w:t>הלקוח</w:t>
      </w:r>
      <w:r w:rsidRPr="00041CB8">
        <w:rPr>
          <w:rStyle w:val="FontStyle103"/>
          <w:rFonts w:hAnsi="David"/>
          <w:sz w:val="24"/>
          <w:szCs w:val="24"/>
          <w:rtl/>
        </w:rPr>
        <w:t>.</w:t>
      </w:r>
    </w:p>
    <w:p w14:paraId="2AF05233" w14:textId="77777777" w:rsidR="000A6166" w:rsidRPr="00041CB8" w:rsidRDefault="000A6166" w:rsidP="000A6166">
      <w:pPr>
        <w:pStyle w:val="Style17"/>
        <w:widowControl/>
        <w:tabs>
          <w:tab w:val="left" w:pos="694"/>
          <w:tab w:val="left" w:pos="955"/>
        </w:tabs>
        <w:bidi/>
        <w:spacing w:line="360" w:lineRule="auto"/>
        <w:ind w:left="269"/>
        <w:jc w:val="both"/>
        <w:rPr>
          <w:rStyle w:val="FontStyle103"/>
          <w:rFonts w:hAnsi="David"/>
          <w:sz w:val="24"/>
          <w:szCs w:val="24"/>
          <w:rtl/>
        </w:rPr>
      </w:pPr>
    </w:p>
    <w:p w14:paraId="18A22793" w14:textId="7B2F2420" w:rsidR="0041026C" w:rsidRPr="00041CB8" w:rsidRDefault="0041026C" w:rsidP="000A6166">
      <w:pPr>
        <w:pStyle w:val="Style21"/>
        <w:widowControl/>
        <w:numPr>
          <w:ilvl w:val="0"/>
          <w:numId w:val="93"/>
        </w:numPr>
        <w:tabs>
          <w:tab w:val="left" w:pos="355"/>
        </w:tabs>
        <w:bidi/>
        <w:spacing w:before="154" w:line="360" w:lineRule="auto"/>
        <w:ind w:left="370"/>
        <w:rPr>
          <w:rStyle w:val="FontStyle102"/>
          <w:rFonts w:hAnsi="David"/>
          <w:sz w:val="24"/>
          <w:szCs w:val="24"/>
          <w:u w:val="single"/>
          <w:rtl/>
        </w:rPr>
      </w:pPr>
      <w:r w:rsidRPr="00041CB8">
        <w:rPr>
          <w:rStyle w:val="FontStyle102"/>
          <w:rFonts w:hAnsi="David" w:hint="eastAsia"/>
          <w:sz w:val="24"/>
          <w:szCs w:val="24"/>
          <w:u w:val="single"/>
          <w:rtl/>
        </w:rPr>
        <w:t>שונות</w:t>
      </w:r>
    </w:p>
    <w:p w14:paraId="1FD4FE4F" w14:textId="4202AE6D" w:rsidR="0041026C" w:rsidRPr="00041CB8" w:rsidRDefault="0041026C" w:rsidP="000A6166">
      <w:pPr>
        <w:pStyle w:val="Style17"/>
        <w:widowControl/>
        <w:numPr>
          <w:ilvl w:val="1"/>
          <w:numId w:val="93"/>
        </w:numPr>
        <w:tabs>
          <w:tab w:val="left" w:pos="694"/>
          <w:tab w:val="left" w:pos="955"/>
        </w:tabs>
        <w:bidi/>
        <w:spacing w:before="154" w:after="240" w:line="360" w:lineRule="auto"/>
        <w:ind w:left="836" w:hanging="567"/>
        <w:jc w:val="both"/>
        <w:rPr>
          <w:rStyle w:val="FontStyle103"/>
          <w:rFonts w:hAnsi="David"/>
          <w:sz w:val="24"/>
          <w:szCs w:val="24"/>
          <w:rtl/>
        </w:rPr>
      </w:pPr>
      <w:r w:rsidRPr="00041CB8">
        <w:rPr>
          <w:rStyle w:val="FontStyle103"/>
          <w:rFonts w:hAnsi="David"/>
          <w:sz w:val="24"/>
          <w:szCs w:val="24"/>
          <w:rtl/>
        </w:rPr>
        <w:t>חוזק ויציבות - השולחנות יהיו יציבים ובטוחים ויאפשרו ישיבה נוחה בכל היקפם, לרבות מרווח</w:t>
      </w:r>
      <w:r w:rsidR="004354E3" w:rsidRPr="00041CB8">
        <w:rPr>
          <w:rStyle w:val="FontStyle103"/>
          <w:rFonts w:hAnsi="David"/>
          <w:sz w:val="24"/>
          <w:szCs w:val="24"/>
          <w:rtl/>
        </w:rPr>
        <w:t xml:space="preserve"> </w:t>
      </w:r>
      <w:r w:rsidRPr="00041CB8">
        <w:rPr>
          <w:rStyle w:val="FontStyle103"/>
          <w:rFonts w:hAnsi="David" w:hint="eastAsia"/>
          <w:sz w:val="24"/>
          <w:szCs w:val="24"/>
          <w:rtl/>
        </w:rPr>
        <w:t>רגליים</w:t>
      </w:r>
      <w:r w:rsidRPr="00041CB8">
        <w:rPr>
          <w:rStyle w:val="FontStyle103"/>
          <w:rFonts w:hAnsi="David"/>
          <w:sz w:val="24"/>
          <w:szCs w:val="24"/>
          <w:rtl/>
        </w:rPr>
        <w:t xml:space="preserve"> </w:t>
      </w:r>
      <w:r w:rsidRPr="00041CB8">
        <w:rPr>
          <w:rStyle w:val="FontStyle103"/>
          <w:rFonts w:hAnsi="David" w:hint="eastAsia"/>
          <w:sz w:val="24"/>
          <w:szCs w:val="24"/>
          <w:rtl/>
        </w:rPr>
        <w:t>תיקני</w:t>
      </w:r>
      <w:r w:rsidRPr="00041CB8">
        <w:rPr>
          <w:rStyle w:val="FontStyle103"/>
          <w:rFonts w:hAnsi="David"/>
          <w:sz w:val="24"/>
          <w:szCs w:val="24"/>
          <w:rtl/>
        </w:rPr>
        <w:t xml:space="preserve">. </w:t>
      </w:r>
      <w:r w:rsidRPr="00041CB8">
        <w:rPr>
          <w:rStyle w:val="FontStyle103"/>
          <w:rFonts w:hAnsi="David" w:hint="eastAsia"/>
          <w:sz w:val="24"/>
          <w:szCs w:val="24"/>
          <w:rtl/>
        </w:rPr>
        <w:t>לא</w:t>
      </w:r>
      <w:r w:rsidRPr="00041CB8">
        <w:rPr>
          <w:rStyle w:val="FontStyle103"/>
          <w:rFonts w:hAnsi="David"/>
          <w:sz w:val="24"/>
          <w:szCs w:val="24"/>
          <w:rtl/>
        </w:rPr>
        <w:t xml:space="preserve"> </w:t>
      </w:r>
      <w:r w:rsidRPr="00041CB8">
        <w:rPr>
          <w:rStyle w:val="FontStyle103"/>
          <w:rFonts w:hAnsi="David" w:hint="eastAsia"/>
          <w:sz w:val="24"/>
          <w:szCs w:val="24"/>
          <w:rtl/>
        </w:rPr>
        <w:t>תתאפשר</w:t>
      </w:r>
      <w:r w:rsidRPr="00041CB8">
        <w:rPr>
          <w:rStyle w:val="FontStyle103"/>
          <w:rFonts w:hAnsi="David"/>
          <w:sz w:val="24"/>
          <w:szCs w:val="24"/>
          <w:rtl/>
        </w:rPr>
        <w:t xml:space="preserve"> </w:t>
      </w:r>
      <w:r w:rsidRPr="00041CB8">
        <w:rPr>
          <w:rStyle w:val="FontStyle103"/>
          <w:rFonts w:hAnsi="David" w:hint="eastAsia"/>
          <w:sz w:val="24"/>
          <w:szCs w:val="24"/>
          <w:rtl/>
        </w:rPr>
        <w:t>בו</w:t>
      </w:r>
      <w:r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תנודה</w:t>
      </w:r>
      <w:r w:rsidRPr="00041CB8">
        <w:rPr>
          <w:rStyle w:val="FontStyle103"/>
          <w:rFonts w:hAnsi="David"/>
          <w:sz w:val="24"/>
          <w:szCs w:val="24"/>
          <w:rtl/>
        </w:rPr>
        <w:t xml:space="preserve">, </w:t>
      </w:r>
      <w:r w:rsidRPr="00041CB8">
        <w:rPr>
          <w:rStyle w:val="FontStyle103"/>
          <w:rFonts w:hAnsi="David" w:hint="eastAsia"/>
          <w:sz w:val="24"/>
          <w:szCs w:val="24"/>
          <w:rtl/>
        </w:rPr>
        <w:t>אורכית</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רוחבית</w:t>
      </w:r>
      <w:r w:rsidRPr="00041CB8">
        <w:rPr>
          <w:rStyle w:val="FontStyle103"/>
          <w:rFonts w:hAnsi="David"/>
          <w:sz w:val="24"/>
          <w:szCs w:val="24"/>
          <w:rtl/>
        </w:rPr>
        <w:t>.</w:t>
      </w:r>
    </w:p>
    <w:p w14:paraId="14C77110" w14:textId="62EBCF56" w:rsidR="004354E3" w:rsidRPr="00041CB8" w:rsidRDefault="0041026C" w:rsidP="000A6166">
      <w:pPr>
        <w:pStyle w:val="Style17"/>
        <w:widowControl/>
        <w:numPr>
          <w:ilvl w:val="1"/>
          <w:numId w:val="93"/>
        </w:numPr>
        <w:tabs>
          <w:tab w:val="left" w:pos="694"/>
          <w:tab w:val="left" w:pos="955"/>
        </w:tabs>
        <w:bidi/>
        <w:spacing w:before="154" w:after="240" w:line="360" w:lineRule="auto"/>
        <w:ind w:left="836" w:hanging="567"/>
        <w:jc w:val="both"/>
        <w:rPr>
          <w:rStyle w:val="FontStyle103"/>
          <w:rFonts w:hAnsi="David"/>
          <w:sz w:val="24"/>
          <w:szCs w:val="24"/>
          <w:rtl/>
        </w:rPr>
      </w:pPr>
      <w:r w:rsidRPr="00041CB8">
        <w:rPr>
          <w:rStyle w:val="FontStyle103"/>
          <w:rFonts w:hAnsi="David"/>
          <w:sz w:val="24"/>
          <w:szCs w:val="24"/>
          <w:rtl/>
        </w:rPr>
        <w:lastRenderedPageBreak/>
        <w:t>גימור - הריהוט המוגמר על כל מרכיביו יהיה חופשי משפות חדות, ונקי מבליטות או שאריות</w:t>
      </w:r>
      <w:r w:rsidR="004354E3" w:rsidRPr="00041CB8">
        <w:rPr>
          <w:rStyle w:val="FontStyle103"/>
          <w:rFonts w:hAnsi="David"/>
          <w:sz w:val="24"/>
          <w:szCs w:val="24"/>
          <w:rtl/>
        </w:rPr>
        <w:t xml:space="preserve"> </w:t>
      </w:r>
      <w:r w:rsidRPr="00041CB8">
        <w:rPr>
          <w:rStyle w:val="FontStyle103"/>
          <w:rFonts w:hAnsi="David" w:hint="eastAsia"/>
          <w:sz w:val="24"/>
          <w:szCs w:val="24"/>
          <w:rtl/>
        </w:rPr>
        <w:t>כתוצאה</w:t>
      </w:r>
      <w:r w:rsidRPr="00041CB8">
        <w:rPr>
          <w:rStyle w:val="FontStyle103"/>
          <w:rFonts w:hAnsi="David"/>
          <w:sz w:val="24"/>
          <w:szCs w:val="24"/>
          <w:rtl/>
        </w:rPr>
        <w:t xml:space="preserve"> </w:t>
      </w:r>
      <w:r w:rsidRPr="00041CB8">
        <w:rPr>
          <w:rStyle w:val="FontStyle103"/>
          <w:rFonts w:hAnsi="David" w:hint="eastAsia"/>
          <w:sz w:val="24"/>
          <w:szCs w:val="24"/>
          <w:rtl/>
        </w:rPr>
        <w:t>מעיבוד</w:t>
      </w:r>
      <w:r w:rsidRPr="00041CB8">
        <w:rPr>
          <w:rStyle w:val="FontStyle103"/>
          <w:rFonts w:hAnsi="David"/>
          <w:sz w:val="24"/>
          <w:szCs w:val="24"/>
          <w:rtl/>
        </w:rPr>
        <w:t xml:space="preserve"> </w:t>
      </w:r>
      <w:r w:rsidRPr="00041CB8">
        <w:rPr>
          <w:rStyle w:val="FontStyle103"/>
          <w:rFonts w:hAnsi="David" w:hint="eastAsia"/>
          <w:sz w:val="24"/>
          <w:szCs w:val="24"/>
          <w:rtl/>
        </w:rPr>
        <w:t>החומר</w:t>
      </w:r>
      <w:r w:rsidRPr="00041CB8">
        <w:rPr>
          <w:rStyle w:val="FontStyle103"/>
          <w:rFonts w:hAnsi="David"/>
          <w:sz w:val="24"/>
          <w:szCs w:val="24"/>
          <w:rtl/>
        </w:rPr>
        <w:t xml:space="preserve"> </w:t>
      </w:r>
      <w:r w:rsidRPr="00041CB8">
        <w:rPr>
          <w:rStyle w:val="FontStyle103"/>
          <w:rFonts w:hAnsi="David" w:hint="eastAsia"/>
          <w:sz w:val="24"/>
          <w:szCs w:val="24"/>
          <w:rtl/>
        </w:rPr>
        <w:t>בעת</w:t>
      </w:r>
      <w:r w:rsidRPr="00041CB8">
        <w:rPr>
          <w:rStyle w:val="FontStyle103"/>
          <w:rFonts w:hAnsi="David"/>
          <w:sz w:val="24"/>
          <w:szCs w:val="24"/>
          <w:rtl/>
        </w:rPr>
        <w:t xml:space="preserve"> </w:t>
      </w:r>
      <w:r w:rsidRPr="00041CB8">
        <w:rPr>
          <w:rStyle w:val="FontStyle103"/>
          <w:rFonts w:hAnsi="David" w:hint="eastAsia"/>
          <w:sz w:val="24"/>
          <w:szCs w:val="24"/>
          <w:rtl/>
        </w:rPr>
        <w:t>היציקה</w:t>
      </w:r>
      <w:r w:rsidRPr="00041CB8">
        <w:rPr>
          <w:rStyle w:val="FontStyle103"/>
          <w:rFonts w:hAnsi="David"/>
          <w:sz w:val="24"/>
          <w:szCs w:val="24"/>
          <w:rtl/>
        </w:rPr>
        <w:t xml:space="preserve"> </w:t>
      </w:r>
      <w:r w:rsidRPr="00041CB8">
        <w:rPr>
          <w:rStyle w:val="FontStyle103"/>
          <w:rFonts w:hAnsi="David" w:hint="eastAsia"/>
          <w:sz w:val="24"/>
          <w:szCs w:val="24"/>
          <w:rtl/>
        </w:rPr>
        <w:t>ועמידים</w:t>
      </w:r>
      <w:r w:rsidRPr="00041CB8">
        <w:rPr>
          <w:rStyle w:val="FontStyle103"/>
          <w:rFonts w:hAnsi="David"/>
          <w:sz w:val="24"/>
          <w:szCs w:val="24"/>
          <w:rtl/>
        </w:rPr>
        <w:t xml:space="preserve"> </w:t>
      </w:r>
      <w:r w:rsidRPr="00041CB8">
        <w:rPr>
          <w:rStyle w:val="FontStyle103"/>
          <w:rFonts w:hAnsi="David" w:hint="eastAsia"/>
          <w:sz w:val="24"/>
          <w:szCs w:val="24"/>
          <w:rtl/>
        </w:rPr>
        <w:t>בפני</w:t>
      </w:r>
      <w:r w:rsidRPr="00041CB8">
        <w:rPr>
          <w:rStyle w:val="FontStyle103"/>
          <w:rFonts w:hAnsi="David"/>
          <w:sz w:val="24"/>
          <w:szCs w:val="24"/>
          <w:rtl/>
        </w:rPr>
        <w:t xml:space="preserve"> </w:t>
      </w:r>
      <w:r w:rsidRPr="00041CB8">
        <w:rPr>
          <w:rStyle w:val="FontStyle103"/>
          <w:rFonts w:hAnsi="David" w:hint="eastAsia"/>
          <w:sz w:val="24"/>
          <w:szCs w:val="24"/>
          <w:rtl/>
        </w:rPr>
        <w:t>ספיגת</w:t>
      </w:r>
      <w:r w:rsidRPr="00041CB8">
        <w:rPr>
          <w:rStyle w:val="FontStyle103"/>
          <w:rFonts w:hAnsi="David"/>
          <w:sz w:val="24"/>
          <w:szCs w:val="24"/>
          <w:rtl/>
        </w:rPr>
        <w:t xml:space="preserve"> </w:t>
      </w:r>
      <w:r w:rsidRPr="00041CB8">
        <w:rPr>
          <w:rStyle w:val="FontStyle103"/>
          <w:rFonts w:hAnsi="David" w:hint="eastAsia"/>
          <w:sz w:val="24"/>
          <w:szCs w:val="24"/>
          <w:rtl/>
        </w:rPr>
        <w:t>פיגמנטים</w:t>
      </w:r>
      <w:r w:rsidRPr="00041CB8">
        <w:rPr>
          <w:rStyle w:val="FontStyle103"/>
          <w:rFonts w:hAnsi="David"/>
          <w:sz w:val="24"/>
          <w:szCs w:val="24"/>
          <w:rtl/>
        </w:rPr>
        <w:t xml:space="preserve">, </w:t>
      </w:r>
      <w:r w:rsidRPr="00041CB8">
        <w:rPr>
          <w:rStyle w:val="FontStyle103"/>
          <w:rFonts w:hAnsi="David" w:hint="eastAsia"/>
          <w:sz w:val="24"/>
          <w:szCs w:val="24"/>
          <w:rtl/>
        </w:rPr>
        <w:t>לכלוך</w:t>
      </w:r>
      <w:r w:rsidRPr="00041CB8">
        <w:rPr>
          <w:rStyle w:val="FontStyle103"/>
          <w:rFonts w:hAnsi="David"/>
          <w:sz w:val="24"/>
          <w:szCs w:val="24"/>
          <w:rtl/>
        </w:rPr>
        <w:t xml:space="preserve">, </w:t>
      </w:r>
      <w:r w:rsidRPr="00041CB8">
        <w:rPr>
          <w:rStyle w:val="FontStyle103"/>
          <w:rFonts w:hAnsi="David" w:hint="eastAsia"/>
          <w:sz w:val="24"/>
          <w:szCs w:val="24"/>
          <w:rtl/>
        </w:rPr>
        <w:t>חומרים</w:t>
      </w:r>
      <w:r w:rsidRPr="00041CB8">
        <w:rPr>
          <w:rStyle w:val="FontStyle103"/>
          <w:rFonts w:hAnsi="David"/>
          <w:sz w:val="24"/>
          <w:szCs w:val="24"/>
          <w:rtl/>
        </w:rPr>
        <w:t xml:space="preserve"> ושומנים.</w:t>
      </w:r>
    </w:p>
    <w:p w14:paraId="492CD040" w14:textId="0560C272" w:rsidR="0041026C" w:rsidRPr="00041CB8" w:rsidRDefault="0041026C" w:rsidP="000A6166">
      <w:pPr>
        <w:pStyle w:val="Style17"/>
        <w:widowControl/>
        <w:numPr>
          <w:ilvl w:val="1"/>
          <w:numId w:val="93"/>
        </w:numPr>
        <w:tabs>
          <w:tab w:val="left" w:pos="694"/>
          <w:tab w:val="left" w:pos="955"/>
        </w:tabs>
        <w:bidi/>
        <w:spacing w:line="360" w:lineRule="auto"/>
        <w:ind w:left="836" w:hanging="567"/>
        <w:jc w:val="both"/>
        <w:rPr>
          <w:rStyle w:val="FontStyle103"/>
          <w:rFonts w:hAnsi="David"/>
          <w:sz w:val="24"/>
          <w:szCs w:val="24"/>
          <w:rtl/>
        </w:rPr>
      </w:pPr>
      <w:r w:rsidRPr="00041CB8">
        <w:rPr>
          <w:rStyle w:val="FontStyle103"/>
          <w:rFonts w:hAnsi="David" w:hint="eastAsia"/>
          <w:sz w:val="24"/>
          <w:szCs w:val="24"/>
          <w:rtl/>
        </w:rPr>
        <w:t>עיגון</w:t>
      </w:r>
      <w:r w:rsidRPr="00041CB8">
        <w:rPr>
          <w:rStyle w:val="FontStyle103"/>
          <w:rFonts w:hAnsi="David"/>
          <w:sz w:val="24"/>
          <w:szCs w:val="24"/>
          <w:rtl/>
        </w:rPr>
        <w:t xml:space="preserve"> </w:t>
      </w:r>
      <w:r w:rsidRPr="00041CB8">
        <w:rPr>
          <w:rStyle w:val="FontStyle103"/>
          <w:rFonts w:hAnsi="David" w:hint="eastAsia"/>
          <w:sz w:val="24"/>
          <w:szCs w:val="24"/>
          <w:rtl/>
        </w:rPr>
        <w:t>החלקים</w:t>
      </w:r>
      <w:r w:rsidRPr="00041CB8">
        <w:rPr>
          <w:rStyle w:val="FontStyle103"/>
          <w:rFonts w:hAnsi="David"/>
          <w:sz w:val="24"/>
          <w:szCs w:val="24"/>
          <w:rtl/>
        </w:rPr>
        <w:t xml:space="preserve"> </w:t>
      </w:r>
      <w:r w:rsidRPr="00041CB8">
        <w:rPr>
          <w:rStyle w:val="FontStyle103"/>
          <w:rFonts w:hAnsi="David" w:hint="eastAsia"/>
          <w:sz w:val="24"/>
          <w:szCs w:val="24"/>
          <w:rtl/>
        </w:rPr>
        <w:t>הפלסטיים</w:t>
      </w:r>
      <w:r w:rsidRPr="00041CB8">
        <w:rPr>
          <w:rStyle w:val="FontStyle103"/>
          <w:rFonts w:hAnsi="David"/>
          <w:sz w:val="24"/>
          <w:szCs w:val="24"/>
          <w:rtl/>
        </w:rPr>
        <w:t xml:space="preserve"> </w:t>
      </w:r>
      <w:r w:rsidRPr="00041CB8">
        <w:rPr>
          <w:rStyle w:val="FontStyle103"/>
          <w:rFonts w:hAnsi="David" w:hint="eastAsia"/>
          <w:sz w:val="24"/>
          <w:szCs w:val="24"/>
          <w:rtl/>
        </w:rPr>
        <w:t>לשלד</w:t>
      </w:r>
      <w:r w:rsidRPr="00041CB8">
        <w:rPr>
          <w:rStyle w:val="FontStyle103"/>
          <w:rFonts w:hAnsi="David"/>
          <w:sz w:val="24"/>
          <w:szCs w:val="24"/>
          <w:rtl/>
        </w:rPr>
        <w:t xml:space="preserve"> </w:t>
      </w:r>
      <w:r w:rsidRPr="00041CB8">
        <w:rPr>
          <w:rStyle w:val="FontStyle103"/>
          <w:rFonts w:hAnsi="David" w:hint="eastAsia"/>
          <w:sz w:val="24"/>
          <w:szCs w:val="24"/>
          <w:rtl/>
        </w:rPr>
        <w:t>יהיה</w:t>
      </w:r>
      <w:r w:rsidRPr="00041CB8">
        <w:rPr>
          <w:rStyle w:val="FontStyle103"/>
          <w:rFonts w:hAnsi="David"/>
          <w:sz w:val="24"/>
          <w:szCs w:val="24"/>
          <w:rtl/>
        </w:rPr>
        <w:t xml:space="preserve"> </w:t>
      </w:r>
      <w:r w:rsidRPr="00041CB8">
        <w:rPr>
          <w:rStyle w:val="FontStyle103"/>
          <w:rFonts w:hAnsi="David" w:hint="eastAsia"/>
          <w:sz w:val="24"/>
          <w:szCs w:val="24"/>
          <w:rtl/>
        </w:rPr>
        <w:t>סמוי</w:t>
      </w:r>
      <w:r w:rsidRPr="00041CB8">
        <w:rPr>
          <w:rStyle w:val="FontStyle103"/>
          <w:rFonts w:hAnsi="David"/>
          <w:sz w:val="24"/>
          <w:szCs w:val="24"/>
          <w:rtl/>
        </w:rPr>
        <w:t xml:space="preserve"> </w:t>
      </w:r>
      <w:r w:rsidRPr="00041CB8">
        <w:rPr>
          <w:rStyle w:val="FontStyle103"/>
          <w:rFonts w:hAnsi="David" w:hint="eastAsia"/>
          <w:sz w:val="24"/>
          <w:szCs w:val="24"/>
          <w:rtl/>
        </w:rPr>
        <w:t>בתוך</w:t>
      </w:r>
      <w:r w:rsidRPr="00041CB8">
        <w:rPr>
          <w:rStyle w:val="FontStyle103"/>
          <w:rFonts w:hAnsi="David"/>
          <w:sz w:val="24"/>
          <w:szCs w:val="24"/>
          <w:rtl/>
        </w:rPr>
        <w:t xml:space="preserve"> </w:t>
      </w:r>
      <w:r w:rsidRPr="00041CB8">
        <w:rPr>
          <w:rStyle w:val="FontStyle103"/>
          <w:rFonts w:hAnsi="David" w:hint="eastAsia"/>
          <w:sz w:val="24"/>
          <w:szCs w:val="24"/>
          <w:rtl/>
        </w:rPr>
        <w:t>עיבויים</w:t>
      </w:r>
      <w:r w:rsidRPr="00041CB8">
        <w:rPr>
          <w:rStyle w:val="FontStyle103"/>
          <w:rFonts w:hAnsi="David"/>
          <w:sz w:val="24"/>
          <w:szCs w:val="24"/>
          <w:rtl/>
        </w:rPr>
        <w:t xml:space="preserve"> </w:t>
      </w:r>
      <w:r w:rsidRPr="00041CB8">
        <w:rPr>
          <w:rStyle w:val="FontStyle103"/>
          <w:rFonts w:hAnsi="David" w:hint="eastAsia"/>
          <w:sz w:val="24"/>
          <w:szCs w:val="24"/>
          <w:rtl/>
        </w:rPr>
        <w:t>מתאימים</w:t>
      </w:r>
      <w:r w:rsidRPr="00041CB8">
        <w:rPr>
          <w:rStyle w:val="FontStyle103"/>
          <w:rFonts w:hAnsi="David"/>
          <w:sz w:val="24"/>
          <w:szCs w:val="24"/>
          <w:rtl/>
        </w:rPr>
        <w:t xml:space="preserve"> </w:t>
      </w:r>
      <w:r w:rsidRPr="00041CB8">
        <w:rPr>
          <w:rStyle w:val="FontStyle103"/>
          <w:rFonts w:hAnsi="David" w:hint="eastAsia"/>
          <w:sz w:val="24"/>
          <w:szCs w:val="24"/>
          <w:rtl/>
        </w:rPr>
        <w:t>להחדרת</w:t>
      </w:r>
      <w:r w:rsidRPr="00041CB8">
        <w:rPr>
          <w:rStyle w:val="FontStyle103"/>
          <w:rFonts w:hAnsi="David"/>
          <w:sz w:val="24"/>
          <w:szCs w:val="24"/>
          <w:rtl/>
        </w:rPr>
        <w:t xml:space="preserve"> </w:t>
      </w:r>
      <w:r w:rsidRPr="00041CB8">
        <w:rPr>
          <w:rStyle w:val="FontStyle103"/>
          <w:rFonts w:hAnsi="David" w:hint="eastAsia"/>
          <w:sz w:val="24"/>
          <w:szCs w:val="24"/>
          <w:rtl/>
        </w:rPr>
        <w:t>בורגי</w:t>
      </w:r>
      <w:r w:rsidRPr="00041CB8">
        <w:rPr>
          <w:rStyle w:val="FontStyle103"/>
          <w:rFonts w:hAnsi="David"/>
          <w:sz w:val="24"/>
          <w:szCs w:val="24"/>
          <w:rtl/>
        </w:rPr>
        <w:t xml:space="preserve"> </w:t>
      </w:r>
      <w:r w:rsidRPr="00041CB8">
        <w:rPr>
          <w:rStyle w:val="FontStyle103"/>
          <w:rFonts w:hAnsi="David" w:hint="eastAsia"/>
          <w:sz w:val="24"/>
          <w:szCs w:val="24"/>
          <w:rtl/>
        </w:rPr>
        <w:t>הידוק</w:t>
      </w:r>
      <w:r w:rsidRPr="00041CB8">
        <w:rPr>
          <w:rStyle w:val="FontStyle103"/>
          <w:rFonts w:hAnsi="David"/>
          <w:sz w:val="24"/>
          <w:szCs w:val="24"/>
          <w:rtl/>
        </w:rPr>
        <w:t xml:space="preserve">, </w:t>
      </w:r>
      <w:r w:rsidRPr="00041CB8">
        <w:rPr>
          <w:rStyle w:val="FontStyle103"/>
          <w:rFonts w:hAnsi="David" w:hint="eastAsia"/>
          <w:sz w:val="24"/>
          <w:szCs w:val="24"/>
          <w:rtl/>
        </w:rPr>
        <w:t>ו</w:t>
      </w:r>
      <w:r w:rsidRPr="00041CB8">
        <w:rPr>
          <w:rStyle w:val="FontStyle103"/>
          <w:rFonts w:hAnsi="David"/>
          <w:sz w:val="24"/>
          <w:szCs w:val="24"/>
          <w:rtl/>
        </w:rPr>
        <w:t>/או</w:t>
      </w:r>
      <w:r w:rsidR="00E21910" w:rsidRPr="00041CB8">
        <w:rPr>
          <w:rStyle w:val="FontStyle103"/>
          <w:rFonts w:hAnsi="David"/>
          <w:sz w:val="24"/>
          <w:szCs w:val="24"/>
          <w:rtl/>
        </w:rPr>
        <w:t xml:space="preserve"> </w:t>
      </w:r>
      <w:r w:rsidRPr="00041CB8">
        <w:rPr>
          <w:rStyle w:val="FontStyle103"/>
          <w:rFonts w:hAnsi="David" w:hint="eastAsia"/>
          <w:sz w:val="24"/>
          <w:szCs w:val="24"/>
          <w:rtl/>
        </w:rPr>
        <w:t>בעזרת</w:t>
      </w:r>
      <w:r w:rsidRPr="00041CB8">
        <w:rPr>
          <w:rStyle w:val="FontStyle103"/>
          <w:rFonts w:hAnsi="David"/>
          <w:sz w:val="24"/>
          <w:szCs w:val="24"/>
          <w:rtl/>
        </w:rPr>
        <w:t xml:space="preserve"> </w:t>
      </w:r>
      <w:r w:rsidRPr="00041CB8">
        <w:rPr>
          <w:rStyle w:val="FontStyle103"/>
          <w:rFonts w:hAnsi="David" w:hint="eastAsia"/>
          <w:sz w:val="24"/>
          <w:szCs w:val="24"/>
          <w:rtl/>
        </w:rPr>
        <w:t>חיבורים</w:t>
      </w:r>
      <w:r w:rsidRPr="00041CB8">
        <w:rPr>
          <w:rStyle w:val="FontStyle103"/>
          <w:rFonts w:hAnsi="David"/>
          <w:sz w:val="24"/>
          <w:szCs w:val="24"/>
          <w:rtl/>
        </w:rPr>
        <w:t xml:space="preserve"> </w:t>
      </w:r>
      <w:r w:rsidRPr="00041CB8">
        <w:rPr>
          <w:rStyle w:val="FontStyle103"/>
          <w:rFonts w:hAnsi="David" w:hint="eastAsia"/>
          <w:sz w:val="24"/>
          <w:szCs w:val="24"/>
          <w:rtl/>
        </w:rPr>
        <w:t>דומים</w:t>
      </w:r>
      <w:r w:rsidRPr="00041CB8">
        <w:rPr>
          <w:rStyle w:val="FontStyle103"/>
          <w:rFonts w:hAnsi="David"/>
          <w:sz w:val="24"/>
          <w:szCs w:val="24"/>
          <w:rtl/>
        </w:rPr>
        <w:t xml:space="preserve"> </w:t>
      </w:r>
      <w:r w:rsidRPr="00041CB8">
        <w:rPr>
          <w:rStyle w:val="FontStyle103"/>
          <w:rFonts w:hAnsi="David" w:hint="eastAsia"/>
          <w:sz w:val="24"/>
          <w:szCs w:val="24"/>
          <w:rtl/>
        </w:rPr>
        <w:t>בעלי</w:t>
      </w:r>
      <w:r w:rsidRPr="00041CB8">
        <w:rPr>
          <w:rStyle w:val="FontStyle103"/>
          <w:rFonts w:hAnsi="David"/>
          <w:sz w:val="24"/>
          <w:szCs w:val="24"/>
          <w:rtl/>
        </w:rPr>
        <w:t xml:space="preserve"> </w:t>
      </w:r>
      <w:r w:rsidRPr="00041CB8">
        <w:rPr>
          <w:rStyle w:val="FontStyle103"/>
          <w:rFonts w:hAnsi="David" w:hint="eastAsia"/>
          <w:sz w:val="24"/>
          <w:szCs w:val="24"/>
          <w:rtl/>
        </w:rPr>
        <w:t>חוזק</w:t>
      </w:r>
      <w:r w:rsidRPr="00041CB8">
        <w:rPr>
          <w:rStyle w:val="FontStyle103"/>
          <w:rFonts w:hAnsi="David"/>
          <w:sz w:val="24"/>
          <w:szCs w:val="24"/>
          <w:rtl/>
        </w:rPr>
        <w:t xml:space="preserve"> </w:t>
      </w:r>
      <w:r w:rsidRPr="00041CB8">
        <w:rPr>
          <w:rStyle w:val="FontStyle103"/>
          <w:rFonts w:hAnsi="David" w:hint="eastAsia"/>
          <w:sz w:val="24"/>
          <w:szCs w:val="24"/>
          <w:rtl/>
        </w:rPr>
        <w:t>חיבור</w:t>
      </w:r>
      <w:r w:rsidRPr="00041CB8">
        <w:rPr>
          <w:rStyle w:val="FontStyle103"/>
          <w:rFonts w:hAnsi="David"/>
          <w:sz w:val="24"/>
          <w:szCs w:val="24"/>
          <w:rtl/>
        </w:rPr>
        <w:t xml:space="preserve"> </w:t>
      </w:r>
      <w:r w:rsidRPr="00041CB8">
        <w:rPr>
          <w:rStyle w:val="FontStyle103"/>
          <w:rFonts w:hAnsi="David" w:hint="eastAsia"/>
          <w:sz w:val="24"/>
          <w:szCs w:val="24"/>
          <w:rtl/>
        </w:rPr>
        <w:t>זהה</w:t>
      </w:r>
    </w:p>
    <w:p w14:paraId="4CD5FFB0" w14:textId="77777777" w:rsidR="000A6166" w:rsidRDefault="000A6166" w:rsidP="000A6166">
      <w:pPr>
        <w:pStyle w:val="Style7"/>
        <w:widowControl/>
        <w:tabs>
          <w:tab w:val="left" w:pos="8958"/>
        </w:tabs>
        <w:bidi/>
        <w:spacing w:line="360" w:lineRule="auto"/>
        <w:ind w:left="452"/>
        <w:jc w:val="both"/>
        <w:rPr>
          <w:rStyle w:val="FontStyle102"/>
          <w:rFonts w:hAnsi="David"/>
          <w:sz w:val="24"/>
          <w:szCs w:val="24"/>
          <w:rtl/>
        </w:rPr>
      </w:pPr>
    </w:p>
    <w:p w14:paraId="38B6091C" w14:textId="6E2BE89C" w:rsidR="001F58C3" w:rsidRDefault="0041026C" w:rsidP="000A6166">
      <w:pPr>
        <w:pStyle w:val="Style7"/>
        <w:widowControl/>
        <w:tabs>
          <w:tab w:val="left" w:pos="8958"/>
        </w:tabs>
        <w:bidi/>
        <w:spacing w:line="360" w:lineRule="auto"/>
        <w:ind w:left="452"/>
        <w:jc w:val="both"/>
        <w:rPr>
          <w:rStyle w:val="FontStyle102"/>
          <w:rFonts w:hAnsi="David"/>
          <w:sz w:val="24"/>
          <w:szCs w:val="24"/>
          <w:rtl/>
        </w:rPr>
      </w:pPr>
      <w:r w:rsidRPr="00041CB8">
        <w:rPr>
          <w:rStyle w:val="FontStyle102"/>
          <w:rFonts w:hAnsi="David" w:hint="eastAsia"/>
          <w:sz w:val="24"/>
          <w:szCs w:val="24"/>
          <w:rtl/>
        </w:rPr>
        <w:t>מפרטים</w:t>
      </w:r>
      <w:r w:rsidR="004707AB" w:rsidRPr="00041CB8">
        <w:rPr>
          <w:rStyle w:val="FontStyle102"/>
          <w:rFonts w:hAnsi="David"/>
          <w:sz w:val="24"/>
          <w:szCs w:val="24"/>
          <w:rtl/>
        </w:rPr>
        <w:t xml:space="preserve"> </w:t>
      </w:r>
      <w:r w:rsidRPr="00041CB8">
        <w:rPr>
          <w:rStyle w:val="FontStyle102"/>
          <w:rFonts w:hAnsi="David" w:hint="eastAsia"/>
          <w:sz w:val="24"/>
          <w:szCs w:val="24"/>
          <w:rtl/>
        </w:rPr>
        <w:t>וכמויות</w:t>
      </w:r>
      <w:r w:rsidRPr="00041CB8">
        <w:rPr>
          <w:rStyle w:val="FontStyle102"/>
          <w:rFonts w:hAnsi="David"/>
          <w:sz w:val="24"/>
          <w:szCs w:val="24"/>
          <w:rtl/>
        </w:rPr>
        <w:t xml:space="preserve"> </w:t>
      </w:r>
      <w:r w:rsidRPr="00041CB8">
        <w:rPr>
          <w:rStyle w:val="FontStyle102"/>
          <w:rFonts w:hAnsi="David" w:hint="eastAsia"/>
          <w:sz w:val="24"/>
          <w:szCs w:val="24"/>
          <w:rtl/>
        </w:rPr>
        <w:t>מצורפים</w:t>
      </w:r>
      <w:r w:rsidRPr="00041CB8">
        <w:rPr>
          <w:rStyle w:val="FontStyle102"/>
          <w:rFonts w:hAnsi="David"/>
          <w:sz w:val="24"/>
          <w:szCs w:val="24"/>
          <w:rtl/>
        </w:rPr>
        <w:t xml:space="preserve"> </w:t>
      </w:r>
      <w:r w:rsidRPr="00041CB8">
        <w:rPr>
          <w:rStyle w:val="FontStyle102"/>
          <w:rFonts w:hAnsi="David" w:hint="eastAsia"/>
          <w:sz w:val="24"/>
          <w:szCs w:val="24"/>
          <w:rtl/>
        </w:rPr>
        <w:t>להצעה</w:t>
      </w:r>
      <w:r w:rsidRPr="00041CB8">
        <w:rPr>
          <w:rStyle w:val="FontStyle102"/>
          <w:rFonts w:hAnsi="David"/>
          <w:sz w:val="24"/>
          <w:szCs w:val="24"/>
          <w:rtl/>
        </w:rPr>
        <w:t xml:space="preserve"> </w:t>
      </w:r>
      <w:r w:rsidRPr="00041CB8">
        <w:rPr>
          <w:rStyle w:val="FontStyle102"/>
          <w:rFonts w:hAnsi="David" w:hint="eastAsia"/>
          <w:sz w:val="24"/>
          <w:szCs w:val="24"/>
          <w:rtl/>
        </w:rPr>
        <w:t>זו</w:t>
      </w:r>
      <w:r w:rsidR="00306DA0" w:rsidRPr="00041CB8">
        <w:rPr>
          <w:rStyle w:val="FontStyle102"/>
          <w:rFonts w:hAnsi="David"/>
          <w:sz w:val="24"/>
          <w:szCs w:val="24"/>
          <w:rtl/>
        </w:rPr>
        <w:t xml:space="preserve"> בהמשך</w:t>
      </w:r>
      <w:r w:rsidRPr="00041CB8">
        <w:rPr>
          <w:rStyle w:val="FontStyle102"/>
          <w:rFonts w:hAnsi="David"/>
          <w:sz w:val="24"/>
          <w:szCs w:val="24"/>
          <w:rtl/>
        </w:rPr>
        <w:t>.</w:t>
      </w:r>
    </w:p>
    <w:p w14:paraId="73A43509" w14:textId="2A5B8D4B" w:rsidR="000A6166" w:rsidRDefault="000A6166" w:rsidP="000A6166">
      <w:pPr>
        <w:pStyle w:val="Style7"/>
        <w:widowControl/>
        <w:tabs>
          <w:tab w:val="left" w:pos="8958"/>
        </w:tabs>
        <w:bidi/>
        <w:spacing w:line="360" w:lineRule="auto"/>
        <w:ind w:left="452"/>
        <w:jc w:val="both"/>
        <w:rPr>
          <w:rStyle w:val="FontStyle102"/>
          <w:rFonts w:hAnsi="David"/>
          <w:sz w:val="24"/>
          <w:szCs w:val="24"/>
          <w:rtl/>
        </w:rPr>
      </w:pPr>
    </w:p>
    <w:p w14:paraId="3836D379" w14:textId="77777777" w:rsidR="000A6166" w:rsidRPr="00041CB8" w:rsidRDefault="000A6166" w:rsidP="000A6166">
      <w:pPr>
        <w:pStyle w:val="Style7"/>
        <w:widowControl/>
        <w:tabs>
          <w:tab w:val="left" w:pos="8958"/>
        </w:tabs>
        <w:bidi/>
        <w:spacing w:line="360" w:lineRule="auto"/>
        <w:ind w:left="452"/>
        <w:jc w:val="both"/>
        <w:rPr>
          <w:rStyle w:val="FontStyle102"/>
          <w:rFonts w:hAnsi="David"/>
          <w:sz w:val="24"/>
          <w:szCs w:val="24"/>
          <w:rtl/>
        </w:rPr>
      </w:pPr>
    </w:p>
    <w:p w14:paraId="32248FCC" w14:textId="7CB6089B" w:rsidR="00306DA0" w:rsidRPr="00041CB8" w:rsidRDefault="00306DA0" w:rsidP="00041CB8">
      <w:pPr>
        <w:pStyle w:val="Style21"/>
        <w:widowControl/>
        <w:numPr>
          <w:ilvl w:val="0"/>
          <w:numId w:val="93"/>
        </w:numPr>
        <w:tabs>
          <w:tab w:val="left" w:pos="355"/>
        </w:tabs>
        <w:bidi/>
        <w:spacing w:before="154" w:line="360" w:lineRule="auto"/>
        <w:ind w:left="370"/>
        <w:rPr>
          <w:rStyle w:val="FontStyle102"/>
          <w:rFonts w:hAnsi="David"/>
          <w:sz w:val="24"/>
          <w:szCs w:val="24"/>
          <w:rtl/>
        </w:rPr>
      </w:pPr>
      <w:r w:rsidRPr="00041CB8">
        <w:rPr>
          <w:rStyle w:val="FontStyle103"/>
          <w:rFonts w:hAnsi="David" w:hint="eastAsia"/>
          <w:b/>
          <w:bCs/>
          <w:sz w:val="24"/>
          <w:szCs w:val="24"/>
          <w:u w:val="single"/>
          <w:rtl/>
        </w:rPr>
        <w:t>תכניות</w:t>
      </w:r>
      <w:r w:rsidRPr="00041CB8">
        <w:rPr>
          <w:rStyle w:val="FontStyle102"/>
          <w:rFonts w:hAnsi="David"/>
          <w:sz w:val="24"/>
          <w:szCs w:val="24"/>
          <w:u w:val="single"/>
          <w:rtl/>
        </w:rPr>
        <w:t xml:space="preserve"> העמדה:</w:t>
      </w:r>
    </w:p>
    <w:p w14:paraId="39B7933D" w14:textId="6E751F5D" w:rsidR="00C806C4" w:rsidRPr="00041CB8" w:rsidRDefault="00C91613" w:rsidP="00041CB8">
      <w:pPr>
        <w:pStyle w:val="Style89"/>
        <w:widowControl/>
        <w:numPr>
          <w:ilvl w:val="1"/>
          <w:numId w:val="93"/>
        </w:numPr>
        <w:tabs>
          <w:tab w:val="left" w:pos="8958"/>
        </w:tabs>
        <w:bidi/>
        <w:spacing w:before="72" w:line="360" w:lineRule="auto"/>
        <w:jc w:val="both"/>
        <w:rPr>
          <w:rStyle w:val="FontStyle102"/>
          <w:rFonts w:hAnsi="David"/>
          <w:b w:val="0"/>
          <w:bCs w:val="0"/>
          <w:sz w:val="24"/>
          <w:szCs w:val="24"/>
          <w:u w:val="single"/>
        </w:rPr>
      </w:pPr>
      <w:r w:rsidRPr="00041CB8">
        <w:rPr>
          <w:rFonts w:hAnsi="David"/>
          <w:noProof/>
        </w:rPr>
        <w:drawing>
          <wp:anchor distT="0" distB="0" distL="114300" distR="114300" simplePos="0" relativeHeight="251658244" behindDoc="0" locked="0" layoutInCell="1" allowOverlap="1" wp14:anchorId="34A90F52" wp14:editId="30E62D9D">
            <wp:simplePos x="0" y="0"/>
            <wp:positionH relativeFrom="page">
              <wp:posOffset>271220</wp:posOffset>
            </wp:positionH>
            <wp:positionV relativeFrom="paragraph">
              <wp:posOffset>554516</wp:posOffset>
            </wp:positionV>
            <wp:extent cx="6182272" cy="2874780"/>
            <wp:effectExtent l="0" t="0" r="9525" b="1905"/>
            <wp:wrapNone/>
            <wp:docPr id="19"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3"/>
                    <pic:cNvPicPr>
                      <a:picLocks noChangeAspect="1"/>
                    </pic:cNvPicPr>
                  </pic:nvPicPr>
                  <pic:blipFill rotWithShape="1">
                    <a:blip r:embed="rId15"/>
                    <a:srcRect l="13415" t="27001" r="14676" b="13548"/>
                    <a:stretch/>
                  </pic:blipFill>
                  <pic:spPr>
                    <a:xfrm>
                      <a:off x="0" y="0"/>
                      <a:ext cx="6182272" cy="2874780"/>
                    </a:xfrm>
                    <a:prstGeom prst="rect">
                      <a:avLst/>
                    </a:prstGeom>
                  </pic:spPr>
                </pic:pic>
              </a:graphicData>
            </a:graphic>
            <wp14:sizeRelH relativeFrom="margin">
              <wp14:pctWidth>0</wp14:pctWidth>
            </wp14:sizeRelH>
            <wp14:sizeRelV relativeFrom="margin">
              <wp14:pctHeight>0</wp14:pctHeight>
            </wp14:sizeRelV>
          </wp:anchor>
        </w:drawing>
      </w:r>
      <w:r w:rsidRPr="00041CB8">
        <w:rPr>
          <w:rStyle w:val="FontStyle102"/>
          <w:rFonts w:hAnsi="David" w:hint="eastAsia"/>
          <w:b w:val="0"/>
          <w:bCs w:val="0"/>
          <w:sz w:val="24"/>
          <w:szCs w:val="24"/>
          <w:u w:val="single"/>
          <w:rtl/>
        </w:rPr>
        <w:t>תכנית</w:t>
      </w:r>
      <w:r w:rsidRPr="00041CB8">
        <w:rPr>
          <w:rStyle w:val="FontStyle102"/>
          <w:rFonts w:hAnsi="David"/>
          <w:b w:val="0"/>
          <w:bCs w:val="0"/>
          <w:sz w:val="24"/>
          <w:szCs w:val="24"/>
          <w:u w:val="single"/>
          <w:rtl/>
        </w:rPr>
        <w:t xml:space="preserve"> </w:t>
      </w:r>
      <w:r w:rsidRPr="00041CB8">
        <w:rPr>
          <w:rStyle w:val="FontStyle102"/>
          <w:rFonts w:hAnsi="David" w:hint="eastAsia"/>
          <w:b w:val="0"/>
          <w:bCs w:val="0"/>
          <w:sz w:val="24"/>
          <w:szCs w:val="24"/>
          <w:u w:val="single"/>
          <w:rtl/>
        </w:rPr>
        <w:t>העמדה</w:t>
      </w:r>
      <w:r w:rsidRPr="00041CB8">
        <w:rPr>
          <w:rStyle w:val="FontStyle102"/>
          <w:rFonts w:hAnsi="David"/>
          <w:b w:val="0"/>
          <w:bCs w:val="0"/>
          <w:sz w:val="24"/>
          <w:szCs w:val="24"/>
          <w:u w:val="single"/>
          <w:rtl/>
        </w:rPr>
        <w:t xml:space="preserve"> </w:t>
      </w:r>
      <w:r w:rsidRPr="00041CB8">
        <w:rPr>
          <w:rStyle w:val="FontStyle102"/>
          <w:rFonts w:hAnsi="David" w:hint="eastAsia"/>
          <w:b w:val="0"/>
          <w:bCs w:val="0"/>
          <w:sz w:val="24"/>
          <w:szCs w:val="24"/>
          <w:u w:val="single"/>
          <w:rtl/>
        </w:rPr>
        <w:t>חדר</w:t>
      </w:r>
      <w:r w:rsidRPr="00041CB8">
        <w:rPr>
          <w:rStyle w:val="FontStyle102"/>
          <w:rFonts w:hAnsi="David"/>
          <w:b w:val="0"/>
          <w:bCs w:val="0"/>
          <w:sz w:val="24"/>
          <w:szCs w:val="24"/>
          <w:u w:val="single"/>
          <w:rtl/>
        </w:rPr>
        <w:t xml:space="preserve"> </w:t>
      </w:r>
      <w:r w:rsidRPr="00041CB8">
        <w:rPr>
          <w:rStyle w:val="FontStyle102"/>
          <w:rFonts w:hAnsi="David" w:hint="eastAsia"/>
          <w:b w:val="0"/>
          <w:bCs w:val="0"/>
          <w:sz w:val="24"/>
          <w:szCs w:val="24"/>
          <w:u w:val="single"/>
          <w:rtl/>
        </w:rPr>
        <w:t>שר</w:t>
      </w:r>
      <w:r w:rsidR="00C806C4" w:rsidRPr="00041CB8">
        <w:rPr>
          <w:rStyle w:val="FontStyle102"/>
          <w:rFonts w:hAnsi="David"/>
          <w:b w:val="0"/>
          <w:bCs w:val="0"/>
          <w:sz w:val="24"/>
          <w:szCs w:val="24"/>
          <w:u w:val="single"/>
          <w:rtl/>
        </w:rPr>
        <w:br w:type="page"/>
      </w:r>
    </w:p>
    <w:p w14:paraId="604D77D5" w14:textId="482D332D" w:rsidR="00D368B6" w:rsidRPr="00041CB8" w:rsidRDefault="00D368B6" w:rsidP="00041CB8">
      <w:pPr>
        <w:bidi w:val="0"/>
        <w:spacing w:line="360" w:lineRule="auto"/>
        <w:rPr>
          <w:rStyle w:val="FontStyle102"/>
          <w:rFonts w:hAnsi="David"/>
          <w:sz w:val="24"/>
          <w:szCs w:val="24"/>
          <w:rtl/>
        </w:rPr>
      </w:pPr>
    </w:p>
    <w:p w14:paraId="2210A414" w14:textId="77777777" w:rsidR="00C91613" w:rsidRPr="00041CB8" w:rsidRDefault="00C91613" w:rsidP="00041CB8">
      <w:pPr>
        <w:pStyle w:val="Style89"/>
        <w:widowControl/>
        <w:tabs>
          <w:tab w:val="left" w:pos="8958"/>
        </w:tabs>
        <w:bidi/>
        <w:spacing w:before="72" w:line="360" w:lineRule="auto"/>
        <w:ind w:left="360" w:firstLine="0"/>
        <w:jc w:val="both"/>
        <w:rPr>
          <w:rStyle w:val="FontStyle102"/>
          <w:rFonts w:hAnsi="David"/>
          <w:b w:val="0"/>
          <w:bCs w:val="0"/>
          <w:sz w:val="24"/>
          <w:szCs w:val="24"/>
        </w:rPr>
      </w:pPr>
    </w:p>
    <w:p w14:paraId="41A7F76B" w14:textId="77777777" w:rsidR="00C91613" w:rsidRPr="00041CB8" w:rsidRDefault="00C91613" w:rsidP="00041CB8">
      <w:pPr>
        <w:pStyle w:val="af5"/>
        <w:spacing w:line="360" w:lineRule="auto"/>
        <w:rPr>
          <w:rStyle w:val="FontStyle102"/>
          <w:rFonts w:hAnsi="David"/>
          <w:b w:val="0"/>
          <w:bCs w:val="0"/>
          <w:sz w:val="24"/>
          <w:szCs w:val="24"/>
          <w:rtl/>
        </w:rPr>
      </w:pPr>
    </w:p>
    <w:p w14:paraId="53996531" w14:textId="78A0EA3C" w:rsidR="000C7F6C" w:rsidRPr="00041CB8" w:rsidRDefault="00C91613" w:rsidP="00041CB8">
      <w:pPr>
        <w:pStyle w:val="Style89"/>
        <w:widowControl/>
        <w:numPr>
          <w:ilvl w:val="1"/>
          <w:numId w:val="93"/>
        </w:numPr>
        <w:bidi/>
        <w:spacing w:before="72" w:line="360" w:lineRule="auto"/>
        <w:jc w:val="both"/>
        <w:rPr>
          <w:rStyle w:val="FontStyle102"/>
          <w:rFonts w:hAnsi="David"/>
          <w:b w:val="0"/>
          <w:bCs w:val="0"/>
          <w:sz w:val="24"/>
          <w:szCs w:val="24"/>
          <w:u w:val="single"/>
        </w:rPr>
      </w:pPr>
      <w:r w:rsidRPr="00041CB8">
        <w:rPr>
          <w:rStyle w:val="FontStyle102"/>
          <w:rFonts w:hAnsi="David" w:hint="eastAsia"/>
          <w:b w:val="0"/>
          <w:bCs w:val="0"/>
          <w:sz w:val="24"/>
          <w:szCs w:val="24"/>
          <w:u w:val="single"/>
          <w:rtl/>
        </w:rPr>
        <w:t>תכנית</w:t>
      </w:r>
      <w:r w:rsidRPr="00041CB8">
        <w:rPr>
          <w:rStyle w:val="FontStyle102"/>
          <w:rFonts w:hAnsi="David"/>
          <w:b w:val="0"/>
          <w:bCs w:val="0"/>
          <w:sz w:val="24"/>
          <w:szCs w:val="24"/>
          <w:u w:val="single"/>
          <w:rtl/>
        </w:rPr>
        <w:t xml:space="preserve"> </w:t>
      </w:r>
      <w:r w:rsidRPr="00041CB8">
        <w:rPr>
          <w:rStyle w:val="FontStyle102"/>
          <w:rFonts w:hAnsi="David" w:hint="eastAsia"/>
          <w:b w:val="0"/>
          <w:bCs w:val="0"/>
          <w:sz w:val="24"/>
          <w:szCs w:val="24"/>
          <w:u w:val="single"/>
          <w:rtl/>
        </w:rPr>
        <w:t>העמדה</w:t>
      </w:r>
      <w:r w:rsidRPr="00041CB8">
        <w:rPr>
          <w:rStyle w:val="FontStyle102"/>
          <w:rFonts w:hAnsi="David"/>
          <w:b w:val="0"/>
          <w:bCs w:val="0"/>
          <w:sz w:val="24"/>
          <w:szCs w:val="24"/>
          <w:u w:val="single"/>
          <w:rtl/>
        </w:rPr>
        <w:t xml:space="preserve"> </w:t>
      </w:r>
      <w:r w:rsidRPr="00041CB8">
        <w:rPr>
          <w:rStyle w:val="FontStyle102"/>
          <w:rFonts w:hAnsi="David" w:hint="eastAsia"/>
          <w:b w:val="0"/>
          <w:bCs w:val="0"/>
          <w:sz w:val="24"/>
          <w:szCs w:val="24"/>
          <w:u w:val="single"/>
          <w:rtl/>
        </w:rPr>
        <w:t>חדר</w:t>
      </w:r>
      <w:r w:rsidRPr="00041CB8">
        <w:rPr>
          <w:rStyle w:val="FontStyle102"/>
          <w:rFonts w:hAnsi="David"/>
          <w:b w:val="0"/>
          <w:bCs w:val="0"/>
          <w:sz w:val="24"/>
          <w:szCs w:val="24"/>
          <w:u w:val="single"/>
          <w:rtl/>
        </w:rPr>
        <w:t xml:space="preserve"> </w:t>
      </w:r>
      <w:r w:rsidRPr="00041CB8">
        <w:rPr>
          <w:rStyle w:val="FontStyle102"/>
          <w:rFonts w:hAnsi="David" w:hint="eastAsia"/>
          <w:b w:val="0"/>
          <w:bCs w:val="0"/>
          <w:sz w:val="24"/>
          <w:szCs w:val="24"/>
          <w:u w:val="single"/>
          <w:rtl/>
        </w:rPr>
        <w:t>ישיבות</w:t>
      </w:r>
      <w:r w:rsidRPr="00041CB8">
        <w:rPr>
          <w:rStyle w:val="FontStyle102"/>
          <w:rFonts w:hAnsi="David"/>
          <w:b w:val="0"/>
          <w:bCs w:val="0"/>
          <w:sz w:val="24"/>
          <w:szCs w:val="24"/>
          <w:u w:val="single"/>
          <w:rtl/>
        </w:rPr>
        <w:t xml:space="preserve"> </w:t>
      </w:r>
      <w:r w:rsidRPr="00041CB8">
        <w:rPr>
          <w:rStyle w:val="FontStyle102"/>
          <w:rFonts w:hAnsi="David" w:hint="eastAsia"/>
          <w:b w:val="0"/>
          <w:bCs w:val="0"/>
          <w:sz w:val="24"/>
          <w:szCs w:val="24"/>
          <w:u w:val="single"/>
          <w:rtl/>
        </w:rPr>
        <w:t>שר</w:t>
      </w:r>
      <w:r w:rsidRPr="00041CB8">
        <w:rPr>
          <w:rStyle w:val="FontStyle102"/>
          <w:rFonts w:hAnsi="David"/>
          <w:b w:val="0"/>
          <w:bCs w:val="0"/>
          <w:sz w:val="24"/>
          <w:szCs w:val="24"/>
          <w:u w:val="single"/>
          <w:rtl/>
        </w:rPr>
        <w:t>:</w:t>
      </w:r>
    </w:p>
    <w:p w14:paraId="2F7D6538" w14:textId="77777777" w:rsidR="00C91613" w:rsidRPr="00041CB8" w:rsidRDefault="00C91613" w:rsidP="00041CB8">
      <w:pPr>
        <w:pStyle w:val="Style89"/>
        <w:widowControl/>
        <w:tabs>
          <w:tab w:val="left" w:pos="8958"/>
        </w:tabs>
        <w:bidi/>
        <w:spacing w:before="72" w:line="360" w:lineRule="auto"/>
        <w:ind w:left="360" w:firstLine="0"/>
        <w:jc w:val="both"/>
        <w:rPr>
          <w:rStyle w:val="FontStyle102"/>
          <w:rFonts w:hAnsi="David"/>
          <w:b w:val="0"/>
          <w:bCs w:val="0"/>
          <w:sz w:val="24"/>
          <w:szCs w:val="24"/>
          <w:rtl/>
        </w:rPr>
      </w:pPr>
    </w:p>
    <w:p w14:paraId="59B936FE" w14:textId="77777777" w:rsidR="00764D6D" w:rsidRPr="000D0334" w:rsidRDefault="00764D6D" w:rsidP="00041CB8">
      <w:pPr>
        <w:pStyle w:val="Style7"/>
        <w:widowControl/>
        <w:tabs>
          <w:tab w:val="left" w:pos="8958"/>
        </w:tabs>
        <w:bidi/>
        <w:spacing w:before="230" w:line="360" w:lineRule="auto"/>
        <w:ind w:left="-1007"/>
        <w:jc w:val="both"/>
        <w:rPr>
          <w:rFonts w:eastAsia="Times New Roman" w:hAnsi="David"/>
          <w:b/>
          <w:bCs/>
          <w:noProof/>
          <w:color w:val="000000"/>
          <w:rtl/>
        </w:rPr>
      </w:pPr>
    </w:p>
    <w:p w14:paraId="39D7C208" w14:textId="77777777" w:rsidR="00D368B6" w:rsidRPr="00041CB8" w:rsidRDefault="00AD6642" w:rsidP="00041CB8">
      <w:pPr>
        <w:pStyle w:val="Style7"/>
        <w:widowControl/>
        <w:tabs>
          <w:tab w:val="left" w:pos="8958"/>
        </w:tabs>
        <w:bidi/>
        <w:spacing w:before="230" w:line="360" w:lineRule="auto"/>
        <w:ind w:left="-1007"/>
        <w:jc w:val="both"/>
        <w:rPr>
          <w:rStyle w:val="FontStyle102"/>
          <w:rFonts w:hAnsi="David"/>
          <w:sz w:val="24"/>
          <w:szCs w:val="24"/>
          <w:rtl/>
        </w:rPr>
      </w:pPr>
      <w:r w:rsidRPr="00041CB8">
        <w:rPr>
          <w:rFonts w:eastAsia="Times New Roman" w:hAnsi="David"/>
          <w:b/>
          <w:bCs/>
          <w:noProof/>
          <w:color w:val="000000"/>
        </w:rPr>
        <w:drawing>
          <wp:inline distT="0" distB="0" distL="0" distR="0" wp14:anchorId="33B2889C" wp14:editId="5D5E731B">
            <wp:extent cx="6206400" cy="4104000"/>
            <wp:effectExtent l="0" t="0" r="4445" b="0"/>
            <wp:docPr id="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1"/>
                    <pic:cNvPicPr>
                      <a:picLocks noChangeAspect="1"/>
                    </pic:cNvPicPr>
                  </pic:nvPicPr>
                  <pic:blipFill rotWithShape="1">
                    <a:blip r:embed="rId16"/>
                    <a:srcRect l="12427" t="7274" r="13338" b="5430"/>
                    <a:stretch/>
                  </pic:blipFill>
                  <pic:spPr bwMode="auto">
                    <a:xfrm>
                      <a:off x="0" y="0"/>
                      <a:ext cx="6206400" cy="4104000"/>
                    </a:xfrm>
                    <a:prstGeom prst="rect">
                      <a:avLst/>
                    </a:prstGeom>
                    <a:ln>
                      <a:noFill/>
                    </a:ln>
                    <a:extLst>
                      <a:ext uri="{53640926-AAD7-44D8-BBD7-CCE9431645EC}">
                        <a14:shadowObscured xmlns:a14="http://schemas.microsoft.com/office/drawing/2010/main"/>
                      </a:ext>
                    </a:extLst>
                  </pic:spPr>
                </pic:pic>
              </a:graphicData>
            </a:graphic>
          </wp:inline>
        </w:drawing>
      </w:r>
    </w:p>
    <w:p w14:paraId="08CC7AB8" w14:textId="3A7CA552" w:rsidR="00C91613" w:rsidRPr="00041CB8" w:rsidRDefault="00C91613" w:rsidP="00041CB8">
      <w:pPr>
        <w:bidi w:val="0"/>
        <w:spacing w:line="360" w:lineRule="auto"/>
        <w:rPr>
          <w:rStyle w:val="FontStyle102"/>
          <w:rFonts w:eastAsiaTheme="minorEastAsia" w:hAnsi="David"/>
          <w:sz w:val="24"/>
          <w:szCs w:val="24"/>
          <w:rtl/>
        </w:rPr>
      </w:pPr>
      <w:r w:rsidRPr="00041CB8">
        <w:rPr>
          <w:rStyle w:val="FontStyle102"/>
          <w:rFonts w:hAnsi="David"/>
          <w:sz w:val="24"/>
          <w:szCs w:val="24"/>
          <w:rtl/>
        </w:rPr>
        <w:br w:type="page"/>
      </w:r>
    </w:p>
    <w:p w14:paraId="5ADF1048" w14:textId="77777777" w:rsidR="00D368B6" w:rsidRPr="00041CB8" w:rsidRDefault="00D368B6" w:rsidP="00041CB8">
      <w:pPr>
        <w:pStyle w:val="Style7"/>
        <w:widowControl/>
        <w:tabs>
          <w:tab w:val="left" w:pos="8958"/>
        </w:tabs>
        <w:bidi/>
        <w:spacing w:before="230" w:line="360" w:lineRule="auto"/>
        <w:ind w:left="452"/>
        <w:jc w:val="both"/>
        <w:rPr>
          <w:rStyle w:val="FontStyle102"/>
          <w:rFonts w:hAnsi="David"/>
          <w:sz w:val="24"/>
          <w:szCs w:val="24"/>
          <w:rtl/>
        </w:rPr>
      </w:pPr>
    </w:p>
    <w:p w14:paraId="5306CF75" w14:textId="759C578E" w:rsidR="00C91613" w:rsidRPr="00041CB8" w:rsidRDefault="00C91613" w:rsidP="00041CB8">
      <w:pPr>
        <w:pStyle w:val="Style89"/>
        <w:widowControl/>
        <w:numPr>
          <w:ilvl w:val="1"/>
          <w:numId w:val="93"/>
        </w:numPr>
        <w:bidi/>
        <w:spacing w:before="72" w:line="360" w:lineRule="auto"/>
        <w:jc w:val="both"/>
        <w:rPr>
          <w:rStyle w:val="FontStyle102"/>
          <w:rFonts w:hAnsi="David"/>
          <w:b w:val="0"/>
          <w:bCs w:val="0"/>
          <w:sz w:val="24"/>
          <w:szCs w:val="24"/>
          <w:u w:val="single"/>
        </w:rPr>
      </w:pPr>
      <w:r w:rsidRPr="00041CB8">
        <w:rPr>
          <w:rStyle w:val="FontStyle102"/>
          <w:rFonts w:hAnsi="David" w:hint="eastAsia"/>
          <w:b w:val="0"/>
          <w:bCs w:val="0"/>
          <w:sz w:val="24"/>
          <w:szCs w:val="24"/>
          <w:u w:val="single"/>
          <w:rtl/>
        </w:rPr>
        <w:t>תכנית</w:t>
      </w:r>
      <w:r w:rsidRPr="00041CB8">
        <w:rPr>
          <w:rStyle w:val="FontStyle102"/>
          <w:rFonts w:hAnsi="David"/>
          <w:b w:val="0"/>
          <w:bCs w:val="0"/>
          <w:sz w:val="24"/>
          <w:szCs w:val="24"/>
          <w:u w:val="single"/>
          <w:rtl/>
        </w:rPr>
        <w:t xml:space="preserve"> </w:t>
      </w:r>
      <w:r w:rsidRPr="00041CB8">
        <w:rPr>
          <w:rStyle w:val="FontStyle102"/>
          <w:rFonts w:hAnsi="David" w:hint="eastAsia"/>
          <w:b w:val="0"/>
          <w:bCs w:val="0"/>
          <w:sz w:val="24"/>
          <w:szCs w:val="24"/>
          <w:u w:val="single"/>
          <w:rtl/>
        </w:rPr>
        <w:t>העמדה</w:t>
      </w:r>
      <w:r w:rsidRPr="00041CB8">
        <w:rPr>
          <w:rStyle w:val="FontStyle102"/>
          <w:rFonts w:hAnsi="David"/>
          <w:b w:val="0"/>
          <w:bCs w:val="0"/>
          <w:sz w:val="24"/>
          <w:szCs w:val="24"/>
          <w:u w:val="single"/>
          <w:rtl/>
        </w:rPr>
        <w:t xml:space="preserve"> </w:t>
      </w:r>
      <w:r w:rsidRPr="00041CB8">
        <w:rPr>
          <w:rStyle w:val="FontStyle102"/>
          <w:rFonts w:hAnsi="David" w:hint="eastAsia"/>
          <w:b w:val="0"/>
          <w:bCs w:val="0"/>
          <w:sz w:val="24"/>
          <w:szCs w:val="24"/>
          <w:u w:val="single"/>
          <w:rtl/>
        </w:rPr>
        <w:t>חדר</w:t>
      </w:r>
      <w:r w:rsidRPr="00041CB8">
        <w:rPr>
          <w:rStyle w:val="FontStyle102"/>
          <w:rFonts w:hAnsi="David"/>
          <w:b w:val="0"/>
          <w:bCs w:val="0"/>
          <w:sz w:val="24"/>
          <w:szCs w:val="24"/>
          <w:u w:val="single"/>
          <w:rtl/>
        </w:rPr>
        <w:t xml:space="preserve"> </w:t>
      </w:r>
      <w:r w:rsidRPr="00041CB8">
        <w:rPr>
          <w:rStyle w:val="FontStyle102"/>
          <w:rFonts w:hAnsi="David" w:hint="eastAsia"/>
          <w:b w:val="0"/>
          <w:bCs w:val="0"/>
          <w:sz w:val="24"/>
          <w:szCs w:val="24"/>
          <w:u w:val="single"/>
          <w:rtl/>
        </w:rPr>
        <w:t>ישיבות</w:t>
      </w:r>
      <w:r w:rsidRPr="00041CB8">
        <w:rPr>
          <w:rStyle w:val="FontStyle102"/>
          <w:rFonts w:hAnsi="David"/>
          <w:b w:val="0"/>
          <w:bCs w:val="0"/>
          <w:sz w:val="24"/>
          <w:szCs w:val="24"/>
          <w:u w:val="single"/>
          <w:rtl/>
        </w:rPr>
        <w:t xml:space="preserve"> </w:t>
      </w:r>
      <w:r w:rsidRPr="00041CB8">
        <w:rPr>
          <w:rStyle w:val="FontStyle102"/>
          <w:rFonts w:hAnsi="David" w:hint="eastAsia"/>
          <w:b w:val="0"/>
          <w:bCs w:val="0"/>
          <w:sz w:val="24"/>
          <w:szCs w:val="24"/>
          <w:u w:val="single"/>
          <w:rtl/>
        </w:rPr>
        <w:t>מנכ</w:t>
      </w:r>
      <w:r w:rsidRPr="00041CB8">
        <w:rPr>
          <w:rStyle w:val="FontStyle102"/>
          <w:rFonts w:hAnsi="David"/>
          <w:b w:val="0"/>
          <w:bCs w:val="0"/>
          <w:sz w:val="24"/>
          <w:szCs w:val="24"/>
          <w:u w:val="single"/>
          <w:rtl/>
        </w:rPr>
        <w:t>"ל:</w:t>
      </w:r>
    </w:p>
    <w:p w14:paraId="67E873C3" w14:textId="428019B6" w:rsidR="00D368B6" w:rsidRPr="00041CB8" w:rsidRDefault="00C91613" w:rsidP="00041CB8">
      <w:pPr>
        <w:pStyle w:val="Style7"/>
        <w:widowControl/>
        <w:tabs>
          <w:tab w:val="left" w:pos="8958"/>
        </w:tabs>
        <w:bidi/>
        <w:spacing w:before="230" w:line="360" w:lineRule="auto"/>
        <w:ind w:left="3" w:hanging="3"/>
        <w:jc w:val="both"/>
        <w:rPr>
          <w:rStyle w:val="FontStyle102"/>
          <w:rFonts w:hAnsi="David"/>
          <w:sz w:val="24"/>
          <w:szCs w:val="24"/>
          <w:rtl/>
        </w:rPr>
      </w:pPr>
      <w:r w:rsidRPr="00041CB8">
        <w:rPr>
          <w:rFonts w:hAnsi="David"/>
          <w:b/>
          <w:bCs/>
          <w:noProof/>
          <w:color w:val="000000"/>
        </w:rPr>
        <w:lastRenderedPageBreak/>
        <w:drawing>
          <wp:inline distT="0" distB="0" distL="0" distR="0" wp14:anchorId="3BBE3613" wp14:editId="7C13F6F7">
            <wp:extent cx="7424010" cy="5197757"/>
            <wp:effectExtent l="8255" t="0" r="0" b="0"/>
            <wp:docPr id="23"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1"/>
                    <pic:cNvPicPr>
                      <a:picLocks noChangeAspect="1"/>
                    </pic:cNvPicPr>
                  </pic:nvPicPr>
                  <pic:blipFill>
                    <a:blip r:embed="rId17"/>
                    <a:stretch>
                      <a:fillRect/>
                    </a:stretch>
                  </pic:blipFill>
                  <pic:spPr>
                    <a:xfrm rot="5400000">
                      <a:off x="0" y="0"/>
                      <a:ext cx="7424010" cy="5197757"/>
                    </a:xfrm>
                    <a:prstGeom prst="rect">
                      <a:avLst/>
                    </a:prstGeom>
                  </pic:spPr>
                </pic:pic>
              </a:graphicData>
            </a:graphic>
          </wp:inline>
        </w:drawing>
      </w:r>
    </w:p>
    <w:p w14:paraId="58E46AB0" w14:textId="77777777" w:rsidR="008539E8" w:rsidRPr="00041CB8" w:rsidRDefault="008539E8" w:rsidP="00041CB8">
      <w:pPr>
        <w:pStyle w:val="Style89"/>
        <w:widowControl/>
        <w:tabs>
          <w:tab w:val="left" w:pos="8958"/>
        </w:tabs>
        <w:bidi/>
        <w:spacing w:before="72" w:line="360" w:lineRule="auto"/>
        <w:ind w:left="360" w:firstLine="0"/>
        <w:jc w:val="both"/>
        <w:rPr>
          <w:rStyle w:val="FontStyle102"/>
          <w:rFonts w:hAnsi="David"/>
          <w:b w:val="0"/>
          <w:bCs w:val="0"/>
          <w:sz w:val="24"/>
          <w:szCs w:val="24"/>
        </w:rPr>
      </w:pPr>
    </w:p>
    <w:p w14:paraId="3A6F824F" w14:textId="77777777" w:rsidR="00C91613" w:rsidRPr="00041CB8" w:rsidRDefault="00C91613" w:rsidP="00041CB8">
      <w:pPr>
        <w:pStyle w:val="Style89"/>
        <w:widowControl/>
        <w:numPr>
          <w:ilvl w:val="1"/>
          <w:numId w:val="93"/>
        </w:numPr>
        <w:bidi/>
        <w:spacing w:before="72" w:line="360" w:lineRule="auto"/>
        <w:jc w:val="both"/>
        <w:rPr>
          <w:rStyle w:val="FontStyle102"/>
          <w:rFonts w:hAnsi="David"/>
          <w:b w:val="0"/>
          <w:bCs w:val="0"/>
          <w:sz w:val="24"/>
          <w:szCs w:val="24"/>
          <w:u w:val="single"/>
          <w:rtl/>
        </w:rPr>
      </w:pPr>
      <w:r w:rsidRPr="00041CB8">
        <w:rPr>
          <w:rStyle w:val="FontStyle102"/>
          <w:rFonts w:hAnsi="David" w:hint="eastAsia"/>
          <w:b w:val="0"/>
          <w:bCs w:val="0"/>
          <w:sz w:val="24"/>
          <w:szCs w:val="24"/>
          <w:u w:val="single"/>
          <w:rtl/>
        </w:rPr>
        <w:lastRenderedPageBreak/>
        <w:t>תכנית</w:t>
      </w:r>
      <w:r w:rsidRPr="00041CB8">
        <w:rPr>
          <w:rStyle w:val="FontStyle102"/>
          <w:rFonts w:hAnsi="David"/>
          <w:b w:val="0"/>
          <w:bCs w:val="0"/>
          <w:sz w:val="24"/>
          <w:szCs w:val="24"/>
          <w:u w:val="single"/>
          <w:rtl/>
        </w:rPr>
        <w:t xml:space="preserve"> </w:t>
      </w:r>
      <w:r w:rsidRPr="00041CB8">
        <w:rPr>
          <w:rStyle w:val="FontStyle102"/>
          <w:rFonts w:hAnsi="David" w:hint="eastAsia"/>
          <w:b w:val="0"/>
          <w:bCs w:val="0"/>
          <w:sz w:val="24"/>
          <w:szCs w:val="24"/>
          <w:u w:val="single"/>
          <w:rtl/>
        </w:rPr>
        <w:t>העמדה</w:t>
      </w:r>
      <w:r w:rsidRPr="00041CB8">
        <w:rPr>
          <w:rStyle w:val="FontStyle102"/>
          <w:rFonts w:hAnsi="David"/>
          <w:b w:val="0"/>
          <w:bCs w:val="0"/>
          <w:sz w:val="24"/>
          <w:szCs w:val="24"/>
          <w:u w:val="single"/>
          <w:rtl/>
        </w:rPr>
        <w:t xml:space="preserve"> </w:t>
      </w:r>
      <w:r w:rsidRPr="00041CB8">
        <w:rPr>
          <w:rStyle w:val="FontStyle102"/>
          <w:rFonts w:hAnsi="David" w:hint="eastAsia"/>
          <w:b w:val="0"/>
          <w:bCs w:val="0"/>
          <w:sz w:val="24"/>
          <w:szCs w:val="24"/>
          <w:u w:val="single"/>
          <w:rtl/>
        </w:rPr>
        <w:t>חדר</w:t>
      </w:r>
      <w:r w:rsidRPr="00041CB8">
        <w:rPr>
          <w:rStyle w:val="FontStyle102"/>
          <w:rFonts w:hAnsi="David"/>
          <w:b w:val="0"/>
          <w:bCs w:val="0"/>
          <w:sz w:val="24"/>
          <w:szCs w:val="24"/>
          <w:u w:val="single"/>
          <w:rtl/>
        </w:rPr>
        <w:t xml:space="preserve"> </w:t>
      </w:r>
      <w:r w:rsidRPr="00041CB8">
        <w:rPr>
          <w:rStyle w:val="FontStyle102"/>
          <w:rFonts w:hAnsi="David" w:hint="eastAsia"/>
          <w:b w:val="0"/>
          <w:bCs w:val="0"/>
          <w:sz w:val="24"/>
          <w:szCs w:val="24"/>
          <w:u w:val="single"/>
          <w:rtl/>
        </w:rPr>
        <w:t>ישיבות</w:t>
      </w:r>
      <w:r w:rsidRPr="00041CB8">
        <w:rPr>
          <w:rStyle w:val="FontStyle102"/>
          <w:rFonts w:hAnsi="David"/>
          <w:b w:val="0"/>
          <w:bCs w:val="0"/>
          <w:sz w:val="24"/>
          <w:szCs w:val="24"/>
          <w:u w:val="single"/>
          <w:rtl/>
        </w:rPr>
        <w:t xml:space="preserve"> </w:t>
      </w:r>
      <w:r w:rsidRPr="00041CB8">
        <w:rPr>
          <w:rStyle w:val="FontStyle102"/>
          <w:rFonts w:hAnsi="David" w:hint="eastAsia"/>
          <w:b w:val="0"/>
          <w:bCs w:val="0"/>
          <w:sz w:val="24"/>
          <w:szCs w:val="24"/>
          <w:u w:val="single"/>
          <w:rtl/>
        </w:rPr>
        <w:t>מנכ</w:t>
      </w:r>
      <w:r w:rsidRPr="00041CB8">
        <w:rPr>
          <w:rStyle w:val="FontStyle102"/>
          <w:rFonts w:hAnsi="David"/>
          <w:b w:val="0"/>
          <w:bCs w:val="0"/>
          <w:sz w:val="24"/>
          <w:szCs w:val="24"/>
          <w:u w:val="single"/>
          <w:rtl/>
        </w:rPr>
        <w:t>"ל:</w:t>
      </w:r>
    </w:p>
    <w:p w14:paraId="24C77D3E" w14:textId="0802D789" w:rsidR="000C7F6C" w:rsidRPr="00041CB8" w:rsidRDefault="000C7F6C" w:rsidP="00041CB8">
      <w:pPr>
        <w:tabs>
          <w:tab w:val="right" w:pos="9781"/>
        </w:tabs>
        <w:bidi w:val="0"/>
        <w:spacing w:line="360" w:lineRule="auto"/>
        <w:ind w:right="-480"/>
        <w:rPr>
          <w:rStyle w:val="FontStyle102"/>
          <w:rFonts w:hAnsi="David"/>
          <w:sz w:val="24"/>
          <w:szCs w:val="24"/>
          <w:u w:val="single"/>
          <w:rtl/>
        </w:rPr>
      </w:pPr>
    </w:p>
    <w:p w14:paraId="5888C588" w14:textId="6C5A1FF4" w:rsidR="00AD6642" w:rsidRPr="00041CB8" w:rsidRDefault="000C7F6C" w:rsidP="00041CB8">
      <w:pPr>
        <w:pStyle w:val="Style7"/>
        <w:widowControl/>
        <w:tabs>
          <w:tab w:val="left" w:pos="8958"/>
        </w:tabs>
        <w:bidi/>
        <w:spacing w:before="230" w:line="360" w:lineRule="auto"/>
        <w:ind w:left="452"/>
        <w:jc w:val="both"/>
        <w:rPr>
          <w:rStyle w:val="FontStyle102"/>
          <w:rFonts w:hAnsi="David"/>
          <w:sz w:val="24"/>
          <w:szCs w:val="24"/>
          <w:rtl/>
        </w:rPr>
      </w:pPr>
      <w:r w:rsidRPr="00041CB8">
        <w:rPr>
          <w:rFonts w:eastAsia="Times New Roman" w:hAnsi="David"/>
          <w:b/>
          <w:bCs/>
          <w:noProof/>
          <w:color w:val="000000"/>
        </w:rPr>
        <w:drawing>
          <wp:inline distT="0" distB="0" distL="0" distR="0" wp14:anchorId="4F621480" wp14:editId="03E8C6C6">
            <wp:extent cx="5202332" cy="5144043"/>
            <wp:effectExtent l="0" t="8890" r="8890" b="8890"/>
            <wp:docPr id="26"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תמונה 2"/>
                    <pic:cNvPicPr>
                      <a:picLocks noChangeAspect="1"/>
                    </pic:cNvPicPr>
                  </pic:nvPicPr>
                  <pic:blipFill rotWithShape="1">
                    <a:blip r:embed="rId18"/>
                    <a:srcRect l="11964" t="9237" r="45391" b="15801"/>
                    <a:stretch/>
                  </pic:blipFill>
                  <pic:spPr>
                    <a:xfrm rot="16200000">
                      <a:off x="0" y="0"/>
                      <a:ext cx="5213688" cy="5155272"/>
                    </a:xfrm>
                    <a:prstGeom prst="rect">
                      <a:avLst/>
                    </a:prstGeom>
                  </pic:spPr>
                </pic:pic>
              </a:graphicData>
            </a:graphic>
          </wp:inline>
        </w:drawing>
      </w:r>
    </w:p>
    <w:p w14:paraId="646CE915" w14:textId="77777777" w:rsidR="0041026C" w:rsidRPr="00041CB8" w:rsidRDefault="0041026C" w:rsidP="00041CB8">
      <w:pPr>
        <w:pStyle w:val="Style7"/>
        <w:widowControl/>
        <w:tabs>
          <w:tab w:val="left" w:pos="8958"/>
        </w:tabs>
        <w:bidi/>
        <w:spacing w:before="230" w:line="360" w:lineRule="auto"/>
        <w:ind w:left="452"/>
        <w:jc w:val="both"/>
        <w:rPr>
          <w:rStyle w:val="FontStyle102"/>
          <w:rFonts w:hAnsi="David"/>
          <w:sz w:val="24"/>
          <w:szCs w:val="24"/>
          <w:rtl/>
        </w:rPr>
      </w:pPr>
    </w:p>
    <w:p w14:paraId="428D4BCF" w14:textId="2044364C" w:rsidR="00B25368" w:rsidRPr="00041CB8" w:rsidRDefault="00B25368" w:rsidP="00041CB8">
      <w:pPr>
        <w:pStyle w:val="Style6"/>
        <w:numPr>
          <w:ilvl w:val="1"/>
          <w:numId w:val="93"/>
        </w:numPr>
        <w:spacing w:line="360" w:lineRule="auto"/>
        <w:ind w:left="796"/>
        <w:jc w:val="both"/>
        <w:rPr>
          <w:rStyle w:val="FontStyle102"/>
          <w:rFonts w:hAnsi="David"/>
          <w:sz w:val="24"/>
          <w:szCs w:val="24"/>
          <w:rtl/>
        </w:rPr>
      </w:pPr>
      <w:r w:rsidRPr="00041CB8">
        <w:rPr>
          <w:rStyle w:val="FontStyle102"/>
          <w:rFonts w:hAnsi="David" w:hint="eastAsia"/>
          <w:sz w:val="24"/>
          <w:szCs w:val="24"/>
          <w:rtl/>
        </w:rPr>
        <w:lastRenderedPageBreak/>
        <w:t>כללי</w:t>
      </w:r>
      <w:r w:rsidRPr="00041CB8">
        <w:rPr>
          <w:rStyle w:val="FontStyle102"/>
          <w:rFonts w:hAnsi="David"/>
          <w:sz w:val="24"/>
          <w:szCs w:val="24"/>
          <w:rtl/>
        </w:rPr>
        <w:t xml:space="preserve"> - </w:t>
      </w:r>
      <w:r w:rsidRPr="00041CB8">
        <w:rPr>
          <w:rStyle w:val="FontStyle102"/>
          <w:rFonts w:hAnsi="David" w:hint="eastAsia"/>
          <w:sz w:val="24"/>
          <w:szCs w:val="24"/>
          <w:rtl/>
        </w:rPr>
        <w:t>רכיב</w:t>
      </w:r>
      <w:r w:rsidRPr="00041CB8">
        <w:rPr>
          <w:rStyle w:val="FontStyle102"/>
          <w:rFonts w:hAnsi="David"/>
          <w:sz w:val="24"/>
          <w:szCs w:val="24"/>
          <w:rtl/>
        </w:rPr>
        <w:t xml:space="preserve"> </w:t>
      </w:r>
      <w:r w:rsidRPr="00041CB8">
        <w:rPr>
          <w:rStyle w:val="FontStyle102"/>
          <w:rFonts w:hAnsi="David" w:hint="eastAsia"/>
          <w:sz w:val="24"/>
          <w:szCs w:val="24"/>
          <w:rtl/>
        </w:rPr>
        <w:t>ריהוט</w:t>
      </w:r>
      <w:r w:rsidRPr="00041CB8">
        <w:rPr>
          <w:rStyle w:val="FontStyle102"/>
          <w:rFonts w:hAnsi="David"/>
          <w:sz w:val="24"/>
          <w:szCs w:val="24"/>
          <w:rtl/>
        </w:rPr>
        <w:t xml:space="preserve"> </w:t>
      </w:r>
      <w:r w:rsidRPr="00041CB8">
        <w:rPr>
          <w:rStyle w:val="FontStyle102"/>
          <w:rFonts w:hAnsi="David" w:hint="eastAsia"/>
          <w:sz w:val="24"/>
          <w:szCs w:val="24"/>
          <w:rtl/>
        </w:rPr>
        <w:t>משרדי</w:t>
      </w:r>
    </w:p>
    <w:p w14:paraId="0410CFAE" w14:textId="2CA9182B" w:rsidR="00B25368" w:rsidRPr="00041CB8" w:rsidRDefault="00B25368" w:rsidP="00041CB8">
      <w:pPr>
        <w:pStyle w:val="Style6"/>
        <w:numPr>
          <w:ilvl w:val="2"/>
          <w:numId w:val="93"/>
        </w:numPr>
        <w:tabs>
          <w:tab w:val="left" w:pos="8958"/>
        </w:tabs>
        <w:spacing w:after="0" w:line="360" w:lineRule="auto"/>
        <w:jc w:val="left"/>
        <w:rPr>
          <w:rStyle w:val="FontStyle103"/>
          <w:rFonts w:hAnsi="David"/>
          <w:b w:val="0"/>
          <w:bCs w:val="0"/>
          <w:sz w:val="24"/>
          <w:szCs w:val="24"/>
          <w:u w:val="none"/>
          <w:rtl/>
        </w:rPr>
      </w:pPr>
      <w:r w:rsidRPr="00041CB8">
        <w:rPr>
          <w:rStyle w:val="FontStyle103"/>
          <w:rFonts w:hAnsi="David" w:hint="eastAsia"/>
          <w:b w:val="0"/>
          <w:bCs w:val="0"/>
          <w:sz w:val="24"/>
          <w:szCs w:val="24"/>
          <w:u w:val="none"/>
          <w:rtl/>
        </w:rPr>
        <w:t>המוצרים</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המפורטים</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להלן</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כפופים</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למפרט</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המכרז</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ולמפרט</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הטכני</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המיוחד</w:t>
      </w:r>
      <w:r w:rsidRPr="00041CB8">
        <w:rPr>
          <w:rStyle w:val="FontStyle103"/>
          <w:rFonts w:hAnsi="David"/>
          <w:b w:val="0"/>
          <w:bCs w:val="0"/>
          <w:sz w:val="24"/>
          <w:szCs w:val="24"/>
          <w:u w:val="none"/>
          <w:rtl/>
        </w:rPr>
        <w:t>.</w:t>
      </w:r>
    </w:p>
    <w:p w14:paraId="2ACC345F" w14:textId="77777777" w:rsidR="00EF3379" w:rsidRPr="00041CB8" w:rsidRDefault="00B25368" w:rsidP="00041CB8">
      <w:pPr>
        <w:pStyle w:val="Style6"/>
        <w:numPr>
          <w:ilvl w:val="2"/>
          <w:numId w:val="93"/>
        </w:numPr>
        <w:tabs>
          <w:tab w:val="left" w:pos="8958"/>
        </w:tabs>
        <w:spacing w:after="0" w:line="360" w:lineRule="auto"/>
        <w:jc w:val="both"/>
        <w:rPr>
          <w:rStyle w:val="FontStyle103"/>
          <w:rFonts w:hAnsi="David"/>
          <w:b w:val="0"/>
          <w:bCs w:val="0"/>
          <w:sz w:val="24"/>
          <w:szCs w:val="24"/>
          <w:u w:val="none"/>
          <w:rtl/>
        </w:rPr>
      </w:pPr>
      <w:r w:rsidRPr="00041CB8">
        <w:rPr>
          <w:rStyle w:val="FontStyle103"/>
          <w:rFonts w:hAnsi="David" w:hint="eastAsia"/>
          <w:b w:val="0"/>
          <w:bCs w:val="0"/>
          <w:sz w:val="24"/>
          <w:szCs w:val="24"/>
          <w:u w:val="none"/>
          <w:rtl/>
        </w:rPr>
        <w:t>על</w:t>
      </w:r>
      <w:r w:rsidRPr="00041CB8">
        <w:rPr>
          <w:rStyle w:val="FontStyle103"/>
          <w:rFonts w:hAnsi="David"/>
          <w:b w:val="0"/>
          <w:bCs w:val="0"/>
          <w:sz w:val="24"/>
          <w:szCs w:val="24"/>
          <w:u w:val="none"/>
          <w:rtl/>
        </w:rPr>
        <w:t xml:space="preserve"> המציע לנקוב במחיר לכל פריט מהפריטים המופיעים בנספח הצעת המחיר. </w:t>
      </w:r>
      <w:r w:rsidRPr="00041CB8">
        <w:rPr>
          <w:rStyle w:val="FontStyle102"/>
          <w:rFonts w:hAnsi="David" w:hint="eastAsia"/>
          <w:sz w:val="24"/>
          <w:szCs w:val="24"/>
          <w:u w:val="none"/>
          <w:rtl/>
        </w:rPr>
        <w:t>אי</w:t>
      </w:r>
      <w:r w:rsidRPr="00041CB8">
        <w:rPr>
          <w:rStyle w:val="FontStyle102"/>
          <w:rFonts w:hAnsi="David"/>
          <w:sz w:val="24"/>
          <w:szCs w:val="24"/>
          <w:u w:val="none"/>
          <w:rtl/>
        </w:rPr>
        <w:t xml:space="preserve"> </w:t>
      </w:r>
      <w:r w:rsidRPr="00041CB8">
        <w:rPr>
          <w:rStyle w:val="FontStyle102"/>
          <w:rFonts w:hAnsi="David" w:hint="eastAsia"/>
          <w:sz w:val="24"/>
          <w:szCs w:val="24"/>
          <w:u w:val="none"/>
          <w:rtl/>
        </w:rPr>
        <w:t>מילוי</w:t>
      </w:r>
      <w:r w:rsidRPr="00041CB8">
        <w:rPr>
          <w:rStyle w:val="FontStyle102"/>
          <w:rFonts w:hAnsi="David"/>
          <w:sz w:val="24"/>
          <w:szCs w:val="24"/>
          <w:u w:val="none"/>
          <w:rtl/>
        </w:rPr>
        <w:t xml:space="preserve"> </w:t>
      </w:r>
      <w:r w:rsidRPr="00041CB8">
        <w:rPr>
          <w:rStyle w:val="FontStyle102"/>
          <w:rFonts w:hAnsi="David" w:hint="eastAsia"/>
          <w:sz w:val="24"/>
          <w:szCs w:val="24"/>
          <w:u w:val="none"/>
          <w:rtl/>
        </w:rPr>
        <w:t>מחיר</w:t>
      </w:r>
      <w:r w:rsidRPr="00041CB8">
        <w:rPr>
          <w:rStyle w:val="FontStyle102"/>
          <w:rFonts w:hAnsi="David"/>
          <w:sz w:val="24"/>
          <w:szCs w:val="24"/>
          <w:u w:val="none"/>
          <w:rtl/>
        </w:rPr>
        <w:t xml:space="preserve"> </w:t>
      </w:r>
      <w:r w:rsidRPr="00041CB8">
        <w:rPr>
          <w:rStyle w:val="FontStyle102"/>
          <w:rFonts w:hAnsi="David" w:hint="eastAsia"/>
          <w:sz w:val="24"/>
          <w:szCs w:val="24"/>
          <w:u w:val="none"/>
          <w:rtl/>
        </w:rPr>
        <w:t>מוצע</w:t>
      </w:r>
      <w:r w:rsidR="00071FBB" w:rsidRPr="00041CB8">
        <w:rPr>
          <w:rStyle w:val="FontStyle102"/>
          <w:rFonts w:hAnsi="David"/>
          <w:sz w:val="24"/>
          <w:szCs w:val="24"/>
          <w:u w:val="none"/>
          <w:rtl/>
        </w:rPr>
        <w:t xml:space="preserve"> </w:t>
      </w:r>
      <w:r w:rsidRPr="00041CB8">
        <w:rPr>
          <w:rStyle w:val="FontStyle102"/>
          <w:rFonts w:hAnsi="David" w:hint="eastAsia"/>
          <w:sz w:val="24"/>
          <w:szCs w:val="24"/>
          <w:u w:val="none"/>
          <w:rtl/>
        </w:rPr>
        <w:t>לסעיף</w:t>
      </w:r>
      <w:r w:rsidRPr="00041CB8">
        <w:rPr>
          <w:rStyle w:val="FontStyle102"/>
          <w:rFonts w:hAnsi="David"/>
          <w:sz w:val="24"/>
          <w:szCs w:val="24"/>
          <w:u w:val="none"/>
          <w:rtl/>
        </w:rPr>
        <w:t xml:space="preserve"> </w:t>
      </w:r>
      <w:r w:rsidRPr="00041CB8">
        <w:rPr>
          <w:rStyle w:val="FontStyle102"/>
          <w:rFonts w:hAnsi="David" w:hint="eastAsia"/>
          <w:sz w:val="24"/>
          <w:szCs w:val="24"/>
          <w:u w:val="none"/>
          <w:rtl/>
        </w:rPr>
        <w:t>מסעיפי</w:t>
      </w:r>
      <w:r w:rsidRPr="00041CB8">
        <w:rPr>
          <w:rStyle w:val="FontStyle102"/>
          <w:rFonts w:hAnsi="David"/>
          <w:sz w:val="24"/>
          <w:szCs w:val="24"/>
          <w:u w:val="none"/>
          <w:rtl/>
        </w:rPr>
        <w:t xml:space="preserve"> </w:t>
      </w:r>
      <w:r w:rsidRPr="00041CB8">
        <w:rPr>
          <w:rStyle w:val="FontStyle102"/>
          <w:rFonts w:hAnsi="David" w:hint="eastAsia"/>
          <w:sz w:val="24"/>
          <w:szCs w:val="24"/>
          <w:u w:val="none"/>
          <w:rtl/>
        </w:rPr>
        <w:t>כתב</w:t>
      </w:r>
      <w:r w:rsidRPr="00041CB8">
        <w:rPr>
          <w:rStyle w:val="FontStyle102"/>
          <w:rFonts w:hAnsi="David"/>
          <w:sz w:val="24"/>
          <w:szCs w:val="24"/>
          <w:u w:val="none"/>
          <w:rtl/>
        </w:rPr>
        <w:t xml:space="preserve"> </w:t>
      </w:r>
      <w:r w:rsidRPr="00041CB8">
        <w:rPr>
          <w:rStyle w:val="FontStyle102"/>
          <w:rFonts w:hAnsi="David" w:hint="eastAsia"/>
          <w:sz w:val="24"/>
          <w:szCs w:val="24"/>
          <w:u w:val="none"/>
          <w:rtl/>
        </w:rPr>
        <w:t>הצעת</w:t>
      </w:r>
      <w:r w:rsidRPr="00041CB8">
        <w:rPr>
          <w:rStyle w:val="FontStyle102"/>
          <w:rFonts w:hAnsi="David"/>
          <w:sz w:val="24"/>
          <w:szCs w:val="24"/>
          <w:u w:val="none"/>
          <w:rtl/>
        </w:rPr>
        <w:t xml:space="preserve"> </w:t>
      </w:r>
      <w:r w:rsidRPr="00041CB8">
        <w:rPr>
          <w:rStyle w:val="FontStyle102"/>
          <w:rFonts w:hAnsi="David" w:hint="eastAsia"/>
          <w:sz w:val="24"/>
          <w:szCs w:val="24"/>
          <w:u w:val="none"/>
          <w:rtl/>
        </w:rPr>
        <w:t>המחיר</w:t>
      </w:r>
      <w:r w:rsidRPr="00041CB8">
        <w:rPr>
          <w:rStyle w:val="FontStyle102"/>
          <w:rFonts w:hAnsi="David"/>
          <w:sz w:val="24"/>
          <w:szCs w:val="24"/>
          <w:u w:val="none"/>
          <w:rtl/>
        </w:rPr>
        <w:t xml:space="preserve"> </w:t>
      </w:r>
      <w:r w:rsidRPr="00041CB8">
        <w:rPr>
          <w:rStyle w:val="FontStyle102"/>
          <w:rFonts w:hAnsi="David" w:hint="eastAsia"/>
          <w:sz w:val="24"/>
          <w:szCs w:val="24"/>
          <w:u w:val="none"/>
          <w:rtl/>
        </w:rPr>
        <w:t>עלול</w:t>
      </w:r>
      <w:r w:rsidRPr="00041CB8">
        <w:rPr>
          <w:rStyle w:val="FontStyle102"/>
          <w:rFonts w:hAnsi="David"/>
          <w:sz w:val="24"/>
          <w:szCs w:val="24"/>
          <w:u w:val="none"/>
          <w:rtl/>
        </w:rPr>
        <w:t xml:space="preserve"> </w:t>
      </w:r>
      <w:r w:rsidRPr="00041CB8">
        <w:rPr>
          <w:rStyle w:val="FontStyle102"/>
          <w:rFonts w:hAnsi="David" w:hint="eastAsia"/>
          <w:sz w:val="24"/>
          <w:szCs w:val="24"/>
          <w:u w:val="none"/>
          <w:rtl/>
        </w:rPr>
        <w:t>להוביל</w:t>
      </w:r>
      <w:r w:rsidRPr="00041CB8">
        <w:rPr>
          <w:rStyle w:val="FontStyle102"/>
          <w:rFonts w:hAnsi="David"/>
          <w:sz w:val="24"/>
          <w:szCs w:val="24"/>
          <w:u w:val="none"/>
          <w:rtl/>
        </w:rPr>
        <w:t xml:space="preserve"> </w:t>
      </w:r>
      <w:r w:rsidRPr="00041CB8">
        <w:rPr>
          <w:rStyle w:val="FontStyle102"/>
          <w:rFonts w:hAnsi="David" w:hint="eastAsia"/>
          <w:sz w:val="24"/>
          <w:szCs w:val="24"/>
          <w:u w:val="none"/>
          <w:rtl/>
        </w:rPr>
        <w:t>לפסילת</w:t>
      </w:r>
      <w:r w:rsidRPr="00041CB8">
        <w:rPr>
          <w:rStyle w:val="FontStyle102"/>
          <w:rFonts w:hAnsi="David"/>
          <w:sz w:val="24"/>
          <w:szCs w:val="24"/>
          <w:u w:val="none"/>
          <w:rtl/>
        </w:rPr>
        <w:t xml:space="preserve"> </w:t>
      </w:r>
      <w:r w:rsidRPr="00041CB8">
        <w:rPr>
          <w:rStyle w:val="FontStyle102"/>
          <w:rFonts w:hAnsi="David" w:hint="eastAsia"/>
          <w:sz w:val="24"/>
          <w:szCs w:val="24"/>
          <w:u w:val="none"/>
          <w:rtl/>
        </w:rPr>
        <w:t>ההצעה</w:t>
      </w:r>
      <w:r w:rsidRPr="00041CB8">
        <w:rPr>
          <w:rStyle w:val="FontStyle102"/>
          <w:rFonts w:hAnsi="David"/>
          <w:sz w:val="24"/>
          <w:szCs w:val="24"/>
          <w:u w:val="none"/>
          <w:rtl/>
        </w:rPr>
        <w:t>.</w:t>
      </w:r>
      <w:r w:rsidR="00EF3379" w:rsidRPr="00041CB8">
        <w:rPr>
          <w:rStyle w:val="FontStyle102"/>
          <w:rFonts w:hAnsi="David"/>
          <w:sz w:val="24"/>
          <w:szCs w:val="24"/>
          <w:u w:val="none"/>
          <w:rtl/>
        </w:rPr>
        <w:t xml:space="preserve"> </w:t>
      </w:r>
    </w:p>
    <w:p w14:paraId="0BB4F980" w14:textId="77777777" w:rsidR="00EF3379" w:rsidRPr="00041CB8" w:rsidRDefault="00B25368" w:rsidP="00041CB8">
      <w:pPr>
        <w:pStyle w:val="Style6"/>
        <w:numPr>
          <w:ilvl w:val="2"/>
          <w:numId w:val="93"/>
        </w:numPr>
        <w:tabs>
          <w:tab w:val="left" w:pos="8958"/>
        </w:tabs>
        <w:spacing w:after="0" w:line="360" w:lineRule="auto"/>
        <w:jc w:val="left"/>
        <w:rPr>
          <w:rStyle w:val="FontStyle103"/>
          <w:rFonts w:hAnsi="David"/>
          <w:sz w:val="24"/>
          <w:szCs w:val="24"/>
        </w:rPr>
      </w:pPr>
      <w:r w:rsidRPr="00041CB8">
        <w:rPr>
          <w:rStyle w:val="FontStyle103"/>
          <w:rFonts w:hAnsi="David" w:hint="eastAsia"/>
          <w:sz w:val="24"/>
          <w:szCs w:val="24"/>
          <w:rtl/>
        </w:rPr>
        <w:t>המחירים</w:t>
      </w:r>
      <w:r w:rsidRPr="00041CB8">
        <w:rPr>
          <w:rStyle w:val="FontStyle103"/>
          <w:rFonts w:hAnsi="David"/>
          <w:sz w:val="24"/>
          <w:szCs w:val="24"/>
          <w:rtl/>
        </w:rPr>
        <w:t xml:space="preserve"> </w:t>
      </w:r>
      <w:r w:rsidRPr="00041CB8">
        <w:rPr>
          <w:rStyle w:val="FontStyle103"/>
          <w:rFonts w:hAnsi="David" w:hint="eastAsia"/>
          <w:sz w:val="24"/>
          <w:szCs w:val="24"/>
          <w:rtl/>
        </w:rPr>
        <w:t>הנקובים</w:t>
      </w:r>
      <w:r w:rsidRPr="00041CB8">
        <w:rPr>
          <w:rStyle w:val="FontStyle103"/>
          <w:rFonts w:hAnsi="David"/>
          <w:sz w:val="24"/>
          <w:szCs w:val="24"/>
          <w:rtl/>
        </w:rPr>
        <w:t xml:space="preserve"> </w:t>
      </w:r>
      <w:r w:rsidRPr="00041CB8">
        <w:rPr>
          <w:rStyle w:val="FontStyle103"/>
          <w:rFonts w:hAnsi="David" w:hint="eastAsia"/>
          <w:sz w:val="24"/>
          <w:szCs w:val="24"/>
          <w:rtl/>
        </w:rPr>
        <w:t>הינם</w:t>
      </w:r>
      <w:r w:rsidRPr="00041CB8">
        <w:rPr>
          <w:rStyle w:val="FontStyle103"/>
          <w:rFonts w:hAnsi="David"/>
          <w:sz w:val="24"/>
          <w:szCs w:val="24"/>
          <w:rtl/>
        </w:rPr>
        <w:t xml:space="preserve"> </w:t>
      </w:r>
      <w:r w:rsidRPr="00041CB8">
        <w:rPr>
          <w:rStyle w:val="FontStyle103"/>
          <w:rFonts w:hAnsi="David" w:hint="eastAsia"/>
          <w:sz w:val="24"/>
          <w:szCs w:val="24"/>
          <w:rtl/>
        </w:rPr>
        <w:t>בש״ח</w:t>
      </w:r>
      <w:r w:rsidRPr="00041CB8">
        <w:rPr>
          <w:rStyle w:val="FontStyle103"/>
          <w:rFonts w:hAnsi="David"/>
          <w:sz w:val="24"/>
          <w:szCs w:val="24"/>
          <w:rtl/>
        </w:rPr>
        <w:t xml:space="preserve">, </w:t>
      </w:r>
      <w:r w:rsidRPr="00041CB8">
        <w:rPr>
          <w:rStyle w:val="FontStyle103"/>
          <w:rFonts w:hAnsi="David" w:hint="eastAsia"/>
          <w:sz w:val="24"/>
          <w:szCs w:val="24"/>
          <w:rtl/>
        </w:rPr>
        <w:t>ללא</w:t>
      </w:r>
      <w:r w:rsidRPr="00041CB8">
        <w:rPr>
          <w:rStyle w:val="FontStyle103"/>
          <w:rFonts w:hAnsi="David"/>
          <w:sz w:val="24"/>
          <w:szCs w:val="24"/>
          <w:rtl/>
        </w:rPr>
        <w:t xml:space="preserve"> </w:t>
      </w:r>
      <w:r w:rsidRPr="00041CB8">
        <w:rPr>
          <w:rStyle w:val="FontStyle103"/>
          <w:rFonts w:hAnsi="David" w:hint="eastAsia"/>
          <w:sz w:val="24"/>
          <w:szCs w:val="24"/>
          <w:rtl/>
        </w:rPr>
        <w:t>מע״מ</w:t>
      </w:r>
      <w:r w:rsidRPr="00041CB8">
        <w:rPr>
          <w:rStyle w:val="FontStyle103"/>
          <w:rFonts w:hAnsi="David"/>
          <w:sz w:val="24"/>
          <w:szCs w:val="24"/>
          <w:rtl/>
        </w:rPr>
        <w:t>.</w:t>
      </w:r>
      <w:r w:rsidR="00EF3379" w:rsidRPr="00041CB8">
        <w:rPr>
          <w:rStyle w:val="FontStyle103"/>
          <w:rFonts w:hAnsi="David"/>
          <w:sz w:val="24"/>
          <w:szCs w:val="24"/>
          <w:rtl/>
        </w:rPr>
        <w:t xml:space="preserve"> </w:t>
      </w:r>
    </w:p>
    <w:p w14:paraId="2847C684" w14:textId="38D44D3C" w:rsidR="00B25368" w:rsidRPr="00041CB8" w:rsidRDefault="00B25368" w:rsidP="00041CB8">
      <w:pPr>
        <w:pStyle w:val="Style6"/>
        <w:numPr>
          <w:ilvl w:val="2"/>
          <w:numId w:val="93"/>
        </w:numPr>
        <w:tabs>
          <w:tab w:val="left" w:pos="8958"/>
        </w:tabs>
        <w:spacing w:after="0" w:line="360" w:lineRule="auto"/>
        <w:jc w:val="both"/>
        <w:rPr>
          <w:rStyle w:val="FontStyle103"/>
          <w:rFonts w:hAnsi="David"/>
          <w:sz w:val="24"/>
          <w:szCs w:val="24"/>
          <w:rtl/>
        </w:rPr>
      </w:pPr>
      <w:r w:rsidRPr="00041CB8">
        <w:rPr>
          <w:rStyle w:val="FontStyle103"/>
          <w:rFonts w:hAnsi="David" w:hint="eastAsia"/>
          <w:b w:val="0"/>
          <w:bCs w:val="0"/>
          <w:sz w:val="24"/>
          <w:szCs w:val="24"/>
          <w:u w:val="none"/>
          <w:rtl/>
        </w:rPr>
        <w:t>יודגש</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כי</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על</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הספק</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לנקוב</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במחיר</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ליחידה</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בעמודה</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״מחיר״</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וכן</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לציין</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את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סה״כ</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המחיר</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בעמודה</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המתאימה</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המהווה</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את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מכפלת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המחיר</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ליח׳</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והכמות</w:t>
      </w:r>
      <w:r w:rsidRPr="00041CB8">
        <w:rPr>
          <w:rStyle w:val="FontStyle103"/>
          <w:rFonts w:hAnsi="David"/>
          <w:b w:val="0"/>
          <w:bCs w:val="0"/>
          <w:sz w:val="24"/>
          <w:szCs w:val="24"/>
          <w:u w:val="none"/>
          <w:rtl/>
        </w:rPr>
        <w:t>.</w:t>
      </w:r>
      <w:r w:rsidR="00EF3379"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במקרה</w:t>
      </w:r>
      <w:r w:rsidRPr="00041CB8">
        <w:rPr>
          <w:rStyle w:val="FontStyle103"/>
          <w:rFonts w:hAnsi="David"/>
          <w:b w:val="0"/>
          <w:bCs w:val="0"/>
          <w:sz w:val="24"/>
          <w:szCs w:val="24"/>
          <w:u w:val="none"/>
          <w:rtl/>
        </w:rPr>
        <w:t xml:space="preserve"> של אי התאמה חשבונאית בין מכפלת המחיר </w:t>
      </w:r>
      <w:r w:rsidRPr="00041CB8">
        <w:rPr>
          <w:rStyle w:val="FontStyle103"/>
          <w:rFonts w:hAnsi="David"/>
          <w:b w:val="0"/>
          <w:bCs w:val="0"/>
          <w:sz w:val="24"/>
          <w:szCs w:val="24"/>
          <w:u w:val="none"/>
          <w:rtl/>
        </w:rPr>
        <w:lastRenderedPageBreak/>
        <w:t xml:space="preserve">ליחידה והכמות לסה״כ המחיר שנרשם ע״י הספק, </w:t>
      </w:r>
      <w:r w:rsidR="00525188" w:rsidRPr="00041CB8">
        <w:rPr>
          <w:rStyle w:val="FontStyle103"/>
          <w:rFonts w:hAnsi="David" w:hint="eastAsia"/>
          <w:b w:val="0"/>
          <w:bCs w:val="0"/>
          <w:sz w:val="24"/>
          <w:szCs w:val="24"/>
          <w:u w:val="none"/>
          <w:rtl/>
        </w:rPr>
        <w:t>יחשב</w:t>
      </w:r>
      <w:r w:rsidR="00525188" w:rsidRPr="00041CB8">
        <w:rPr>
          <w:rStyle w:val="FontStyle103"/>
          <w:rFonts w:hAnsi="David"/>
          <w:b w:val="0"/>
          <w:bCs w:val="0"/>
          <w:sz w:val="24"/>
          <w:szCs w:val="24"/>
          <w:u w:val="none"/>
          <w:rtl/>
        </w:rPr>
        <w:t xml:space="preserve"> </w:t>
      </w:r>
      <w:r w:rsidR="00525188" w:rsidRPr="00041CB8">
        <w:rPr>
          <w:rStyle w:val="FontStyle103"/>
          <w:rFonts w:hAnsi="David" w:hint="eastAsia"/>
          <w:b w:val="0"/>
          <w:bCs w:val="0"/>
          <w:sz w:val="24"/>
          <w:szCs w:val="24"/>
          <w:u w:val="none"/>
          <w:rtl/>
        </w:rPr>
        <w:t>המשרד</w:t>
      </w:r>
      <w:r w:rsidRPr="00041CB8">
        <w:rPr>
          <w:rStyle w:val="FontStyle103"/>
          <w:rFonts w:hAnsi="David"/>
          <w:b w:val="0"/>
          <w:bCs w:val="0"/>
          <w:sz w:val="24"/>
          <w:szCs w:val="24"/>
          <w:u w:val="none"/>
          <w:rtl/>
        </w:rPr>
        <w:t xml:space="preserve"> את מכפלת ה״מחיר״ וה״כמות״ ו</w:t>
      </w:r>
      <w:r w:rsidR="00525188" w:rsidRPr="00041CB8">
        <w:rPr>
          <w:rStyle w:val="FontStyle103"/>
          <w:rFonts w:hAnsi="David" w:hint="eastAsia"/>
          <w:b w:val="0"/>
          <w:bCs w:val="0"/>
          <w:sz w:val="24"/>
          <w:szCs w:val="24"/>
          <w:u w:val="none"/>
          <w:rtl/>
        </w:rPr>
        <w:t>י</w:t>
      </w:r>
      <w:r w:rsidRPr="00041CB8">
        <w:rPr>
          <w:rStyle w:val="FontStyle103"/>
          <w:rFonts w:hAnsi="David" w:hint="eastAsia"/>
          <w:b w:val="0"/>
          <w:bCs w:val="0"/>
          <w:sz w:val="24"/>
          <w:szCs w:val="24"/>
          <w:u w:val="none"/>
          <w:rtl/>
        </w:rPr>
        <w:t>עדכן</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את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עמודת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סה״כ</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המחיר</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בהתאם</w:t>
      </w:r>
      <w:r w:rsidRPr="00041CB8">
        <w:rPr>
          <w:rStyle w:val="FontStyle103"/>
          <w:rFonts w:hAnsi="David"/>
          <w:b w:val="0"/>
          <w:bCs w:val="0"/>
          <w:sz w:val="24"/>
          <w:szCs w:val="24"/>
          <w:u w:val="none"/>
          <w:rtl/>
        </w:rPr>
        <w:t>.</w:t>
      </w:r>
    </w:p>
    <w:p w14:paraId="444C302B" w14:textId="77777777" w:rsidR="00273B63" w:rsidRPr="00041CB8" w:rsidRDefault="00B25368" w:rsidP="00041CB8">
      <w:pPr>
        <w:pStyle w:val="Style6"/>
        <w:numPr>
          <w:ilvl w:val="2"/>
          <w:numId w:val="93"/>
        </w:numPr>
        <w:tabs>
          <w:tab w:val="left" w:pos="8958"/>
        </w:tabs>
        <w:spacing w:after="0" w:line="360" w:lineRule="auto"/>
        <w:jc w:val="both"/>
        <w:rPr>
          <w:rStyle w:val="FontStyle103"/>
          <w:rFonts w:hAnsi="David"/>
          <w:b w:val="0"/>
          <w:bCs w:val="0"/>
          <w:sz w:val="24"/>
          <w:szCs w:val="24"/>
          <w:u w:val="none"/>
        </w:rPr>
      </w:pPr>
      <w:r w:rsidRPr="00041CB8">
        <w:rPr>
          <w:rStyle w:val="FontStyle103"/>
          <w:rFonts w:hAnsi="David" w:hint="eastAsia"/>
          <w:b w:val="0"/>
          <w:bCs w:val="0"/>
          <w:sz w:val="24"/>
          <w:szCs w:val="24"/>
          <w:u w:val="none"/>
          <w:rtl/>
        </w:rPr>
        <w:t>הסכום</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הנקוב</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בהצעת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הספק</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מגלם</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בתוכו</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את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כל</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העלויות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הכרוכות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בביצוע</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השירותים</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של</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ייצור</w:t>
      </w:r>
      <w:r w:rsidRPr="00041CB8">
        <w:rPr>
          <w:rStyle w:val="FontStyle103"/>
          <w:rFonts w:hAnsi="David"/>
          <w:b w:val="0"/>
          <w:bCs w:val="0"/>
          <w:sz w:val="24"/>
          <w:szCs w:val="24"/>
          <w:u w:val="none"/>
          <w:rtl/>
        </w:rPr>
        <w:t>/</w:t>
      </w:r>
      <w:r w:rsidRPr="00041CB8">
        <w:rPr>
          <w:rStyle w:val="FontStyle103"/>
          <w:rFonts w:hAnsi="David" w:hint="eastAsia"/>
          <w:b w:val="0"/>
          <w:bCs w:val="0"/>
          <w:sz w:val="24"/>
          <w:szCs w:val="24"/>
          <w:u w:val="none"/>
          <w:rtl/>
        </w:rPr>
        <w:t>הזמנת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אספקת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והתקנת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הריהוט</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והציוד</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לרבות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כל</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המרכיבים</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הדרושים</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לייצור</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אספקה</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והרכבה</w:t>
      </w:r>
      <w:r w:rsidRPr="00041CB8">
        <w:rPr>
          <w:rStyle w:val="FontStyle103"/>
          <w:rFonts w:hAnsi="David"/>
          <w:b w:val="0"/>
          <w:bCs w:val="0"/>
          <w:sz w:val="24"/>
          <w:szCs w:val="24"/>
          <w:u w:val="none"/>
          <w:rtl/>
        </w:rPr>
        <w:t xml:space="preserve">. </w:t>
      </w:r>
    </w:p>
    <w:p w14:paraId="24465E00" w14:textId="151AFFBF" w:rsidR="00B25368" w:rsidRPr="00041CB8" w:rsidRDefault="00B25368" w:rsidP="00041CB8">
      <w:pPr>
        <w:pStyle w:val="Style6"/>
        <w:numPr>
          <w:ilvl w:val="2"/>
          <w:numId w:val="93"/>
        </w:numPr>
        <w:spacing w:after="0" w:line="360" w:lineRule="auto"/>
        <w:jc w:val="both"/>
        <w:rPr>
          <w:rStyle w:val="FontStyle103"/>
          <w:rFonts w:hAnsi="David"/>
          <w:b w:val="0"/>
          <w:bCs w:val="0"/>
          <w:sz w:val="24"/>
          <w:szCs w:val="24"/>
          <w:u w:val="none"/>
          <w:rtl/>
        </w:rPr>
      </w:pPr>
      <w:r w:rsidRPr="00041CB8">
        <w:rPr>
          <w:rStyle w:val="FontStyle103"/>
          <w:rFonts w:hAnsi="David" w:hint="eastAsia"/>
          <w:b w:val="0"/>
          <w:bCs w:val="0"/>
          <w:sz w:val="24"/>
          <w:szCs w:val="24"/>
          <w:u w:val="none"/>
          <w:rtl/>
        </w:rPr>
        <w:t>ההצעה</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תכלול</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כחלק</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אינטגרלי</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ולא</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כתוספת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את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כל</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ההתאמות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שתדרשנה</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באתר</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כולל</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מדידות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הלבשות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השלמות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מפגשי</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פינות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סגירות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וכיסויי</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גב</w:t>
      </w:r>
      <w:r w:rsidRPr="00041CB8">
        <w:rPr>
          <w:rStyle w:val="FontStyle103"/>
          <w:rFonts w:hAnsi="David"/>
          <w:b w:val="0"/>
          <w:bCs w:val="0"/>
          <w:sz w:val="24"/>
          <w:szCs w:val="24"/>
          <w:u w:val="none"/>
          <w:rtl/>
        </w:rPr>
        <w:t>/</w:t>
      </w:r>
      <w:r w:rsidRPr="00041CB8">
        <w:rPr>
          <w:rStyle w:val="FontStyle103"/>
          <w:rFonts w:hAnsi="David" w:hint="eastAsia"/>
          <w:b w:val="0"/>
          <w:bCs w:val="0"/>
          <w:sz w:val="24"/>
          <w:szCs w:val="24"/>
          <w:u w:val="none"/>
          <w:rtl/>
        </w:rPr>
        <w:t>צד</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חיתוכים</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הדבקות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גימורים</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מעברי</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חיווט</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צינורות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שרשוריים</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איכותיים</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היכן</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שידרש</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תעלות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פנימיות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למעברי</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תשתיות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מתן</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האחריות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נשוא</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המכרז</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כנדרש</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בנוסח</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ההסכם</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וביתר</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מסמכי</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המכרז</w:t>
      </w:r>
      <w:r w:rsidRPr="00041CB8">
        <w:rPr>
          <w:rStyle w:val="FontStyle103"/>
          <w:rFonts w:hAnsi="David"/>
          <w:b w:val="0"/>
          <w:bCs w:val="0"/>
          <w:sz w:val="24"/>
          <w:szCs w:val="24"/>
          <w:u w:val="none"/>
          <w:rtl/>
        </w:rPr>
        <w:t>.</w:t>
      </w:r>
    </w:p>
    <w:p w14:paraId="69D30AAE" w14:textId="77777777" w:rsidR="00B25368" w:rsidRPr="00041CB8" w:rsidRDefault="00B25368" w:rsidP="00041CB8">
      <w:pPr>
        <w:pStyle w:val="Style6"/>
        <w:numPr>
          <w:ilvl w:val="2"/>
          <w:numId w:val="93"/>
        </w:numPr>
        <w:tabs>
          <w:tab w:val="left" w:pos="8958"/>
        </w:tabs>
        <w:spacing w:after="0" w:line="360" w:lineRule="auto"/>
        <w:jc w:val="both"/>
        <w:rPr>
          <w:rStyle w:val="FontStyle103"/>
          <w:rFonts w:hAnsi="David"/>
          <w:b w:val="0"/>
          <w:bCs w:val="0"/>
          <w:sz w:val="24"/>
          <w:szCs w:val="24"/>
          <w:u w:val="none"/>
          <w:rtl/>
        </w:rPr>
      </w:pPr>
      <w:r w:rsidRPr="00041CB8">
        <w:rPr>
          <w:rStyle w:val="FontStyle103"/>
          <w:rFonts w:hAnsi="David" w:hint="eastAsia"/>
          <w:b w:val="0"/>
          <w:bCs w:val="0"/>
          <w:sz w:val="24"/>
          <w:szCs w:val="24"/>
          <w:u w:val="none"/>
          <w:rtl/>
        </w:rPr>
        <w:t>ניתן</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להגיש</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הצעה</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לסל</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אחד</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או</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יותר</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למען</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הסר</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ספק</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יכול</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וייבחר</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אותו</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זוכה</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ליותר</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מסל</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פריטים</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אחד</w:t>
      </w:r>
      <w:r w:rsidRPr="00041CB8">
        <w:rPr>
          <w:rStyle w:val="FontStyle103"/>
          <w:rFonts w:hAnsi="David"/>
          <w:b w:val="0"/>
          <w:bCs w:val="0"/>
          <w:sz w:val="24"/>
          <w:szCs w:val="24"/>
          <w:u w:val="none"/>
          <w:rtl/>
        </w:rPr>
        <w:t>.</w:t>
      </w:r>
    </w:p>
    <w:p w14:paraId="7ED0B121" w14:textId="5C1076C4" w:rsidR="00B25368" w:rsidRPr="00041CB8" w:rsidRDefault="00B25368" w:rsidP="00EE0CA5">
      <w:pPr>
        <w:pStyle w:val="Style6"/>
        <w:numPr>
          <w:ilvl w:val="2"/>
          <w:numId w:val="93"/>
        </w:numPr>
        <w:tabs>
          <w:tab w:val="left" w:pos="8958"/>
        </w:tabs>
        <w:spacing w:after="0" w:line="360" w:lineRule="auto"/>
        <w:jc w:val="both"/>
        <w:rPr>
          <w:rStyle w:val="FontStyle103"/>
          <w:rFonts w:hAnsi="David"/>
          <w:b w:val="0"/>
          <w:bCs w:val="0"/>
          <w:sz w:val="24"/>
          <w:szCs w:val="24"/>
          <w:u w:val="none"/>
          <w:rtl/>
        </w:rPr>
      </w:pPr>
      <w:r w:rsidRPr="00041CB8">
        <w:rPr>
          <w:rStyle w:val="FontStyle103"/>
          <w:rFonts w:hAnsi="David" w:hint="eastAsia"/>
          <w:b w:val="0"/>
          <w:bCs w:val="0"/>
          <w:sz w:val="24"/>
          <w:szCs w:val="24"/>
          <w:u w:val="none"/>
          <w:rtl/>
        </w:rPr>
        <w:t>בכל</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מקום</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בו</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רשום</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דגם</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או</w:t>
      </w:r>
      <w:r w:rsidRPr="00041CB8">
        <w:rPr>
          <w:rStyle w:val="FontStyle103"/>
          <w:rFonts w:hAnsi="David"/>
          <w:b w:val="0"/>
          <w:bCs w:val="0"/>
          <w:sz w:val="24"/>
          <w:szCs w:val="24"/>
          <w:u w:val="none"/>
          <w:rtl/>
        </w:rPr>
        <w:t xml:space="preserve"> </w:t>
      </w:r>
      <w:r w:rsidR="00EE0CA5">
        <w:rPr>
          <w:rStyle w:val="FontStyle103"/>
          <w:rFonts w:hAnsi="David" w:hint="cs"/>
          <w:b w:val="0"/>
          <w:bCs w:val="0"/>
          <w:sz w:val="24"/>
          <w:szCs w:val="24"/>
          <w:u w:val="none"/>
          <w:rtl/>
        </w:rPr>
        <w:t>שווה ערך (ש"ע)</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הכוונה</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הינה</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כי</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המוצר</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המוצע</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ככל</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שאינו</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הדגם</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הספציפי</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לא</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יהיה</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נחות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מהדגם</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הספציפי</w:t>
      </w:r>
      <w:r w:rsidRPr="00041CB8">
        <w:rPr>
          <w:rStyle w:val="FontStyle103"/>
          <w:rFonts w:hAnsi="David"/>
          <w:b w:val="0"/>
          <w:bCs w:val="0"/>
          <w:sz w:val="24"/>
          <w:szCs w:val="24"/>
          <w:u w:val="none"/>
          <w:rtl/>
        </w:rPr>
        <w:t>.</w:t>
      </w:r>
    </w:p>
    <w:p w14:paraId="65C93431" w14:textId="1596E80D" w:rsidR="00B25368" w:rsidRPr="00041CB8" w:rsidRDefault="00B25368" w:rsidP="00041CB8">
      <w:pPr>
        <w:pStyle w:val="Style6"/>
        <w:numPr>
          <w:ilvl w:val="2"/>
          <w:numId w:val="93"/>
        </w:numPr>
        <w:spacing w:after="0" w:line="360" w:lineRule="auto"/>
        <w:jc w:val="both"/>
        <w:rPr>
          <w:rStyle w:val="FontStyle103"/>
          <w:rFonts w:hAnsi="David"/>
          <w:b w:val="0"/>
          <w:bCs w:val="0"/>
          <w:sz w:val="24"/>
          <w:szCs w:val="24"/>
          <w:u w:val="none"/>
          <w:rtl/>
        </w:rPr>
      </w:pPr>
      <w:r w:rsidRPr="00041CB8">
        <w:rPr>
          <w:rStyle w:val="FontStyle103"/>
          <w:rFonts w:hAnsi="David" w:hint="eastAsia"/>
          <w:b w:val="0"/>
          <w:bCs w:val="0"/>
          <w:sz w:val="24"/>
          <w:szCs w:val="24"/>
          <w:u w:val="none"/>
          <w:rtl/>
        </w:rPr>
        <w:t>למען</w:t>
      </w:r>
      <w:r w:rsidRPr="00041CB8">
        <w:rPr>
          <w:rStyle w:val="FontStyle103"/>
          <w:rFonts w:hAnsi="David"/>
          <w:b w:val="0"/>
          <w:bCs w:val="0"/>
          <w:sz w:val="24"/>
          <w:szCs w:val="24"/>
          <w:u w:val="none"/>
          <w:rtl/>
        </w:rPr>
        <w:t xml:space="preserve"> הסר ספק מובהר בזאת כי הכמויות הנקובות בנספח הצעת המחיר להלן הינה לשם השוואת ההצעות למכרז זה בלבד, </w:t>
      </w:r>
      <w:r w:rsidR="00525188" w:rsidRPr="00041CB8">
        <w:rPr>
          <w:rStyle w:val="FontStyle103"/>
          <w:rFonts w:hAnsi="David" w:hint="eastAsia"/>
          <w:b w:val="0"/>
          <w:bCs w:val="0"/>
          <w:sz w:val="24"/>
          <w:szCs w:val="24"/>
          <w:u w:val="none"/>
          <w:rtl/>
        </w:rPr>
        <w:t>והמשרד</w:t>
      </w:r>
      <w:r w:rsidR="00525188" w:rsidRPr="00041CB8">
        <w:rPr>
          <w:rStyle w:val="FontStyle103"/>
          <w:rFonts w:hAnsi="David"/>
          <w:b w:val="0"/>
          <w:bCs w:val="0"/>
          <w:sz w:val="24"/>
          <w:szCs w:val="24"/>
          <w:u w:val="none"/>
          <w:rtl/>
        </w:rPr>
        <w:t xml:space="preserve"> לא </w:t>
      </w:r>
      <w:r w:rsidRPr="00041CB8">
        <w:rPr>
          <w:rStyle w:val="FontStyle103"/>
          <w:rFonts w:hAnsi="David" w:hint="eastAsia"/>
          <w:b w:val="0"/>
          <w:bCs w:val="0"/>
          <w:sz w:val="24"/>
          <w:szCs w:val="24"/>
          <w:u w:val="none"/>
          <w:rtl/>
        </w:rPr>
        <w:t>מתחייב</w:t>
      </w:r>
      <w:r w:rsidRPr="00041CB8">
        <w:rPr>
          <w:rStyle w:val="FontStyle103"/>
          <w:rFonts w:hAnsi="David"/>
          <w:b w:val="0"/>
          <w:bCs w:val="0"/>
          <w:sz w:val="24"/>
          <w:szCs w:val="24"/>
          <w:u w:val="none"/>
          <w:rtl/>
        </w:rPr>
        <w:t xml:space="preserve"> להזמנת כמות מסוימת או להיקף עבודה מסוים. יודגש כי התשלום יבוצע על פי כמות העבודות והשירותים שסופקו בפועל, כפי שהוזמנו על פי צרכי </w:t>
      </w:r>
      <w:r w:rsidR="00525188" w:rsidRPr="00041CB8">
        <w:rPr>
          <w:rStyle w:val="FontStyle103"/>
          <w:rFonts w:hAnsi="David" w:hint="eastAsia"/>
          <w:b w:val="0"/>
          <w:bCs w:val="0"/>
          <w:sz w:val="24"/>
          <w:szCs w:val="24"/>
          <w:u w:val="none"/>
          <w:rtl/>
        </w:rPr>
        <w:t>המשרד</w:t>
      </w:r>
      <w:r w:rsidRPr="00041CB8">
        <w:rPr>
          <w:rStyle w:val="FontStyle103"/>
          <w:rFonts w:hAnsi="David"/>
          <w:b w:val="0"/>
          <w:bCs w:val="0"/>
          <w:sz w:val="24"/>
          <w:szCs w:val="24"/>
          <w:u w:val="none"/>
          <w:rtl/>
        </w:rPr>
        <w:t>.</w:t>
      </w:r>
    </w:p>
    <w:p w14:paraId="25725DEE" w14:textId="0B6AB391" w:rsidR="00130F81" w:rsidRPr="00041CB8" w:rsidRDefault="00130F81" w:rsidP="00041CB8">
      <w:pPr>
        <w:bidi w:val="0"/>
        <w:rPr>
          <w:rStyle w:val="FontStyle102"/>
          <w:rFonts w:eastAsiaTheme="minorEastAsia" w:hAnsi="David"/>
          <w:b w:val="0"/>
          <w:bCs w:val="0"/>
          <w:sz w:val="24"/>
          <w:szCs w:val="24"/>
          <w:rtl/>
        </w:rPr>
      </w:pPr>
      <w:r w:rsidRPr="00041CB8">
        <w:rPr>
          <w:rStyle w:val="FontStyle102"/>
          <w:rFonts w:hAnsi="David"/>
          <w:b w:val="0"/>
          <w:bCs w:val="0"/>
          <w:sz w:val="24"/>
          <w:szCs w:val="24"/>
          <w:rtl/>
        </w:rPr>
        <w:br w:type="page"/>
      </w:r>
    </w:p>
    <w:p w14:paraId="6FDA2015" w14:textId="428D539D" w:rsidR="000002AA" w:rsidRPr="00041CB8" w:rsidRDefault="000002AA" w:rsidP="00041CB8">
      <w:pPr>
        <w:pStyle w:val="Style15"/>
        <w:widowControl/>
        <w:tabs>
          <w:tab w:val="left" w:pos="8958"/>
        </w:tabs>
        <w:bidi/>
        <w:spacing w:line="360" w:lineRule="auto"/>
        <w:ind w:left="310"/>
        <w:rPr>
          <w:rStyle w:val="FontStyle102"/>
          <w:rFonts w:hAnsi="David"/>
          <w:sz w:val="24"/>
          <w:szCs w:val="24"/>
          <w:u w:val="single"/>
          <w:rtl/>
        </w:rPr>
      </w:pPr>
    </w:p>
    <w:p w14:paraId="27B543E3" w14:textId="428D539D" w:rsidR="0036498F" w:rsidRPr="00041CB8" w:rsidRDefault="0036498F" w:rsidP="00041CB8">
      <w:pPr>
        <w:pStyle w:val="Style15"/>
        <w:widowControl/>
        <w:numPr>
          <w:ilvl w:val="1"/>
          <w:numId w:val="93"/>
        </w:numPr>
        <w:bidi/>
        <w:spacing w:line="360" w:lineRule="auto"/>
        <w:rPr>
          <w:rStyle w:val="FontStyle102"/>
          <w:rFonts w:hAnsi="David"/>
          <w:sz w:val="24"/>
          <w:szCs w:val="24"/>
          <w:u w:val="single"/>
          <w:rtl/>
        </w:rPr>
      </w:pPr>
      <w:r w:rsidRPr="00041CB8">
        <w:rPr>
          <w:rStyle w:val="FontStyle102"/>
          <w:rFonts w:hAnsi="David" w:hint="eastAsia"/>
          <w:sz w:val="24"/>
          <w:szCs w:val="24"/>
          <w:u w:val="single"/>
          <w:rtl/>
        </w:rPr>
        <w:t>מפרטים</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וכמויות</w:t>
      </w:r>
      <w:r w:rsidR="00EF3379" w:rsidRPr="00041CB8">
        <w:rPr>
          <w:rStyle w:val="FontStyle102"/>
          <w:rFonts w:hAnsi="David"/>
          <w:sz w:val="24"/>
          <w:szCs w:val="24"/>
          <w:u w:val="single"/>
          <w:rtl/>
        </w:rPr>
        <w:t xml:space="preserve"> רכיב ריהוט:</w:t>
      </w:r>
      <w:r w:rsidRPr="00041CB8">
        <w:rPr>
          <w:rStyle w:val="FontStyle102"/>
          <w:rFonts w:hAnsi="David"/>
          <w:sz w:val="24"/>
          <w:szCs w:val="24"/>
          <w:u w:val="single"/>
          <w:rtl/>
        </w:rPr>
        <w:t xml:space="preserve"> </w:t>
      </w:r>
    </w:p>
    <w:tbl>
      <w:tblPr>
        <w:tblStyle w:val="afb"/>
        <w:bidiVisual/>
        <w:tblW w:w="8081" w:type="dxa"/>
        <w:tblInd w:w="3369" w:type="dxa"/>
        <w:tblLook w:val="04A0" w:firstRow="1" w:lastRow="0" w:firstColumn="1" w:lastColumn="0" w:noHBand="0" w:noVBand="1"/>
      </w:tblPr>
      <w:tblGrid>
        <w:gridCol w:w="7141"/>
        <w:gridCol w:w="940"/>
      </w:tblGrid>
      <w:tr w:rsidR="00740F6F" w:rsidRPr="000D0334" w14:paraId="00F97445" w14:textId="77777777" w:rsidTr="00041CB8">
        <w:tc>
          <w:tcPr>
            <w:tcW w:w="7141" w:type="dxa"/>
          </w:tcPr>
          <w:p w14:paraId="70826E9C" w14:textId="5D0AEBC4" w:rsidR="00740F6F" w:rsidRPr="000D0334" w:rsidRDefault="00740F6F" w:rsidP="00041CB8">
            <w:pPr>
              <w:pStyle w:val="Style15"/>
              <w:widowControl/>
              <w:tabs>
                <w:tab w:val="left" w:pos="8958"/>
              </w:tabs>
              <w:bidi/>
              <w:spacing w:before="29" w:line="360" w:lineRule="auto"/>
              <w:ind w:left="34" w:right="-302"/>
              <w:jc w:val="center"/>
              <w:rPr>
                <w:rStyle w:val="FontStyle102"/>
                <w:rFonts w:hAnsi="David"/>
                <w:sz w:val="24"/>
                <w:szCs w:val="24"/>
                <w:rtl/>
              </w:rPr>
            </w:pPr>
          </w:p>
          <w:p w14:paraId="06A2BE9F" w14:textId="777C241D" w:rsidR="00740F6F" w:rsidRPr="00041CB8" w:rsidRDefault="00740F6F" w:rsidP="00041CB8">
            <w:pPr>
              <w:pStyle w:val="Style15"/>
              <w:widowControl/>
              <w:tabs>
                <w:tab w:val="left" w:pos="8958"/>
              </w:tabs>
              <w:bidi/>
              <w:spacing w:before="29" w:line="360" w:lineRule="auto"/>
              <w:ind w:right="34"/>
              <w:jc w:val="center"/>
              <w:rPr>
                <w:rStyle w:val="FontStyle102"/>
                <w:rFonts w:hAnsi="David"/>
                <w:sz w:val="24"/>
                <w:szCs w:val="24"/>
                <w:rtl/>
              </w:rPr>
            </w:pPr>
            <w:r w:rsidRPr="00041CB8">
              <w:rPr>
                <w:rStyle w:val="FontStyle102"/>
                <w:rFonts w:hAnsi="David" w:hint="eastAsia"/>
                <w:sz w:val="24"/>
                <w:szCs w:val="24"/>
                <w:rtl/>
              </w:rPr>
              <w:t>תיאור</w:t>
            </w:r>
            <w:r w:rsidRPr="00041CB8">
              <w:rPr>
                <w:rStyle w:val="FontStyle102"/>
                <w:rFonts w:hAnsi="David"/>
                <w:sz w:val="24"/>
                <w:szCs w:val="24"/>
                <w:rtl/>
              </w:rPr>
              <w:t xml:space="preserve"> </w:t>
            </w:r>
            <w:r w:rsidRPr="00041CB8">
              <w:rPr>
                <w:rStyle w:val="FontStyle102"/>
                <w:rFonts w:hAnsi="David" w:hint="eastAsia"/>
                <w:sz w:val="24"/>
                <w:szCs w:val="24"/>
                <w:rtl/>
              </w:rPr>
              <w:t>פריטי</w:t>
            </w:r>
            <w:r w:rsidRPr="00041CB8">
              <w:rPr>
                <w:rStyle w:val="FontStyle102"/>
                <w:rFonts w:hAnsi="David"/>
                <w:sz w:val="24"/>
                <w:szCs w:val="24"/>
                <w:rtl/>
              </w:rPr>
              <w:t xml:space="preserve"> </w:t>
            </w:r>
            <w:r w:rsidRPr="00041CB8">
              <w:rPr>
                <w:rStyle w:val="FontStyle102"/>
                <w:rFonts w:hAnsi="David" w:hint="eastAsia"/>
                <w:sz w:val="24"/>
                <w:szCs w:val="24"/>
                <w:rtl/>
              </w:rPr>
              <w:t>הריהוט</w:t>
            </w:r>
          </w:p>
        </w:tc>
        <w:tc>
          <w:tcPr>
            <w:tcW w:w="940" w:type="dxa"/>
            <w:vAlign w:val="center"/>
          </w:tcPr>
          <w:p w14:paraId="2C778A18" w14:textId="77777777" w:rsidR="00740F6F" w:rsidRPr="00041CB8" w:rsidRDefault="00740F6F" w:rsidP="00041CB8">
            <w:pPr>
              <w:pStyle w:val="Style15"/>
              <w:widowControl/>
              <w:tabs>
                <w:tab w:val="left" w:pos="8958"/>
              </w:tabs>
              <w:bidi/>
              <w:spacing w:before="29" w:line="360" w:lineRule="auto"/>
              <w:jc w:val="center"/>
              <w:rPr>
                <w:rStyle w:val="FontStyle102"/>
                <w:rFonts w:hAnsi="David"/>
                <w:sz w:val="24"/>
                <w:szCs w:val="24"/>
                <w:rtl/>
              </w:rPr>
            </w:pPr>
            <w:r w:rsidRPr="00041CB8">
              <w:rPr>
                <w:rStyle w:val="FontStyle102"/>
                <w:rFonts w:hAnsi="David" w:hint="eastAsia"/>
                <w:sz w:val="24"/>
                <w:szCs w:val="24"/>
                <w:rtl/>
              </w:rPr>
              <w:t>מחיר</w:t>
            </w:r>
            <w:r w:rsidRPr="00041CB8">
              <w:rPr>
                <w:rStyle w:val="FontStyle102"/>
                <w:rFonts w:hAnsi="David"/>
                <w:sz w:val="24"/>
                <w:szCs w:val="24"/>
                <w:rtl/>
              </w:rPr>
              <w:t xml:space="preserve"> </w:t>
            </w:r>
            <w:r w:rsidRPr="00041CB8">
              <w:rPr>
                <w:rStyle w:val="FontStyle102"/>
                <w:rFonts w:hAnsi="David" w:hint="eastAsia"/>
                <w:sz w:val="24"/>
                <w:szCs w:val="24"/>
                <w:rtl/>
              </w:rPr>
              <w:t>בתוספת</w:t>
            </w:r>
            <w:r w:rsidRPr="00041CB8">
              <w:rPr>
                <w:rStyle w:val="FontStyle102"/>
                <w:rFonts w:hAnsi="David"/>
                <w:sz w:val="24"/>
                <w:szCs w:val="24"/>
                <w:rtl/>
              </w:rPr>
              <w:t xml:space="preserve"> </w:t>
            </w:r>
            <w:r w:rsidRPr="00041CB8">
              <w:rPr>
                <w:rStyle w:val="FontStyle102"/>
                <w:rFonts w:hAnsi="David" w:hint="eastAsia"/>
                <w:sz w:val="24"/>
                <w:szCs w:val="24"/>
                <w:rtl/>
              </w:rPr>
              <w:t>מע</w:t>
            </w:r>
            <w:r w:rsidRPr="00041CB8">
              <w:rPr>
                <w:rStyle w:val="FontStyle102"/>
                <w:rFonts w:hAnsi="David"/>
                <w:sz w:val="24"/>
                <w:szCs w:val="24"/>
                <w:rtl/>
              </w:rPr>
              <w:t>"מ</w:t>
            </w:r>
          </w:p>
        </w:tc>
      </w:tr>
      <w:tr w:rsidR="000B6F44" w:rsidRPr="000D0334" w14:paraId="712C347D" w14:textId="77777777" w:rsidTr="00041CB8">
        <w:tc>
          <w:tcPr>
            <w:tcW w:w="7141" w:type="dxa"/>
          </w:tcPr>
          <w:p w14:paraId="559C7D47" w14:textId="3B3C9CE3" w:rsidR="000B6F44" w:rsidRPr="00041CB8" w:rsidRDefault="000B6F44" w:rsidP="00041CB8">
            <w:pPr>
              <w:pStyle w:val="Style15"/>
              <w:widowControl/>
              <w:bidi/>
              <w:spacing w:before="240" w:after="240" w:line="360" w:lineRule="auto"/>
              <w:ind w:left="23"/>
              <w:rPr>
                <w:rStyle w:val="FontStyle102"/>
                <w:rFonts w:hAnsi="David"/>
                <w:sz w:val="24"/>
                <w:szCs w:val="24"/>
                <w:u w:val="single"/>
                <w:rtl/>
              </w:rPr>
            </w:pPr>
            <w:r w:rsidRPr="00041CB8">
              <w:rPr>
                <w:rStyle w:val="FontStyle102"/>
                <w:rFonts w:hAnsi="David" w:hint="eastAsia"/>
                <w:sz w:val="24"/>
                <w:szCs w:val="24"/>
                <w:u w:val="single"/>
                <w:rtl/>
              </w:rPr>
              <w:t>חדר</w:t>
            </w:r>
            <w:r w:rsidRPr="00041CB8">
              <w:rPr>
                <w:rStyle w:val="FontStyle102"/>
                <w:rFonts w:hAnsi="David"/>
                <w:sz w:val="24"/>
                <w:szCs w:val="24"/>
                <w:u w:val="single"/>
                <w:rtl/>
              </w:rPr>
              <w:t xml:space="preserve"> מספר 3034  </w:t>
            </w:r>
            <w:r w:rsidRPr="00041CB8">
              <w:rPr>
                <w:rStyle w:val="FontStyle102"/>
                <w:rFonts w:hAnsi="David" w:hint="eastAsia"/>
                <w:sz w:val="24"/>
                <w:szCs w:val="24"/>
                <w:u w:val="single"/>
                <w:rtl/>
              </w:rPr>
              <w:t>קומה</w:t>
            </w:r>
            <w:r w:rsidRPr="00041CB8">
              <w:rPr>
                <w:rStyle w:val="FontStyle102"/>
                <w:rFonts w:hAnsi="David"/>
                <w:sz w:val="24"/>
                <w:szCs w:val="24"/>
                <w:u w:val="single"/>
                <w:rtl/>
              </w:rPr>
              <w:t xml:space="preserve"> 3</w:t>
            </w:r>
          </w:p>
        </w:tc>
        <w:tc>
          <w:tcPr>
            <w:tcW w:w="940" w:type="dxa"/>
          </w:tcPr>
          <w:p w14:paraId="6F7EDE8A" w14:textId="77777777" w:rsidR="000B6F44" w:rsidRPr="00041CB8" w:rsidRDefault="000B6F44" w:rsidP="00041CB8">
            <w:pPr>
              <w:pStyle w:val="Style15"/>
              <w:widowControl/>
              <w:tabs>
                <w:tab w:val="left" w:pos="8958"/>
              </w:tabs>
              <w:bidi/>
              <w:spacing w:before="240" w:after="240" w:line="360" w:lineRule="auto"/>
              <w:rPr>
                <w:rStyle w:val="FontStyle102"/>
                <w:rFonts w:hAnsi="David"/>
                <w:sz w:val="24"/>
                <w:szCs w:val="24"/>
                <w:u w:val="single"/>
                <w:rtl/>
              </w:rPr>
            </w:pPr>
          </w:p>
        </w:tc>
      </w:tr>
      <w:tr w:rsidR="000002AA" w:rsidRPr="000D0334" w14:paraId="3BBCF46D" w14:textId="77777777" w:rsidTr="003B5976">
        <w:tc>
          <w:tcPr>
            <w:tcW w:w="7141" w:type="dxa"/>
            <w:vMerge w:val="restart"/>
          </w:tcPr>
          <w:p w14:paraId="09B544C9" w14:textId="77777777" w:rsidR="000002AA" w:rsidRPr="000D0334" w:rsidRDefault="000002AA" w:rsidP="00041CB8">
            <w:pPr>
              <w:pStyle w:val="Style15"/>
              <w:widowControl/>
              <w:numPr>
                <w:ilvl w:val="2"/>
                <w:numId w:val="93"/>
              </w:numPr>
              <w:bidi/>
              <w:spacing w:before="240" w:line="360" w:lineRule="auto"/>
              <w:ind w:left="743"/>
              <w:rPr>
                <w:rStyle w:val="FontStyle102"/>
                <w:rFonts w:hAnsi="David"/>
                <w:sz w:val="24"/>
                <w:szCs w:val="24"/>
                <w:u w:val="single"/>
                <w:rtl/>
              </w:rPr>
            </w:pPr>
            <w:r w:rsidRPr="000D0334">
              <w:rPr>
                <w:rStyle w:val="FontStyle102"/>
                <w:rFonts w:hAnsi="David" w:hint="eastAsia"/>
                <w:sz w:val="24"/>
                <w:szCs w:val="24"/>
                <w:u w:val="single"/>
                <w:rtl/>
              </w:rPr>
              <w:t>שולחן</w:t>
            </w:r>
            <w:r w:rsidRPr="000D0334">
              <w:rPr>
                <w:rStyle w:val="FontStyle102"/>
                <w:rFonts w:hAnsi="David"/>
                <w:sz w:val="24"/>
                <w:szCs w:val="24"/>
                <w:u w:val="single"/>
                <w:rtl/>
              </w:rPr>
              <w:t xml:space="preserve"> משרדי </w:t>
            </w:r>
          </w:p>
          <w:p w14:paraId="042B1386" w14:textId="23ED272B" w:rsidR="000002AA" w:rsidRPr="00041CB8" w:rsidRDefault="000002AA" w:rsidP="00041CB8">
            <w:pPr>
              <w:pStyle w:val="Style15"/>
              <w:widowControl/>
              <w:numPr>
                <w:ilvl w:val="3"/>
                <w:numId w:val="93"/>
              </w:numPr>
              <w:bidi/>
              <w:spacing w:line="360" w:lineRule="auto"/>
              <w:ind w:left="1310" w:hanging="992"/>
              <w:rPr>
                <w:rStyle w:val="FontStyle102"/>
                <w:rFonts w:hAnsi="David"/>
                <w:b w:val="0"/>
                <w:bCs w:val="0"/>
                <w:sz w:val="24"/>
                <w:szCs w:val="24"/>
              </w:rPr>
            </w:pPr>
            <w:r w:rsidRPr="00041CB8">
              <w:rPr>
                <w:rStyle w:val="FontStyle102"/>
                <w:rFonts w:hAnsi="David" w:hint="eastAsia"/>
                <w:b w:val="0"/>
                <w:bCs w:val="0"/>
                <w:sz w:val="24"/>
                <w:szCs w:val="24"/>
                <w:rtl/>
              </w:rPr>
              <w:t>בנוי</w:t>
            </w:r>
            <w:r w:rsidRPr="00041CB8">
              <w:rPr>
                <w:rFonts w:hAnsi="David"/>
                <w:rtl/>
              </w:rPr>
              <w:t xml:space="preserve"> מלוח כתיבה במידות (לא סופיות) באורך 240 מ', רוחב 1.30 </w:t>
            </w:r>
            <w:r w:rsidRPr="00041CB8">
              <w:rPr>
                <w:rStyle w:val="FontStyle102"/>
                <w:rFonts w:hint="eastAsia"/>
                <w:b w:val="0"/>
                <w:bCs w:val="0"/>
                <w:sz w:val="24"/>
                <w:szCs w:val="24"/>
                <w:rtl/>
              </w:rPr>
              <w:t>מ</w:t>
            </w:r>
            <w:r w:rsidRPr="00041CB8">
              <w:rPr>
                <w:rStyle w:val="FontStyle102"/>
                <w:b w:val="0"/>
                <w:bCs w:val="0"/>
                <w:sz w:val="24"/>
                <w:szCs w:val="24"/>
                <w:rtl/>
              </w:rPr>
              <w:t xml:space="preserve">'. </w:t>
            </w:r>
            <w:r w:rsidRPr="00041CB8">
              <w:rPr>
                <w:rStyle w:val="FontStyle102"/>
                <w:rFonts w:hAnsi="David"/>
                <w:b w:val="0"/>
                <w:bCs w:val="0"/>
                <w:sz w:val="24"/>
                <w:szCs w:val="24"/>
                <w:rtl/>
              </w:rPr>
              <w:t xml:space="preserve"> </w:t>
            </w:r>
          </w:p>
          <w:p w14:paraId="0398B2D5" w14:textId="5C0452DE" w:rsidR="000002AA" w:rsidRPr="00041CB8" w:rsidRDefault="000002AA" w:rsidP="00041CB8">
            <w:pPr>
              <w:pStyle w:val="Style15"/>
              <w:widowControl/>
              <w:numPr>
                <w:ilvl w:val="3"/>
                <w:numId w:val="93"/>
              </w:numPr>
              <w:bidi/>
              <w:spacing w:line="360" w:lineRule="auto"/>
              <w:ind w:left="1310" w:hanging="992"/>
              <w:rPr>
                <w:rStyle w:val="FontStyle102"/>
                <w:rFonts w:hAnsi="David"/>
                <w:b w:val="0"/>
                <w:bCs w:val="0"/>
                <w:sz w:val="24"/>
                <w:szCs w:val="24"/>
                <w:rtl/>
              </w:rPr>
            </w:pPr>
            <w:r w:rsidRPr="00041CB8">
              <w:rPr>
                <w:rStyle w:val="FontStyle102"/>
                <w:rFonts w:hAnsi="David" w:hint="eastAsia"/>
                <w:b w:val="0"/>
                <w:bCs w:val="0"/>
                <w:sz w:val="24"/>
                <w:szCs w:val="24"/>
                <w:rtl/>
              </w:rPr>
              <w:t>לוח</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השולחן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יהיה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מסוג</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מרחף</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והוא</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יהיה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בנוי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מעל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שתי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ארוניות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שיהיו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מחוברות</w:t>
            </w:r>
            <w:r w:rsidRPr="00041CB8">
              <w:rPr>
                <w:rStyle w:val="FontStyle102"/>
                <w:rFonts w:hAnsi="David"/>
                <w:b w:val="0"/>
                <w:bCs w:val="0"/>
                <w:sz w:val="24"/>
                <w:szCs w:val="24"/>
                <w:rtl/>
              </w:rPr>
              <w:t xml:space="preserve"> משני צידי לוח השולחן. </w:t>
            </w:r>
          </w:p>
          <w:p w14:paraId="1411485E" w14:textId="77777777" w:rsidR="000002AA" w:rsidRPr="00041CB8" w:rsidRDefault="000002AA" w:rsidP="00041CB8">
            <w:pPr>
              <w:pStyle w:val="Style15"/>
              <w:widowControl/>
              <w:numPr>
                <w:ilvl w:val="3"/>
                <w:numId w:val="93"/>
              </w:numPr>
              <w:bidi/>
              <w:spacing w:line="360" w:lineRule="auto"/>
              <w:ind w:left="1310" w:hanging="992"/>
              <w:rPr>
                <w:rStyle w:val="FontStyle102"/>
                <w:rFonts w:hAnsi="David"/>
                <w:b w:val="0"/>
                <w:bCs w:val="0"/>
                <w:sz w:val="24"/>
                <w:szCs w:val="24"/>
                <w:rtl/>
              </w:rPr>
            </w:pPr>
            <w:r w:rsidRPr="00041CB8">
              <w:rPr>
                <w:rStyle w:val="FontStyle102"/>
                <w:rFonts w:hAnsi="David" w:hint="eastAsia"/>
                <w:b w:val="0"/>
                <w:bCs w:val="0"/>
                <w:sz w:val="24"/>
                <w:szCs w:val="24"/>
                <w:rtl/>
              </w:rPr>
              <w:t>ארונית</w:t>
            </w:r>
            <w:r w:rsidRPr="00041CB8">
              <w:rPr>
                <w:rStyle w:val="FontStyle102"/>
                <w:rFonts w:hAnsi="David"/>
                <w:b w:val="0"/>
                <w:bCs w:val="0"/>
                <w:sz w:val="24"/>
                <w:szCs w:val="24"/>
                <w:rtl/>
              </w:rPr>
              <w:t xml:space="preserve"> אחת קטנה, ריבועית במידות של רוחב השולחן בקרוב, והארונית השניה תהיה ארונית מאורכת שתהווה ארונית צד לשולחן. </w:t>
            </w:r>
          </w:p>
          <w:p w14:paraId="7611EE13" w14:textId="742E3374" w:rsidR="000002AA" w:rsidRPr="00041CB8" w:rsidRDefault="000002AA" w:rsidP="00041CB8">
            <w:pPr>
              <w:pStyle w:val="Style15"/>
              <w:widowControl/>
              <w:numPr>
                <w:ilvl w:val="3"/>
                <w:numId w:val="93"/>
              </w:numPr>
              <w:bidi/>
              <w:spacing w:line="360" w:lineRule="auto"/>
              <w:ind w:left="1310" w:hanging="992"/>
              <w:rPr>
                <w:rStyle w:val="FontStyle102"/>
                <w:rFonts w:hAnsi="David"/>
                <w:b w:val="0"/>
                <w:bCs w:val="0"/>
                <w:sz w:val="24"/>
                <w:szCs w:val="24"/>
                <w:rtl/>
              </w:rPr>
            </w:pPr>
            <w:r w:rsidRPr="00041CB8">
              <w:rPr>
                <w:rStyle w:val="FontStyle102"/>
                <w:rFonts w:hAnsi="David" w:hint="eastAsia"/>
                <w:b w:val="0"/>
                <w:bCs w:val="0"/>
                <w:sz w:val="24"/>
                <w:szCs w:val="24"/>
                <w:rtl/>
              </w:rPr>
              <w:t>ארונית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הצד</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שתשמש</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כאמור</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בסיס</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ללוח</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השולחן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תהיה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באורך</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כולל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כ</w:t>
            </w:r>
            <w:r w:rsidRPr="00041CB8">
              <w:rPr>
                <w:rStyle w:val="FontStyle102"/>
                <w:rFonts w:hAnsi="David"/>
                <w:b w:val="0"/>
                <w:bCs w:val="0"/>
                <w:sz w:val="24"/>
                <w:szCs w:val="24"/>
                <w:rtl/>
              </w:rPr>
              <w:t>- 2</w:t>
            </w:r>
            <w:r w:rsidR="00414839" w:rsidRPr="00041CB8">
              <w:rPr>
                <w:rStyle w:val="FontStyle102"/>
                <w:rFonts w:hAnsi="David"/>
                <w:b w:val="0"/>
                <w:bCs w:val="0"/>
                <w:sz w:val="24"/>
                <w:szCs w:val="24"/>
                <w:rtl/>
              </w:rPr>
              <w:t>.</w:t>
            </w:r>
            <w:r w:rsidRPr="00041CB8">
              <w:rPr>
                <w:rStyle w:val="FontStyle102"/>
                <w:rFonts w:hAnsi="David"/>
                <w:b w:val="0"/>
                <w:bCs w:val="0"/>
                <w:sz w:val="24"/>
                <w:szCs w:val="24"/>
                <w:rtl/>
              </w:rPr>
              <w:t xml:space="preserve">70 </w:t>
            </w:r>
            <w:r w:rsidR="00414839" w:rsidRPr="00041CB8">
              <w:rPr>
                <w:rStyle w:val="FontStyle102"/>
                <w:rFonts w:hAnsi="David" w:hint="eastAsia"/>
                <w:b w:val="0"/>
                <w:bCs w:val="0"/>
                <w:sz w:val="24"/>
                <w:szCs w:val="24"/>
                <w:rtl/>
              </w:rPr>
              <w:t>מ</w:t>
            </w:r>
            <w:r w:rsidR="00414839" w:rsidRPr="00041CB8">
              <w:rPr>
                <w:rStyle w:val="FontStyle102"/>
                <w:rFonts w:hAnsi="David"/>
                <w:b w:val="0"/>
                <w:bCs w:val="0"/>
                <w:sz w:val="24"/>
                <w:szCs w:val="24"/>
                <w:rtl/>
              </w:rPr>
              <w:t>'</w:t>
            </w:r>
            <w:r w:rsidRPr="00041CB8">
              <w:rPr>
                <w:rStyle w:val="FontStyle102"/>
                <w:rFonts w:hAnsi="David"/>
                <w:b w:val="0"/>
                <w:bCs w:val="0"/>
                <w:sz w:val="24"/>
                <w:szCs w:val="24"/>
                <w:rtl/>
              </w:rPr>
              <w:t xml:space="preserve"> וברוחב של 50 ס"מ.</w:t>
            </w:r>
          </w:p>
          <w:p w14:paraId="28E758EC" w14:textId="2B78EB98" w:rsidR="000002AA" w:rsidRPr="00041CB8" w:rsidRDefault="000002AA" w:rsidP="00041CB8">
            <w:pPr>
              <w:pStyle w:val="Style15"/>
              <w:widowControl/>
              <w:numPr>
                <w:ilvl w:val="3"/>
                <w:numId w:val="93"/>
              </w:numPr>
              <w:bidi/>
              <w:spacing w:line="360" w:lineRule="auto"/>
              <w:ind w:left="1310" w:hanging="992"/>
              <w:rPr>
                <w:rStyle w:val="FontStyle102"/>
                <w:rFonts w:hAnsi="David"/>
                <w:b w:val="0"/>
                <w:bCs w:val="0"/>
                <w:sz w:val="24"/>
                <w:szCs w:val="24"/>
                <w:rtl/>
              </w:rPr>
            </w:pPr>
            <w:r w:rsidRPr="00041CB8">
              <w:rPr>
                <w:rStyle w:val="FontStyle102"/>
                <w:rFonts w:hAnsi="David" w:hint="eastAsia"/>
                <w:b w:val="0"/>
                <w:bCs w:val="0"/>
                <w:sz w:val="24"/>
                <w:szCs w:val="24"/>
                <w:rtl/>
              </w:rPr>
              <w:t>לוח</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השולחן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יהיה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בחיפוי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פורניר</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הגוון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יקבע</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בין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המזמין</w:t>
            </w:r>
            <w:r w:rsidRPr="00041CB8">
              <w:rPr>
                <w:rStyle w:val="FontStyle102"/>
                <w:rFonts w:hAnsi="David"/>
                <w:b w:val="0"/>
                <w:bCs w:val="0"/>
                <w:sz w:val="24"/>
                <w:szCs w:val="24"/>
                <w:rtl/>
              </w:rPr>
              <w:t xml:space="preserve"> לזוכה. </w:t>
            </w:r>
          </w:p>
          <w:p w14:paraId="4E4B1FB0" w14:textId="77777777" w:rsidR="000002AA" w:rsidRPr="00041CB8" w:rsidRDefault="000002AA" w:rsidP="00041CB8">
            <w:pPr>
              <w:pStyle w:val="Style15"/>
              <w:widowControl/>
              <w:numPr>
                <w:ilvl w:val="3"/>
                <w:numId w:val="93"/>
              </w:numPr>
              <w:bidi/>
              <w:spacing w:line="360" w:lineRule="auto"/>
              <w:ind w:left="1310" w:hanging="992"/>
              <w:rPr>
                <w:rStyle w:val="FontStyle102"/>
                <w:rFonts w:hAnsi="David"/>
                <w:b w:val="0"/>
                <w:bCs w:val="0"/>
                <w:sz w:val="24"/>
                <w:szCs w:val="24"/>
                <w:rtl/>
              </w:rPr>
            </w:pPr>
            <w:r w:rsidRPr="00041CB8">
              <w:rPr>
                <w:rStyle w:val="FontStyle102"/>
                <w:rFonts w:hAnsi="David" w:hint="eastAsia"/>
                <w:b w:val="0"/>
                <w:bCs w:val="0"/>
                <w:sz w:val="24"/>
                <w:szCs w:val="24"/>
                <w:rtl/>
              </w:rPr>
              <w:t>במיקום</w:t>
            </w:r>
            <w:r w:rsidRPr="00041CB8">
              <w:rPr>
                <w:rStyle w:val="FontStyle102"/>
                <w:rFonts w:hAnsi="David"/>
                <w:b w:val="0"/>
                <w:bCs w:val="0"/>
                <w:sz w:val="24"/>
                <w:szCs w:val="24"/>
                <w:rtl/>
              </w:rPr>
              <w:t xml:space="preserve"> של היושב ליד לוח הכתיבה יקבע משטח כתיבה העשוי מעור. </w:t>
            </w:r>
          </w:p>
          <w:p w14:paraId="330B877E" w14:textId="77777777" w:rsidR="000002AA" w:rsidRPr="00041CB8" w:rsidRDefault="000002AA" w:rsidP="00041CB8">
            <w:pPr>
              <w:pStyle w:val="Style15"/>
              <w:widowControl/>
              <w:numPr>
                <w:ilvl w:val="3"/>
                <w:numId w:val="93"/>
              </w:numPr>
              <w:bidi/>
              <w:spacing w:line="360" w:lineRule="auto"/>
              <w:ind w:left="1310" w:hanging="992"/>
              <w:rPr>
                <w:rStyle w:val="FontStyle102"/>
                <w:rFonts w:hAnsi="David"/>
                <w:b w:val="0"/>
                <w:bCs w:val="0"/>
                <w:sz w:val="24"/>
                <w:szCs w:val="24"/>
                <w:rtl/>
              </w:rPr>
            </w:pPr>
            <w:r w:rsidRPr="00041CB8">
              <w:rPr>
                <w:rStyle w:val="FontStyle102"/>
                <w:rFonts w:hAnsi="David" w:hint="eastAsia"/>
                <w:b w:val="0"/>
                <w:bCs w:val="0"/>
                <w:sz w:val="24"/>
                <w:szCs w:val="24"/>
                <w:rtl/>
              </w:rPr>
              <w:t>ארוניות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הצד</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יצבעו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בצבע</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עץ</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מסוג</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אפוקסי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או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דומה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גוון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הצבע</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יקבע</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עם</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המזמין</w:t>
            </w:r>
          </w:p>
          <w:p w14:paraId="5C59BD78" w14:textId="77777777" w:rsidR="000002AA" w:rsidRPr="00041CB8" w:rsidRDefault="000002AA" w:rsidP="00041CB8">
            <w:pPr>
              <w:pStyle w:val="Style15"/>
              <w:widowControl/>
              <w:numPr>
                <w:ilvl w:val="3"/>
                <w:numId w:val="93"/>
              </w:numPr>
              <w:bidi/>
              <w:spacing w:line="360" w:lineRule="auto"/>
              <w:ind w:left="1310" w:hanging="992"/>
              <w:rPr>
                <w:rStyle w:val="FontStyle102"/>
                <w:rFonts w:hAnsi="David"/>
                <w:b w:val="0"/>
                <w:bCs w:val="0"/>
                <w:sz w:val="24"/>
                <w:szCs w:val="24"/>
                <w:rtl/>
              </w:rPr>
            </w:pPr>
            <w:r w:rsidRPr="00041CB8">
              <w:rPr>
                <w:rStyle w:val="FontStyle102"/>
                <w:rFonts w:hAnsi="David" w:hint="eastAsia"/>
                <w:b w:val="0"/>
                <w:bCs w:val="0"/>
                <w:sz w:val="24"/>
                <w:szCs w:val="24"/>
                <w:rtl/>
              </w:rPr>
              <w:t>בארוניות</w:t>
            </w:r>
            <w:r w:rsidRPr="00041CB8">
              <w:rPr>
                <w:rStyle w:val="FontStyle102"/>
                <w:rFonts w:hAnsi="David"/>
                <w:b w:val="0"/>
                <w:bCs w:val="0"/>
                <w:sz w:val="24"/>
                <w:szCs w:val="24"/>
                <w:rtl/>
              </w:rPr>
              <w:t xml:space="preserve"> של השולחן יהיו תאים עם מדפים ויקבעו דלתות, ולפחות 5 מגירות. </w:t>
            </w:r>
          </w:p>
          <w:p w14:paraId="6E59DF17" w14:textId="79C6967B" w:rsidR="000002AA" w:rsidRPr="00EE0CA5" w:rsidRDefault="000002AA" w:rsidP="00041CB8">
            <w:pPr>
              <w:pStyle w:val="Style15"/>
              <w:numPr>
                <w:ilvl w:val="3"/>
                <w:numId w:val="93"/>
              </w:numPr>
              <w:bidi/>
              <w:spacing w:after="240" w:line="360" w:lineRule="auto"/>
              <w:ind w:left="1310" w:hanging="992"/>
              <w:rPr>
                <w:rStyle w:val="FontStyle102"/>
                <w:rFonts w:hAnsi="David"/>
                <w:b w:val="0"/>
                <w:bCs w:val="0"/>
                <w:sz w:val="24"/>
                <w:szCs w:val="24"/>
                <w:u w:val="single"/>
                <w:rtl/>
              </w:rPr>
            </w:pPr>
            <w:r w:rsidRPr="00EE0CA5">
              <w:rPr>
                <w:rStyle w:val="FontStyle102"/>
                <w:rFonts w:hAnsi="David" w:hint="eastAsia"/>
                <w:b w:val="0"/>
                <w:bCs w:val="0"/>
                <w:sz w:val="24"/>
                <w:szCs w:val="24"/>
                <w:rtl/>
              </w:rPr>
              <w:t>בין</w:t>
            </w:r>
            <w:r w:rsidRPr="00EE0CA5">
              <w:rPr>
                <w:rStyle w:val="FontStyle102"/>
                <w:rFonts w:hAnsi="David"/>
                <w:b w:val="0"/>
                <w:bCs w:val="0"/>
                <w:sz w:val="24"/>
                <w:szCs w:val="24"/>
                <w:rtl/>
              </w:rPr>
              <w:t xml:space="preserve"> </w:t>
            </w:r>
            <w:r w:rsidRPr="00EE0CA5">
              <w:rPr>
                <w:rStyle w:val="FontStyle102"/>
                <w:rFonts w:hAnsi="David" w:hint="eastAsia"/>
                <w:b w:val="0"/>
                <w:bCs w:val="0"/>
                <w:sz w:val="24"/>
                <w:szCs w:val="24"/>
                <w:rtl/>
              </w:rPr>
              <w:t>ארוניות</w:t>
            </w:r>
            <w:r w:rsidRPr="00EE0CA5">
              <w:rPr>
                <w:rStyle w:val="FontStyle102"/>
                <w:rFonts w:hAnsi="David"/>
                <w:b w:val="0"/>
                <w:bCs w:val="0"/>
                <w:sz w:val="24"/>
                <w:szCs w:val="24"/>
                <w:rtl/>
              </w:rPr>
              <w:t xml:space="preserve"> </w:t>
            </w:r>
            <w:r w:rsidRPr="00EE0CA5">
              <w:rPr>
                <w:rStyle w:val="FontStyle102"/>
                <w:rFonts w:hAnsi="David" w:hint="eastAsia"/>
                <w:b w:val="0"/>
                <w:bCs w:val="0"/>
                <w:sz w:val="24"/>
                <w:szCs w:val="24"/>
                <w:rtl/>
              </w:rPr>
              <w:t>השולחן</w:t>
            </w:r>
            <w:r w:rsidRPr="00EE0CA5">
              <w:rPr>
                <w:rStyle w:val="FontStyle102"/>
                <w:rFonts w:hAnsi="David"/>
                <w:b w:val="0"/>
                <w:bCs w:val="0"/>
                <w:sz w:val="24"/>
                <w:szCs w:val="24"/>
                <w:rtl/>
              </w:rPr>
              <w:t xml:space="preserve"> </w:t>
            </w:r>
            <w:r w:rsidRPr="00EE0CA5">
              <w:rPr>
                <w:rStyle w:val="FontStyle102"/>
                <w:rFonts w:hAnsi="David" w:hint="eastAsia"/>
                <w:b w:val="0"/>
                <w:bCs w:val="0"/>
                <w:sz w:val="24"/>
                <w:szCs w:val="24"/>
                <w:rtl/>
              </w:rPr>
              <w:t>המהוות</w:t>
            </w:r>
            <w:r w:rsidRPr="00EE0CA5">
              <w:rPr>
                <w:rStyle w:val="FontStyle102"/>
                <w:rFonts w:hAnsi="David"/>
                <w:b w:val="0"/>
                <w:bCs w:val="0"/>
                <w:sz w:val="24"/>
                <w:szCs w:val="24"/>
                <w:rtl/>
              </w:rPr>
              <w:t xml:space="preserve"> </w:t>
            </w:r>
            <w:r w:rsidRPr="00EE0CA5">
              <w:rPr>
                <w:rStyle w:val="FontStyle102"/>
                <w:rFonts w:hAnsi="David" w:hint="eastAsia"/>
                <w:b w:val="0"/>
                <w:bCs w:val="0"/>
                <w:sz w:val="24"/>
                <w:szCs w:val="24"/>
                <w:rtl/>
              </w:rPr>
              <w:t>את</w:t>
            </w:r>
            <w:r w:rsidRPr="00EE0CA5">
              <w:rPr>
                <w:rStyle w:val="FontStyle102"/>
                <w:rFonts w:hAnsi="David"/>
                <w:b w:val="0"/>
                <w:bCs w:val="0"/>
                <w:sz w:val="24"/>
                <w:szCs w:val="24"/>
                <w:rtl/>
              </w:rPr>
              <w:t xml:space="preserve"> </w:t>
            </w:r>
            <w:r w:rsidRPr="00EE0CA5">
              <w:rPr>
                <w:rStyle w:val="FontStyle102"/>
                <w:rFonts w:hAnsi="David" w:hint="eastAsia"/>
                <w:b w:val="0"/>
                <w:bCs w:val="0"/>
                <w:sz w:val="24"/>
                <w:szCs w:val="24"/>
                <w:rtl/>
              </w:rPr>
              <w:t>רגלי</w:t>
            </w:r>
            <w:r w:rsidRPr="00EE0CA5">
              <w:rPr>
                <w:rStyle w:val="FontStyle102"/>
                <w:rFonts w:hAnsi="David"/>
                <w:b w:val="0"/>
                <w:bCs w:val="0"/>
                <w:sz w:val="24"/>
                <w:szCs w:val="24"/>
                <w:rtl/>
              </w:rPr>
              <w:t xml:space="preserve"> </w:t>
            </w:r>
            <w:r w:rsidRPr="00EE0CA5">
              <w:rPr>
                <w:rStyle w:val="FontStyle102"/>
                <w:rFonts w:hAnsi="David" w:hint="eastAsia"/>
                <w:b w:val="0"/>
                <w:bCs w:val="0"/>
                <w:sz w:val="24"/>
                <w:szCs w:val="24"/>
                <w:rtl/>
              </w:rPr>
              <w:t>השולחן</w:t>
            </w:r>
            <w:r w:rsidRPr="00EE0CA5">
              <w:rPr>
                <w:rStyle w:val="FontStyle102"/>
                <w:rFonts w:hAnsi="David"/>
                <w:b w:val="0"/>
                <w:bCs w:val="0"/>
                <w:sz w:val="24"/>
                <w:szCs w:val="24"/>
                <w:rtl/>
              </w:rPr>
              <w:t xml:space="preserve"> </w:t>
            </w:r>
            <w:r w:rsidRPr="00EE0CA5">
              <w:rPr>
                <w:rStyle w:val="FontStyle102"/>
                <w:rFonts w:hAnsi="David" w:hint="eastAsia"/>
                <w:b w:val="0"/>
                <w:bCs w:val="0"/>
                <w:sz w:val="24"/>
                <w:szCs w:val="24"/>
                <w:rtl/>
              </w:rPr>
              <w:t>יחובר</w:t>
            </w:r>
            <w:r w:rsidRPr="00EE0CA5">
              <w:rPr>
                <w:rStyle w:val="FontStyle102"/>
                <w:rFonts w:hAnsi="David"/>
                <w:b w:val="0"/>
                <w:bCs w:val="0"/>
                <w:sz w:val="24"/>
                <w:szCs w:val="24"/>
                <w:rtl/>
              </w:rPr>
              <w:t xml:space="preserve"> </w:t>
            </w:r>
            <w:r w:rsidRPr="00EE0CA5">
              <w:rPr>
                <w:rStyle w:val="FontStyle102"/>
                <w:rFonts w:hAnsi="David" w:hint="eastAsia"/>
                <w:b w:val="0"/>
                <w:bCs w:val="0"/>
                <w:sz w:val="24"/>
                <w:szCs w:val="24"/>
                <w:rtl/>
              </w:rPr>
              <w:t>לוח</w:t>
            </w:r>
            <w:r w:rsidRPr="00EE0CA5">
              <w:rPr>
                <w:rStyle w:val="FontStyle102"/>
                <w:rFonts w:hAnsi="David"/>
                <w:b w:val="0"/>
                <w:bCs w:val="0"/>
                <w:sz w:val="24"/>
                <w:szCs w:val="24"/>
                <w:rtl/>
              </w:rPr>
              <w:t xml:space="preserve"> </w:t>
            </w:r>
            <w:r w:rsidRPr="00EE0CA5">
              <w:rPr>
                <w:rStyle w:val="FontStyle102"/>
                <w:rFonts w:hAnsi="David" w:hint="eastAsia"/>
                <w:b w:val="0"/>
                <w:bCs w:val="0"/>
                <w:sz w:val="24"/>
                <w:szCs w:val="24"/>
                <w:rtl/>
              </w:rPr>
              <w:t>צניעות</w:t>
            </w:r>
            <w:r w:rsidRPr="00EE0CA5">
              <w:rPr>
                <w:rStyle w:val="FontStyle102"/>
                <w:rFonts w:hAnsi="David"/>
                <w:b w:val="0"/>
                <w:bCs w:val="0"/>
                <w:sz w:val="24"/>
                <w:szCs w:val="24"/>
                <w:rtl/>
              </w:rPr>
              <w:t xml:space="preserve"> </w:t>
            </w:r>
            <w:r w:rsidRPr="00EE0CA5">
              <w:rPr>
                <w:rStyle w:val="FontStyle102"/>
                <w:rFonts w:hAnsi="David" w:hint="eastAsia"/>
                <w:b w:val="0"/>
                <w:bCs w:val="0"/>
                <w:sz w:val="24"/>
                <w:szCs w:val="24"/>
                <w:rtl/>
              </w:rPr>
              <w:t>אשר</w:t>
            </w:r>
            <w:r w:rsidRPr="00EE0CA5">
              <w:rPr>
                <w:rStyle w:val="FontStyle102"/>
                <w:rFonts w:hAnsi="David"/>
                <w:b w:val="0"/>
                <w:bCs w:val="0"/>
                <w:sz w:val="24"/>
                <w:szCs w:val="24"/>
                <w:rtl/>
              </w:rPr>
              <w:t xml:space="preserve"> </w:t>
            </w:r>
            <w:r w:rsidRPr="00EE0CA5">
              <w:rPr>
                <w:rStyle w:val="FontStyle102"/>
                <w:rFonts w:hAnsi="David" w:hint="eastAsia"/>
                <w:b w:val="0"/>
                <w:bCs w:val="0"/>
                <w:sz w:val="24"/>
                <w:szCs w:val="24"/>
                <w:rtl/>
              </w:rPr>
              <w:t>יותקן</w:t>
            </w:r>
            <w:r w:rsidRPr="00EE0CA5">
              <w:rPr>
                <w:rStyle w:val="FontStyle102"/>
                <w:rFonts w:hAnsi="David"/>
                <w:b w:val="0"/>
                <w:bCs w:val="0"/>
                <w:sz w:val="24"/>
                <w:szCs w:val="24"/>
                <w:rtl/>
              </w:rPr>
              <w:t xml:space="preserve"> </w:t>
            </w:r>
            <w:r w:rsidRPr="00EE0CA5">
              <w:rPr>
                <w:rStyle w:val="FontStyle102"/>
                <w:rFonts w:hAnsi="David" w:hint="eastAsia"/>
                <w:b w:val="0"/>
                <w:bCs w:val="0"/>
                <w:sz w:val="24"/>
                <w:szCs w:val="24"/>
                <w:rtl/>
              </w:rPr>
              <w:t>בחלקו</w:t>
            </w:r>
            <w:r w:rsidRPr="00EE0CA5">
              <w:rPr>
                <w:rStyle w:val="FontStyle102"/>
                <w:rFonts w:hAnsi="David"/>
                <w:b w:val="0"/>
                <w:bCs w:val="0"/>
                <w:sz w:val="24"/>
                <w:szCs w:val="24"/>
                <w:rtl/>
              </w:rPr>
              <w:t xml:space="preserve"> </w:t>
            </w:r>
            <w:r w:rsidRPr="00EE0CA5">
              <w:rPr>
                <w:rStyle w:val="FontStyle102"/>
                <w:rFonts w:hAnsi="David" w:hint="eastAsia"/>
                <w:b w:val="0"/>
                <w:bCs w:val="0"/>
                <w:sz w:val="24"/>
                <w:szCs w:val="24"/>
                <w:rtl/>
              </w:rPr>
              <w:t>התחתון</w:t>
            </w:r>
            <w:r w:rsidRPr="00EE0CA5">
              <w:rPr>
                <w:rStyle w:val="FontStyle102"/>
                <w:rFonts w:hAnsi="David"/>
                <w:b w:val="0"/>
                <w:bCs w:val="0"/>
                <w:sz w:val="24"/>
                <w:szCs w:val="24"/>
                <w:rtl/>
              </w:rPr>
              <w:t xml:space="preserve"> </w:t>
            </w:r>
            <w:r w:rsidRPr="00EE0CA5">
              <w:rPr>
                <w:rStyle w:val="FontStyle102"/>
                <w:rFonts w:hAnsi="David" w:hint="eastAsia"/>
                <w:b w:val="0"/>
                <w:bCs w:val="0"/>
                <w:sz w:val="24"/>
                <w:szCs w:val="24"/>
                <w:rtl/>
              </w:rPr>
              <w:t>בגובה</w:t>
            </w:r>
            <w:r w:rsidRPr="00EE0CA5">
              <w:rPr>
                <w:rStyle w:val="FontStyle102"/>
                <w:rFonts w:hAnsi="David"/>
                <w:b w:val="0"/>
                <w:bCs w:val="0"/>
                <w:sz w:val="24"/>
                <w:szCs w:val="24"/>
                <w:rtl/>
              </w:rPr>
              <w:t xml:space="preserve"> </w:t>
            </w:r>
            <w:r w:rsidRPr="00EE0CA5">
              <w:rPr>
                <w:rStyle w:val="FontStyle102"/>
                <w:rFonts w:hAnsi="David" w:hint="eastAsia"/>
                <w:b w:val="0"/>
                <w:bCs w:val="0"/>
                <w:sz w:val="24"/>
                <w:szCs w:val="24"/>
                <w:rtl/>
              </w:rPr>
              <w:t>של</w:t>
            </w:r>
            <w:r w:rsidRPr="00EE0CA5">
              <w:rPr>
                <w:rStyle w:val="FontStyle102"/>
                <w:rFonts w:hAnsi="David"/>
                <w:b w:val="0"/>
                <w:bCs w:val="0"/>
                <w:sz w:val="24"/>
                <w:szCs w:val="24"/>
                <w:rtl/>
              </w:rPr>
              <w:t xml:space="preserve"> </w:t>
            </w:r>
            <w:r w:rsidRPr="00EE0CA5">
              <w:rPr>
                <w:rStyle w:val="FontStyle102"/>
                <w:rFonts w:hAnsi="David" w:hint="eastAsia"/>
                <w:b w:val="0"/>
                <w:bCs w:val="0"/>
                <w:sz w:val="24"/>
                <w:szCs w:val="24"/>
                <w:rtl/>
              </w:rPr>
              <w:t>כ</w:t>
            </w:r>
            <w:r w:rsidRPr="00EE0CA5">
              <w:rPr>
                <w:rStyle w:val="FontStyle102"/>
                <w:rFonts w:hAnsi="David"/>
                <w:b w:val="0"/>
                <w:bCs w:val="0"/>
                <w:sz w:val="24"/>
                <w:szCs w:val="24"/>
                <w:rtl/>
              </w:rPr>
              <w:t xml:space="preserve">- 15 </w:t>
            </w:r>
            <w:r w:rsidRPr="00EE0CA5">
              <w:rPr>
                <w:rStyle w:val="FontStyle102"/>
                <w:rFonts w:hAnsi="David" w:hint="eastAsia"/>
                <w:b w:val="0"/>
                <w:bCs w:val="0"/>
                <w:sz w:val="24"/>
                <w:szCs w:val="24"/>
                <w:rtl/>
              </w:rPr>
              <w:t>ס</w:t>
            </w:r>
            <w:r w:rsidRPr="00EE0CA5">
              <w:rPr>
                <w:rStyle w:val="FontStyle102"/>
                <w:rFonts w:hAnsi="David"/>
                <w:b w:val="0"/>
                <w:bCs w:val="0"/>
                <w:sz w:val="24"/>
                <w:szCs w:val="24"/>
                <w:rtl/>
              </w:rPr>
              <w:t xml:space="preserve">"מ </w:t>
            </w:r>
            <w:r w:rsidRPr="00EE0CA5">
              <w:rPr>
                <w:rStyle w:val="FontStyle102"/>
                <w:rFonts w:hAnsi="David" w:hint="eastAsia"/>
                <w:b w:val="0"/>
                <w:bCs w:val="0"/>
                <w:sz w:val="24"/>
                <w:szCs w:val="24"/>
                <w:rtl/>
              </w:rPr>
              <w:t>מהרצפה</w:t>
            </w:r>
            <w:r w:rsidRPr="00EE0CA5">
              <w:rPr>
                <w:rStyle w:val="FontStyle102"/>
                <w:rFonts w:hAnsi="David"/>
                <w:b w:val="0"/>
                <w:bCs w:val="0"/>
                <w:sz w:val="24"/>
                <w:szCs w:val="24"/>
                <w:rtl/>
              </w:rPr>
              <w:t xml:space="preserve"> </w:t>
            </w:r>
            <w:r w:rsidRPr="00EE0CA5">
              <w:rPr>
                <w:rStyle w:val="FontStyle102"/>
                <w:rFonts w:hAnsi="David" w:hint="eastAsia"/>
                <w:b w:val="0"/>
                <w:bCs w:val="0"/>
                <w:sz w:val="24"/>
                <w:szCs w:val="24"/>
                <w:rtl/>
              </w:rPr>
              <w:t>ואילו</w:t>
            </w:r>
            <w:r w:rsidRPr="00EE0CA5">
              <w:rPr>
                <w:rStyle w:val="FontStyle102"/>
                <w:rFonts w:hAnsi="David"/>
                <w:b w:val="0"/>
                <w:bCs w:val="0"/>
                <w:sz w:val="24"/>
                <w:szCs w:val="24"/>
                <w:rtl/>
              </w:rPr>
              <w:t xml:space="preserve"> </w:t>
            </w:r>
            <w:r w:rsidRPr="00EE0CA5">
              <w:rPr>
                <w:rStyle w:val="FontStyle102"/>
                <w:rFonts w:hAnsi="David" w:hint="eastAsia"/>
                <w:b w:val="0"/>
                <w:bCs w:val="0"/>
                <w:sz w:val="24"/>
                <w:szCs w:val="24"/>
                <w:rtl/>
              </w:rPr>
              <w:t>חלקו</w:t>
            </w:r>
            <w:r w:rsidRPr="00EE0CA5">
              <w:rPr>
                <w:rStyle w:val="FontStyle102"/>
                <w:rFonts w:hAnsi="David"/>
                <w:b w:val="0"/>
                <w:bCs w:val="0"/>
                <w:sz w:val="24"/>
                <w:szCs w:val="24"/>
                <w:rtl/>
              </w:rPr>
              <w:t xml:space="preserve"> </w:t>
            </w:r>
            <w:r w:rsidRPr="00EE0CA5">
              <w:rPr>
                <w:rStyle w:val="FontStyle102"/>
                <w:rFonts w:hAnsi="David" w:hint="eastAsia"/>
                <w:b w:val="0"/>
                <w:bCs w:val="0"/>
                <w:sz w:val="24"/>
                <w:szCs w:val="24"/>
                <w:rtl/>
              </w:rPr>
              <w:t>העליון</w:t>
            </w:r>
            <w:r w:rsidRPr="00EE0CA5">
              <w:rPr>
                <w:rStyle w:val="FontStyle102"/>
                <w:rFonts w:hAnsi="David"/>
                <w:b w:val="0"/>
                <w:bCs w:val="0"/>
                <w:sz w:val="24"/>
                <w:szCs w:val="24"/>
                <w:rtl/>
              </w:rPr>
              <w:t xml:space="preserve"> </w:t>
            </w:r>
            <w:r w:rsidRPr="00EE0CA5">
              <w:rPr>
                <w:rStyle w:val="FontStyle102"/>
                <w:rFonts w:hAnsi="David" w:hint="eastAsia"/>
                <w:b w:val="0"/>
                <w:bCs w:val="0"/>
                <w:sz w:val="24"/>
                <w:szCs w:val="24"/>
                <w:rtl/>
              </w:rPr>
              <w:t>יחובר</w:t>
            </w:r>
            <w:r w:rsidRPr="00EE0CA5">
              <w:rPr>
                <w:rStyle w:val="FontStyle102"/>
                <w:rFonts w:hAnsi="David"/>
                <w:b w:val="0"/>
                <w:bCs w:val="0"/>
                <w:sz w:val="24"/>
                <w:szCs w:val="24"/>
                <w:rtl/>
              </w:rPr>
              <w:t xml:space="preserve"> </w:t>
            </w:r>
            <w:r w:rsidRPr="00EE0CA5">
              <w:rPr>
                <w:rStyle w:val="FontStyle102"/>
                <w:rFonts w:hAnsi="David" w:hint="eastAsia"/>
                <w:b w:val="0"/>
                <w:bCs w:val="0"/>
                <w:sz w:val="24"/>
                <w:szCs w:val="24"/>
                <w:rtl/>
              </w:rPr>
              <w:t>ללוח</w:t>
            </w:r>
            <w:r w:rsidRPr="00EE0CA5">
              <w:rPr>
                <w:rStyle w:val="FontStyle102"/>
                <w:rFonts w:hAnsi="David"/>
                <w:b w:val="0"/>
                <w:bCs w:val="0"/>
                <w:sz w:val="24"/>
                <w:szCs w:val="24"/>
                <w:rtl/>
              </w:rPr>
              <w:t xml:space="preserve"> </w:t>
            </w:r>
            <w:r w:rsidRPr="00EE0CA5">
              <w:rPr>
                <w:rStyle w:val="FontStyle102"/>
                <w:rFonts w:hAnsi="David" w:hint="eastAsia"/>
                <w:b w:val="0"/>
                <w:bCs w:val="0"/>
                <w:sz w:val="24"/>
                <w:szCs w:val="24"/>
                <w:rtl/>
              </w:rPr>
              <w:t>השולחן</w:t>
            </w:r>
            <w:r w:rsidRPr="00EE0CA5">
              <w:rPr>
                <w:rStyle w:val="FontStyle102"/>
                <w:rFonts w:hAnsi="David"/>
                <w:b w:val="0"/>
                <w:bCs w:val="0"/>
                <w:sz w:val="24"/>
                <w:szCs w:val="24"/>
                <w:rtl/>
              </w:rPr>
              <w:t>.</w:t>
            </w:r>
          </w:p>
        </w:tc>
        <w:tc>
          <w:tcPr>
            <w:tcW w:w="940" w:type="dxa"/>
          </w:tcPr>
          <w:p w14:paraId="08D05797" w14:textId="77777777" w:rsidR="000002AA" w:rsidRPr="000D0334" w:rsidRDefault="000002AA" w:rsidP="00041CB8">
            <w:pPr>
              <w:pStyle w:val="Style15"/>
              <w:widowControl/>
              <w:tabs>
                <w:tab w:val="left" w:pos="8958"/>
              </w:tabs>
              <w:bidi/>
              <w:spacing w:line="360" w:lineRule="auto"/>
              <w:rPr>
                <w:rStyle w:val="FontStyle102"/>
                <w:rFonts w:hAnsi="David"/>
                <w:sz w:val="24"/>
                <w:szCs w:val="24"/>
                <w:u w:val="single"/>
                <w:rtl/>
              </w:rPr>
            </w:pPr>
          </w:p>
        </w:tc>
      </w:tr>
      <w:tr w:rsidR="000002AA" w:rsidRPr="000D0334" w14:paraId="24379E47" w14:textId="77777777" w:rsidTr="003B5976">
        <w:tc>
          <w:tcPr>
            <w:tcW w:w="7141" w:type="dxa"/>
            <w:vMerge/>
          </w:tcPr>
          <w:p w14:paraId="4DB81AF3" w14:textId="15F7A710" w:rsidR="000002AA" w:rsidRPr="00041CB8" w:rsidRDefault="000002AA" w:rsidP="00041CB8">
            <w:pPr>
              <w:pStyle w:val="Style15"/>
              <w:widowControl/>
              <w:numPr>
                <w:ilvl w:val="3"/>
                <w:numId w:val="93"/>
              </w:numPr>
              <w:bidi/>
              <w:spacing w:line="360" w:lineRule="auto"/>
              <w:ind w:left="1310" w:hanging="992"/>
              <w:rPr>
                <w:rStyle w:val="FontStyle102"/>
                <w:rFonts w:hAnsi="David"/>
                <w:b w:val="0"/>
                <w:bCs w:val="0"/>
                <w:sz w:val="24"/>
                <w:szCs w:val="24"/>
                <w:rtl/>
                <w:lang w:eastAsia="he-IL"/>
              </w:rPr>
            </w:pPr>
          </w:p>
        </w:tc>
        <w:tc>
          <w:tcPr>
            <w:tcW w:w="940" w:type="dxa"/>
          </w:tcPr>
          <w:p w14:paraId="2AEEBF8F" w14:textId="77777777" w:rsidR="000002AA" w:rsidRPr="00041CB8" w:rsidRDefault="000002AA" w:rsidP="00041CB8">
            <w:pPr>
              <w:pStyle w:val="Style15"/>
              <w:widowControl/>
              <w:tabs>
                <w:tab w:val="left" w:pos="8958"/>
              </w:tabs>
              <w:bidi/>
              <w:spacing w:before="29" w:line="360" w:lineRule="auto"/>
              <w:rPr>
                <w:rStyle w:val="FontStyle102"/>
                <w:rFonts w:hAnsi="David"/>
                <w:b w:val="0"/>
                <w:bCs w:val="0"/>
                <w:sz w:val="24"/>
                <w:szCs w:val="24"/>
                <w:rtl/>
              </w:rPr>
            </w:pPr>
          </w:p>
        </w:tc>
      </w:tr>
      <w:tr w:rsidR="000002AA" w:rsidRPr="000D0334" w14:paraId="10F67E18" w14:textId="77777777" w:rsidTr="002B4149">
        <w:tc>
          <w:tcPr>
            <w:tcW w:w="7141" w:type="dxa"/>
            <w:vMerge w:val="restart"/>
          </w:tcPr>
          <w:p w14:paraId="7DE7EEB4" w14:textId="77777777" w:rsidR="000002AA" w:rsidRPr="00041CB8" w:rsidRDefault="000002AA" w:rsidP="00041CB8">
            <w:pPr>
              <w:pStyle w:val="Style15"/>
              <w:widowControl/>
              <w:numPr>
                <w:ilvl w:val="2"/>
                <w:numId w:val="93"/>
              </w:numPr>
              <w:bidi/>
              <w:spacing w:before="240" w:line="360" w:lineRule="auto"/>
              <w:ind w:left="743"/>
              <w:rPr>
                <w:rStyle w:val="FontStyle102"/>
                <w:rFonts w:hAnsi="David"/>
                <w:sz w:val="24"/>
                <w:szCs w:val="24"/>
                <w:rtl/>
              </w:rPr>
            </w:pPr>
            <w:r w:rsidRPr="000D0334">
              <w:rPr>
                <w:rStyle w:val="FontStyle102"/>
                <w:rFonts w:hAnsi="David"/>
                <w:sz w:val="24"/>
                <w:szCs w:val="24"/>
                <w:u w:val="single"/>
                <w:rtl/>
              </w:rPr>
              <w:t xml:space="preserve"> ארון /סיפריה מדפים </w:t>
            </w:r>
          </w:p>
          <w:p w14:paraId="2B9A5C01" w14:textId="2A0D1183" w:rsidR="000002AA" w:rsidRPr="00041CB8" w:rsidRDefault="000002AA" w:rsidP="00041CB8">
            <w:pPr>
              <w:pStyle w:val="Style15"/>
              <w:widowControl/>
              <w:numPr>
                <w:ilvl w:val="3"/>
                <w:numId w:val="93"/>
              </w:numPr>
              <w:bidi/>
              <w:spacing w:line="360" w:lineRule="auto"/>
              <w:ind w:left="1310" w:hanging="992"/>
              <w:rPr>
                <w:rStyle w:val="FontStyle102"/>
                <w:rFonts w:hAnsi="David"/>
                <w:b w:val="0"/>
                <w:bCs w:val="0"/>
                <w:sz w:val="24"/>
                <w:szCs w:val="24"/>
                <w:rtl/>
              </w:rPr>
            </w:pPr>
            <w:r w:rsidRPr="00041CB8">
              <w:rPr>
                <w:rStyle w:val="FontStyle102"/>
                <w:rFonts w:hAnsi="David" w:hint="eastAsia"/>
                <w:b w:val="0"/>
                <w:bCs w:val="0"/>
                <w:sz w:val="24"/>
                <w:szCs w:val="24"/>
                <w:rtl/>
              </w:rPr>
              <w:t>באורך</w:t>
            </w:r>
            <w:r w:rsidRPr="00041CB8">
              <w:rPr>
                <w:rStyle w:val="FontStyle102"/>
                <w:rFonts w:hAnsi="David"/>
                <w:b w:val="0"/>
                <w:bCs w:val="0"/>
                <w:sz w:val="24"/>
                <w:szCs w:val="24"/>
                <w:rtl/>
              </w:rPr>
              <w:t xml:space="preserve"> של כ- </w:t>
            </w:r>
            <w:r w:rsidR="00B57BD8" w:rsidRPr="00041CB8">
              <w:rPr>
                <w:rStyle w:val="FontStyle102"/>
                <w:rFonts w:hAnsi="David"/>
                <w:b w:val="0"/>
                <w:bCs w:val="0"/>
                <w:sz w:val="24"/>
                <w:szCs w:val="24"/>
                <w:rtl/>
              </w:rPr>
              <w:t xml:space="preserve">4.5 </w:t>
            </w:r>
            <w:r w:rsidR="00B57BD8" w:rsidRPr="00041CB8">
              <w:rPr>
                <w:rStyle w:val="FontStyle102"/>
                <w:rFonts w:hAnsi="David" w:hint="eastAsia"/>
                <w:b w:val="0"/>
                <w:bCs w:val="0"/>
                <w:sz w:val="24"/>
                <w:szCs w:val="24"/>
                <w:rtl/>
              </w:rPr>
              <w:t>מ</w:t>
            </w:r>
            <w:r w:rsidR="00B57BD8" w:rsidRPr="00041CB8">
              <w:rPr>
                <w:rStyle w:val="FontStyle102"/>
                <w:rFonts w:hAnsi="David"/>
                <w:b w:val="0"/>
                <w:bCs w:val="0"/>
                <w:sz w:val="24"/>
                <w:szCs w:val="24"/>
                <w:rtl/>
              </w:rPr>
              <w:t>'</w:t>
            </w:r>
            <w:r w:rsidRPr="00041CB8">
              <w:rPr>
                <w:rStyle w:val="FontStyle102"/>
                <w:rFonts w:hAnsi="David"/>
                <w:b w:val="0"/>
                <w:bCs w:val="0"/>
                <w:sz w:val="24"/>
                <w:szCs w:val="24"/>
                <w:rtl/>
              </w:rPr>
              <w:t xml:space="preserve">, עומק </w:t>
            </w:r>
            <w:r w:rsidR="00414839" w:rsidRPr="00041CB8">
              <w:rPr>
                <w:rStyle w:val="FontStyle102"/>
                <w:rFonts w:hAnsi="David"/>
                <w:b w:val="0"/>
                <w:bCs w:val="0"/>
                <w:sz w:val="24"/>
                <w:szCs w:val="24"/>
                <w:rtl/>
              </w:rPr>
              <w:t>35</w:t>
            </w:r>
            <w:r w:rsidR="00B57BD8"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ס</w:t>
            </w:r>
            <w:r w:rsidRPr="00041CB8">
              <w:rPr>
                <w:rStyle w:val="FontStyle102"/>
                <w:rFonts w:hAnsi="David"/>
                <w:b w:val="0"/>
                <w:bCs w:val="0"/>
                <w:sz w:val="24"/>
                <w:szCs w:val="24"/>
                <w:rtl/>
              </w:rPr>
              <w:t xml:space="preserve">"מ </w:t>
            </w:r>
            <w:r w:rsidRPr="00041CB8">
              <w:rPr>
                <w:rStyle w:val="FontStyle102"/>
                <w:rFonts w:hAnsi="David" w:hint="eastAsia"/>
                <w:b w:val="0"/>
                <w:bCs w:val="0"/>
                <w:sz w:val="24"/>
                <w:szCs w:val="24"/>
                <w:rtl/>
              </w:rPr>
              <w:t>וגובה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כ</w:t>
            </w:r>
            <w:r w:rsidRPr="00041CB8">
              <w:rPr>
                <w:rStyle w:val="FontStyle102"/>
                <w:rFonts w:hAnsi="David"/>
                <w:b w:val="0"/>
                <w:bCs w:val="0"/>
                <w:sz w:val="24"/>
                <w:szCs w:val="24"/>
                <w:rtl/>
              </w:rPr>
              <w:t>- 2</w:t>
            </w:r>
            <w:r w:rsidR="00B57BD8" w:rsidRPr="00041CB8">
              <w:rPr>
                <w:rStyle w:val="FontStyle102"/>
                <w:rFonts w:hAnsi="David"/>
                <w:b w:val="0"/>
                <w:bCs w:val="0"/>
                <w:sz w:val="24"/>
                <w:szCs w:val="24"/>
                <w:rtl/>
              </w:rPr>
              <w:t>.</w:t>
            </w:r>
            <w:r w:rsidRPr="00041CB8">
              <w:rPr>
                <w:rStyle w:val="FontStyle102"/>
                <w:rFonts w:hAnsi="David"/>
                <w:b w:val="0"/>
                <w:bCs w:val="0"/>
                <w:sz w:val="24"/>
                <w:szCs w:val="24"/>
                <w:rtl/>
              </w:rPr>
              <w:t>20 מ</w:t>
            </w:r>
            <w:r w:rsidR="00B57BD8" w:rsidRPr="00041CB8">
              <w:rPr>
                <w:rStyle w:val="FontStyle102"/>
                <w:rFonts w:hAnsi="David"/>
                <w:b w:val="0"/>
                <w:bCs w:val="0"/>
                <w:sz w:val="24"/>
                <w:szCs w:val="24"/>
                <w:rtl/>
              </w:rPr>
              <w:t>'.</w:t>
            </w:r>
          </w:p>
          <w:p w14:paraId="5BC858DF" w14:textId="5265903A" w:rsidR="000002AA" w:rsidRPr="00041CB8" w:rsidRDefault="000002AA" w:rsidP="00041CB8">
            <w:pPr>
              <w:pStyle w:val="Style15"/>
              <w:widowControl/>
              <w:numPr>
                <w:ilvl w:val="3"/>
                <w:numId w:val="93"/>
              </w:numPr>
              <w:bidi/>
              <w:spacing w:line="360" w:lineRule="auto"/>
              <w:ind w:left="1310" w:hanging="992"/>
              <w:rPr>
                <w:rStyle w:val="FontStyle102"/>
                <w:rFonts w:hAnsi="David"/>
                <w:b w:val="0"/>
                <w:bCs w:val="0"/>
                <w:sz w:val="24"/>
                <w:szCs w:val="24"/>
                <w:rtl/>
              </w:rPr>
            </w:pPr>
            <w:r w:rsidRPr="00041CB8">
              <w:rPr>
                <w:rStyle w:val="FontStyle102"/>
                <w:rFonts w:hAnsi="David" w:hint="eastAsia"/>
                <w:b w:val="0"/>
                <w:bCs w:val="0"/>
                <w:sz w:val="24"/>
                <w:szCs w:val="24"/>
                <w:rtl/>
              </w:rPr>
              <w:lastRenderedPageBreak/>
              <w:t>בחלק</w:t>
            </w:r>
            <w:r w:rsidRPr="00041CB8">
              <w:rPr>
                <w:rStyle w:val="FontStyle102"/>
                <w:rFonts w:hAnsi="David"/>
                <w:b w:val="0"/>
                <w:bCs w:val="0"/>
                <w:sz w:val="24"/>
                <w:szCs w:val="24"/>
                <w:rtl/>
              </w:rPr>
              <w:t xml:space="preserve"> התחתון של הכוננית יהיו, לכל האורך, ארוניות דלתות בגובה של כ- </w:t>
            </w:r>
            <w:r w:rsidR="00414839" w:rsidRPr="00041CB8">
              <w:rPr>
                <w:rStyle w:val="FontStyle102"/>
                <w:rFonts w:hAnsi="David"/>
                <w:b w:val="0"/>
                <w:bCs w:val="0"/>
                <w:sz w:val="24"/>
                <w:szCs w:val="24"/>
                <w:rtl/>
              </w:rPr>
              <w:t>80</w:t>
            </w:r>
            <w:r w:rsidR="00B57BD8" w:rsidRPr="00041CB8">
              <w:rPr>
                <w:rStyle w:val="FontStyle102"/>
                <w:rFonts w:hAnsi="David"/>
                <w:b w:val="0"/>
                <w:bCs w:val="0"/>
                <w:sz w:val="24"/>
                <w:szCs w:val="24"/>
                <w:rtl/>
              </w:rPr>
              <w:t>.</w:t>
            </w:r>
            <w:r w:rsidRPr="00041CB8">
              <w:rPr>
                <w:rStyle w:val="FontStyle102"/>
                <w:rFonts w:hAnsi="David"/>
                <w:b w:val="0"/>
                <w:bCs w:val="0"/>
                <w:sz w:val="24"/>
                <w:szCs w:val="24"/>
                <w:rtl/>
              </w:rPr>
              <w:t xml:space="preserve"> ס"מ.  מעל הארוניות יותקנו מדפים בחלוקה שווה.</w:t>
            </w:r>
          </w:p>
          <w:p w14:paraId="300639EE" w14:textId="77777777" w:rsidR="000002AA" w:rsidRPr="00041CB8" w:rsidRDefault="000002AA" w:rsidP="00041CB8">
            <w:pPr>
              <w:pStyle w:val="Style15"/>
              <w:widowControl/>
              <w:numPr>
                <w:ilvl w:val="3"/>
                <w:numId w:val="93"/>
              </w:numPr>
              <w:bidi/>
              <w:spacing w:line="360" w:lineRule="auto"/>
              <w:ind w:left="1310" w:hanging="992"/>
              <w:rPr>
                <w:rStyle w:val="FontStyle102"/>
                <w:rFonts w:hAnsi="David"/>
                <w:b w:val="0"/>
                <w:bCs w:val="0"/>
                <w:sz w:val="24"/>
                <w:szCs w:val="24"/>
                <w:rtl/>
              </w:rPr>
            </w:pPr>
            <w:r w:rsidRPr="00041CB8">
              <w:rPr>
                <w:rStyle w:val="FontStyle102"/>
                <w:rFonts w:hAnsi="David" w:hint="eastAsia"/>
                <w:b w:val="0"/>
                <w:bCs w:val="0"/>
                <w:sz w:val="24"/>
                <w:szCs w:val="24"/>
                <w:rtl/>
              </w:rPr>
              <w:t>חיפוי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הכוננית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יהיה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זהה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לחיפוי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לוח</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שולחן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השר</w:t>
            </w:r>
            <w:r w:rsidRPr="00041CB8">
              <w:rPr>
                <w:rStyle w:val="FontStyle102"/>
                <w:rFonts w:hAnsi="David"/>
                <w:b w:val="0"/>
                <w:bCs w:val="0"/>
                <w:sz w:val="24"/>
                <w:szCs w:val="24"/>
                <w:rtl/>
              </w:rPr>
              <w:t>.</w:t>
            </w:r>
          </w:p>
          <w:p w14:paraId="79E92DE8" w14:textId="77777777" w:rsidR="000002AA" w:rsidRPr="00041CB8" w:rsidRDefault="000002AA" w:rsidP="00041CB8">
            <w:pPr>
              <w:pStyle w:val="Style15"/>
              <w:widowControl/>
              <w:numPr>
                <w:ilvl w:val="3"/>
                <w:numId w:val="93"/>
              </w:numPr>
              <w:bidi/>
              <w:spacing w:line="360" w:lineRule="auto"/>
              <w:ind w:left="1310" w:hanging="992"/>
              <w:rPr>
                <w:rStyle w:val="FontStyle102"/>
                <w:rFonts w:hAnsi="David"/>
                <w:b w:val="0"/>
                <w:bCs w:val="0"/>
                <w:sz w:val="24"/>
                <w:szCs w:val="24"/>
              </w:rPr>
            </w:pPr>
            <w:r w:rsidRPr="00041CB8">
              <w:rPr>
                <w:rStyle w:val="FontStyle102"/>
                <w:rFonts w:hAnsi="David" w:hint="eastAsia"/>
                <w:b w:val="0"/>
                <w:bCs w:val="0"/>
                <w:sz w:val="24"/>
                <w:szCs w:val="24"/>
                <w:rtl/>
              </w:rPr>
              <w:t>סוקל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הכוננית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יהיה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בגוון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כל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מבנה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הכוננית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דלתות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הארונית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יכללו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מנעול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נעילה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באיכות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משובחת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עם</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מנעול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מסטר</w:t>
            </w:r>
            <w:r w:rsidRPr="00041CB8">
              <w:rPr>
                <w:rStyle w:val="FontStyle102"/>
                <w:rFonts w:hAnsi="David"/>
                <w:b w:val="0"/>
                <w:bCs w:val="0"/>
                <w:sz w:val="24"/>
                <w:szCs w:val="24"/>
                <w:rtl/>
              </w:rPr>
              <w:t>.</w:t>
            </w:r>
          </w:p>
          <w:p w14:paraId="5C295B56" w14:textId="7EA92BB8" w:rsidR="000002AA" w:rsidRPr="00041CB8" w:rsidRDefault="000002AA" w:rsidP="00EE0CA5">
            <w:pPr>
              <w:pStyle w:val="Style15"/>
              <w:numPr>
                <w:ilvl w:val="3"/>
                <w:numId w:val="93"/>
              </w:numPr>
              <w:bidi/>
              <w:spacing w:after="240" w:line="360" w:lineRule="auto"/>
              <w:ind w:left="1310" w:hanging="992"/>
              <w:rPr>
                <w:rStyle w:val="FontStyle102"/>
                <w:sz w:val="24"/>
                <w:szCs w:val="24"/>
                <w:rtl/>
              </w:rPr>
            </w:pPr>
            <w:r w:rsidRPr="00041CB8">
              <w:rPr>
                <w:rStyle w:val="FontStyle102"/>
                <w:rFonts w:hAnsi="David"/>
                <w:b w:val="0"/>
                <w:bCs w:val="0"/>
                <w:sz w:val="24"/>
                <w:szCs w:val="24"/>
                <w:rtl/>
              </w:rPr>
              <w:t xml:space="preserve"> צירי הארון צירים אלחלד גרס/ בלום או </w:t>
            </w:r>
            <w:r w:rsidR="00B57BD8" w:rsidRPr="00041CB8">
              <w:rPr>
                <w:rStyle w:val="FontStyle102"/>
                <w:rFonts w:hAnsi="David" w:hint="eastAsia"/>
                <w:b w:val="0"/>
                <w:bCs w:val="0"/>
                <w:sz w:val="24"/>
                <w:szCs w:val="24"/>
                <w:rtl/>
              </w:rPr>
              <w:t>שווה</w:t>
            </w:r>
            <w:r w:rsidR="00B57BD8" w:rsidRPr="00041CB8">
              <w:rPr>
                <w:rStyle w:val="FontStyle102"/>
                <w:rFonts w:hAnsi="David"/>
                <w:b w:val="0"/>
                <w:bCs w:val="0"/>
                <w:sz w:val="24"/>
                <w:szCs w:val="24"/>
                <w:rtl/>
              </w:rPr>
              <w:t xml:space="preserve"> </w:t>
            </w:r>
            <w:r w:rsidR="00B57BD8" w:rsidRPr="00041CB8">
              <w:rPr>
                <w:rStyle w:val="FontStyle102"/>
                <w:rFonts w:hAnsi="David" w:hint="eastAsia"/>
                <w:b w:val="0"/>
                <w:bCs w:val="0"/>
                <w:sz w:val="24"/>
                <w:szCs w:val="24"/>
                <w:rtl/>
              </w:rPr>
              <w:t>ערך</w:t>
            </w:r>
            <w:r w:rsidR="00B57BD8" w:rsidRPr="00041CB8">
              <w:rPr>
                <w:rStyle w:val="FontStyle102"/>
                <w:rFonts w:hAnsi="David"/>
                <w:b w:val="0"/>
                <w:bCs w:val="0"/>
                <w:sz w:val="24"/>
                <w:szCs w:val="24"/>
                <w:rtl/>
              </w:rPr>
              <w:t>,</w:t>
            </w:r>
            <w:r w:rsidRPr="00041CB8">
              <w:rPr>
                <w:rStyle w:val="FontStyle102"/>
                <w:rFonts w:hAnsi="David"/>
                <w:b w:val="0"/>
                <w:bCs w:val="0"/>
                <w:sz w:val="24"/>
                <w:szCs w:val="24"/>
                <w:rtl/>
              </w:rPr>
              <w:t xml:space="preserve"> טריקה שקטה.</w:t>
            </w:r>
          </w:p>
        </w:tc>
        <w:tc>
          <w:tcPr>
            <w:tcW w:w="940" w:type="dxa"/>
          </w:tcPr>
          <w:p w14:paraId="39A1D85F" w14:textId="77777777" w:rsidR="000002AA" w:rsidRPr="000D0334" w:rsidRDefault="000002AA" w:rsidP="00041CB8">
            <w:pPr>
              <w:pStyle w:val="Style15"/>
              <w:widowControl/>
              <w:tabs>
                <w:tab w:val="left" w:pos="8958"/>
              </w:tabs>
              <w:bidi/>
              <w:spacing w:before="29" w:line="360" w:lineRule="auto"/>
              <w:rPr>
                <w:rStyle w:val="FontStyle102"/>
                <w:rFonts w:hAnsi="David"/>
                <w:b w:val="0"/>
                <w:bCs w:val="0"/>
                <w:sz w:val="24"/>
                <w:szCs w:val="24"/>
                <w:rtl/>
              </w:rPr>
            </w:pPr>
          </w:p>
        </w:tc>
      </w:tr>
      <w:tr w:rsidR="000002AA" w:rsidRPr="000D0334" w14:paraId="0D10FEFE" w14:textId="77777777" w:rsidTr="003B5976">
        <w:tc>
          <w:tcPr>
            <w:tcW w:w="7141" w:type="dxa"/>
            <w:vMerge/>
          </w:tcPr>
          <w:p w14:paraId="586F7C40" w14:textId="3B6A4590" w:rsidR="000002AA" w:rsidRPr="00041CB8" w:rsidRDefault="000002AA" w:rsidP="00041CB8">
            <w:pPr>
              <w:pStyle w:val="Style15"/>
              <w:widowControl/>
              <w:numPr>
                <w:ilvl w:val="3"/>
                <w:numId w:val="93"/>
              </w:numPr>
              <w:bidi/>
              <w:spacing w:line="360" w:lineRule="auto"/>
              <w:ind w:left="1310" w:hanging="992"/>
              <w:rPr>
                <w:rStyle w:val="FontStyle102"/>
                <w:rFonts w:hAnsi="David"/>
                <w:b w:val="0"/>
                <w:bCs w:val="0"/>
                <w:sz w:val="24"/>
                <w:szCs w:val="24"/>
                <w:rtl/>
              </w:rPr>
            </w:pPr>
          </w:p>
        </w:tc>
        <w:tc>
          <w:tcPr>
            <w:tcW w:w="940" w:type="dxa"/>
          </w:tcPr>
          <w:p w14:paraId="47FE97C3" w14:textId="77777777" w:rsidR="000002AA" w:rsidRPr="00041CB8" w:rsidRDefault="000002AA" w:rsidP="00041CB8">
            <w:pPr>
              <w:pStyle w:val="Style15"/>
              <w:widowControl/>
              <w:tabs>
                <w:tab w:val="left" w:pos="8958"/>
              </w:tabs>
              <w:bidi/>
              <w:spacing w:before="29" w:line="360" w:lineRule="auto"/>
              <w:rPr>
                <w:rStyle w:val="FontStyle102"/>
                <w:rFonts w:hAnsi="David"/>
                <w:b w:val="0"/>
                <w:bCs w:val="0"/>
                <w:sz w:val="24"/>
                <w:szCs w:val="24"/>
                <w:rtl/>
              </w:rPr>
            </w:pPr>
          </w:p>
        </w:tc>
      </w:tr>
      <w:tr w:rsidR="000002AA" w:rsidRPr="000D0334" w14:paraId="7578D49C" w14:textId="77777777" w:rsidTr="003B5976">
        <w:tc>
          <w:tcPr>
            <w:tcW w:w="7141" w:type="dxa"/>
            <w:vMerge w:val="restart"/>
          </w:tcPr>
          <w:p w14:paraId="595431F6" w14:textId="77777777" w:rsidR="000002AA" w:rsidRPr="000D0334" w:rsidRDefault="000002AA" w:rsidP="00041CB8">
            <w:pPr>
              <w:pStyle w:val="Style15"/>
              <w:widowControl/>
              <w:numPr>
                <w:ilvl w:val="2"/>
                <w:numId w:val="93"/>
              </w:numPr>
              <w:bidi/>
              <w:spacing w:before="240" w:line="360" w:lineRule="auto"/>
              <w:ind w:left="743"/>
              <w:rPr>
                <w:rFonts w:hAnsi="David"/>
                <w:b/>
                <w:bCs/>
                <w:u w:val="single"/>
                <w:rtl/>
              </w:rPr>
            </w:pPr>
            <w:r w:rsidRPr="000D0334">
              <w:rPr>
                <w:rStyle w:val="FontStyle103"/>
                <w:rFonts w:hAnsi="David" w:hint="eastAsia"/>
                <w:b/>
                <w:bCs/>
                <w:sz w:val="24"/>
                <w:szCs w:val="24"/>
                <w:u w:val="single"/>
                <w:rtl/>
              </w:rPr>
              <w:lastRenderedPageBreak/>
              <w:t>שולחן</w:t>
            </w:r>
            <w:r w:rsidRPr="000D0334">
              <w:rPr>
                <w:rStyle w:val="FontStyle103"/>
                <w:rFonts w:hAnsi="David"/>
                <w:b/>
                <w:bCs/>
                <w:sz w:val="24"/>
                <w:szCs w:val="24"/>
                <w:u w:val="single"/>
                <w:rtl/>
              </w:rPr>
              <w:t xml:space="preserve"> </w:t>
            </w:r>
            <w:r w:rsidRPr="00041CB8">
              <w:rPr>
                <w:rStyle w:val="FontStyle102"/>
                <w:rFonts w:hint="eastAsia"/>
                <w:sz w:val="24"/>
                <w:szCs w:val="24"/>
                <w:rtl/>
              </w:rPr>
              <w:t>קפה</w:t>
            </w:r>
            <w:r w:rsidRPr="000D0334">
              <w:rPr>
                <w:rStyle w:val="FontStyle103"/>
                <w:rFonts w:hAnsi="David"/>
                <w:sz w:val="24"/>
                <w:szCs w:val="24"/>
                <w:rtl/>
              </w:rPr>
              <w:t xml:space="preserve">: </w:t>
            </w:r>
          </w:p>
          <w:p w14:paraId="7F0DC5D7" w14:textId="1E1D4111" w:rsidR="003B5976" w:rsidRPr="00041CB8" w:rsidRDefault="000002AA" w:rsidP="00041CB8">
            <w:pPr>
              <w:pStyle w:val="Style15"/>
              <w:widowControl/>
              <w:numPr>
                <w:ilvl w:val="3"/>
                <w:numId w:val="93"/>
              </w:numPr>
              <w:bidi/>
              <w:spacing w:before="240" w:line="360" w:lineRule="auto"/>
              <w:ind w:left="1310" w:hanging="992"/>
              <w:rPr>
                <w:rStyle w:val="FontStyle103"/>
                <w:rFonts w:hAnsi="David"/>
                <w:b/>
                <w:bCs/>
                <w:color w:val="auto"/>
                <w:sz w:val="24"/>
                <w:szCs w:val="24"/>
                <w:u w:val="single"/>
                <w:rtl/>
              </w:rPr>
            </w:pPr>
            <w:r w:rsidRPr="00041CB8">
              <w:rPr>
                <w:rStyle w:val="FontStyle103"/>
                <w:rFonts w:hAnsi="David" w:hint="eastAsia"/>
                <w:sz w:val="24"/>
                <w:szCs w:val="24"/>
                <w:rtl/>
              </w:rPr>
              <w:t>פינת</w:t>
            </w:r>
            <w:r w:rsidRPr="00041CB8">
              <w:rPr>
                <w:rStyle w:val="FontStyle103"/>
                <w:rFonts w:hAnsi="David"/>
                <w:sz w:val="24"/>
                <w:szCs w:val="24"/>
                <w:rtl/>
              </w:rPr>
              <w:t xml:space="preserve"> אירוח </w:t>
            </w:r>
            <w:r w:rsidR="00B57BD8" w:rsidRPr="00041CB8">
              <w:rPr>
                <w:rStyle w:val="FontStyle103"/>
                <w:rFonts w:hAnsi="David" w:hint="eastAsia"/>
                <w:sz w:val="24"/>
                <w:szCs w:val="24"/>
                <w:rtl/>
              </w:rPr>
              <w:t>באורך</w:t>
            </w:r>
            <w:r w:rsidR="00B57BD8" w:rsidRPr="00041CB8">
              <w:rPr>
                <w:rStyle w:val="FontStyle103"/>
                <w:rFonts w:hAnsi="David"/>
                <w:sz w:val="24"/>
                <w:szCs w:val="24"/>
                <w:rtl/>
              </w:rPr>
              <w:t xml:space="preserve"> </w:t>
            </w:r>
            <w:r w:rsidRPr="00041CB8">
              <w:rPr>
                <w:rStyle w:val="FontStyle103"/>
                <w:rFonts w:hAnsi="David"/>
                <w:sz w:val="24"/>
                <w:szCs w:val="24"/>
                <w:rtl/>
              </w:rPr>
              <w:t>1.20 מ',</w:t>
            </w:r>
            <w:r w:rsidR="00B57BD8" w:rsidRPr="00041CB8">
              <w:rPr>
                <w:rStyle w:val="FontStyle103"/>
                <w:rFonts w:hAnsi="David"/>
                <w:sz w:val="24"/>
                <w:szCs w:val="24"/>
                <w:rtl/>
              </w:rPr>
              <w:t xml:space="preserve"> רוח</w:t>
            </w:r>
            <w:r w:rsidR="00B57BD8" w:rsidRPr="00041CB8">
              <w:rPr>
                <w:rStyle w:val="FontStyle103"/>
                <w:rFonts w:hAnsi="David" w:hint="eastAsia"/>
                <w:sz w:val="24"/>
                <w:szCs w:val="24"/>
                <w:rtl/>
              </w:rPr>
              <w:t>ב</w:t>
            </w:r>
            <w:r w:rsidR="00B57BD8" w:rsidRPr="00041CB8">
              <w:rPr>
                <w:rStyle w:val="FontStyle103"/>
                <w:rFonts w:hAnsi="David"/>
                <w:sz w:val="24"/>
                <w:szCs w:val="24"/>
                <w:rtl/>
              </w:rPr>
              <w:t xml:space="preserve"> </w:t>
            </w:r>
            <w:r w:rsidRPr="00041CB8">
              <w:rPr>
                <w:rStyle w:val="FontStyle103"/>
                <w:rFonts w:hAnsi="David"/>
                <w:sz w:val="24"/>
                <w:szCs w:val="24"/>
                <w:rtl/>
              </w:rPr>
              <w:t>60 ס"מ</w:t>
            </w:r>
            <w:r w:rsidR="00B57BD8" w:rsidRPr="00041CB8">
              <w:rPr>
                <w:rStyle w:val="FontStyle103"/>
                <w:rFonts w:hAnsi="David"/>
                <w:sz w:val="24"/>
                <w:szCs w:val="24"/>
                <w:rtl/>
              </w:rPr>
              <w:t xml:space="preserve"> </w:t>
            </w:r>
            <w:r w:rsidRPr="00041CB8">
              <w:rPr>
                <w:rStyle w:val="FontStyle103"/>
                <w:rFonts w:hAnsi="David" w:hint="eastAsia"/>
                <w:sz w:val="24"/>
                <w:szCs w:val="24"/>
                <w:rtl/>
              </w:rPr>
              <w:t>ו</w:t>
            </w:r>
            <w:r w:rsidRPr="00041CB8">
              <w:rPr>
                <w:rStyle w:val="FontStyle103"/>
                <w:rFonts w:hAnsi="David"/>
                <w:sz w:val="24"/>
                <w:szCs w:val="24"/>
                <w:rtl/>
              </w:rPr>
              <w:t xml:space="preserve"> </w:t>
            </w:r>
            <w:r w:rsidR="00B57BD8" w:rsidRPr="00041CB8">
              <w:rPr>
                <w:rStyle w:val="FontStyle103"/>
                <w:rFonts w:hAnsi="David"/>
                <w:sz w:val="24"/>
                <w:szCs w:val="24"/>
                <w:rtl/>
              </w:rPr>
              <w:t>-</w:t>
            </w:r>
            <w:r w:rsidRPr="00041CB8">
              <w:rPr>
                <w:rStyle w:val="FontStyle103"/>
                <w:rFonts w:hAnsi="David"/>
                <w:sz w:val="24"/>
                <w:szCs w:val="24"/>
                <w:rtl/>
              </w:rPr>
              <w:t xml:space="preserve">40 ס"מ גובה, </w:t>
            </w:r>
            <w:r w:rsidRPr="00041CB8">
              <w:rPr>
                <w:rStyle w:val="FontStyle103"/>
                <w:rFonts w:hAnsi="David" w:hint="eastAsia"/>
                <w:sz w:val="24"/>
                <w:szCs w:val="24"/>
                <w:rtl/>
              </w:rPr>
              <w:t>בגימור</w:t>
            </w:r>
            <w:r w:rsidRPr="00041CB8">
              <w:rPr>
                <w:rStyle w:val="FontStyle103"/>
                <w:rFonts w:hAnsi="David"/>
                <w:sz w:val="24"/>
                <w:szCs w:val="24"/>
                <w:rtl/>
              </w:rPr>
              <w:t xml:space="preserve"> </w:t>
            </w:r>
            <w:r w:rsidRPr="00041CB8">
              <w:rPr>
                <w:rStyle w:val="FontStyle103"/>
                <w:rFonts w:hAnsi="David" w:hint="eastAsia"/>
                <w:sz w:val="24"/>
                <w:szCs w:val="24"/>
                <w:rtl/>
              </w:rPr>
              <w:t>ובגוון</w:t>
            </w:r>
            <w:r w:rsidRPr="00041CB8">
              <w:rPr>
                <w:rStyle w:val="FontStyle103"/>
                <w:rFonts w:hAnsi="David"/>
                <w:sz w:val="24"/>
                <w:szCs w:val="24"/>
                <w:rtl/>
              </w:rPr>
              <w:t xml:space="preserve"> </w:t>
            </w:r>
            <w:r w:rsidRPr="00041CB8">
              <w:rPr>
                <w:rStyle w:val="FontStyle103"/>
                <w:rFonts w:hAnsi="David" w:hint="eastAsia"/>
                <w:sz w:val="24"/>
                <w:szCs w:val="24"/>
                <w:rtl/>
              </w:rPr>
              <w:t>זהה</w:t>
            </w:r>
            <w:r w:rsidRPr="00041CB8">
              <w:rPr>
                <w:rStyle w:val="FontStyle103"/>
                <w:rFonts w:hAnsi="David"/>
                <w:sz w:val="24"/>
                <w:szCs w:val="24"/>
                <w:rtl/>
              </w:rPr>
              <w:t xml:space="preserve"> </w:t>
            </w:r>
            <w:r w:rsidRPr="00041CB8">
              <w:rPr>
                <w:rStyle w:val="FontStyle103"/>
                <w:rFonts w:hAnsi="David" w:hint="eastAsia"/>
                <w:sz w:val="24"/>
                <w:szCs w:val="24"/>
                <w:rtl/>
              </w:rPr>
              <w:t>לשולחן</w:t>
            </w:r>
            <w:r w:rsidRPr="00041CB8">
              <w:rPr>
                <w:rStyle w:val="FontStyle103"/>
                <w:rFonts w:hAnsi="David"/>
                <w:sz w:val="24"/>
                <w:szCs w:val="24"/>
                <w:rtl/>
              </w:rPr>
              <w:t xml:space="preserve"> </w:t>
            </w:r>
            <w:r w:rsidRPr="00041CB8">
              <w:rPr>
                <w:rStyle w:val="FontStyle103"/>
                <w:rFonts w:hAnsi="David" w:hint="eastAsia"/>
                <w:sz w:val="24"/>
                <w:szCs w:val="24"/>
                <w:rtl/>
              </w:rPr>
              <w:t>ולספריה</w:t>
            </w:r>
            <w:r w:rsidRPr="00041CB8">
              <w:rPr>
                <w:rStyle w:val="FontStyle103"/>
                <w:rFonts w:hAnsi="David"/>
                <w:sz w:val="24"/>
                <w:szCs w:val="24"/>
                <w:rtl/>
              </w:rPr>
              <w:t xml:space="preserve"> </w:t>
            </w:r>
            <w:r w:rsidRPr="00041CB8">
              <w:rPr>
                <w:rStyle w:val="FontStyle103"/>
                <w:rFonts w:hAnsi="David" w:hint="eastAsia"/>
                <w:sz w:val="24"/>
                <w:szCs w:val="24"/>
                <w:rtl/>
              </w:rPr>
              <w:t>בחדר</w:t>
            </w:r>
            <w:r w:rsidRPr="00041CB8">
              <w:rPr>
                <w:rStyle w:val="FontStyle103"/>
                <w:rFonts w:hAnsi="David"/>
                <w:sz w:val="24"/>
                <w:szCs w:val="24"/>
                <w:rtl/>
              </w:rPr>
              <w:t xml:space="preserve"> </w:t>
            </w:r>
            <w:r w:rsidRPr="00041CB8">
              <w:rPr>
                <w:rStyle w:val="FontStyle103"/>
                <w:rFonts w:hAnsi="David" w:hint="eastAsia"/>
                <w:sz w:val="24"/>
                <w:szCs w:val="24"/>
                <w:rtl/>
              </w:rPr>
              <w:t>השר</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לפי</w:t>
            </w:r>
            <w:r w:rsidRPr="00041CB8">
              <w:rPr>
                <w:rStyle w:val="FontStyle103"/>
                <w:rFonts w:hAnsi="David"/>
                <w:sz w:val="24"/>
                <w:szCs w:val="24"/>
                <w:rtl/>
              </w:rPr>
              <w:t xml:space="preserve"> </w:t>
            </w:r>
            <w:r w:rsidRPr="00041CB8">
              <w:rPr>
                <w:rStyle w:val="FontStyle103"/>
                <w:rFonts w:hAnsi="David" w:hint="eastAsia"/>
                <w:sz w:val="24"/>
                <w:szCs w:val="24"/>
                <w:rtl/>
              </w:rPr>
              <w:t>בחירת</w:t>
            </w:r>
            <w:r w:rsidRPr="00041CB8">
              <w:rPr>
                <w:rStyle w:val="FontStyle103"/>
                <w:rFonts w:hAnsi="David"/>
                <w:sz w:val="24"/>
                <w:szCs w:val="24"/>
                <w:rtl/>
              </w:rPr>
              <w:t xml:space="preserve"> </w:t>
            </w:r>
            <w:r w:rsidRPr="00041CB8">
              <w:rPr>
                <w:rStyle w:val="FontStyle103"/>
                <w:rFonts w:hAnsi="David" w:hint="eastAsia"/>
                <w:sz w:val="24"/>
                <w:szCs w:val="24"/>
                <w:rtl/>
              </w:rPr>
              <w:t>המזמין</w:t>
            </w:r>
            <w:r w:rsidRPr="00041CB8">
              <w:rPr>
                <w:rStyle w:val="FontStyle103"/>
                <w:rFonts w:hAnsi="David"/>
                <w:sz w:val="24"/>
                <w:szCs w:val="24"/>
                <w:rtl/>
              </w:rPr>
              <w:t>.</w:t>
            </w:r>
          </w:p>
          <w:p w14:paraId="1715C2BB" w14:textId="27448490" w:rsidR="003B5976" w:rsidRPr="00041CB8" w:rsidRDefault="006B0401" w:rsidP="00041CB8">
            <w:pPr>
              <w:pStyle w:val="af5"/>
              <w:numPr>
                <w:ilvl w:val="3"/>
                <w:numId w:val="93"/>
              </w:numPr>
              <w:spacing w:line="360" w:lineRule="auto"/>
              <w:ind w:left="1310" w:hanging="992"/>
              <w:jc w:val="both"/>
              <w:rPr>
                <w:rFonts w:ascii="David" w:hAnsi="David"/>
                <w:b/>
                <w:bCs/>
                <w:szCs w:val="24"/>
                <w:u w:val="single"/>
                <w:rtl/>
              </w:rPr>
            </w:pPr>
            <w:r w:rsidRPr="00041CB8">
              <w:rPr>
                <w:rFonts w:ascii="David" w:hAnsi="David" w:hint="eastAsia"/>
                <w:szCs w:val="24"/>
                <w:rtl/>
              </w:rPr>
              <w:t>חיפוי</w:t>
            </w:r>
            <w:r w:rsidRPr="00041CB8">
              <w:rPr>
                <w:rFonts w:ascii="David" w:hAnsi="David"/>
                <w:szCs w:val="24"/>
                <w:rtl/>
              </w:rPr>
              <w:t xml:space="preserve"> </w:t>
            </w:r>
            <w:r w:rsidRPr="00041CB8">
              <w:rPr>
                <w:rFonts w:ascii="David" w:hAnsi="David" w:hint="eastAsia"/>
                <w:szCs w:val="24"/>
                <w:rtl/>
              </w:rPr>
              <w:t>זכוכית</w:t>
            </w:r>
            <w:r w:rsidRPr="00041CB8">
              <w:rPr>
                <w:rFonts w:ascii="David" w:hAnsi="David"/>
                <w:szCs w:val="24"/>
                <w:rtl/>
              </w:rPr>
              <w:t xml:space="preserve"> </w:t>
            </w:r>
            <w:r w:rsidRPr="00041CB8">
              <w:rPr>
                <w:rFonts w:ascii="David" w:hAnsi="David" w:hint="eastAsia"/>
                <w:szCs w:val="24"/>
                <w:rtl/>
              </w:rPr>
              <w:t>מלוטשת</w:t>
            </w:r>
            <w:r w:rsidRPr="00041CB8">
              <w:rPr>
                <w:rFonts w:ascii="David" w:hAnsi="David"/>
                <w:szCs w:val="24"/>
                <w:rtl/>
              </w:rPr>
              <w:t xml:space="preserve"> </w:t>
            </w:r>
            <w:r w:rsidRPr="00041CB8">
              <w:rPr>
                <w:rFonts w:ascii="David" w:hAnsi="David" w:hint="eastAsia"/>
                <w:szCs w:val="24"/>
                <w:rtl/>
              </w:rPr>
              <w:t>בעובי</w:t>
            </w:r>
            <w:r w:rsidRPr="00041CB8">
              <w:rPr>
                <w:rFonts w:ascii="David" w:hAnsi="David"/>
                <w:szCs w:val="24"/>
                <w:rtl/>
              </w:rPr>
              <w:t xml:space="preserve"> 10 </w:t>
            </w:r>
            <w:r w:rsidRPr="00041CB8">
              <w:rPr>
                <w:rFonts w:ascii="David" w:hAnsi="David" w:hint="eastAsia"/>
                <w:szCs w:val="24"/>
                <w:rtl/>
              </w:rPr>
              <w:t>מ</w:t>
            </w:r>
            <w:r w:rsidRPr="00041CB8">
              <w:rPr>
                <w:rFonts w:ascii="David" w:hAnsi="David"/>
                <w:szCs w:val="24"/>
                <w:rtl/>
              </w:rPr>
              <w:t>"מ</w:t>
            </w:r>
          </w:p>
        </w:tc>
        <w:tc>
          <w:tcPr>
            <w:tcW w:w="940" w:type="dxa"/>
          </w:tcPr>
          <w:p w14:paraId="38DC4611" w14:textId="77777777" w:rsidR="000002AA" w:rsidRPr="000D0334" w:rsidRDefault="000002AA" w:rsidP="00041CB8">
            <w:pPr>
              <w:pStyle w:val="Style15"/>
              <w:widowControl/>
              <w:tabs>
                <w:tab w:val="left" w:pos="8958"/>
              </w:tabs>
              <w:bidi/>
              <w:spacing w:before="29" w:line="360" w:lineRule="auto"/>
              <w:rPr>
                <w:rStyle w:val="FontStyle102"/>
                <w:rFonts w:hAnsi="David"/>
                <w:b w:val="0"/>
                <w:bCs w:val="0"/>
                <w:sz w:val="24"/>
                <w:szCs w:val="24"/>
                <w:rtl/>
                <w:lang w:eastAsia="he-IL"/>
              </w:rPr>
            </w:pPr>
          </w:p>
        </w:tc>
      </w:tr>
      <w:tr w:rsidR="000002AA" w:rsidRPr="000D0334" w14:paraId="731E267A" w14:textId="77777777" w:rsidTr="003B5976">
        <w:tc>
          <w:tcPr>
            <w:tcW w:w="7141" w:type="dxa"/>
            <w:vMerge/>
          </w:tcPr>
          <w:p w14:paraId="59782ED6" w14:textId="77319C29" w:rsidR="000002AA" w:rsidRPr="00041CB8" w:rsidRDefault="000002AA" w:rsidP="00041CB8">
            <w:pPr>
              <w:pStyle w:val="Style15"/>
              <w:widowControl/>
              <w:tabs>
                <w:tab w:val="left" w:pos="8958"/>
              </w:tabs>
              <w:bidi/>
              <w:spacing w:before="29" w:line="360" w:lineRule="auto"/>
              <w:ind w:right="34"/>
              <w:rPr>
                <w:rStyle w:val="FontStyle102"/>
                <w:rFonts w:hAnsi="David"/>
                <w:b w:val="0"/>
                <w:bCs w:val="0"/>
                <w:sz w:val="24"/>
                <w:szCs w:val="24"/>
                <w:rtl/>
              </w:rPr>
            </w:pPr>
          </w:p>
        </w:tc>
        <w:tc>
          <w:tcPr>
            <w:tcW w:w="940" w:type="dxa"/>
          </w:tcPr>
          <w:p w14:paraId="72A9B1FD" w14:textId="77777777" w:rsidR="000002AA" w:rsidRPr="00041CB8" w:rsidRDefault="000002AA" w:rsidP="00041CB8">
            <w:pPr>
              <w:pStyle w:val="Style15"/>
              <w:widowControl/>
              <w:tabs>
                <w:tab w:val="left" w:pos="8958"/>
              </w:tabs>
              <w:bidi/>
              <w:spacing w:before="29" w:line="360" w:lineRule="auto"/>
              <w:rPr>
                <w:rStyle w:val="FontStyle102"/>
                <w:rFonts w:hAnsi="David"/>
                <w:b w:val="0"/>
                <w:bCs w:val="0"/>
                <w:sz w:val="24"/>
                <w:szCs w:val="24"/>
                <w:rtl/>
              </w:rPr>
            </w:pPr>
          </w:p>
        </w:tc>
      </w:tr>
      <w:tr w:rsidR="000B6F44" w:rsidRPr="000D0334" w14:paraId="2063EE8D" w14:textId="77777777" w:rsidTr="00041CB8">
        <w:tc>
          <w:tcPr>
            <w:tcW w:w="7141" w:type="dxa"/>
          </w:tcPr>
          <w:p w14:paraId="15D447DD" w14:textId="0ABE2575" w:rsidR="000B6F44" w:rsidRPr="00041CB8" w:rsidRDefault="000B6F44" w:rsidP="00041CB8">
            <w:pPr>
              <w:pStyle w:val="Style15"/>
              <w:widowControl/>
              <w:tabs>
                <w:tab w:val="left" w:pos="8958"/>
              </w:tabs>
              <w:bidi/>
              <w:spacing w:before="240" w:after="240" w:line="360" w:lineRule="auto"/>
              <w:ind w:right="34"/>
              <w:rPr>
                <w:rStyle w:val="FontStyle103"/>
                <w:rFonts w:hAnsi="David"/>
                <w:b/>
                <w:bCs/>
                <w:sz w:val="24"/>
                <w:szCs w:val="24"/>
                <w:u w:val="single"/>
                <w:rtl/>
              </w:rPr>
            </w:pPr>
            <w:r w:rsidRPr="00041CB8">
              <w:rPr>
                <w:rStyle w:val="FontStyle103"/>
                <w:rFonts w:hAnsi="David" w:hint="eastAsia"/>
                <w:b/>
                <w:bCs/>
                <w:sz w:val="24"/>
                <w:szCs w:val="24"/>
                <w:u w:val="single"/>
                <w:rtl/>
              </w:rPr>
              <w:t>חדר</w:t>
            </w:r>
            <w:r w:rsidRPr="00041CB8">
              <w:rPr>
                <w:rStyle w:val="FontStyle103"/>
                <w:rFonts w:hAnsi="David"/>
                <w:b/>
                <w:bCs/>
                <w:sz w:val="24"/>
                <w:szCs w:val="24"/>
                <w:u w:val="single"/>
                <w:rtl/>
              </w:rPr>
              <w:t xml:space="preserve"> מספר 3035 </w:t>
            </w:r>
            <w:r w:rsidR="00740F6F" w:rsidRPr="000D0334">
              <w:rPr>
                <w:rStyle w:val="FontStyle103"/>
                <w:rFonts w:hAnsi="David"/>
                <w:b/>
                <w:bCs/>
                <w:sz w:val="24"/>
                <w:szCs w:val="24"/>
                <w:u w:val="single"/>
                <w:rtl/>
              </w:rPr>
              <w:t>-</w:t>
            </w:r>
            <w:r w:rsidRPr="00041CB8">
              <w:rPr>
                <w:rStyle w:val="FontStyle103"/>
                <w:rFonts w:hAnsi="David"/>
                <w:b/>
                <w:bCs/>
                <w:sz w:val="24"/>
                <w:szCs w:val="24"/>
                <w:u w:val="single"/>
                <w:rtl/>
              </w:rPr>
              <w:t xml:space="preserve"> </w:t>
            </w:r>
            <w:r w:rsidRPr="00041CB8">
              <w:rPr>
                <w:rStyle w:val="FontStyle103"/>
                <w:rFonts w:hAnsi="David" w:hint="eastAsia"/>
                <w:b/>
                <w:bCs/>
                <w:sz w:val="24"/>
                <w:szCs w:val="24"/>
                <w:u w:val="single"/>
                <w:rtl/>
              </w:rPr>
              <w:t>קומה</w:t>
            </w:r>
            <w:r w:rsidRPr="00041CB8">
              <w:rPr>
                <w:rStyle w:val="FontStyle103"/>
                <w:rFonts w:hAnsi="David"/>
                <w:b/>
                <w:bCs/>
                <w:sz w:val="24"/>
                <w:szCs w:val="24"/>
                <w:u w:val="single"/>
                <w:rtl/>
              </w:rPr>
              <w:t xml:space="preserve"> 3</w:t>
            </w:r>
          </w:p>
        </w:tc>
        <w:tc>
          <w:tcPr>
            <w:tcW w:w="940" w:type="dxa"/>
          </w:tcPr>
          <w:p w14:paraId="0BD5B3EB" w14:textId="77777777" w:rsidR="000B6F44" w:rsidRPr="00041CB8" w:rsidRDefault="000B6F44" w:rsidP="00041CB8">
            <w:pPr>
              <w:pStyle w:val="Style15"/>
              <w:widowControl/>
              <w:tabs>
                <w:tab w:val="left" w:pos="8958"/>
              </w:tabs>
              <w:bidi/>
              <w:spacing w:before="240" w:after="240" w:line="360" w:lineRule="auto"/>
              <w:rPr>
                <w:rStyle w:val="FontStyle102"/>
                <w:rFonts w:hAnsi="David"/>
                <w:sz w:val="24"/>
                <w:szCs w:val="24"/>
                <w:u w:val="single"/>
                <w:rtl/>
              </w:rPr>
            </w:pPr>
          </w:p>
        </w:tc>
      </w:tr>
      <w:tr w:rsidR="000002AA" w:rsidRPr="000D0334" w14:paraId="44F2F212" w14:textId="77777777" w:rsidTr="003B5976">
        <w:tc>
          <w:tcPr>
            <w:tcW w:w="7141" w:type="dxa"/>
            <w:vMerge w:val="restart"/>
          </w:tcPr>
          <w:p w14:paraId="7A3691AD" w14:textId="77777777" w:rsidR="000002AA" w:rsidRPr="000D0334" w:rsidRDefault="000002AA" w:rsidP="00EE0CA5">
            <w:pPr>
              <w:pStyle w:val="Style15"/>
              <w:widowControl/>
              <w:numPr>
                <w:ilvl w:val="2"/>
                <w:numId w:val="93"/>
              </w:numPr>
              <w:bidi/>
              <w:spacing w:before="240" w:line="360" w:lineRule="auto"/>
              <w:ind w:left="743"/>
              <w:rPr>
                <w:rStyle w:val="FontStyle103"/>
                <w:rFonts w:hAnsi="David"/>
                <w:b/>
                <w:bCs/>
                <w:sz w:val="24"/>
                <w:szCs w:val="24"/>
                <w:u w:val="single"/>
                <w:rtl/>
              </w:rPr>
            </w:pPr>
            <w:r w:rsidRPr="00EE0CA5">
              <w:rPr>
                <w:rStyle w:val="FontStyle103"/>
                <w:rFonts w:hAnsi="David" w:hint="eastAsia"/>
                <w:b/>
                <w:bCs/>
                <w:sz w:val="24"/>
                <w:szCs w:val="24"/>
                <w:u w:val="single"/>
                <w:rtl/>
              </w:rPr>
              <w:t>שולחן</w:t>
            </w:r>
            <w:r w:rsidRPr="00EE0CA5">
              <w:rPr>
                <w:rStyle w:val="FontStyle103"/>
                <w:rFonts w:hAnsi="David"/>
                <w:b/>
                <w:bCs/>
                <w:sz w:val="24"/>
                <w:szCs w:val="24"/>
                <w:u w:val="single"/>
                <w:rtl/>
              </w:rPr>
              <w:t xml:space="preserve"> </w:t>
            </w:r>
            <w:r w:rsidRPr="00EE0CA5">
              <w:rPr>
                <w:rStyle w:val="FontStyle103"/>
                <w:rFonts w:hint="eastAsia"/>
                <w:b/>
                <w:bCs/>
                <w:sz w:val="24"/>
                <w:szCs w:val="24"/>
                <w:u w:val="single"/>
                <w:rtl/>
              </w:rPr>
              <w:t>ישיבות</w:t>
            </w:r>
            <w:r w:rsidRPr="00041CB8">
              <w:rPr>
                <w:rStyle w:val="FontStyle103"/>
                <w:b/>
                <w:bCs/>
                <w:sz w:val="24"/>
                <w:szCs w:val="24"/>
                <w:u w:val="single"/>
                <w:rtl/>
              </w:rPr>
              <w:t>:</w:t>
            </w:r>
          </w:p>
          <w:p w14:paraId="4E537159" w14:textId="77777777" w:rsidR="000002AA" w:rsidRPr="00041CB8" w:rsidRDefault="000002AA" w:rsidP="00041CB8">
            <w:pPr>
              <w:pStyle w:val="Style15"/>
              <w:widowControl/>
              <w:numPr>
                <w:ilvl w:val="3"/>
                <w:numId w:val="93"/>
              </w:numPr>
              <w:bidi/>
              <w:spacing w:line="360" w:lineRule="auto"/>
              <w:ind w:left="1310" w:hanging="992"/>
              <w:rPr>
                <w:rStyle w:val="FontStyle102"/>
                <w:rFonts w:hAnsi="David"/>
                <w:b w:val="0"/>
                <w:bCs w:val="0"/>
                <w:sz w:val="24"/>
                <w:szCs w:val="24"/>
                <w:rtl/>
              </w:rPr>
            </w:pPr>
            <w:r w:rsidRPr="00041CB8">
              <w:rPr>
                <w:rStyle w:val="FontStyle102"/>
                <w:rFonts w:hAnsi="David" w:hint="eastAsia"/>
                <w:b w:val="0"/>
                <w:bCs w:val="0"/>
                <w:sz w:val="24"/>
                <w:szCs w:val="24"/>
                <w:rtl/>
              </w:rPr>
              <w:t>באורך</w:t>
            </w:r>
            <w:r w:rsidRPr="00041CB8">
              <w:rPr>
                <w:rStyle w:val="FontStyle102"/>
                <w:rFonts w:hAnsi="David"/>
                <w:b w:val="0"/>
                <w:bCs w:val="0"/>
                <w:sz w:val="24"/>
                <w:szCs w:val="24"/>
                <w:rtl/>
              </w:rPr>
              <w:t xml:space="preserve"> של כ- 4.60 ורוחב של כ- 1.60 ס"מ. </w:t>
            </w:r>
          </w:p>
          <w:p w14:paraId="72303AEC" w14:textId="77777777" w:rsidR="000002AA" w:rsidRPr="00041CB8" w:rsidRDefault="000002AA" w:rsidP="00041CB8">
            <w:pPr>
              <w:pStyle w:val="Style15"/>
              <w:widowControl/>
              <w:numPr>
                <w:ilvl w:val="3"/>
                <w:numId w:val="93"/>
              </w:numPr>
              <w:bidi/>
              <w:spacing w:line="360" w:lineRule="auto"/>
              <w:ind w:left="1310" w:hanging="992"/>
              <w:rPr>
                <w:rStyle w:val="FontStyle102"/>
                <w:rFonts w:hAnsi="David"/>
                <w:b w:val="0"/>
                <w:bCs w:val="0"/>
                <w:sz w:val="24"/>
                <w:szCs w:val="24"/>
                <w:rtl/>
              </w:rPr>
            </w:pPr>
            <w:r w:rsidRPr="00041CB8">
              <w:rPr>
                <w:rStyle w:val="FontStyle102"/>
                <w:rFonts w:hAnsi="David" w:hint="eastAsia"/>
                <w:b w:val="0"/>
                <w:bCs w:val="0"/>
                <w:sz w:val="24"/>
                <w:szCs w:val="24"/>
                <w:rtl/>
              </w:rPr>
              <w:t>קווי</w:t>
            </w:r>
            <w:r w:rsidRPr="00041CB8">
              <w:rPr>
                <w:rStyle w:val="FontStyle102"/>
                <w:rFonts w:hAnsi="David"/>
                <w:b w:val="0"/>
                <w:bCs w:val="0"/>
                <w:sz w:val="24"/>
                <w:szCs w:val="24"/>
                <w:rtl/>
              </w:rPr>
              <w:t xml:space="preserve"> אורך ורוחב השולחן יהיו מקושתים כך שלכל היושבים בשולחן תהיה אפשרות לראות האחד את השני. </w:t>
            </w:r>
          </w:p>
          <w:p w14:paraId="3F515689" w14:textId="77777777" w:rsidR="000002AA" w:rsidRPr="00041CB8" w:rsidRDefault="000002AA" w:rsidP="00041CB8">
            <w:pPr>
              <w:pStyle w:val="Style15"/>
              <w:widowControl/>
              <w:numPr>
                <w:ilvl w:val="3"/>
                <w:numId w:val="93"/>
              </w:numPr>
              <w:bidi/>
              <w:spacing w:line="360" w:lineRule="auto"/>
              <w:ind w:left="1310" w:hanging="992"/>
              <w:rPr>
                <w:rStyle w:val="FontStyle102"/>
                <w:rFonts w:hAnsi="David"/>
                <w:b w:val="0"/>
                <w:bCs w:val="0"/>
                <w:sz w:val="24"/>
                <w:szCs w:val="24"/>
                <w:rtl/>
              </w:rPr>
            </w:pPr>
            <w:r w:rsidRPr="00041CB8">
              <w:rPr>
                <w:rStyle w:val="FontStyle102"/>
                <w:rFonts w:hAnsi="David" w:hint="eastAsia"/>
                <w:b w:val="0"/>
                <w:bCs w:val="0"/>
                <w:sz w:val="24"/>
                <w:szCs w:val="24"/>
                <w:rtl/>
              </w:rPr>
              <w:t>מסביב</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לשולחן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ניתן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יהיה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להושיב</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עד</w:t>
            </w:r>
            <w:r w:rsidRPr="00041CB8">
              <w:rPr>
                <w:rStyle w:val="FontStyle102"/>
                <w:rFonts w:hAnsi="David"/>
                <w:b w:val="0"/>
                <w:bCs w:val="0"/>
                <w:sz w:val="24"/>
                <w:szCs w:val="24"/>
                <w:rtl/>
              </w:rPr>
              <w:t xml:space="preserve"> 18 </w:t>
            </w:r>
            <w:r w:rsidRPr="00041CB8">
              <w:rPr>
                <w:rStyle w:val="FontStyle102"/>
                <w:rFonts w:hAnsi="David" w:hint="eastAsia"/>
                <w:b w:val="0"/>
                <w:bCs w:val="0"/>
                <w:sz w:val="24"/>
                <w:szCs w:val="24"/>
                <w:rtl/>
              </w:rPr>
              <w:t>אנשים</w:t>
            </w:r>
            <w:r w:rsidRPr="00041CB8">
              <w:rPr>
                <w:rStyle w:val="FontStyle102"/>
                <w:rFonts w:hAnsi="David"/>
                <w:b w:val="0"/>
                <w:bCs w:val="0"/>
                <w:sz w:val="24"/>
                <w:szCs w:val="24"/>
                <w:rtl/>
              </w:rPr>
              <w:t>.</w:t>
            </w:r>
          </w:p>
          <w:p w14:paraId="2E71A7B4" w14:textId="77777777" w:rsidR="000002AA" w:rsidRPr="00041CB8" w:rsidRDefault="000002AA" w:rsidP="00041CB8">
            <w:pPr>
              <w:pStyle w:val="Style15"/>
              <w:widowControl/>
              <w:numPr>
                <w:ilvl w:val="3"/>
                <w:numId w:val="93"/>
              </w:numPr>
              <w:bidi/>
              <w:spacing w:line="360" w:lineRule="auto"/>
              <w:ind w:left="1310" w:hanging="992"/>
              <w:rPr>
                <w:rStyle w:val="FontStyle102"/>
                <w:rFonts w:hAnsi="David"/>
                <w:b w:val="0"/>
                <w:bCs w:val="0"/>
                <w:sz w:val="24"/>
                <w:szCs w:val="24"/>
              </w:rPr>
            </w:pPr>
            <w:r w:rsidRPr="00041CB8">
              <w:rPr>
                <w:rStyle w:val="FontStyle102"/>
                <w:rFonts w:hAnsi="David" w:hint="eastAsia"/>
                <w:b w:val="0"/>
                <w:bCs w:val="0"/>
                <w:sz w:val="24"/>
                <w:szCs w:val="24"/>
                <w:rtl/>
              </w:rPr>
              <w:t>עובי</w:t>
            </w:r>
            <w:r w:rsidRPr="00041CB8">
              <w:rPr>
                <w:rStyle w:val="FontStyle102"/>
                <w:rFonts w:hAnsi="David"/>
                <w:b w:val="0"/>
                <w:bCs w:val="0"/>
                <w:sz w:val="24"/>
                <w:szCs w:val="24"/>
                <w:rtl/>
              </w:rPr>
              <w:t xml:space="preserve"> לוח השולחן  30 מ"מ לפחות עם עיבוי היקפי לקנט של 60 מ"מ לפחות. </w:t>
            </w:r>
          </w:p>
          <w:p w14:paraId="593B6760" w14:textId="77777777" w:rsidR="000002AA" w:rsidRPr="00041CB8" w:rsidRDefault="000002AA" w:rsidP="00041CB8">
            <w:pPr>
              <w:pStyle w:val="Style15"/>
              <w:widowControl/>
              <w:numPr>
                <w:ilvl w:val="3"/>
                <w:numId w:val="93"/>
              </w:numPr>
              <w:bidi/>
              <w:spacing w:line="360" w:lineRule="auto"/>
              <w:ind w:left="1310" w:hanging="992"/>
              <w:rPr>
                <w:rStyle w:val="FontStyle102"/>
                <w:rFonts w:hAnsi="David"/>
                <w:b w:val="0"/>
                <w:bCs w:val="0"/>
                <w:sz w:val="24"/>
                <w:szCs w:val="24"/>
                <w:rtl/>
              </w:rPr>
            </w:pPr>
            <w:r w:rsidRPr="00041CB8">
              <w:rPr>
                <w:rStyle w:val="FontStyle102"/>
                <w:rFonts w:hAnsi="David"/>
                <w:b w:val="0"/>
                <w:bCs w:val="0"/>
                <w:sz w:val="24"/>
                <w:szCs w:val="24"/>
                <w:rtl/>
              </w:rPr>
              <w:t>לוח השולחן יחופה בפורניר זהה לפורניר הריהוט הנוסף בחדר הישיבות.</w:t>
            </w:r>
          </w:p>
          <w:p w14:paraId="56F9B68C" w14:textId="77777777" w:rsidR="000002AA" w:rsidRPr="00041CB8" w:rsidRDefault="000002AA" w:rsidP="00041CB8">
            <w:pPr>
              <w:pStyle w:val="Style15"/>
              <w:widowControl/>
              <w:numPr>
                <w:ilvl w:val="3"/>
                <w:numId w:val="93"/>
              </w:numPr>
              <w:bidi/>
              <w:spacing w:line="360" w:lineRule="auto"/>
              <w:ind w:left="1310" w:hanging="992"/>
              <w:rPr>
                <w:rStyle w:val="FontStyle102"/>
                <w:rFonts w:hAnsi="David"/>
                <w:b w:val="0"/>
                <w:bCs w:val="0"/>
                <w:sz w:val="24"/>
                <w:szCs w:val="24"/>
              </w:rPr>
            </w:pPr>
            <w:r w:rsidRPr="00041CB8">
              <w:rPr>
                <w:rStyle w:val="FontStyle102"/>
                <w:rFonts w:hAnsi="David" w:hint="eastAsia"/>
                <w:b w:val="0"/>
                <w:bCs w:val="0"/>
                <w:sz w:val="24"/>
                <w:szCs w:val="24"/>
                <w:rtl/>
              </w:rPr>
              <w:t>בתחתית</w:t>
            </w:r>
            <w:r w:rsidRPr="00041CB8">
              <w:rPr>
                <w:rStyle w:val="FontStyle102"/>
                <w:rFonts w:hAnsi="David"/>
                <w:b w:val="0"/>
                <w:bCs w:val="0"/>
                <w:sz w:val="24"/>
                <w:szCs w:val="24"/>
                <w:rtl/>
              </w:rPr>
              <w:t xml:space="preserve"> לוח השולחן יותקנו 3 ארוניות מרכזיות אשר ישמשו הן כבסיס ללוח השולחן והן למעבר כבלי חשמל ותקשורת.  </w:t>
            </w:r>
          </w:p>
          <w:p w14:paraId="44DD0F8C" w14:textId="77777777" w:rsidR="000002AA" w:rsidRPr="00041CB8" w:rsidRDefault="000002AA" w:rsidP="00041CB8">
            <w:pPr>
              <w:pStyle w:val="Style15"/>
              <w:widowControl/>
              <w:numPr>
                <w:ilvl w:val="3"/>
                <w:numId w:val="93"/>
              </w:numPr>
              <w:bidi/>
              <w:spacing w:line="360" w:lineRule="auto"/>
              <w:ind w:left="1310" w:hanging="992"/>
              <w:rPr>
                <w:rStyle w:val="FontStyle102"/>
                <w:rFonts w:hAnsi="David"/>
                <w:b w:val="0"/>
                <w:bCs w:val="0"/>
                <w:sz w:val="24"/>
                <w:szCs w:val="24"/>
                <w:rtl/>
              </w:rPr>
            </w:pPr>
            <w:r w:rsidRPr="00041CB8">
              <w:rPr>
                <w:rStyle w:val="FontStyle102"/>
                <w:rFonts w:hAnsi="David" w:hint="eastAsia"/>
                <w:b w:val="0"/>
                <w:bCs w:val="0"/>
                <w:sz w:val="24"/>
                <w:szCs w:val="24"/>
                <w:rtl/>
              </w:rPr>
              <w:t>הארונית</w:t>
            </w:r>
            <w:r w:rsidRPr="00041CB8">
              <w:rPr>
                <w:rStyle w:val="FontStyle102"/>
                <w:rFonts w:hAnsi="David"/>
                <w:b w:val="0"/>
                <w:bCs w:val="0"/>
                <w:sz w:val="24"/>
                <w:szCs w:val="24"/>
                <w:rtl/>
              </w:rPr>
              <w:t xml:space="preserve"> המרכזית תותקן בשטח בהתאם למיקום הכבלים ברצפה ותותאם ותחובר לתעלה שבשולחן. </w:t>
            </w:r>
          </w:p>
          <w:p w14:paraId="6FAA3CE8" w14:textId="77777777" w:rsidR="000002AA" w:rsidRPr="00041CB8" w:rsidRDefault="000002AA" w:rsidP="00041CB8">
            <w:pPr>
              <w:pStyle w:val="Style15"/>
              <w:widowControl/>
              <w:numPr>
                <w:ilvl w:val="3"/>
                <w:numId w:val="93"/>
              </w:numPr>
              <w:bidi/>
              <w:spacing w:line="360" w:lineRule="auto"/>
              <w:ind w:left="1310" w:hanging="992"/>
              <w:rPr>
                <w:rStyle w:val="FontStyle102"/>
                <w:rFonts w:hAnsi="David"/>
                <w:b w:val="0"/>
                <w:bCs w:val="0"/>
                <w:sz w:val="24"/>
                <w:szCs w:val="24"/>
                <w:rtl/>
              </w:rPr>
            </w:pPr>
            <w:r w:rsidRPr="00041CB8">
              <w:rPr>
                <w:rStyle w:val="FontStyle102"/>
                <w:rFonts w:hAnsi="David" w:hint="eastAsia"/>
                <w:b w:val="0"/>
                <w:bCs w:val="0"/>
                <w:sz w:val="24"/>
                <w:szCs w:val="24"/>
                <w:rtl/>
              </w:rPr>
              <w:t>בתחתית</w:t>
            </w:r>
            <w:r w:rsidRPr="00041CB8">
              <w:rPr>
                <w:rStyle w:val="FontStyle102"/>
                <w:rFonts w:hAnsi="David"/>
                <w:b w:val="0"/>
                <w:bCs w:val="0"/>
                <w:sz w:val="24"/>
                <w:szCs w:val="24"/>
                <w:rtl/>
              </w:rPr>
              <w:t xml:space="preserve"> לוח השולחן תותקן תעלת תקשורת עם דלתית כיסוי דקורטיבית לצורך חיבור לכבלים מהרצפה, לציוד שיותקן בתוך הארוניות ולציוד שיונח במרכז השולחן ובשני צידי השולחן. </w:t>
            </w:r>
          </w:p>
          <w:p w14:paraId="70EF8252" w14:textId="77777777" w:rsidR="000002AA" w:rsidRPr="00041CB8" w:rsidRDefault="000002AA" w:rsidP="00041CB8">
            <w:pPr>
              <w:pStyle w:val="Style15"/>
              <w:widowControl/>
              <w:numPr>
                <w:ilvl w:val="3"/>
                <w:numId w:val="93"/>
              </w:numPr>
              <w:bidi/>
              <w:spacing w:line="360" w:lineRule="auto"/>
              <w:ind w:left="1310" w:hanging="992"/>
              <w:rPr>
                <w:rStyle w:val="FontStyle102"/>
                <w:rFonts w:hAnsi="David"/>
                <w:b w:val="0"/>
                <w:bCs w:val="0"/>
                <w:sz w:val="24"/>
                <w:szCs w:val="24"/>
                <w:rtl/>
              </w:rPr>
            </w:pPr>
            <w:r w:rsidRPr="00041CB8">
              <w:rPr>
                <w:rStyle w:val="FontStyle102"/>
                <w:rFonts w:hAnsi="David" w:hint="eastAsia"/>
                <w:b w:val="0"/>
                <w:bCs w:val="0"/>
                <w:sz w:val="24"/>
                <w:szCs w:val="24"/>
                <w:rtl/>
              </w:rPr>
              <w:t>בנוסף</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תותקן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בתחתית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לוח</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השולחן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תעלת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תקשורת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ותעלת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חשמל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גודל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התעלות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הנדרש</w:t>
            </w:r>
            <w:r w:rsidRPr="00041CB8">
              <w:rPr>
                <w:rStyle w:val="FontStyle102"/>
                <w:rFonts w:hAnsi="David"/>
                <w:b w:val="0"/>
                <w:bCs w:val="0"/>
                <w:sz w:val="24"/>
                <w:szCs w:val="24"/>
                <w:rtl/>
              </w:rPr>
              <w:t xml:space="preserve"> 10</w:t>
            </w:r>
            <w:r w:rsidRPr="00EE0CA5">
              <w:rPr>
                <w:rStyle w:val="FontStyle102"/>
                <w:rFonts w:hAnsi="David"/>
                <w:b w:val="0"/>
                <w:bCs w:val="0"/>
                <w:sz w:val="18"/>
                <w:szCs w:val="18"/>
              </w:rPr>
              <w:t>X</w:t>
            </w:r>
            <w:r w:rsidRPr="00041CB8">
              <w:rPr>
                <w:rStyle w:val="FontStyle102"/>
                <w:rFonts w:hAnsi="David"/>
                <w:b w:val="0"/>
                <w:bCs w:val="0"/>
                <w:sz w:val="24"/>
                <w:szCs w:val="24"/>
                <w:rtl/>
              </w:rPr>
              <w:t xml:space="preserve">20 ס"מ עם דלתית כיסוי דקורטיבית. </w:t>
            </w:r>
            <w:r w:rsidRPr="00041CB8">
              <w:rPr>
                <w:rStyle w:val="FontStyle102"/>
                <w:rFonts w:hAnsi="David"/>
                <w:b w:val="0"/>
                <w:bCs w:val="0"/>
                <w:sz w:val="24"/>
                <w:szCs w:val="24"/>
                <w:rtl/>
              </w:rPr>
              <w:lastRenderedPageBreak/>
              <w:t>בתוך התעלות יקובעו מחזיקי כבלים ממתכת. התעלות יזינו ויגיעו לכל אחת מהכלפות שעל השולחן וכל הארוניות שמתחת לשולחן.</w:t>
            </w:r>
          </w:p>
          <w:p w14:paraId="2F676F50" w14:textId="370EE4B1" w:rsidR="000002AA" w:rsidRPr="00041CB8" w:rsidRDefault="000002AA" w:rsidP="00041CB8">
            <w:pPr>
              <w:pStyle w:val="Style15"/>
              <w:widowControl/>
              <w:numPr>
                <w:ilvl w:val="3"/>
                <w:numId w:val="93"/>
              </w:numPr>
              <w:bidi/>
              <w:spacing w:line="360" w:lineRule="auto"/>
              <w:ind w:left="1310" w:hanging="992"/>
              <w:rPr>
                <w:rStyle w:val="FontStyle102"/>
                <w:rFonts w:hAnsi="David"/>
                <w:b w:val="0"/>
                <w:bCs w:val="0"/>
                <w:sz w:val="24"/>
                <w:szCs w:val="24"/>
                <w:rtl/>
              </w:rPr>
            </w:pPr>
            <w:r w:rsidRPr="00041CB8">
              <w:rPr>
                <w:rStyle w:val="FontStyle102"/>
                <w:rFonts w:hAnsi="David" w:hint="eastAsia"/>
                <w:b w:val="0"/>
                <w:bCs w:val="0"/>
                <w:sz w:val="24"/>
                <w:szCs w:val="24"/>
                <w:rtl/>
              </w:rPr>
              <w:t>הארוניות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שבתחתית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לוח</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השולחן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יהיו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בגודל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שיוכל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להכיל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מחשב</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שולחני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בגודל</w:t>
            </w:r>
            <w:r w:rsidRPr="00041CB8">
              <w:rPr>
                <w:rStyle w:val="FontStyle102"/>
                <w:rFonts w:hAnsi="David"/>
                <w:b w:val="0"/>
                <w:bCs w:val="0"/>
                <w:sz w:val="24"/>
                <w:szCs w:val="24"/>
                <w:rtl/>
              </w:rPr>
              <w:t xml:space="preserve"> 25</w:t>
            </w:r>
            <w:r w:rsidRPr="00EE0CA5">
              <w:rPr>
                <w:rStyle w:val="FontStyle102"/>
                <w:rFonts w:hAnsi="David"/>
                <w:b w:val="0"/>
                <w:bCs w:val="0"/>
                <w:sz w:val="18"/>
                <w:szCs w:val="18"/>
              </w:rPr>
              <w:t>X</w:t>
            </w:r>
            <w:r w:rsidRPr="00041CB8">
              <w:rPr>
                <w:rStyle w:val="FontStyle102"/>
                <w:rFonts w:hAnsi="David"/>
                <w:b w:val="0"/>
                <w:bCs w:val="0"/>
                <w:sz w:val="24"/>
                <w:szCs w:val="24"/>
                <w:rtl/>
              </w:rPr>
              <w:t>50, גובה 45 ס"מ ויהיו מחוררים בצדדים ומאחור לצורך אוורור.</w:t>
            </w:r>
          </w:p>
          <w:p w14:paraId="2E261CB7" w14:textId="22BF7C1E" w:rsidR="000002AA" w:rsidRPr="00041CB8" w:rsidRDefault="000002AA" w:rsidP="00041CB8">
            <w:pPr>
              <w:pStyle w:val="Style15"/>
              <w:widowControl/>
              <w:numPr>
                <w:ilvl w:val="3"/>
                <w:numId w:val="93"/>
              </w:numPr>
              <w:bidi/>
              <w:spacing w:line="360" w:lineRule="auto"/>
              <w:ind w:left="1310" w:hanging="992"/>
              <w:rPr>
                <w:rStyle w:val="FontStyle102"/>
                <w:rFonts w:hAnsi="David"/>
                <w:b w:val="0"/>
                <w:bCs w:val="0"/>
                <w:sz w:val="24"/>
                <w:szCs w:val="24"/>
                <w:rtl/>
              </w:rPr>
            </w:pPr>
            <w:r w:rsidRPr="00041CB8">
              <w:rPr>
                <w:rStyle w:val="FontStyle102"/>
                <w:rFonts w:hAnsi="David" w:hint="eastAsia"/>
                <w:b w:val="0"/>
                <w:bCs w:val="0"/>
                <w:sz w:val="24"/>
                <w:szCs w:val="24"/>
                <w:rtl/>
              </w:rPr>
              <w:t>בלוח</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השולחן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יבוצעו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פתחים</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לצורך</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התקנה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וקיבוע</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של</w:t>
            </w:r>
            <w:r w:rsidRPr="00041CB8">
              <w:rPr>
                <w:rStyle w:val="FontStyle102"/>
                <w:rFonts w:hAnsi="David"/>
                <w:b w:val="0"/>
                <w:bCs w:val="0"/>
                <w:sz w:val="24"/>
                <w:szCs w:val="24"/>
                <w:rtl/>
              </w:rPr>
              <w:t xml:space="preserve"> 3 </w:t>
            </w:r>
            <w:r w:rsidRPr="00041CB8">
              <w:rPr>
                <w:rStyle w:val="FontStyle102"/>
                <w:rFonts w:hAnsi="David" w:hint="eastAsia"/>
                <w:b w:val="0"/>
                <w:bCs w:val="0"/>
                <w:sz w:val="24"/>
                <w:szCs w:val="24"/>
                <w:rtl/>
              </w:rPr>
              <w:t>כלפות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הכוללות</w:t>
            </w:r>
            <w:r w:rsidRPr="00041CB8">
              <w:rPr>
                <w:rStyle w:val="FontStyle102"/>
                <w:rFonts w:hAnsi="David"/>
                <w:b w:val="0"/>
                <w:bCs w:val="0"/>
                <w:sz w:val="24"/>
                <w:szCs w:val="24"/>
                <w:rtl/>
              </w:rPr>
              <w:t xml:space="preserve"> שקעי חשמל ושקעי תקשורת בהתאם לתכנית והמידות המפורטות בתכנית ההעמדה המצורפת לעיל, ובהתאם לתכנית יצירת פתחים - טוביאס המצורפת בנספח טו'. </w:t>
            </w:r>
            <w:r w:rsidRPr="00041CB8">
              <w:rPr>
                <w:rStyle w:val="FontStyle102"/>
                <w:rFonts w:hAnsi="David" w:hint="eastAsia"/>
                <w:b w:val="0"/>
                <w:bCs w:val="0"/>
                <w:sz w:val="24"/>
                <w:szCs w:val="24"/>
                <w:rtl/>
              </w:rPr>
              <w:t>הפתחים</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לכלפות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יהיו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במקומות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הבאים</w:t>
            </w:r>
            <w:r w:rsidRPr="00041CB8">
              <w:rPr>
                <w:rStyle w:val="FontStyle102"/>
                <w:rFonts w:hAnsi="David"/>
                <w:b w:val="0"/>
                <w:bCs w:val="0"/>
                <w:sz w:val="24"/>
                <w:szCs w:val="24"/>
                <w:rtl/>
              </w:rPr>
              <w:t>:</w:t>
            </w:r>
          </w:p>
          <w:p w14:paraId="07286B5B" w14:textId="2709595A" w:rsidR="000002AA" w:rsidRPr="00041CB8" w:rsidRDefault="000002AA" w:rsidP="00041CB8">
            <w:pPr>
              <w:pStyle w:val="Style15"/>
              <w:widowControl/>
              <w:numPr>
                <w:ilvl w:val="4"/>
                <w:numId w:val="93"/>
              </w:numPr>
              <w:bidi/>
              <w:spacing w:line="360" w:lineRule="auto"/>
              <w:ind w:left="2161" w:hanging="1418"/>
              <w:rPr>
                <w:rFonts w:hAnsi="David"/>
              </w:rPr>
            </w:pPr>
            <w:r w:rsidRPr="00041CB8">
              <w:rPr>
                <w:rStyle w:val="FontStyle103"/>
                <w:rFonts w:hAnsi="David" w:hint="eastAsia"/>
                <w:sz w:val="24"/>
                <w:szCs w:val="24"/>
                <w:rtl/>
              </w:rPr>
              <w:t>במרכז</w:t>
            </w:r>
            <w:r w:rsidRPr="00041CB8">
              <w:rPr>
                <w:rFonts w:hAnsi="David"/>
                <w:rtl/>
              </w:rPr>
              <w:t xml:space="preserve"> השולחן 35 ס"מ מדופן השולחן (מקום מושב   </w:t>
            </w:r>
            <w:r w:rsidRPr="00041CB8">
              <w:rPr>
                <w:rFonts w:hAnsi="David" w:hint="eastAsia"/>
                <w:rtl/>
              </w:rPr>
              <w:t>היו</w:t>
            </w:r>
            <w:r w:rsidRPr="00041CB8">
              <w:rPr>
                <w:rFonts w:hAnsi="David"/>
                <w:rtl/>
              </w:rPr>
              <w:t>"ר)</w:t>
            </w:r>
          </w:p>
          <w:p w14:paraId="34AB317D" w14:textId="77777777" w:rsidR="000002AA" w:rsidRPr="00041CB8" w:rsidRDefault="000002AA" w:rsidP="00041CB8">
            <w:pPr>
              <w:pStyle w:val="Style15"/>
              <w:widowControl/>
              <w:numPr>
                <w:ilvl w:val="4"/>
                <w:numId w:val="93"/>
              </w:numPr>
              <w:bidi/>
              <w:spacing w:line="360" w:lineRule="auto"/>
              <w:ind w:left="1877" w:hanging="1134"/>
              <w:rPr>
                <w:rFonts w:hAnsi="David"/>
              </w:rPr>
            </w:pPr>
            <w:r w:rsidRPr="00041CB8">
              <w:rPr>
                <w:rStyle w:val="FontStyle103"/>
                <w:rFonts w:hAnsi="David" w:hint="eastAsia"/>
                <w:sz w:val="24"/>
                <w:szCs w:val="24"/>
                <w:rtl/>
              </w:rPr>
              <w:t>באמצע</w:t>
            </w:r>
            <w:r w:rsidRPr="00041CB8">
              <w:rPr>
                <w:rFonts w:hAnsi="David"/>
                <w:rtl/>
              </w:rPr>
              <w:t xml:space="preserve"> דופן ימין על השולחן 40 ס"מ מהקצה</w:t>
            </w:r>
          </w:p>
          <w:p w14:paraId="1A573FC2" w14:textId="2696616D" w:rsidR="000002AA" w:rsidRPr="000D0334" w:rsidRDefault="000002AA" w:rsidP="00041CB8">
            <w:pPr>
              <w:pStyle w:val="Style15"/>
              <w:numPr>
                <w:ilvl w:val="4"/>
                <w:numId w:val="93"/>
              </w:numPr>
              <w:bidi/>
              <w:spacing w:after="240" w:line="360" w:lineRule="auto"/>
              <w:ind w:left="1877" w:hanging="1134"/>
              <w:rPr>
                <w:rStyle w:val="FontStyle103"/>
                <w:rFonts w:hAnsi="David"/>
                <w:b/>
                <w:bCs/>
                <w:sz w:val="24"/>
                <w:szCs w:val="24"/>
                <w:u w:val="single"/>
                <w:rtl/>
              </w:rPr>
            </w:pPr>
            <w:r w:rsidRPr="00041CB8">
              <w:rPr>
                <w:rStyle w:val="FontStyle103"/>
                <w:rFonts w:hAnsi="David" w:hint="eastAsia"/>
                <w:sz w:val="24"/>
                <w:szCs w:val="24"/>
                <w:rtl/>
              </w:rPr>
              <w:t>באמצע</w:t>
            </w:r>
            <w:r w:rsidRPr="00041CB8">
              <w:rPr>
                <w:rFonts w:hAnsi="David"/>
                <w:rtl/>
              </w:rPr>
              <w:t xml:space="preserve"> דופן שמאל של השולחן, 40 ס"מ מהקצה.</w:t>
            </w:r>
          </w:p>
        </w:tc>
        <w:tc>
          <w:tcPr>
            <w:tcW w:w="940" w:type="dxa"/>
          </w:tcPr>
          <w:p w14:paraId="2035A475" w14:textId="77777777" w:rsidR="000002AA" w:rsidRPr="000D0334" w:rsidRDefault="000002AA" w:rsidP="00041CB8">
            <w:pPr>
              <w:pStyle w:val="Style15"/>
              <w:widowControl/>
              <w:tabs>
                <w:tab w:val="left" w:pos="8958"/>
              </w:tabs>
              <w:bidi/>
              <w:spacing w:before="29" w:line="360" w:lineRule="auto"/>
              <w:rPr>
                <w:rStyle w:val="FontStyle102"/>
                <w:rFonts w:hAnsi="David"/>
                <w:b w:val="0"/>
                <w:bCs w:val="0"/>
                <w:sz w:val="24"/>
                <w:szCs w:val="24"/>
                <w:rtl/>
              </w:rPr>
            </w:pPr>
          </w:p>
        </w:tc>
      </w:tr>
      <w:tr w:rsidR="000002AA" w:rsidRPr="000D0334" w14:paraId="6F1CAA15" w14:textId="77777777" w:rsidTr="003B5976">
        <w:tc>
          <w:tcPr>
            <w:tcW w:w="7141" w:type="dxa"/>
            <w:vMerge/>
          </w:tcPr>
          <w:p w14:paraId="21FD44A5" w14:textId="53969A63" w:rsidR="000002AA" w:rsidRPr="00041CB8" w:rsidRDefault="000002AA" w:rsidP="00041CB8">
            <w:pPr>
              <w:pStyle w:val="Style15"/>
              <w:widowControl/>
              <w:numPr>
                <w:ilvl w:val="4"/>
                <w:numId w:val="93"/>
              </w:numPr>
              <w:bidi/>
              <w:spacing w:line="360" w:lineRule="auto"/>
              <w:ind w:left="1877" w:hanging="1134"/>
              <w:rPr>
                <w:rStyle w:val="FontStyle102"/>
                <w:rFonts w:hAnsi="David"/>
                <w:b w:val="0"/>
                <w:bCs w:val="0"/>
                <w:sz w:val="24"/>
                <w:szCs w:val="24"/>
                <w:rtl/>
              </w:rPr>
            </w:pPr>
          </w:p>
        </w:tc>
        <w:tc>
          <w:tcPr>
            <w:tcW w:w="940" w:type="dxa"/>
          </w:tcPr>
          <w:p w14:paraId="0C3F2FE2" w14:textId="77777777" w:rsidR="000002AA" w:rsidRPr="00041CB8" w:rsidRDefault="000002AA" w:rsidP="00041CB8">
            <w:pPr>
              <w:pStyle w:val="Style15"/>
              <w:widowControl/>
              <w:tabs>
                <w:tab w:val="left" w:pos="8958"/>
              </w:tabs>
              <w:bidi/>
              <w:spacing w:before="29" w:line="360" w:lineRule="auto"/>
              <w:rPr>
                <w:rStyle w:val="FontStyle102"/>
                <w:rFonts w:hAnsi="David"/>
                <w:b w:val="0"/>
                <w:bCs w:val="0"/>
                <w:sz w:val="24"/>
                <w:szCs w:val="24"/>
                <w:rtl/>
              </w:rPr>
            </w:pPr>
          </w:p>
        </w:tc>
      </w:tr>
      <w:tr w:rsidR="000002AA" w:rsidRPr="000D0334" w14:paraId="369D70E3" w14:textId="77777777" w:rsidTr="003B5976">
        <w:tc>
          <w:tcPr>
            <w:tcW w:w="7141" w:type="dxa"/>
            <w:vMerge w:val="restart"/>
          </w:tcPr>
          <w:p w14:paraId="706B230C" w14:textId="004FD459" w:rsidR="000002AA" w:rsidRPr="000D0334" w:rsidRDefault="000002AA" w:rsidP="00041CB8">
            <w:pPr>
              <w:pStyle w:val="Style15"/>
              <w:widowControl/>
              <w:numPr>
                <w:ilvl w:val="2"/>
                <w:numId w:val="93"/>
              </w:numPr>
              <w:bidi/>
              <w:spacing w:before="240" w:line="360" w:lineRule="auto"/>
              <w:ind w:left="743"/>
              <w:rPr>
                <w:rStyle w:val="FontStyle102"/>
                <w:rFonts w:hAnsi="David"/>
                <w:b w:val="0"/>
                <w:bCs w:val="0"/>
                <w:sz w:val="24"/>
                <w:szCs w:val="24"/>
                <w:rtl/>
              </w:rPr>
            </w:pPr>
            <w:r w:rsidRPr="00041CB8">
              <w:rPr>
                <w:rFonts w:hAnsi="David"/>
                <w:b/>
                <w:bCs/>
                <w:u w:val="single"/>
                <w:rtl/>
              </w:rPr>
              <w:lastRenderedPageBreak/>
              <w:t>חיפוי קיר בלוח עץ</w:t>
            </w:r>
            <w:r w:rsidR="00B5745A" w:rsidRPr="000D0334">
              <w:rPr>
                <w:rFonts w:hAnsi="David"/>
                <w:b/>
                <w:bCs/>
                <w:u w:val="single"/>
                <w:rtl/>
              </w:rPr>
              <w:t xml:space="preserve"> </w:t>
            </w:r>
            <w:r w:rsidR="00B5745A" w:rsidRPr="000D0334">
              <w:rPr>
                <w:rFonts w:hAnsi="David" w:hint="eastAsia"/>
                <w:b/>
                <w:bCs/>
                <w:u w:val="single"/>
                <w:rtl/>
              </w:rPr>
              <w:t>וארונית</w:t>
            </w:r>
            <w:r w:rsidRPr="00041CB8">
              <w:rPr>
                <w:rFonts w:hAnsi="David"/>
                <w:b/>
                <w:bCs/>
                <w:u w:val="single"/>
                <w:rtl/>
              </w:rPr>
              <w:t>:</w:t>
            </w:r>
          </w:p>
          <w:p w14:paraId="54F4534D" w14:textId="6ED82A6C" w:rsidR="000002AA" w:rsidRPr="00041CB8" w:rsidRDefault="000002AA" w:rsidP="00041CB8">
            <w:pPr>
              <w:pStyle w:val="Style15"/>
              <w:widowControl/>
              <w:numPr>
                <w:ilvl w:val="3"/>
                <w:numId w:val="93"/>
              </w:numPr>
              <w:bidi/>
              <w:spacing w:line="360" w:lineRule="auto"/>
              <w:ind w:left="1310" w:hanging="992"/>
              <w:rPr>
                <w:rStyle w:val="FontStyle102"/>
                <w:rFonts w:hAnsi="David"/>
                <w:sz w:val="24"/>
                <w:szCs w:val="24"/>
                <w:rtl/>
              </w:rPr>
            </w:pPr>
            <w:r w:rsidRPr="00041CB8">
              <w:rPr>
                <w:rStyle w:val="FontStyle102"/>
                <w:rFonts w:hAnsi="David" w:hint="eastAsia"/>
                <w:b w:val="0"/>
                <w:bCs w:val="0"/>
                <w:sz w:val="24"/>
                <w:szCs w:val="24"/>
                <w:rtl/>
              </w:rPr>
              <w:t>באורך</w:t>
            </w:r>
            <w:r w:rsidRPr="00041CB8">
              <w:rPr>
                <w:rStyle w:val="FontStyle102"/>
                <w:rFonts w:hAnsi="David"/>
                <w:b w:val="0"/>
                <w:bCs w:val="0"/>
                <w:sz w:val="24"/>
                <w:szCs w:val="24"/>
                <w:rtl/>
              </w:rPr>
              <w:t xml:space="preserve"> של כ- </w:t>
            </w:r>
            <w:r w:rsidR="00414839" w:rsidRPr="00041CB8">
              <w:rPr>
                <w:rStyle w:val="FontStyle102"/>
                <w:rFonts w:hAnsi="David"/>
                <w:b w:val="0"/>
                <w:bCs w:val="0"/>
                <w:sz w:val="24"/>
                <w:szCs w:val="24"/>
                <w:rtl/>
              </w:rPr>
              <w:t xml:space="preserve"> </w:t>
            </w:r>
            <w:r w:rsidRPr="00041CB8">
              <w:rPr>
                <w:rStyle w:val="FontStyle102"/>
                <w:rFonts w:hAnsi="David"/>
                <w:b w:val="0"/>
                <w:bCs w:val="0"/>
                <w:sz w:val="24"/>
                <w:szCs w:val="24"/>
                <w:rtl/>
              </w:rPr>
              <w:t>3.40</w:t>
            </w:r>
            <w:r w:rsidR="00414839" w:rsidRPr="00041CB8">
              <w:rPr>
                <w:rStyle w:val="FontStyle102"/>
                <w:rFonts w:hAnsi="David" w:hint="eastAsia"/>
                <w:b w:val="0"/>
                <w:bCs w:val="0"/>
                <w:sz w:val="24"/>
                <w:szCs w:val="24"/>
                <w:rtl/>
              </w:rPr>
              <w:t>מ</w:t>
            </w:r>
            <w:r w:rsidR="00414839" w:rsidRPr="00041CB8">
              <w:rPr>
                <w:rStyle w:val="FontStyle102"/>
                <w:rFonts w:hAnsi="David"/>
                <w:b w:val="0"/>
                <w:bCs w:val="0"/>
                <w:sz w:val="24"/>
                <w:szCs w:val="24"/>
                <w:rtl/>
              </w:rPr>
              <w:t xml:space="preserve">' </w:t>
            </w:r>
            <w:r w:rsidRPr="00041CB8">
              <w:rPr>
                <w:rStyle w:val="FontStyle102"/>
                <w:rFonts w:hAnsi="David"/>
                <w:b w:val="0"/>
                <w:bCs w:val="0"/>
                <w:sz w:val="24"/>
                <w:szCs w:val="24"/>
                <w:rtl/>
              </w:rPr>
              <w:t xml:space="preserve">גובה כ- </w:t>
            </w:r>
            <w:r w:rsidR="00414839" w:rsidRPr="00041CB8">
              <w:rPr>
                <w:rStyle w:val="FontStyle102"/>
                <w:rFonts w:hAnsi="David"/>
                <w:b w:val="0"/>
                <w:bCs w:val="0"/>
                <w:sz w:val="24"/>
                <w:szCs w:val="24"/>
                <w:rtl/>
              </w:rPr>
              <w:t xml:space="preserve"> </w:t>
            </w:r>
            <w:r w:rsidRPr="00041CB8">
              <w:rPr>
                <w:rStyle w:val="FontStyle102"/>
                <w:rFonts w:hAnsi="David"/>
                <w:b w:val="0"/>
                <w:bCs w:val="0"/>
                <w:sz w:val="24"/>
                <w:szCs w:val="24"/>
                <w:rtl/>
              </w:rPr>
              <w:t>2.40</w:t>
            </w:r>
            <w:r w:rsidR="00414839" w:rsidRPr="00041CB8">
              <w:rPr>
                <w:rStyle w:val="FontStyle102"/>
                <w:rFonts w:hAnsi="David"/>
                <w:b w:val="0"/>
                <w:bCs w:val="0"/>
                <w:sz w:val="24"/>
                <w:szCs w:val="24"/>
                <w:rtl/>
              </w:rPr>
              <w:t xml:space="preserve"> מ'. </w:t>
            </w:r>
          </w:p>
          <w:p w14:paraId="3C2CA3D7" w14:textId="75E05184" w:rsidR="000002AA" w:rsidRPr="00EE0CA5" w:rsidRDefault="000002AA" w:rsidP="00041CB8">
            <w:pPr>
              <w:pStyle w:val="Style15"/>
              <w:widowControl/>
              <w:numPr>
                <w:ilvl w:val="3"/>
                <w:numId w:val="93"/>
              </w:numPr>
              <w:bidi/>
              <w:spacing w:line="360" w:lineRule="auto"/>
              <w:ind w:left="1310" w:hanging="992"/>
              <w:rPr>
                <w:rStyle w:val="FontStyle102"/>
                <w:rFonts w:hAnsi="David"/>
                <w:b w:val="0"/>
                <w:bCs w:val="0"/>
                <w:sz w:val="24"/>
                <w:szCs w:val="24"/>
                <w:rtl/>
              </w:rPr>
            </w:pPr>
            <w:r w:rsidRPr="00041CB8">
              <w:rPr>
                <w:rStyle w:val="FontStyle102"/>
                <w:rFonts w:hAnsi="David"/>
                <w:sz w:val="24"/>
                <w:szCs w:val="24"/>
                <w:rtl/>
              </w:rPr>
              <w:t xml:space="preserve"> </w:t>
            </w:r>
            <w:r w:rsidRPr="00041CB8">
              <w:rPr>
                <w:rStyle w:val="FontStyle102"/>
                <w:rFonts w:hAnsi="David" w:hint="eastAsia"/>
                <w:b w:val="0"/>
                <w:bCs w:val="0"/>
                <w:sz w:val="24"/>
                <w:szCs w:val="24"/>
                <w:rtl/>
              </w:rPr>
              <w:t>ארונית</w:t>
            </w:r>
            <w:r w:rsidRPr="00041CB8">
              <w:rPr>
                <w:rStyle w:val="FontStyle102"/>
                <w:rFonts w:hAnsi="David"/>
                <w:sz w:val="24"/>
                <w:szCs w:val="24"/>
                <w:rtl/>
              </w:rPr>
              <w:t xml:space="preserve"> </w:t>
            </w:r>
            <w:r w:rsidRPr="00EE0CA5">
              <w:rPr>
                <w:rStyle w:val="FontStyle102"/>
                <w:rFonts w:hAnsi="David"/>
                <w:b w:val="0"/>
                <w:bCs w:val="0"/>
                <w:sz w:val="24"/>
                <w:szCs w:val="24"/>
                <w:rtl/>
              </w:rPr>
              <w:t xml:space="preserve">6 דלתות בגימור פורניר בצבע מייפל. בשולי </w:t>
            </w:r>
            <w:r w:rsidRPr="00EE0CA5">
              <w:rPr>
                <w:rStyle w:val="FontStyle102"/>
                <w:rFonts w:hAnsi="David" w:hint="eastAsia"/>
                <w:b w:val="0"/>
                <w:bCs w:val="0"/>
                <w:sz w:val="24"/>
                <w:szCs w:val="24"/>
                <w:rtl/>
              </w:rPr>
              <w:t>הארונית</w:t>
            </w:r>
            <w:r w:rsidRPr="00EE0CA5">
              <w:rPr>
                <w:rStyle w:val="FontStyle102"/>
                <w:rFonts w:hAnsi="David"/>
                <w:b w:val="0"/>
                <w:bCs w:val="0"/>
                <w:sz w:val="24"/>
                <w:szCs w:val="24"/>
                <w:rtl/>
              </w:rPr>
              <w:t xml:space="preserve"> </w:t>
            </w:r>
            <w:r w:rsidRPr="00EE0CA5">
              <w:rPr>
                <w:rStyle w:val="FontStyle102"/>
                <w:rFonts w:hAnsi="David" w:hint="eastAsia"/>
                <w:b w:val="0"/>
                <w:bCs w:val="0"/>
                <w:sz w:val="24"/>
                <w:szCs w:val="24"/>
                <w:rtl/>
              </w:rPr>
              <w:t>עיטור</w:t>
            </w:r>
            <w:r w:rsidRPr="00EE0CA5">
              <w:rPr>
                <w:rStyle w:val="FontStyle102"/>
                <w:rFonts w:hAnsi="David"/>
                <w:b w:val="0"/>
                <w:bCs w:val="0"/>
                <w:sz w:val="24"/>
                <w:szCs w:val="24"/>
                <w:rtl/>
              </w:rPr>
              <w:t xml:space="preserve"> פס מתכת  ברוחב של כ- 5 ס"מ.</w:t>
            </w:r>
          </w:p>
          <w:p w14:paraId="1796340B" w14:textId="39A41E87" w:rsidR="000002AA" w:rsidRPr="00041CB8" w:rsidRDefault="000002AA" w:rsidP="00041CB8">
            <w:pPr>
              <w:pStyle w:val="Style15"/>
              <w:widowControl/>
              <w:numPr>
                <w:ilvl w:val="3"/>
                <w:numId w:val="93"/>
              </w:numPr>
              <w:bidi/>
              <w:spacing w:line="360" w:lineRule="auto"/>
              <w:ind w:left="1310" w:hanging="992"/>
              <w:rPr>
                <w:rStyle w:val="FontStyle102"/>
                <w:rFonts w:hAnsi="David"/>
                <w:b w:val="0"/>
                <w:bCs w:val="0"/>
                <w:sz w:val="24"/>
                <w:szCs w:val="24"/>
                <w:rtl/>
              </w:rPr>
            </w:pPr>
            <w:r w:rsidRPr="00041CB8">
              <w:rPr>
                <w:rStyle w:val="FontStyle102"/>
                <w:rFonts w:hAnsi="David" w:hint="eastAsia"/>
                <w:b w:val="0"/>
                <w:bCs w:val="0"/>
                <w:sz w:val="24"/>
                <w:szCs w:val="24"/>
                <w:rtl/>
              </w:rPr>
              <w:t>מידות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הארונית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אורך</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כ</w:t>
            </w:r>
            <w:r w:rsidRPr="00041CB8">
              <w:rPr>
                <w:rStyle w:val="FontStyle102"/>
                <w:rFonts w:hAnsi="David"/>
                <w:b w:val="0"/>
                <w:bCs w:val="0"/>
                <w:sz w:val="24"/>
                <w:szCs w:val="24"/>
                <w:rtl/>
              </w:rPr>
              <w:t>- 2.5</w:t>
            </w:r>
            <w:r w:rsidR="00414839" w:rsidRPr="00041CB8">
              <w:rPr>
                <w:rStyle w:val="FontStyle102"/>
                <w:rFonts w:hAnsi="David"/>
                <w:b w:val="0"/>
                <w:bCs w:val="0"/>
                <w:sz w:val="24"/>
                <w:szCs w:val="24"/>
                <w:rtl/>
              </w:rPr>
              <w:t xml:space="preserve"> מ'</w:t>
            </w:r>
            <w:r w:rsidRPr="00041CB8">
              <w:rPr>
                <w:rStyle w:val="FontStyle102"/>
                <w:rFonts w:hAnsi="David"/>
                <w:b w:val="0"/>
                <w:bCs w:val="0"/>
                <w:sz w:val="24"/>
                <w:szCs w:val="24"/>
                <w:rtl/>
              </w:rPr>
              <w:t>, גובה כ- 80</w:t>
            </w:r>
            <w:r w:rsidR="00414839" w:rsidRPr="00041CB8">
              <w:rPr>
                <w:rStyle w:val="FontStyle102"/>
                <w:rFonts w:hAnsi="David"/>
                <w:b w:val="0"/>
                <w:bCs w:val="0"/>
                <w:sz w:val="24"/>
                <w:szCs w:val="24"/>
                <w:rtl/>
              </w:rPr>
              <w:t xml:space="preserve"> ס"מ</w:t>
            </w:r>
            <w:r w:rsidRPr="00041CB8">
              <w:rPr>
                <w:rStyle w:val="FontStyle102"/>
                <w:rFonts w:hAnsi="David"/>
                <w:b w:val="0"/>
                <w:bCs w:val="0"/>
                <w:sz w:val="24"/>
                <w:szCs w:val="24"/>
                <w:rtl/>
              </w:rPr>
              <w:t xml:space="preserve">, עומק כ- 50 ס"מ. </w:t>
            </w:r>
          </w:p>
          <w:p w14:paraId="785741AA" w14:textId="77777777" w:rsidR="000002AA" w:rsidRPr="00041CB8" w:rsidRDefault="000002AA" w:rsidP="00041CB8">
            <w:pPr>
              <w:pStyle w:val="Style15"/>
              <w:widowControl/>
              <w:numPr>
                <w:ilvl w:val="3"/>
                <w:numId w:val="93"/>
              </w:numPr>
              <w:bidi/>
              <w:spacing w:line="360" w:lineRule="auto"/>
              <w:ind w:left="1310" w:hanging="992"/>
              <w:rPr>
                <w:rStyle w:val="FontStyle102"/>
                <w:rFonts w:hAnsi="David"/>
                <w:b w:val="0"/>
                <w:bCs w:val="0"/>
                <w:sz w:val="24"/>
                <w:szCs w:val="24"/>
                <w:rtl/>
              </w:rPr>
            </w:pPr>
            <w:r w:rsidRPr="00041CB8">
              <w:rPr>
                <w:rStyle w:val="FontStyle102"/>
                <w:rFonts w:hAnsi="David" w:hint="eastAsia"/>
                <w:b w:val="0"/>
                <w:bCs w:val="0"/>
                <w:sz w:val="24"/>
                <w:szCs w:val="24"/>
                <w:rtl/>
              </w:rPr>
              <w:t>מעל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הארונית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בשטח</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החופשי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יחוברו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לחיפוי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הקיר</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מדפי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זכוכית</w:t>
            </w:r>
            <w:r w:rsidRPr="00041CB8">
              <w:rPr>
                <w:rStyle w:val="FontStyle102"/>
                <w:rFonts w:hAnsi="David"/>
                <w:b w:val="0"/>
                <w:bCs w:val="0"/>
                <w:sz w:val="24"/>
                <w:szCs w:val="24"/>
                <w:rtl/>
              </w:rPr>
              <w:t>.</w:t>
            </w:r>
          </w:p>
          <w:p w14:paraId="467F1563" w14:textId="77777777" w:rsidR="000002AA" w:rsidRPr="00041CB8" w:rsidRDefault="000002AA" w:rsidP="00041CB8">
            <w:pPr>
              <w:pStyle w:val="Style15"/>
              <w:widowControl/>
              <w:numPr>
                <w:ilvl w:val="3"/>
                <w:numId w:val="93"/>
              </w:numPr>
              <w:bidi/>
              <w:spacing w:line="360" w:lineRule="auto"/>
              <w:ind w:left="1310" w:hanging="992"/>
              <w:rPr>
                <w:rStyle w:val="FontStyle102"/>
                <w:rFonts w:hAnsi="David"/>
                <w:b w:val="0"/>
                <w:bCs w:val="0"/>
                <w:sz w:val="24"/>
                <w:szCs w:val="24"/>
              </w:rPr>
            </w:pPr>
            <w:r w:rsidRPr="00041CB8">
              <w:rPr>
                <w:rStyle w:val="FontStyle102"/>
                <w:rFonts w:hAnsi="David" w:hint="eastAsia"/>
                <w:b w:val="0"/>
                <w:bCs w:val="0"/>
                <w:sz w:val="24"/>
                <w:szCs w:val="24"/>
                <w:rtl/>
              </w:rPr>
              <w:t>גימור</w:t>
            </w:r>
            <w:r w:rsidRPr="00041CB8">
              <w:rPr>
                <w:rStyle w:val="FontStyle102"/>
                <w:rFonts w:hAnsi="David"/>
                <w:b w:val="0"/>
                <w:bCs w:val="0"/>
                <w:sz w:val="24"/>
                <w:szCs w:val="24"/>
                <w:rtl/>
              </w:rPr>
              <w:t xml:space="preserve"> חיפוי הקיר והארונית יהא זהה לגימור שולחן הישיבות, או לפי בחירת המזמין. </w:t>
            </w:r>
          </w:p>
          <w:p w14:paraId="07E42E0C" w14:textId="6833F855" w:rsidR="00414839" w:rsidRPr="00041CB8" w:rsidRDefault="000002AA" w:rsidP="00041CB8">
            <w:pPr>
              <w:pStyle w:val="Style15"/>
              <w:numPr>
                <w:ilvl w:val="3"/>
                <w:numId w:val="93"/>
              </w:numPr>
              <w:bidi/>
              <w:spacing w:line="360" w:lineRule="auto"/>
              <w:ind w:left="1310" w:hanging="992"/>
              <w:rPr>
                <w:rFonts w:hAnsi="David"/>
                <w:color w:val="000000"/>
                <w:rtl/>
              </w:rPr>
            </w:pPr>
            <w:r w:rsidRPr="00041CB8">
              <w:rPr>
                <w:rStyle w:val="FontStyle102"/>
                <w:rFonts w:hAnsi="David" w:hint="eastAsia"/>
                <w:b w:val="0"/>
                <w:bCs w:val="0"/>
                <w:sz w:val="24"/>
                <w:szCs w:val="24"/>
                <w:rtl/>
              </w:rPr>
              <w:t>דלתות</w:t>
            </w:r>
            <w:r w:rsidRPr="00041CB8">
              <w:rPr>
                <w:rStyle w:val="FontStyle102"/>
                <w:rFonts w:hAnsi="David"/>
                <w:b w:val="0"/>
                <w:bCs w:val="0"/>
                <w:sz w:val="24"/>
                <w:szCs w:val="24"/>
                <w:rtl/>
              </w:rPr>
              <w:t xml:space="preserve"> הארונית יכללו מנעול נעילה באיכות משובחת עם מנעול מסטר צירי הארון צירים אלחלד גרס / בלום או </w:t>
            </w:r>
            <w:r w:rsidRPr="00041CB8">
              <w:rPr>
                <w:rStyle w:val="FontStyle102"/>
                <w:rFonts w:hAnsi="David" w:hint="eastAsia"/>
                <w:b w:val="0"/>
                <w:bCs w:val="0"/>
                <w:sz w:val="24"/>
                <w:szCs w:val="24"/>
                <w:rtl/>
              </w:rPr>
              <w:t>שווה</w:t>
            </w:r>
            <w:r w:rsidRPr="00041CB8">
              <w:rPr>
                <w:rStyle w:val="FontStyle102"/>
                <w:rFonts w:hAnsi="David"/>
                <w:b w:val="0"/>
                <w:bCs w:val="0"/>
                <w:sz w:val="24"/>
                <w:szCs w:val="24"/>
                <w:rtl/>
              </w:rPr>
              <w:t xml:space="preserve"> ערך  טריקה שקטה.</w:t>
            </w:r>
          </w:p>
          <w:p w14:paraId="768346D0" w14:textId="70B23F57" w:rsidR="006B0401" w:rsidRPr="00041CB8" w:rsidRDefault="006B0401" w:rsidP="00041CB8">
            <w:pPr>
              <w:pStyle w:val="Style15"/>
              <w:numPr>
                <w:ilvl w:val="3"/>
                <w:numId w:val="93"/>
              </w:numPr>
              <w:bidi/>
              <w:spacing w:after="240" w:line="360" w:lineRule="auto"/>
              <w:ind w:left="1310" w:hanging="992"/>
              <w:rPr>
                <w:rStyle w:val="FontStyle102"/>
                <w:rFonts w:hAnsi="David"/>
                <w:b w:val="0"/>
                <w:bCs w:val="0"/>
                <w:color w:val="auto"/>
                <w:sz w:val="24"/>
                <w:szCs w:val="24"/>
                <w:rtl/>
              </w:rPr>
            </w:pPr>
            <w:r w:rsidRPr="00041CB8">
              <w:rPr>
                <w:rFonts w:hAnsi="David" w:hint="eastAsia"/>
                <w:rtl/>
              </w:rPr>
              <w:t>חיפוי</w:t>
            </w:r>
            <w:r w:rsidRPr="00041CB8">
              <w:rPr>
                <w:rFonts w:hAnsi="David"/>
                <w:rtl/>
              </w:rPr>
              <w:t xml:space="preserve"> </w:t>
            </w:r>
            <w:r w:rsidRPr="00041CB8">
              <w:rPr>
                <w:rFonts w:hAnsi="David" w:hint="eastAsia"/>
                <w:rtl/>
              </w:rPr>
              <w:t>זכוכית</w:t>
            </w:r>
            <w:r w:rsidRPr="00041CB8">
              <w:rPr>
                <w:rFonts w:hAnsi="David"/>
                <w:rtl/>
              </w:rPr>
              <w:t xml:space="preserve"> </w:t>
            </w:r>
            <w:r w:rsidRPr="00041CB8">
              <w:rPr>
                <w:rFonts w:hAnsi="David" w:hint="eastAsia"/>
                <w:rtl/>
              </w:rPr>
              <w:t>מלוטשת</w:t>
            </w:r>
            <w:r w:rsidRPr="00041CB8">
              <w:rPr>
                <w:rFonts w:hAnsi="David"/>
                <w:rtl/>
              </w:rPr>
              <w:t xml:space="preserve"> </w:t>
            </w:r>
            <w:r w:rsidRPr="00041CB8">
              <w:rPr>
                <w:rFonts w:hAnsi="David" w:hint="eastAsia"/>
                <w:rtl/>
              </w:rPr>
              <w:t>בעובי</w:t>
            </w:r>
            <w:r w:rsidRPr="00041CB8">
              <w:rPr>
                <w:rFonts w:hAnsi="David"/>
                <w:rtl/>
              </w:rPr>
              <w:t xml:space="preserve"> 10 </w:t>
            </w:r>
            <w:r w:rsidRPr="00041CB8">
              <w:rPr>
                <w:rFonts w:hAnsi="David" w:hint="eastAsia"/>
                <w:rtl/>
              </w:rPr>
              <w:t>מ</w:t>
            </w:r>
            <w:r w:rsidRPr="00041CB8">
              <w:rPr>
                <w:rFonts w:hAnsi="David"/>
                <w:rtl/>
              </w:rPr>
              <w:t>"מ</w:t>
            </w:r>
            <w:r w:rsidR="00EE0CA5">
              <w:rPr>
                <w:rStyle w:val="FontStyle102"/>
                <w:rFonts w:hAnsi="David" w:hint="cs"/>
                <w:b w:val="0"/>
                <w:bCs w:val="0"/>
                <w:color w:val="auto"/>
                <w:sz w:val="24"/>
                <w:szCs w:val="24"/>
                <w:rtl/>
              </w:rPr>
              <w:t>.</w:t>
            </w:r>
          </w:p>
        </w:tc>
        <w:tc>
          <w:tcPr>
            <w:tcW w:w="940" w:type="dxa"/>
          </w:tcPr>
          <w:p w14:paraId="254080E4" w14:textId="77777777" w:rsidR="000002AA" w:rsidRPr="000D0334" w:rsidRDefault="000002AA" w:rsidP="00041CB8">
            <w:pPr>
              <w:pStyle w:val="Style15"/>
              <w:widowControl/>
              <w:tabs>
                <w:tab w:val="left" w:pos="8958"/>
              </w:tabs>
              <w:bidi/>
              <w:spacing w:before="29" w:line="360" w:lineRule="auto"/>
              <w:rPr>
                <w:rStyle w:val="FontStyle102"/>
                <w:rFonts w:hAnsi="David"/>
                <w:b w:val="0"/>
                <w:bCs w:val="0"/>
                <w:sz w:val="24"/>
                <w:szCs w:val="24"/>
                <w:rtl/>
              </w:rPr>
            </w:pPr>
          </w:p>
        </w:tc>
      </w:tr>
      <w:tr w:rsidR="000002AA" w:rsidRPr="000D0334" w14:paraId="59957FB8" w14:textId="77777777" w:rsidTr="003B5976">
        <w:tc>
          <w:tcPr>
            <w:tcW w:w="7141" w:type="dxa"/>
            <w:vMerge/>
          </w:tcPr>
          <w:p w14:paraId="1600F1BD" w14:textId="428D3474" w:rsidR="000002AA" w:rsidRPr="00041CB8" w:rsidRDefault="000002AA" w:rsidP="00041CB8">
            <w:pPr>
              <w:pStyle w:val="Style15"/>
              <w:widowControl/>
              <w:numPr>
                <w:ilvl w:val="3"/>
                <w:numId w:val="93"/>
              </w:numPr>
              <w:bidi/>
              <w:spacing w:line="360" w:lineRule="auto"/>
              <w:ind w:left="1310" w:hanging="992"/>
              <w:rPr>
                <w:rStyle w:val="FontStyle103"/>
                <w:rFonts w:hAnsi="David"/>
                <w:sz w:val="24"/>
                <w:szCs w:val="24"/>
                <w:rtl/>
                <w:lang w:eastAsia="he-IL"/>
              </w:rPr>
            </w:pPr>
          </w:p>
        </w:tc>
        <w:tc>
          <w:tcPr>
            <w:tcW w:w="940" w:type="dxa"/>
          </w:tcPr>
          <w:p w14:paraId="3D46A0D9" w14:textId="77777777" w:rsidR="000002AA" w:rsidRPr="00041CB8" w:rsidRDefault="000002AA" w:rsidP="00041CB8">
            <w:pPr>
              <w:pStyle w:val="Style15"/>
              <w:widowControl/>
              <w:tabs>
                <w:tab w:val="left" w:pos="8958"/>
              </w:tabs>
              <w:bidi/>
              <w:spacing w:before="29" w:line="360" w:lineRule="auto"/>
              <w:rPr>
                <w:rStyle w:val="FontStyle102"/>
                <w:rFonts w:hAnsi="David"/>
                <w:b w:val="0"/>
                <w:bCs w:val="0"/>
                <w:sz w:val="24"/>
                <w:szCs w:val="24"/>
                <w:rtl/>
              </w:rPr>
            </w:pPr>
          </w:p>
        </w:tc>
      </w:tr>
      <w:tr w:rsidR="000002AA" w:rsidRPr="000D0334" w14:paraId="047D4F99" w14:textId="77777777" w:rsidTr="003B5976">
        <w:tc>
          <w:tcPr>
            <w:tcW w:w="7141" w:type="dxa"/>
            <w:vMerge w:val="restart"/>
          </w:tcPr>
          <w:p w14:paraId="68272537" w14:textId="77777777" w:rsidR="000002AA" w:rsidRPr="000D0334" w:rsidRDefault="000002AA" w:rsidP="00041CB8">
            <w:pPr>
              <w:pStyle w:val="Style15"/>
              <w:widowControl/>
              <w:numPr>
                <w:ilvl w:val="2"/>
                <w:numId w:val="93"/>
              </w:numPr>
              <w:bidi/>
              <w:spacing w:before="240" w:line="360" w:lineRule="auto"/>
              <w:ind w:left="743"/>
              <w:rPr>
                <w:rFonts w:hAnsi="David"/>
                <w:b/>
                <w:bCs/>
                <w:u w:val="single"/>
                <w:rtl/>
              </w:rPr>
            </w:pPr>
            <w:r w:rsidRPr="00041CB8">
              <w:rPr>
                <w:rFonts w:hAnsi="David" w:hint="eastAsia"/>
                <w:b/>
                <w:bCs/>
                <w:u w:val="single"/>
                <w:rtl/>
              </w:rPr>
              <w:t>ארונית</w:t>
            </w:r>
            <w:r w:rsidRPr="00041CB8">
              <w:rPr>
                <w:rFonts w:hAnsi="David"/>
                <w:b/>
                <w:bCs/>
                <w:u w:val="single"/>
                <w:rtl/>
              </w:rPr>
              <w:t xml:space="preserve"> </w:t>
            </w:r>
          </w:p>
          <w:p w14:paraId="53248604" w14:textId="6CDAFB68" w:rsidR="000002AA" w:rsidRPr="00041CB8" w:rsidRDefault="000002AA" w:rsidP="00041CB8">
            <w:pPr>
              <w:pStyle w:val="af5"/>
              <w:numPr>
                <w:ilvl w:val="3"/>
                <w:numId w:val="93"/>
              </w:numPr>
              <w:spacing w:line="360" w:lineRule="auto"/>
              <w:ind w:left="1310" w:hanging="992"/>
              <w:jc w:val="both"/>
              <w:rPr>
                <w:rStyle w:val="FontStyle102"/>
                <w:rFonts w:eastAsiaTheme="minorEastAsia" w:hAnsi="David"/>
                <w:b w:val="0"/>
                <w:bCs w:val="0"/>
                <w:sz w:val="24"/>
                <w:szCs w:val="24"/>
              </w:rPr>
            </w:pPr>
            <w:r w:rsidRPr="00041CB8">
              <w:rPr>
                <w:rStyle w:val="FontStyle102"/>
                <w:rFonts w:eastAsiaTheme="minorEastAsia" w:hAnsi="David" w:hint="eastAsia"/>
                <w:b w:val="0"/>
                <w:bCs w:val="0"/>
                <w:sz w:val="24"/>
                <w:szCs w:val="24"/>
                <w:rtl/>
              </w:rPr>
              <w:t>תאים</w:t>
            </w:r>
            <w:r w:rsidRPr="00041CB8">
              <w:rPr>
                <w:rStyle w:val="FontStyle102"/>
                <w:rFonts w:eastAsiaTheme="minorEastAsia" w:hAnsi="David"/>
                <w:b w:val="0"/>
                <w:bCs w:val="0"/>
                <w:sz w:val="24"/>
                <w:szCs w:val="24"/>
                <w:rtl/>
              </w:rPr>
              <w:t xml:space="preserve"> עם דלתות בעלות נעילה, באורך כ- 3.50, גובה 50 </w:t>
            </w:r>
            <w:r w:rsidR="00414839" w:rsidRPr="00041CB8">
              <w:rPr>
                <w:rStyle w:val="FontStyle102"/>
                <w:rFonts w:eastAsiaTheme="minorEastAsia" w:hAnsi="David" w:hint="eastAsia"/>
                <w:b w:val="0"/>
                <w:bCs w:val="0"/>
                <w:sz w:val="24"/>
                <w:szCs w:val="24"/>
                <w:rtl/>
              </w:rPr>
              <w:t>ס</w:t>
            </w:r>
            <w:r w:rsidR="00414839" w:rsidRPr="00041CB8">
              <w:rPr>
                <w:rStyle w:val="FontStyle102"/>
                <w:rFonts w:eastAsiaTheme="minorEastAsia" w:hAnsi="David"/>
                <w:b w:val="0"/>
                <w:bCs w:val="0"/>
                <w:sz w:val="24"/>
                <w:szCs w:val="24"/>
                <w:rtl/>
              </w:rPr>
              <w:t xml:space="preserve">"מ </w:t>
            </w:r>
            <w:r w:rsidRPr="00041CB8">
              <w:rPr>
                <w:rStyle w:val="FontStyle102"/>
                <w:rFonts w:eastAsiaTheme="minorEastAsia" w:hAnsi="David"/>
                <w:b w:val="0"/>
                <w:bCs w:val="0"/>
                <w:sz w:val="24"/>
                <w:szCs w:val="24"/>
                <w:rtl/>
              </w:rPr>
              <w:t xml:space="preserve">ועומק 40  ס"מ.  </w:t>
            </w:r>
          </w:p>
          <w:p w14:paraId="3B362EDB" w14:textId="77777777" w:rsidR="000002AA" w:rsidRPr="00041CB8" w:rsidRDefault="000002AA" w:rsidP="00041CB8">
            <w:pPr>
              <w:pStyle w:val="af5"/>
              <w:numPr>
                <w:ilvl w:val="3"/>
                <w:numId w:val="93"/>
              </w:numPr>
              <w:spacing w:line="360" w:lineRule="auto"/>
              <w:ind w:left="1310" w:hanging="992"/>
              <w:jc w:val="both"/>
              <w:rPr>
                <w:rStyle w:val="FontStyle102"/>
                <w:rFonts w:eastAsiaTheme="minorEastAsia" w:hAnsi="David"/>
                <w:b w:val="0"/>
                <w:bCs w:val="0"/>
                <w:sz w:val="24"/>
                <w:szCs w:val="24"/>
                <w:rtl/>
              </w:rPr>
            </w:pPr>
            <w:r w:rsidRPr="00041CB8">
              <w:rPr>
                <w:rStyle w:val="FontStyle102"/>
                <w:rFonts w:eastAsiaTheme="minorEastAsia" w:hAnsi="David" w:hint="eastAsia"/>
                <w:b w:val="0"/>
                <w:bCs w:val="0"/>
                <w:sz w:val="24"/>
                <w:szCs w:val="24"/>
                <w:rtl/>
              </w:rPr>
              <w:t>בשולי</w:t>
            </w:r>
            <w:r w:rsidRPr="00041CB8">
              <w:rPr>
                <w:rStyle w:val="FontStyle102"/>
                <w:rFonts w:eastAsiaTheme="minorEastAsia" w:hAnsi="David"/>
                <w:b w:val="0"/>
                <w:bCs w:val="0"/>
                <w:sz w:val="24"/>
                <w:szCs w:val="24"/>
                <w:rtl/>
              </w:rPr>
              <w:t xml:space="preserve"> הארונית  עיטור פס מתכת של 5 ס"מ.  </w:t>
            </w:r>
          </w:p>
          <w:p w14:paraId="28B05483" w14:textId="77777777" w:rsidR="000002AA" w:rsidRPr="00041CB8" w:rsidRDefault="000002AA" w:rsidP="00041CB8">
            <w:pPr>
              <w:pStyle w:val="af5"/>
              <w:numPr>
                <w:ilvl w:val="3"/>
                <w:numId w:val="93"/>
              </w:numPr>
              <w:spacing w:line="360" w:lineRule="auto"/>
              <w:ind w:left="1310" w:hanging="992"/>
              <w:jc w:val="both"/>
              <w:rPr>
                <w:rStyle w:val="FontStyle102"/>
                <w:rFonts w:eastAsiaTheme="minorEastAsia" w:hAnsi="David"/>
                <w:sz w:val="24"/>
                <w:szCs w:val="24"/>
                <w:rtl/>
                <w:lang w:eastAsia="en-US"/>
              </w:rPr>
            </w:pPr>
            <w:r w:rsidRPr="00041CB8">
              <w:rPr>
                <w:rStyle w:val="FontStyle102"/>
                <w:rFonts w:eastAsiaTheme="minorEastAsia" w:hAnsi="David" w:hint="eastAsia"/>
                <w:b w:val="0"/>
                <w:bCs w:val="0"/>
                <w:sz w:val="24"/>
                <w:szCs w:val="24"/>
                <w:rtl/>
              </w:rPr>
              <w:lastRenderedPageBreak/>
              <w:t>חיפוי</w:t>
            </w:r>
            <w:r w:rsidRPr="00041CB8">
              <w:rPr>
                <w:rStyle w:val="FontStyle102"/>
                <w:rFonts w:eastAsiaTheme="minorEastAsia" w:hAnsi="David"/>
                <w:b w:val="0"/>
                <w:bCs w:val="0"/>
                <w:sz w:val="24"/>
                <w:szCs w:val="24"/>
                <w:rtl/>
              </w:rPr>
              <w:t xml:space="preserve"> הארונית יהא זהה לחיפוי לוח שולחן הישיבות, או לפי בחירת המזמין. </w:t>
            </w:r>
          </w:p>
          <w:p w14:paraId="2CB0D129" w14:textId="7F07A889" w:rsidR="000002AA" w:rsidRPr="00041CB8" w:rsidRDefault="000002AA" w:rsidP="00041CB8">
            <w:pPr>
              <w:pStyle w:val="af5"/>
              <w:numPr>
                <w:ilvl w:val="3"/>
                <w:numId w:val="93"/>
              </w:numPr>
              <w:spacing w:line="360" w:lineRule="auto"/>
              <w:ind w:left="1310" w:hanging="992"/>
              <w:jc w:val="both"/>
              <w:rPr>
                <w:rFonts w:ascii="David" w:hAnsi="David"/>
                <w:b/>
                <w:bCs/>
                <w:szCs w:val="24"/>
                <w:u w:val="single"/>
              </w:rPr>
            </w:pPr>
            <w:r w:rsidRPr="00041CB8">
              <w:rPr>
                <w:rStyle w:val="FontStyle102"/>
                <w:rFonts w:eastAsiaTheme="minorEastAsia" w:hAnsi="David" w:hint="eastAsia"/>
                <w:b w:val="0"/>
                <w:bCs w:val="0"/>
                <w:sz w:val="24"/>
                <w:szCs w:val="24"/>
                <w:rtl/>
              </w:rPr>
              <w:t>דלתות</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הארונית</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יכללו</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מנעול</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נעילה</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באיכות</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משובחת</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עם</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מנעול</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מסטר</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צירי</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הארון</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צירים</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אלחלד</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גרס</w:t>
            </w:r>
            <w:r w:rsidRPr="00041CB8">
              <w:rPr>
                <w:rStyle w:val="FontStyle102"/>
                <w:rFonts w:eastAsiaTheme="minorEastAsia" w:hAnsi="David"/>
                <w:b w:val="0"/>
                <w:bCs w:val="0"/>
                <w:sz w:val="24"/>
                <w:szCs w:val="24"/>
                <w:rtl/>
              </w:rPr>
              <w:t xml:space="preserve">/בלום או </w:t>
            </w:r>
            <w:r w:rsidRPr="00041CB8">
              <w:rPr>
                <w:rStyle w:val="FontStyle102"/>
                <w:rFonts w:eastAsiaTheme="minorEastAsia" w:hAnsi="David" w:hint="eastAsia"/>
                <w:b w:val="0"/>
                <w:bCs w:val="0"/>
                <w:sz w:val="24"/>
                <w:szCs w:val="24"/>
                <w:rtl/>
              </w:rPr>
              <w:t>שווה</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ערך</w:t>
            </w:r>
            <w:r w:rsidRPr="00041CB8">
              <w:rPr>
                <w:rStyle w:val="FontStyle102"/>
                <w:rFonts w:eastAsiaTheme="minorEastAsia" w:hAnsi="David"/>
                <w:b w:val="0"/>
                <w:bCs w:val="0"/>
                <w:sz w:val="24"/>
                <w:szCs w:val="24"/>
                <w:rtl/>
              </w:rPr>
              <w:t xml:space="preserve"> טריקה שקטה.</w:t>
            </w:r>
          </w:p>
          <w:p w14:paraId="792D60F0" w14:textId="7BE9BFBC" w:rsidR="006B0401" w:rsidRPr="00041CB8" w:rsidRDefault="006B0401" w:rsidP="00041CB8">
            <w:pPr>
              <w:pStyle w:val="af5"/>
              <w:numPr>
                <w:ilvl w:val="3"/>
                <w:numId w:val="93"/>
              </w:numPr>
              <w:spacing w:line="360" w:lineRule="auto"/>
              <w:ind w:left="1310" w:hanging="992"/>
              <w:jc w:val="both"/>
              <w:rPr>
                <w:rFonts w:ascii="David" w:hAnsi="David"/>
                <w:szCs w:val="24"/>
                <w:rtl/>
              </w:rPr>
            </w:pPr>
            <w:r w:rsidRPr="00041CB8">
              <w:rPr>
                <w:rFonts w:ascii="David" w:hAnsi="David" w:hint="eastAsia"/>
                <w:szCs w:val="24"/>
                <w:rtl/>
              </w:rPr>
              <w:t>חיפוי</w:t>
            </w:r>
            <w:r w:rsidRPr="00041CB8">
              <w:rPr>
                <w:rFonts w:ascii="David" w:hAnsi="David"/>
                <w:szCs w:val="24"/>
                <w:rtl/>
              </w:rPr>
              <w:t xml:space="preserve"> </w:t>
            </w:r>
            <w:r w:rsidRPr="00041CB8">
              <w:rPr>
                <w:rFonts w:ascii="David" w:hAnsi="David" w:hint="eastAsia"/>
                <w:szCs w:val="24"/>
                <w:rtl/>
              </w:rPr>
              <w:t>זכוכית</w:t>
            </w:r>
            <w:r w:rsidRPr="00041CB8">
              <w:rPr>
                <w:rFonts w:ascii="David" w:hAnsi="David"/>
                <w:szCs w:val="24"/>
                <w:rtl/>
              </w:rPr>
              <w:t xml:space="preserve"> </w:t>
            </w:r>
            <w:r w:rsidRPr="00041CB8">
              <w:rPr>
                <w:rFonts w:ascii="David" w:hAnsi="David" w:hint="eastAsia"/>
                <w:szCs w:val="24"/>
                <w:rtl/>
              </w:rPr>
              <w:t>מלוטשת</w:t>
            </w:r>
            <w:r w:rsidRPr="00041CB8">
              <w:rPr>
                <w:rFonts w:ascii="David" w:hAnsi="David"/>
                <w:szCs w:val="24"/>
                <w:rtl/>
              </w:rPr>
              <w:t xml:space="preserve"> בעובי 10 מ"מ </w:t>
            </w:r>
          </w:p>
        </w:tc>
        <w:tc>
          <w:tcPr>
            <w:tcW w:w="940" w:type="dxa"/>
          </w:tcPr>
          <w:p w14:paraId="5CECD391" w14:textId="77777777" w:rsidR="000002AA" w:rsidRPr="00041CB8" w:rsidRDefault="000002AA" w:rsidP="00041CB8">
            <w:pPr>
              <w:pStyle w:val="Style15"/>
              <w:widowControl/>
              <w:tabs>
                <w:tab w:val="left" w:pos="8958"/>
              </w:tabs>
              <w:bidi/>
              <w:spacing w:before="29" w:line="360" w:lineRule="auto"/>
              <w:rPr>
                <w:rStyle w:val="FontStyle102"/>
                <w:rFonts w:hAnsi="David"/>
                <w:b w:val="0"/>
                <w:bCs w:val="0"/>
                <w:sz w:val="24"/>
                <w:szCs w:val="24"/>
                <w:rtl/>
              </w:rPr>
            </w:pPr>
          </w:p>
        </w:tc>
      </w:tr>
      <w:tr w:rsidR="000002AA" w:rsidRPr="000D0334" w14:paraId="59637CFC" w14:textId="77777777" w:rsidTr="003B5976">
        <w:tc>
          <w:tcPr>
            <w:tcW w:w="7141" w:type="dxa"/>
            <w:vMerge/>
          </w:tcPr>
          <w:p w14:paraId="11A3B470" w14:textId="40BC5D89" w:rsidR="000002AA" w:rsidRPr="00041CB8" w:rsidRDefault="000002AA" w:rsidP="00041CB8">
            <w:pPr>
              <w:pStyle w:val="af5"/>
              <w:numPr>
                <w:ilvl w:val="3"/>
                <w:numId w:val="93"/>
              </w:numPr>
              <w:spacing w:line="360" w:lineRule="auto"/>
              <w:ind w:left="1310" w:hanging="992"/>
              <w:jc w:val="both"/>
              <w:rPr>
                <w:rStyle w:val="FontStyle102"/>
                <w:rFonts w:eastAsiaTheme="minorEastAsia" w:hAnsi="David"/>
                <w:sz w:val="24"/>
                <w:szCs w:val="24"/>
                <w:rtl/>
              </w:rPr>
            </w:pPr>
          </w:p>
        </w:tc>
        <w:tc>
          <w:tcPr>
            <w:tcW w:w="940" w:type="dxa"/>
          </w:tcPr>
          <w:p w14:paraId="504DF2AB" w14:textId="77777777" w:rsidR="000002AA" w:rsidRPr="00041CB8" w:rsidRDefault="000002AA" w:rsidP="00041CB8">
            <w:pPr>
              <w:pStyle w:val="Style15"/>
              <w:widowControl/>
              <w:tabs>
                <w:tab w:val="left" w:pos="8958"/>
              </w:tabs>
              <w:bidi/>
              <w:spacing w:before="29" w:line="360" w:lineRule="auto"/>
              <w:rPr>
                <w:rStyle w:val="FontStyle102"/>
                <w:rFonts w:hAnsi="David"/>
                <w:b w:val="0"/>
                <w:bCs w:val="0"/>
                <w:sz w:val="24"/>
                <w:szCs w:val="24"/>
                <w:rtl/>
              </w:rPr>
            </w:pPr>
          </w:p>
        </w:tc>
      </w:tr>
      <w:tr w:rsidR="000B6F44" w:rsidRPr="000D0334" w14:paraId="74890320" w14:textId="77777777" w:rsidTr="00041CB8">
        <w:tc>
          <w:tcPr>
            <w:tcW w:w="7141" w:type="dxa"/>
          </w:tcPr>
          <w:p w14:paraId="58BEBAD8" w14:textId="2B7260D8" w:rsidR="000B6F44" w:rsidRPr="00041CB8" w:rsidRDefault="000B6F44" w:rsidP="00041CB8">
            <w:pPr>
              <w:pStyle w:val="Style15"/>
              <w:widowControl/>
              <w:tabs>
                <w:tab w:val="left" w:pos="8958"/>
              </w:tabs>
              <w:bidi/>
              <w:spacing w:before="240" w:after="240" w:line="360" w:lineRule="auto"/>
              <w:ind w:left="360" w:right="34"/>
              <w:rPr>
                <w:rStyle w:val="FontStyle102"/>
                <w:rFonts w:hAnsi="David"/>
                <w:sz w:val="24"/>
                <w:szCs w:val="24"/>
                <w:u w:val="single"/>
                <w:rtl/>
              </w:rPr>
            </w:pPr>
            <w:r w:rsidRPr="00041CB8">
              <w:rPr>
                <w:rStyle w:val="FontStyle103"/>
                <w:rFonts w:hAnsi="David" w:hint="eastAsia"/>
                <w:b/>
                <w:bCs/>
                <w:sz w:val="24"/>
                <w:szCs w:val="24"/>
                <w:u w:val="single"/>
                <w:rtl/>
              </w:rPr>
              <w:lastRenderedPageBreak/>
              <w:t>חדר</w:t>
            </w:r>
            <w:r w:rsidRPr="00041CB8">
              <w:rPr>
                <w:rStyle w:val="FontStyle103"/>
                <w:rFonts w:hAnsi="David"/>
                <w:b/>
                <w:bCs/>
                <w:sz w:val="24"/>
                <w:szCs w:val="24"/>
                <w:u w:val="single"/>
                <w:rtl/>
              </w:rPr>
              <w:t xml:space="preserve"> מס. 3016  - קומה 3</w:t>
            </w:r>
          </w:p>
        </w:tc>
        <w:tc>
          <w:tcPr>
            <w:tcW w:w="940" w:type="dxa"/>
          </w:tcPr>
          <w:p w14:paraId="2812CE81" w14:textId="77777777" w:rsidR="000B6F44" w:rsidRPr="00041CB8" w:rsidRDefault="000B6F44" w:rsidP="00041CB8">
            <w:pPr>
              <w:pStyle w:val="Style15"/>
              <w:widowControl/>
              <w:tabs>
                <w:tab w:val="left" w:pos="8958"/>
              </w:tabs>
              <w:bidi/>
              <w:spacing w:line="360" w:lineRule="auto"/>
              <w:ind w:left="360"/>
              <w:rPr>
                <w:rStyle w:val="FontStyle102"/>
                <w:rFonts w:hAnsi="David"/>
                <w:sz w:val="24"/>
                <w:szCs w:val="24"/>
                <w:rtl/>
              </w:rPr>
            </w:pPr>
          </w:p>
        </w:tc>
      </w:tr>
      <w:tr w:rsidR="000002AA" w:rsidRPr="000D0334" w14:paraId="3FBE5816" w14:textId="77777777" w:rsidTr="003B5976">
        <w:tc>
          <w:tcPr>
            <w:tcW w:w="7141" w:type="dxa"/>
            <w:vMerge w:val="restart"/>
          </w:tcPr>
          <w:p w14:paraId="1ADE0B53" w14:textId="77777777" w:rsidR="000002AA" w:rsidRPr="000D0334" w:rsidRDefault="000002AA" w:rsidP="00041CB8">
            <w:pPr>
              <w:pStyle w:val="af5"/>
              <w:numPr>
                <w:ilvl w:val="2"/>
                <w:numId w:val="93"/>
              </w:numPr>
              <w:spacing w:before="240" w:line="360" w:lineRule="auto"/>
              <w:ind w:left="743"/>
              <w:jc w:val="both"/>
              <w:rPr>
                <w:rFonts w:ascii="David" w:hAnsi="David"/>
                <w:b/>
                <w:bCs/>
                <w:szCs w:val="24"/>
                <w:u w:val="single"/>
                <w:rtl/>
              </w:rPr>
            </w:pPr>
            <w:r w:rsidRPr="00041CB8">
              <w:rPr>
                <w:rFonts w:ascii="David" w:eastAsiaTheme="minorEastAsia" w:hAnsi="David" w:hint="eastAsia"/>
                <w:b/>
                <w:bCs/>
                <w:szCs w:val="24"/>
                <w:u w:val="single"/>
                <w:rtl/>
                <w:lang w:eastAsia="en-US"/>
              </w:rPr>
              <w:t>שולחן</w:t>
            </w:r>
            <w:r w:rsidRPr="000D0334">
              <w:rPr>
                <w:rFonts w:ascii="David" w:hAnsi="David"/>
                <w:b/>
                <w:bCs/>
                <w:szCs w:val="24"/>
                <w:u w:val="single"/>
                <w:rtl/>
              </w:rPr>
              <w:t xml:space="preserve"> משרדי </w:t>
            </w:r>
          </w:p>
          <w:p w14:paraId="10EA6A81" w14:textId="062D3C1A" w:rsidR="000002AA" w:rsidRPr="00041CB8" w:rsidRDefault="000002AA" w:rsidP="00041CB8">
            <w:pPr>
              <w:pStyle w:val="af5"/>
              <w:numPr>
                <w:ilvl w:val="3"/>
                <w:numId w:val="93"/>
              </w:numPr>
              <w:spacing w:line="360" w:lineRule="auto"/>
              <w:ind w:left="1310" w:hanging="992"/>
              <w:jc w:val="both"/>
              <w:rPr>
                <w:rFonts w:ascii="David" w:hAnsi="David"/>
                <w:szCs w:val="24"/>
              </w:rPr>
            </w:pPr>
            <w:r w:rsidRPr="00EE0CA5">
              <w:rPr>
                <w:rStyle w:val="FontStyle102"/>
                <w:rFonts w:eastAsiaTheme="minorEastAsia" w:hAnsi="David" w:hint="eastAsia"/>
                <w:b w:val="0"/>
                <w:bCs w:val="0"/>
                <w:sz w:val="24"/>
                <w:szCs w:val="24"/>
                <w:rtl/>
              </w:rPr>
              <w:t>בנוי</w:t>
            </w:r>
            <w:r w:rsidRPr="00041CB8">
              <w:rPr>
                <w:rFonts w:ascii="David" w:hAnsi="David"/>
                <w:szCs w:val="24"/>
                <w:rtl/>
              </w:rPr>
              <w:t xml:space="preserve"> מלוח כתיבה במידות (לא סופיות) באורך 2</w:t>
            </w:r>
            <w:r w:rsidR="00414839" w:rsidRPr="00041CB8">
              <w:rPr>
                <w:rFonts w:ascii="David" w:hAnsi="David"/>
                <w:szCs w:val="24"/>
                <w:rtl/>
              </w:rPr>
              <w:t>.</w:t>
            </w:r>
            <w:r w:rsidRPr="00041CB8">
              <w:rPr>
                <w:rFonts w:ascii="David" w:hAnsi="David"/>
                <w:szCs w:val="24"/>
                <w:rtl/>
              </w:rPr>
              <w:t>20</w:t>
            </w:r>
            <w:r w:rsidR="00414839" w:rsidRPr="00041CB8">
              <w:rPr>
                <w:rFonts w:ascii="David" w:hAnsi="David"/>
                <w:szCs w:val="24"/>
                <w:rtl/>
              </w:rPr>
              <w:t xml:space="preserve"> מ' </w:t>
            </w:r>
            <w:r w:rsidRPr="00041CB8">
              <w:rPr>
                <w:rFonts w:ascii="David" w:hAnsi="David" w:hint="eastAsia"/>
                <w:szCs w:val="24"/>
                <w:rtl/>
              </w:rPr>
              <w:t>רוחב</w:t>
            </w:r>
            <w:r w:rsidRPr="00041CB8">
              <w:rPr>
                <w:rFonts w:ascii="David" w:hAnsi="David"/>
                <w:szCs w:val="24"/>
                <w:rtl/>
              </w:rPr>
              <w:t xml:space="preserve"> 1</w:t>
            </w:r>
            <w:r w:rsidR="00414839" w:rsidRPr="00041CB8">
              <w:rPr>
                <w:rFonts w:ascii="David" w:hAnsi="David"/>
                <w:szCs w:val="24"/>
                <w:rtl/>
              </w:rPr>
              <w:t>.</w:t>
            </w:r>
            <w:r w:rsidRPr="00041CB8">
              <w:rPr>
                <w:rFonts w:ascii="David" w:hAnsi="David"/>
                <w:szCs w:val="24"/>
                <w:rtl/>
              </w:rPr>
              <w:t xml:space="preserve">10 </w:t>
            </w:r>
            <w:r w:rsidR="00414839" w:rsidRPr="00041CB8">
              <w:rPr>
                <w:rFonts w:ascii="David" w:hAnsi="David" w:hint="eastAsia"/>
                <w:szCs w:val="24"/>
                <w:rtl/>
              </w:rPr>
              <w:t>מ</w:t>
            </w:r>
            <w:r w:rsidR="00414839" w:rsidRPr="00041CB8">
              <w:rPr>
                <w:rFonts w:ascii="David" w:hAnsi="David"/>
                <w:szCs w:val="24"/>
                <w:rtl/>
              </w:rPr>
              <w:t xml:space="preserve">' </w:t>
            </w:r>
            <w:r w:rsidRPr="00041CB8">
              <w:rPr>
                <w:rFonts w:ascii="David" w:hAnsi="David" w:hint="eastAsia"/>
                <w:szCs w:val="24"/>
                <w:rtl/>
              </w:rPr>
              <w:t>מסוג</w:t>
            </w:r>
            <w:r w:rsidRPr="00041CB8">
              <w:rPr>
                <w:rFonts w:ascii="David" w:hAnsi="David"/>
                <w:szCs w:val="24"/>
                <w:rtl/>
              </w:rPr>
              <w:t xml:space="preserve"> </w:t>
            </w:r>
            <w:r w:rsidRPr="00041CB8">
              <w:rPr>
                <w:rFonts w:ascii="David" w:hAnsi="David" w:hint="eastAsia"/>
                <w:szCs w:val="24"/>
                <w:rtl/>
              </w:rPr>
              <w:t>מרחף</w:t>
            </w:r>
            <w:r w:rsidRPr="00041CB8">
              <w:rPr>
                <w:rFonts w:ascii="David" w:hAnsi="David"/>
                <w:szCs w:val="24"/>
                <w:rtl/>
              </w:rPr>
              <w:t>.</w:t>
            </w:r>
          </w:p>
          <w:p w14:paraId="0C047F8E" w14:textId="10676958" w:rsidR="000002AA" w:rsidRPr="00041CB8" w:rsidRDefault="000002AA" w:rsidP="00041CB8">
            <w:pPr>
              <w:pStyle w:val="af5"/>
              <w:numPr>
                <w:ilvl w:val="3"/>
                <w:numId w:val="93"/>
              </w:numPr>
              <w:spacing w:line="360" w:lineRule="auto"/>
              <w:ind w:left="1310" w:hanging="992"/>
              <w:jc w:val="both"/>
              <w:rPr>
                <w:rStyle w:val="FontStyle102"/>
                <w:rFonts w:eastAsiaTheme="minorEastAsia" w:hAnsi="David"/>
                <w:b w:val="0"/>
                <w:bCs w:val="0"/>
                <w:sz w:val="24"/>
                <w:szCs w:val="24"/>
                <w:rtl/>
              </w:rPr>
            </w:pPr>
            <w:r w:rsidRPr="00041CB8">
              <w:rPr>
                <w:rStyle w:val="FontStyle102"/>
                <w:rFonts w:eastAsiaTheme="minorEastAsia" w:hAnsi="David" w:hint="eastAsia"/>
                <w:b w:val="0"/>
                <w:bCs w:val="0"/>
                <w:sz w:val="24"/>
                <w:szCs w:val="24"/>
                <w:rtl/>
              </w:rPr>
              <w:t>לוח</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הכתיבה</w:t>
            </w:r>
            <w:r w:rsidRPr="00041CB8">
              <w:rPr>
                <w:rStyle w:val="FontStyle102"/>
                <w:rFonts w:eastAsiaTheme="minorEastAsia" w:hAnsi="David"/>
                <w:b w:val="0"/>
                <w:bCs w:val="0"/>
                <w:sz w:val="24"/>
                <w:szCs w:val="24"/>
                <w:rtl/>
              </w:rPr>
              <w:t xml:space="preserve"> יהיה בנוי מעל שתי ארוניות שיהיו מחוברים משני צידי לוח השולחן. ארונית אחת קטנה, ריבועית במידות של רוחב השולחן בקרוב, והארונית השניה תהיה ארונית מאורכת שתהווה ארונית צד לשולחן. </w:t>
            </w:r>
          </w:p>
          <w:p w14:paraId="239E0FE7" w14:textId="6A411BC6" w:rsidR="000002AA" w:rsidRPr="00041CB8" w:rsidRDefault="000002AA" w:rsidP="00041CB8">
            <w:pPr>
              <w:pStyle w:val="af5"/>
              <w:numPr>
                <w:ilvl w:val="3"/>
                <w:numId w:val="93"/>
              </w:numPr>
              <w:spacing w:line="360" w:lineRule="auto"/>
              <w:ind w:left="1310" w:hanging="992"/>
              <w:jc w:val="both"/>
              <w:rPr>
                <w:rStyle w:val="FontStyle102"/>
                <w:rFonts w:eastAsiaTheme="minorEastAsia" w:hAnsi="David"/>
                <w:b w:val="0"/>
                <w:bCs w:val="0"/>
                <w:sz w:val="24"/>
                <w:szCs w:val="24"/>
                <w:lang w:eastAsia="en-US"/>
              </w:rPr>
            </w:pPr>
            <w:r w:rsidRPr="00041CB8">
              <w:rPr>
                <w:rStyle w:val="FontStyle102"/>
                <w:rFonts w:eastAsiaTheme="minorEastAsia" w:hAnsi="David"/>
                <w:b w:val="0"/>
                <w:bCs w:val="0"/>
                <w:sz w:val="24"/>
                <w:szCs w:val="24"/>
                <w:rtl/>
                <w:lang w:eastAsia="en-US"/>
              </w:rPr>
              <w:t xml:space="preserve">ארונית הצד תהא באורך כולל של כ- </w:t>
            </w:r>
            <w:r w:rsidR="00414839"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b w:val="0"/>
                <w:bCs w:val="0"/>
                <w:sz w:val="24"/>
                <w:szCs w:val="24"/>
                <w:rtl/>
                <w:lang w:eastAsia="en-US"/>
              </w:rPr>
              <w:t>1</w:t>
            </w:r>
            <w:r w:rsidR="00414839" w:rsidRPr="00041CB8">
              <w:rPr>
                <w:rStyle w:val="FontStyle102"/>
                <w:rFonts w:eastAsiaTheme="minorEastAsia" w:hAnsi="David"/>
                <w:b w:val="0"/>
                <w:bCs w:val="0"/>
                <w:sz w:val="24"/>
                <w:szCs w:val="24"/>
                <w:rtl/>
                <w:lang w:eastAsia="en-US"/>
              </w:rPr>
              <w:t>.</w:t>
            </w:r>
            <w:r w:rsidRPr="00041CB8">
              <w:rPr>
                <w:rStyle w:val="FontStyle102"/>
                <w:rFonts w:eastAsiaTheme="minorEastAsia" w:hAnsi="David"/>
                <w:b w:val="0"/>
                <w:bCs w:val="0"/>
                <w:sz w:val="24"/>
                <w:szCs w:val="24"/>
                <w:rtl/>
                <w:lang w:eastAsia="en-US"/>
              </w:rPr>
              <w:t xml:space="preserve">30 </w:t>
            </w:r>
            <w:r w:rsidR="00414839" w:rsidRPr="00041CB8">
              <w:rPr>
                <w:rStyle w:val="FontStyle102"/>
                <w:rFonts w:eastAsiaTheme="minorEastAsia" w:hAnsi="David" w:hint="eastAsia"/>
                <w:b w:val="0"/>
                <w:bCs w:val="0"/>
                <w:sz w:val="24"/>
                <w:szCs w:val="24"/>
                <w:rtl/>
                <w:lang w:eastAsia="en-US"/>
              </w:rPr>
              <w:t>מ</w:t>
            </w:r>
            <w:r w:rsidR="00414839"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b w:val="0"/>
                <w:bCs w:val="0"/>
                <w:sz w:val="24"/>
                <w:szCs w:val="24"/>
                <w:rtl/>
                <w:lang w:eastAsia="en-US"/>
              </w:rPr>
              <w:t>וברוחב של 50 ס"מ.</w:t>
            </w:r>
          </w:p>
          <w:p w14:paraId="01D4D5EE" w14:textId="77777777" w:rsidR="000002AA" w:rsidRPr="00041CB8" w:rsidRDefault="000002AA" w:rsidP="00041CB8">
            <w:pPr>
              <w:pStyle w:val="af5"/>
              <w:numPr>
                <w:ilvl w:val="3"/>
                <w:numId w:val="93"/>
              </w:numPr>
              <w:spacing w:line="360" w:lineRule="auto"/>
              <w:ind w:left="1310" w:hanging="992"/>
              <w:jc w:val="both"/>
              <w:rPr>
                <w:rStyle w:val="FontStyle102"/>
                <w:rFonts w:eastAsiaTheme="minorEastAsia" w:hAnsi="David"/>
                <w:b w:val="0"/>
                <w:bCs w:val="0"/>
                <w:sz w:val="24"/>
                <w:szCs w:val="24"/>
                <w:rtl/>
                <w:lang w:eastAsia="en-US"/>
              </w:rPr>
            </w:pPr>
            <w:r w:rsidRPr="00041CB8">
              <w:rPr>
                <w:rStyle w:val="FontStyle102"/>
                <w:rFonts w:eastAsiaTheme="minorEastAsia" w:hAnsi="David" w:hint="eastAsia"/>
                <w:b w:val="0"/>
                <w:bCs w:val="0"/>
                <w:sz w:val="24"/>
                <w:szCs w:val="24"/>
                <w:rtl/>
                <w:lang w:eastAsia="en-US"/>
              </w:rPr>
              <w:t>לוח</w:t>
            </w:r>
            <w:r w:rsidRPr="00041CB8">
              <w:rPr>
                <w:rStyle w:val="FontStyle102"/>
                <w:rFonts w:eastAsiaTheme="minorEastAsia" w:hAnsi="David"/>
                <w:b w:val="0"/>
                <w:bCs w:val="0"/>
                <w:sz w:val="24"/>
                <w:szCs w:val="24"/>
                <w:rtl/>
                <w:lang w:eastAsia="en-US"/>
              </w:rPr>
              <w:t xml:space="preserve"> השולחן בחיפוי פורניר. גוון הפרניר יקבע בין המזמין, האדריכל (ככל ויש) והזוכה. במיקום של היושב ליד לוח הכתיבה יקבע משטח כתיבה העשוי מעור. </w:t>
            </w:r>
          </w:p>
          <w:p w14:paraId="5D1FCA19" w14:textId="77777777" w:rsidR="000002AA" w:rsidRPr="00041CB8" w:rsidRDefault="000002AA" w:rsidP="00041CB8">
            <w:pPr>
              <w:pStyle w:val="af5"/>
              <w:numPr>
                <w:ilvl w:val="3"/>
                <w:numId w:val="93"/>
              </w:numPr>
              <w:spacing w:line="360" w:lineRule="auto"/>
              <w:ind w:left="1310" w:hanging="992"/>
              <w:jc w:val="both"/>
              <w:rPr>
                <w:rStyle w:val="FontStyle102"/>
                <w:rFonts w:eastAsiaTheme="minorEastAsia" w:hAnsi="David"/>
                <w:b w:val="0"/>
                <w:bCs w:val="0"/>
                <w:sz w:val="24"/>
                <w:szCs w:val="24"/>
                <w:rtl/>
              </w:rPr>
            </w:pPr>
            <w:r w:rsidRPr="00041CB8">
              <w:rPr>
                <w:rStyle w:val="FontStyle102"/>
                <w:rFonts w:eastAsiaTheme="minorEastAsia" w:hAnsi="David" w:hint="eastAsia"/>
                <w:b w:val="0"/>
                <w:bCs w:val="0"/>
                <w:sz w:val="24"/>
                <w:szCs w:val="24"/>
                <w:rtl/>
              </w:rPr>
              <w:t>ארוניות</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הצד</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יצבעו</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בצבע</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עץ</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מסוג</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אפוקסי</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או</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דומה</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גוון</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הצבע</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יקבע</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עם</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המזמין</w:t>
            </w:r>
          </w:p>
          <w:p w14:paraId="6AA85C0A" w14:textId="27991B98" w:rsidR="000002AA" w:rsidRPr="00EE0CA5" w:rsidRDefault="000002AA" w:rsidP="00041CB8">
            <w:pPr>
              <w:pStyle w:val="af5"/>
              <w:numPr>
                <w:ilvl w:val="3"/>
                <w:numId w:val="93"/>
              </w:numPr>
              <w:spacing w:after="240" w:line="360" w:lineRule="auto"/>
              <w:ind w:left="1310" w:hanging="992"/>
              <w:jc w:val="both"/>
              <w:rPr>
                <w:rFonts w:ascii="David" w:hAnsi="David"/>
                <w:b/>
                <w:bCs/>
                <w:szCs w:val="24"/>
                <w:u w:val="single"/>
                <w:rtl/>
              </w:rPr>
            </w:pPr>
            <w:r w:rsidRPr="00EE0CA5">
              <w:rPr>
                <w:rStyle w:val="FontStyle102"/>
                <w:rFonts w:eastAsiaTheme="minorEastAsia" w:hAnsi="David" w:hint="eastAsia"/>
                <w:b w:val="0"/>
                <w:bCs w:val="0"/>
                <w:sz w:val="24"/>
                <w:szCs w:val="24"/>
                <w:rtl/>
              </w:rPr>
              <w:t>בארוניות</w:t>
            </w:r>
            <w:r w:rsidRPr="00EE0CA5">
              <w:rPr>
                <w:rStyle w:val="FontStyle102"/>
                <w:rFonts w:eastAsiaTheme="minorEastAsia" w:hAnsi="David"/>
                <w:b w:val="0"/>
                <w:bCs w:val="0"/>
                <w:sz w:val="24"/>
                <w:szCs w:val="24"/>
                <w:rtl/>
              </w:rPr>
              <w:t xml:space="preserve"> </w:t>
            </w:r>
            <w:r w:rsidRPr="00EE0CA5">
              <w:rPr>
                <w:rStyle w:val="FontStyle102"/>
                <w:rFonts w:eastAsiaTheme="minorEastAsia" w:hAnsi="David" w:hint="eastAsia"/>
                <w:b w:val="0"/>
                <w:bCs w:val="0"/>
                <w:sz w:val="24"/>
                <w:szCs w:val="24"/>
                <w:rtl/>
              </w:rPr>
              <w:t>של</w:t>
            </w:r>
            <w:r w:rsidRPr="00EE0CA5">
              <w:rPr>
                <w:rStyle w:val="FontStyle102"/>
                <w:rFonts w:eastAsiaTheme="minorEastAsia" w:hAnsi="David"/>
                <w:b w:val="0"/>
                <w:bCs w:val="0"/>
                <w:sz w:val="24"/>
                <w:szCs w:val="24"/>
                <w:rtl/>
              </w:rPr>
              <w:t xml:space="preserve"> </w:t>
            </w:r>
            <w:r w:rsidRPr="00EE0CA5">
              <w:rPr>
                <w:rStyle w:val="FontStyle102"/>
                <w:rFonts w:eastAsiaTheme="minorEastAsia" w:hAnsi="David" w:hint="eastAsia"/>
                <w:b w:val="0"/>
                <w:bCs w:val="0"/>
                <w:sz w:val="24"/>
                <w:szCs w:val="24"/>
                <w:rtl/>
              </w:rPr>
              <w:t>השולחן</w:t>
            </w:r>
            <w:r w:rsidRPr="00EE0CA5">
              <w:rPr>
                <w:rStyle w:val="FontStyle102"/>
                <w:rFonts w:eastAsiaTheme="minorEastAsia" w:hAnsi="David"/>
                <w:b w:val="0"/>
                <w:bCs w:val="0"/>
                <w:sz w:val="24"/>
                <w:szCs w:val="24"/>
                <w:rtl/>
              </w:rPr>
              <w:t xml:space="preserve"> </w:t>
            </w:r>
            <w:r w:rsidRPr="00EE0CA5">
              <w:rPr>
                <w:rStyle w:val="FontStyle102"/>
                <w:rFonts w:eastAsiaTheme="minorEastAsia" w:hAnsi="David" w:hint="eastAsia"/>
                <w:b w:val="0"/>
                <w:bCs w:val="0"/>
                <w:sz w:val="24"/>
                <w:szCs w:val="24"/>
                <w:rtl/>
              </w:rPr>
              <w:t>יהיו</w:t>
            </w:r>
            <w:r w:rsidRPr="00EE0CA5">
              <w:rPr>
                <w:rStyle w:val="FontStyle102"/>
                <w:rFonts w:eastAsiaTheme="minorEastAsia" w:hAnsi="David"/>
                <w:b w:val="0"/>
                <w:bCs w:val="0"/>
                <w:sz w:val="24"/>
                <w:szCs w:val="24"/>
                <w:rtl/>
              </w:rPr>
              <w:t xml:space="preserve"> </w:t>
            </w:r>
            <w:r w:rsidRPr="00EE0CA5">
              <w:rPr>
                <w:rStyle w:val="FontStyle102"/>
                <w:rFonts w:eastAsiaTheme="minorEastAsia" w:hAnsi="David" w:hint="eastAsia"/>
                <w:b w:val="0"/>
                <w:bCs w:val="0"/>
                <w:sz w:val="24"/>
                <w:szCs w:val="24"/>
                <w:rtl/>
              </w:rPr>
              <w:t>תאים</w:t>
            </w:r>
            <w:r w:rsidRPr="00EE0CA5">
              <w:rPr>
                <w:rStyle w:val="FontStyle102"/>
                <w:rFonts w:eastAsiaTheme="minorEastAsia" w:hAnsi="David"/>
                <w:b w:val="0"/>
                <w:bCs w:val="0"/>
                <w:sz w:val="24"/>
                <w:szCs w:val="24"/>
                <w:rtl/>
              </w:rPr>
              <w:t xml:space="preserve"> </w:t>
            </w:r>
            <w:r w:rsidRPr="00EE0CA5">
              <w:rPr>
                <w:rStyle w:val="FontStyle102"/>
                <w:rFonts w:eastAsiaTheme="minorEastAsia" w:hAnsi="David" w:hint="eastAsia"/>
                <w:b w:val="0"/>
                <w:bCs w:val="0"/>
                <w:sz w:val="24"/>
                <w:szCs w:val="24"/>
                <w:rtl/>
              </w:rPr>
              <w:t>עם</w:t>
            </w:r>
            <w:r w:rsidRPr="00EE0CA5">
              <w:rPr>
                <w:rStyle w:val="FontStyle102"/>
                <w:rFonts w:eastAsiaTheme="minorEastAsia" w:hAnsi="David"/>
                <w:b w:val="0"/>
                <w:bCs w:val="0"/>
                <w:sz w:val="24"/>
                <w:szCs w:val="24"/>
                <w:rtl/>
              </w:rPr>
              <w:t xml:space="preserve"> </w:t>
            </w:r>
            <w:r w:rsidRPr="00EE0CA5">
              <w:rPr>
                <w:rStyle w:val="FontStyle102"/>
                <w:rFonts w:eastAsiaTheme="minorEastAsia" w:hAnsi="David" w:hint="eastAsia"/>
                <w:b w:val="0"/>
                <w:bCs w:val="0"/>
                <w:sz w:val="24"/>
                <w:szCs w:val="24"/>
                <w:rtl/>
              </w:rPr>
              <w:t>מדפים</w:t>
            </w:r>
            <w:r w:rsidRPr="00EE0CA5">
              <w:rPr>
                <w:rStyle w:val="FontStyle102"/>
                <w:rFonts w:eastAsiaTheme="minorEastAsia" w:hAnsi="David"/>
                <w:b w:val="0"/>
                <w:bCs w:val="0"/>
                <w:sz w:val="24"/>
                <w:szCs w:val="24"/>
                <w:rtl/>
              </w:rPr>
              <w:t xml:space="preserve"> </w:t>
            </w:r>
            <w:r w:rsidRPr="00EE0CA5">
              <w:rPr>
                <w:rStyle w:val="FontStyle102"/>
                <w:rFonts w:eastAsiaTheme="minorEastAsia" w:hAnsi="David" w:hint="eastAsia"/>
                <w:b w:val="0"/>
                <w:bCs w:val="0"/>
                <w:sz w:val="24"/>
                <w:szCs w:val="24"/>
                <w:rtl/>
              </w:rPr>
              <w:t>ויקבעו</w:t>
            </w:r>
            <w:r w:rsidRPr="00EE0CA5">
              <w:rPr>
                <w:rStyle w:val="FontStyle102"/>
                <w:rFonts w:eastAsiaTheme="minorEastAsia" w:hAnsi="David"/>
                <w:b w:val="0"/>
                <w:bCs w:val="0"/>
                <w:sz w:val="24"/>
                <w:szCs w:val="24"/>
                <w:rtl/>
              </w:rPr>
              <w:t xml:space="preserve"> </w:t>
            </w:r>
            <w:r w:rsidRPr="00EE0CA5">
              <w:rPr>
                <w:rStyle w:val="FontStyle102"/>
                <w:rFonts w:eastAsiaTheme="minorEastAsia" w:hAnsi="David" w:hint="eastAsia"/>
                <w:b w:val="0"/>
                <w:bCs w:val="0"/>
                <w:sz w:val="24"/>
                <w:szCs w:val="24"/>
                <w:rtl/>
              </w:rPr>
              <w:t>דלתות</w:t>
            </w:r>
            <w:r w:rsidRPr="00EE0CA5">
              <w:rPr>
                <w:rStyle w:val="FontStyle102"/>
                <w:rFonts w:eastAsiaTheme="minorEastAsia" w:hAnsi="David"/>
                <w:b w:val="0"/>
                <w:bCs w:val="0"/>
                <w:sz w:val="24"/>
                <w:szCs w:val="24"/>
                <w:rtl/>
              </w:rPr>
              <w:t xml:space="preserve">, </w:t>
            </w:r>
            <w:r w:rsidRPr="00EE0CA5">
              <w:rPr>
                <w:rStyle w:val="FontStyle102"/>
                <w:rFonts w:eastAsiaTheme="minorEastAsia" w:hAnsi="David" w:hint="eastAsia"/>
                <w:b w:val="0"/>
                <w:bCs w:val="0"/>
                <w:sz w:val="24"/>
                <w:szCs w:val="24"/>
                <w:rtl/>
              </w:rPr>
              <w:t>ולפחות</w:t>
            </w:r>
            <w:r w:rsidRPr="00EE0CA5">
              <w:rPr>
                <w:rStyle w:val="FontStyle102"/>
                <w:rFonts w:eastAsiaTheme="minorEastAsia" w:hAnsi="David"/>
                <w:b w:val="0"/>
                <w:bCs w:val="0"/>
                <w:sz w:val="24"/>
                <w:szCs w:val="24"/>
                <w:rtl/>
              </w:rPr>
              <w:t xml:space="preserve"> 5 </w:t>
            </w:r>
            <w:r w:rsidRPr="00EE0CA5">
              <w:rPr>
                <w:rStyle w:val="FontStyle102"/>
                <w:rFonts w:eastAsiaTheme="minorEastAsia" w:hAnsi="David" w:hint="eastAsia"/>
                <w:b w:val="0"/>
                <w:bCs w:val="0"/>
                <w:sz w:val="24"/>
                <w:szCs w:val="24"/>
                <w:rtl/>
              </w:rPr>
              <w:t>מגירות</w:t>
            </w:r>
            <w:r w:rsidRPr="00EE0CA5">
              <w:rPr>
                <w:rStyle w:val="FontStyle102"/>
                <w:rFonts w:eastAsiaTheme="minorEastAsia" w:hAnsi="David"/>
                <w:b w:val="0"/>
                <w:bCs w:val="0"/>
                <w:sz w:val="24"/>
                <w:szCs w:val="24"/>
                <w:rtl/>
              </w:rPr>
              <w:t xml:space="preserve">.  </w:t>
            </w:r>
            <w:r w:rsidRPr="00EE0CA5">
              <w:rPr>
                <w:rStyle w:val="FontStyle102"/>
                <w:rFonts w:eastAsiaTheme="minorEastAsia" w:hAnsi="David" w:hint="eastAsia"/>
                <w:b w:val="0"/>
                <w:bCs w:val="0"/>
                <w:sz w:val="24"/>
                <w:szCs w:val="24"/>
                <w:rtl/>
              </w:rPr>
              <w:t>והמזמין</w:t>
            </w:r>
            <w:r w:rsidRPr="00EE0CA5">
              <w:rPr>
                <w:rStyle w:val="FontStyle102"/>
                <w:rFonts w:eastAsiaTheme="minorEastAsia" w:hAnsi="David"/>
                <w:b w:val="0"/>
                <w:bCs w:val="0"/>
                <w:sz w:val="24"/>
                <w:szCs w:val="24"/>
                <w:rtl/>
              </w:rPr>
              <w:t xml:space="preserve"> </w:t>
            </w:r>
            <w:r w:rsidRPr="00EE0CA5">
              <w:rPr>
                <w:rStyle w:val="FontStyle102"/>
                <w:rFonts w:eastAsiaTheme="minorEastAsia" w:hAnsi="David" w:hint="eastAsia"/>
                <w:b w:val="0"/>
                <w:bCs w:val="0"/>
                <w:sz w:val="24"/>
                <w:szCs w:val="24"/>
                <w:rtl/>
              </w:rPr>
              <w:t>במשטח</w:t>
            </w:r>
            <w:r w:rsidRPr="00EE0CA5">
              <w:rPr>
                <w:rStyle w:val="FontStyle102"/>
                <w:rFonts w:eastAsiaTheme="minorEastAsia" w:hAnsi="David"/>
                <w:b w:val="0"/>
                <w:bCs w:val="0"/>
                <w:sz w:val="24"/>
                <w:szCs w:val="24"/>
                <w:rtl/>
              </w:rPr>
              <w:t xml:space="preserve"> </w:t>
            </w:r>
            <w:r w:rsidRPr="00EE0CA5">
              <w:rPr>
                <w:rStyle w:val="FontStyle102"/>
                <w:rFonts w:eastAsiaTheme="minorEastAsia" w:hAnsi="David" w:hint="eastAsia"/>
                <w:b w:val="0"/>
                <w:bCs w:val="0"/>
                <w:sz w:val="24"/>
                <w:szCs w:val="24"/>
                <w:rtl/>
              </w:rPr>
              <w:t>השולחן</w:t>
            </w:r>
            <w:r w:rsidRPr="00EE0CA5">
              <w:rPr>
                <w:rStyle w:val="FontStyle102"/>
                <w:rFonts w:eastAsiaTheme="minorEastAsia" w:hAnsi="David"/>
                <w:b w:val="0"/>
                <w:bCs w:val="0"/>
                <w:sz w:val="24"/>
                <w:szCs w:val="24"/>
                <w:rtl/>
              </w:rPr>
              <w:t xml:space="preserve"> </w:t>
            </w:r>
            <w:r w:rsidRPr="00EE0CA5">
              <w:rPr>
                <w:rStyle w:val="FontStyle102"/>
                <w:rFonts w:eastAsiaTheme="minorEastAsia" w:hAnsi="David" w:hint="eastAsia"/>
                <w:b w:val="0"/>
                <w:bCs w:val="0"/>
                <w:sz w:val="24"/>
                <w:szCs w:val="24"/>
                <w:rtl/>
              </w:rPr>
              <w:t>יבוצעו</w:t>
            </w:r>
            <w:r w:rsidRPr="00EE0CA5">
              <w:rPr>
                <w:rStyle w:val="FontStyle102"/>
                <w:rFonts w:eastAsiaTheme="minorEastAsia" w:hAnsi="David"/>
                <w:b w:val="0"/>
                <w:bCs w:val="0"/>
                <w:sz w:val="24"/>
                <w:szCs w:val="24"/>
                <w:rtl/>
              </w:rPr>
              <w:t xml:space="preserve"> </w:t>
            </w:r>
            <w:r w:rsidRPr="00EE0CA5">
              <w:rPr>
                <w:rStyle w:val="FontStyle102"/>
                <w:rFonts w:eastAsiaTheme="minorEastAsia" w:hAnsi="David" w:hint="eastAsia"/>
                <w:b w:val="0"/>
                <w:bCs w:val="0"/>
                <w:sz w:val="24"/>
                <w:szCs w:val="24"/>
                <w:rtl/>
              </w:rPr>
              <w:t>מעברי</w:t>
            </w:r>
            <w:r w:rsidRPr="00EE0CA5">
              <w:rPr>
                <w:rStyle w:val="FontStyle102"/>
                <w:rFonts w:eastAsiaTheme="minorEastAsia" w:hAnsi="David"/>
                <w:b w:val="0"/>
                <w:bCs w:val="0"/>
                <w:sz w:val="24"/>
                <w:szCs w:val="24"/>
                <w:rtl/>
              </w:rPr>
              <w:t xml:space="preserve"> </w:t>
            </w:r>
            <w:r w:rsidRPr="00EE0CA5">
              <w:rPr>
                <w:rStyle w:val="FontStyle102"/>
                <w:rFonts w:eastAsiaTheme="minorEastAsia" w:hAnsi="David" w:hint="eastAsia"/>
                <w:b w:val="0"/>
                <w:bCs w:val="0"/>
                <w:sz w:val="24"/>
                <w:szCs w:val="24"/>
                <w:rtl/>
              </w:rPr>
              <w:t>כבלים</w:t>
            </w:r>
            <w:r w:rsidRPr="00EE0CA5">
              <w:rPr>
                <w:rStyle w:val="FontStyle102"/>
                <w:rFonts w:eastAsiaTheme="minorEastAsia" w:hAnsi="David"/>
                <w:b w:val="0"/>
                <w:bCs w:val="0"/>
                <w:sz w:val="24"/>
                <w:szCs w:val="24"/>
                <w:rtl/>
              </w:rPr>
              <w:t xml:space="preserve"> </w:t>
            </w:r>
            <w:r w:rsidRPr="00EE0CA5">
              <w:rPr>
                <w:rStyle w:val="FontStyle102"/>
                <w:rFonts w:eastAsiaTheme="minorEastAsia" w:hAnsi="David" w:hint="eastAsia"/>
                <w:b w:val="0"/>
                <w:bCs w:val="0"/>
                <w:sz w:val="24"/>
                <w:szCs w:val="24"/>
                <w:rtl/>
              </w:rPr>
              <w:t>כולל</w:t>
            </w:r>
            <w:r w:rsidRPr="00EE0CA5">
              <w:rPr>
                <w:rStyle w:val="FontStyle102"/>
                <w:rFonts w:eastAsiaTheme="minorEastAsia" w:hAnsi="David"/>
                <w:b w:val="0"/>
                <w:bCs w:val="0"/>
                <w:sz w:val="24"/>
                <w:szCs w:val="24"/>
                <w:rtl/>
              </w:rPr>
              <w:t xml:space="preserve"> </w:t>
            </w:r>
            <w:r w:rsidRPr="00EE0CA5">
              <w:rPr>
                <w:rStyle w:val="FontStyle102"/>
                <w:rFonts w:eastAsiaTheme="minorEastAsia" w:hAnsi="David" w:hint="eastAsia"/>
                <w:b w:val="0"/>
                <w:bCs w:val="0"/>
                <w:sz w:val="24"/>
                <w:szCs w:val="24"/>
                <w:rtl/>
              </w:rPr>
              <w:t>אביזר</w:t>
            </w:r>
            <w:r w:rsidRPr="00EE0CA5">
              <w:rPr>
                <w:rStyle w:val="FontStyle102"/>
                <w:rFonts w:eastAsiaTheme="minorEastAsia" w:hAnsi="David"/>
                <w:b w:val="0"/>
                <w:bCs w:val="0"/>
                <w:sz w:val="24"/>
                <w:szCs w:val="24"/>
                <w:rtl/>
              </w:rPr>
              <w:t xml:space="preserve"> </w:t>
            </w:r>
            <w:r w:rsidRPr="00EE0CA5">
              <w:rPr>
                <w:rStyle w:val="FontStyle102"/>
                <w:rFonts w:eastAsiaTheme="minorEastAsia" w:hAnsi="David" w:hint="eastAsia"/>
                <w:b w:val="0"/>
                <w:bCs w:val="0"/>
                <w:sz w:val="24"/>
                <w:szCs w:val="24"/>
                <w:rtl/>
              </w:rPr>
              <w:t>כיסוי</w:t>
            </w:r>
            <w:r w:rsidRPr="00EE0CA5">
              <w:rPr>
                <w:rStyle w:val="FontStyle102"/>
                <w:rFonts w:eastAsiaTheme="minorEastAsia" w:hAnsi="David"/>
                <w:b w:val="0"/>
                <w:bCs w:val="0"/>
                <w:sz w:val="24"/>
                <w:szCs w:val="24"/>
                <w:rtl/>
              </w:rPr>
              <w:t xml:space="preserve"> </w:t>
            </w:r>
            <w:r w:rsidRPr="00EE0CA5">
              <w:rPr>
                <w:rStyle w:val="FontStyle102"/>
                <w:rFonts w:eastAsiaTheme="minorEastAsia" w:hAnsi="David" w:hint="eastAsia"/>
                <w:b w:val="0"/>
                <w:bCs w:val="0"/>
                <w:sz w:val="24"/>
                <w:szCs w:val="24"/>
                <w:rtl/>
              </w:rPr>
              <w:t>מלבני</w:t>
            </w:r>
            <w:r w:rsidRPr="00EE0CA5">
              <w:rPr>
                <w:rStyle w:val="FontStyle102"/>
                <w:rFonts w:eastAsiaTheme="minorEastAsia" w:hAnsi="David"/>
                <w:b w:val="0"/>
                <w:bCs w:val="0"/>
                <w:sz w:val="24"/>
                <w:szCs w:val="24"/>
                <w:rtl/>
              </w:rPr>
              <w:t>/עגול</w:t>
            </w:r>
          </w:p>
        </w:tc>
        <w:tc>
          <w:tcPr>
            <w:tcW w:w="940" w:type="dxa"/>
          </w:tcPr>
          <w:p w14:paraId="57DFCCBD" w14:textId="77777777" w:rsidR="000002AA" w:rsidRPr="00041CB8" w:rsidRDefault="000002AA" w:rsidP="00041CB8">
            <w:pPr>
              <w:pStyle w:val="Style15"/>
              <w:widowControl/>
              <w:tabs>
                <w:tab w:val="left" w:pos="8958"/>
              </w:tabs>
              <w:bidi/>
              <w:spacing w:before="29" w:line="360" w:lineRule="auto"/>
              <w:rPr>
                <w:rStyle w:val="FontStyle102"/>
                <w:rFonts w:hAnsi="David"/>
                <w:b w:val="0"/>
                <w:bCs w:val="0"/>
                <w:sz w:val="24"/>
                <w:szCs w:val="24"/>
                <w:rtl/>
              </w:rPr>
            </w:pPr>
          </w:p>
        </w:tc>
      </w:tr>
      <w:tr w:rsidR="000002AA" w:rsidRPr="000D0334" w14:paraId="18946795" w14:textId="77777777" w:rsidTr="003B5976">
        <w:tc>
          <w:tcPr>
            <w:tcW w:w="7141" w:type="dxa"/>
            <w:vMerge/>
          </w:tcPr>
          <w:p w14:paraId="7FBE2FB0" w14:textId="39A50DE1" w:rsidR="000002AA" w:rsidRPr="00041CB8" w:rsidRDefault="000002AA" w:rsidP="00041CB8">
            <w:pPr>
              <w:pStyle w:val="af5"/>
              <w:numPr>
                <w:ilvl w:val="3"/>
                <w:numId w:val="93"/>
              </w:numPr>
              <w:spacing w:line="360" w:lineRule="auto"/>
              <w:ind w:left="1310" w:hanging="992"/>
              <w:jc w:val="both"/>
              <w:rPr>
                <w:rStyle w:val="FontStyle102"/>
                <w:rFonts w:hAnsi="David"/>
                <w:b w:val="0"/>
                <w:bCs w:val="0"/>
                <w:sz w:val="24"/>
                <w:szCs w:val="24"/>
                <w:rtl/>
                <w:lang w:eastAsia="en-US"/>
              </w:rPr>
            </w:pPr>
          </w:p>
        </w:tc>
        <w:tc>
          <w:tcPr>
            <w:tcW w:w="940" w:type="dxa"/>
          </w:tcPr>
          <w:p w14:paraId="3E388007" w14:textId="77777777" w:rsidR="000002AA" w:rsidRPr="00041CB8" w:rsidRDefault="000002AA" w:rsidP="00041CB8">
            <w:pPr>
              <w:pStyle w:val="Style15"/>
              <w:widowControl/>
              <w:tabs>
                <w:tab w:val="left" w:pos="8958"/>
              </w:tabs>
              <w:bidi/>
              <w:spacing w:before="29" w:line="360" w:lineRule="auto"/>
              <w:rPr>
                <w:rStyle w:val="FontStyle102"/>
                <w:rFonts w:hAnsi="David"/>
                <w:b w:val="0"/>
                <w:bCs w:val="0"/>
                <w:sz w:val="24"/>
                <w:szCs w:val="24"/>
                <w:rtl/>
              </w:rPr>
            </w:pPr>
          </w:p>
        </w:tc>
      </w:tr>
      <w:tr w:rsidR="000002AA" w:rsidRPr="000D0334" w14:paraId="0D7E5426" w14:textId="77777777" w:rsidTr="003B5976">
        <w:tc>
          <w:tcPr>
            <w:tcW w:w="7141" w:type="dxa"/>
            <w:vMerge w:val="restart"/>
          </w:tcPr>
          <w:p w14:paraId="3EDA22B0" w14:textId="77777777" w:rsidR="000002AA" w:rsidRPr="000D0334" w:rsidRDefault="000002AA" w:rsidP="00041CB8">
            <w:pPr>
              <w:pStyle w:val="af5"/>
              <w:numPr>
                <w:ilvl w:val="2"/>
                <w:numId w:val="93"/>
              </w:numPr>
              <w:spacing w:before="240" w:line="360" w:lineRule="auto"/>
              <w:ind w:left="743"/>
              <w:jc w:val="both"/>
              <w:rPr>
                <w:rStyle w:val="FontStyle103"/>
                <w:rFonts w:hAnsi="David"/>
                <w:b/>
                <w:bCs/>
                <w:sz w:val="24"/>
                <w:szCs w:val="24"/>
                <w:u w:val="single"/>
                <w:rtl/>
                <w:lang w:eastAsia="en-US"/>
              </w:rPr>
            </w:pPr>
            <w:r w:rsidRPr="00041CB8">
              <w:rPr>
                <w:rFonts w:eastAsiaTheme="minorEastAsia" w:hint="eastAsia"/>
                <w:rtl/>
                <w:lang w:eastAsia="en-US"/>
              </w:rPr>
              <w:t>שולחן</w:t>
            </w:r>
            <w:r w:rsidRPr="000D0334">
              <w:rPr>
                <w:rStyle w:val="FontStyle103"/>
                <w:rFonts w:hAnsi="David"/>
                <w:b/>
                <w:bCs/>
                <w:sz w:val="24"/>
                <w:szCs w:val="24"/>
                <w:u w:val="single"/>
                <w:rtl/>
              </w:rPr>
              <w:t xml:space="preserve"> קפה </w:t>
            </w:r>
          </w:p>
          <w:p w14:paraId="746FBE82" w14:textId="77777777" w:rsidR="006B0401" w:rsidRPr="00041CB8" w:rsidRDefault="006B0401" w:rsidP="00041CB8">
            <w:pPr>
              <w:pStyle w:val="Style15"/>
              <w:widowControl/>
              <w:numPr>
                <w:ilvl w:val="3"/>
                <w:numId w:val="93"/>
              </w:numPr>
              <w:bidi/>
              <w:spacing w:before="240" w:line="360" w:lineRule="auto"/>
              <w:ind w:left="1310" w:hanging="992"/>
              <w:rPr>
                <w:rStyle w:val="FontStyle103"/>
                <w:rFonts w:hAnsi="David"/>
                <w:b/>
                <w:bCs/>
                <w:color w:val="auto"/>
                <w:sz w:val="24"/>
                <w:szCs w:val="24"/>
                <w:u w:val="single"/>
              </w:rPr>
            </w:pPr>
            <w:r w:rsidRPr="00041CB8">
              <w:rPr>
                <w:rStyle w:val="FontStyle103"/>
                <w:rFonts w:hAnsi="David" w:hint="eastAsia"/>
                <w:sz w:val="24"/>
                <w:szCs w:val="24"/>
                <w:rtl/>
              </w:rPr>
              <w:t>פינת</w:t>
            </w:r>
            <w:r w:rsidRPr="00041CB8">
              <w:rPr>
                <w:rStyle w:val="FontStyle103"/>
                <w:rFonts w:hAnsi="David"/>
                <w:sz w:val="24"/>
                <w:szCs w:val="24"/>
                <w:rtl/>
              </w:rPr>
              <w:t xml:space="preserve"> אירוח במידות </w:t>
            </w:r>
            <w:r w:rsidRPr="000D0334">
              <w:rPr>
                <w:rStyle w:val="FontStyle103"/>
                <w:rFonts w:hAnsi="David"/>
                <w:sz w:val="24"/>
                <w:szCs w:val="24"/>
                <w:rtl/>
              </w:rPr>
              <w:t xml:space="preserve">1.20 מ' , אורך, 0.60 ס"מ ו 0.40 ס"מ גובה, </w:t>
            </w:r>
            <w:r w:rsidRPr="000D0334">
              <w:rPr>
                <w:rStyle w:val="FontStyle103"/>
                <w:rFonts w:hAnsi="David" w:hint="eastAsia"/>
                <w:sz w:val="24"/>
                <w:szCs w:val="24"/>
                <w:rtl/>
              </w:rPr>
              <w:t>בגימור</w:t>
            </w:r>
            <w:r w:rsidRPr="000D0334">
              <w:rPr>
                <w:rStyle w:val="FontStyle103"/>
                <w:rFonts w:hAnsi="David"/>
                <w:sz w:val="24"/>
                <w:szCs w:val="24"/>
                <w:rtl/>
              </w:rPr>
              <w:t xml:space="preserve"> </w:t>
            </w:r>
            <w:r w:rsidRPr="000D0334">
              <w:rPr>
                <w:rStyle w:val="FontStyle103"/>
                <w:rFonts w:hAnsi="David" w:hint="eastAsia"/>
                <w:sz w:val="24"/>
                <w:szCs w:val="24"/>
                <w:rtl/>
              </w:rPr>
              <w:t>ובגוון</w:t>
            </w:r>
            <w:r w:rsidRPr="000D0334">
              <w:rPr>
                <w:rStyle w:val="FontStyle103"/>
                <w:rFonts w:hAnsi="David"/>
                <w:sz w:val="24"/>
                <w:szCs w:val="24"/>
                <w:rtl/>
              </w:rPr>
              <w:t xml:space="preserve"> </w:t>
            </w:r>
            <w:r w:rsidRPr="000D0334">
              <w:rPr>
                <w:rStyle w:val="FontStyle103"/>
                <w:rFonts w:hAnsi="David" w:hint="eastAsia"/>
                <w:sz w:val="24"/>
                <w:szCs w:val="24"/>
                <w:rtl/>
              </w:rPr>
              <w:t>זהה</w:t>
            </w:r>
            <w:r w:rsidRPr="000D0334">
              <w:rPr>
                <w:rStyle w:val="FontStyle103"/>
                <w:rFonts w:hAnsi="David"/>
                <w:sz w:val="24"/>
                <w:szCs w:val="24"/>
                <w:rtl/>
              </w:rPr>
              <w:t xml:space="preserve"> </w:t>
            </w:r>
            <w:r w:rsidRPr="000D0334">
              <w:rPr>
                <w:rStyle w:val="FontStyle103"/>
                <w:rFonts w:hAnsi="David" w:hint="eastAsia"/>
                <w:sz w:val="24"/>
                <w:szCs w:val="24"/>
                <w:rtl/>
              </w:rPr>
              <w:t>לשולחן</w:t>
            </w:r>
            <w:r w:rsidRPr="000D0334">
              <w:rPr>
                <w:rStyle w:val="FontStyle103"/>
                <w:rFonts w:hAnsi="David"/>
                <w:sz w:val="24"/>
                <w:szCs w:val="24"/>
                <w:rtl/>
              </w:rPr>
              <w:t xml:space="preserve"> </w:t>
            </w:r>
            <w:r w:rsidRPr="000D0334">
              <w:rPr>
                <w:rStyle w:val="FontStyle103"/>
                <w:rFonts w:hAnsi="David" w:hint="eastAsia"/>
                <w:sz w:val="24"/>
                <w:szCs w:val="24"/>
                <w:rtl/>
              </w:rPr>
              <w:t>ולספריה</w:t>
            </w:r>
            <w:r w:rsidRPr="000D0334">
              <w:rPr>
                <w:rStyle w:val="FontStyle103"/>
                <w:rFonts w:hAnsi="David"/>
                <w:sz w:val="24"/>
                <w:szCs w:val="24"/>
                <w:rtl/>
              </w:rPr>
              <w:t xml:space="preserve"> </w:t>
            </w:r>
            <w:r w:rsidRPr="000D0334">
              <w:rPr>
                <w:rStyle w:val="FontStyle103"/>
                <w:rFonts w:hAnsi="David" w:hint="eastAsia"/>
                <w:sz w:val="24"/>
                <w:szCs w:val="24"/>
                <w:rtl/>
              </w:rPr>
              <w:t>בחדר</w:t>
            </w:r>
            <w:r w:rsidRPr="000D0334">
              <w:rPr>
                <w:rStyle w:val="FontStyle103"/>
                <w:rFonts w:hAnsi="David"/>
                <w:sz w:val="24"/>
                <w:szCs w:val="24"/>
                <w:rtl/>
              </w:rPr>
              <w:t xml:space="preserve"> </w:t>
            </w:r>
            <w:r w:rsidRPr="000D0334">
              <w:rPr>
                <w:rStyle w:val="FontStyle103"/>
                <w:rFonts w:hAnsi="David" w:hint="eastAsia"/>
                <w:sz w:val="24"/>
                <w:szCs w:val="24"/>
                <w:rtl/>
              </w:rPr>
              <w:t>השר</w:t>
            </w:r>
            <w:r w:rsidRPr="000D0334">
              <w:rPr>
                <w:rStyle w:val="FontStyle103"/>
                <w:rFonts w:hAnsi="David"/>
                <w:sz w:val="24"/>
                <w:szCs w:val="24"/>
                <w:rtl/>
              </w:rPr>
              <w:t xml:space="preserve"> </w:t>
            </w:r>
            <w:r w:rsidRPr="000D0334">
              <w:rPr>
                <w:rStyle w:val="FontStyle103"/>
                <w:rFonts w:hAnsi="David" w:hint="eastAsia"/>
                <w:sz w:val="24"/>
                <w:szCs w:val="24"/>
                <w:rtl/>
              </w:rPr>
              <w:t>או</w:t>
            </w:r>
            <w:r w:rsidRPr="000D0334">
              <w:rPr>
                <w:rStyle w:val="FontStyle103"/>
                <w:rFonts w:hAnsi="David"/>
                <w:sz w:val="24"/>
                <w:szCs w:val="24"/>
                <w:rtl/>
              </w:rPr>
              <w:t xml:space="preserve"> </w:t>
            </w:r>
            <w:r w:rsidRPr="000D0334">
              <w:rPr>
                <w:rStyle w:val="FontStyle103"/>
                <w:rFonts w:hAnsi="David" w:hint="eastAsia"/>
                <w:sz w:val="24"/>
                <w:szCs w:val="24"/>
                <w:rtl/>
              </w:rPr>
              <w:t>לפי</w:t>
            </w:r>
            <w:r w:rsidRPr="000D0334">
              <w:rPr>
                <w:rStyle w:val="FontStyle103"/>
                <w:rFonts w:hAnsi="David"/>
                <w:sz w:val="24"/>
                <w:szCs w:val="24"/>
                <w:rtl/>
              </w:rPr>
              <w:t xml:space="preserve"> </w:t>
            </w:r>
            <w:r w:rsidRPr="000D0334">
              <w:rPr>
                <w:rStyle w:val="FontStyle103"/>
                <w:rFonts w:hAnsi="David" w:hint="eastAsia"/>
                <w:sz w:val="24"/>
                <w:szCs w:val="24"/>
                <w:rtl/>
              </w:rPr>
              <w:t>בחירת</w:t>
            </w:r>
            <w:r w:rsidRPr="000D0334">
              <w:rPr>
                <w:rStyle w:val="FontStyle103"/>
                <w:rFonts w:hAnsi="David"/>
                <w:sz w:val="24"/>
                <w:szCs w:val="24"/>
                <w:rtl/>
              </w:rPr>
              <w:t xml:space="preserve"> </w:t>
            </w:r>
            <w:r w:rsidRPr="000D0334">
              <w:rPr>
                <w:rStyle w:val="FontStyle103"/>
                <w:rFonts w:hAnsi="David" w:hint="eastAsia"/>
                <w:sz w:val="24"/>
                <w:szCs w:val="24"/>
                <w:rtl/>
              </w:rPr>
              <w:t>המזמין</w:t>
            </w:r>
            <w:r w:rsidRPr="000D0334">
              <w:rPr>
                <w:rStyle w:val="FontStyle103"/>
                <w:rFonts w:hAnsi="David"/>
                <w:sz w:val="24"/>
                <w:szCs w:val="24"/>
                <w:rtl/>
              </w:rPr>
              <w:t>.</w:t>
            </w:r>
          </w:p>
          <w:p w14:paraId="7DEC84A6" w14:textId="77777777" w:rsidR="006B0401" w:rsidRPr="00041CB8" w:rsidRDefault="006B0401" w:rsidP="00041CB8">
            <w:pPr>
              <w:pStyle w:val="Style15"/>
              <w:widowControl/>
              <w:numPr>
                <w:ilvl w:val="3"/>
                <w:numId w:val="93"/>
              </w:numPr>
              <w:bidi/>
              <w:spacing w:before="240" w:line="360" w:lineRule="auto"/>
              <w:ind w:left="1310" w:hanging="992"/>
              <w:rPr>
                <w:rFonts w:hAnsi="David"/>
                <w:b/>
                <w:bCs/>
                <w:u w:val="single"/>
                <w:rtl/>
              </w:rPr>
            </w:pPr>
            <w:r w:rsidRPr="00041CB8">
              <w:rPr>
                <w:rStyle w:val="FontStyle103"/>
                <w:rFonts w:hAnsi="David" w:hint="eastAsia"/>
                <w:sz w:val="24"/>
                <w:szCs w:val="24"/>
                <w:rtl/>
              </w:rPr>
              <w:t>חיפוי</w:t>
            </w:r>
            <w:r w:rsidRPr="00041CB8">
              <w:rPr>
                <w:rStyle w:val="FontStyle103"/>
                <w:rFonts w:hAnsi="David"/>
                <w:sz w:val="24"/>
                <w:szCs w:val="24"/>
                <w:rtl/>
              </w:rPr>
              <w:t xml:space="preserve"> זכוכית מלוטשת בעובי 10 מ"מ.  </w:t>
            </w:r>
          </w:p>
          <w:p w14:paraId="7A3B9319" w14:textId="44E0D9DB" w:rsidR="000002AA" w:rsidRPr="000D0334" w:rsidRDefault="000002AA" w:rsidP="00041CB8">
            <w:pPr>
              <w:pStyle w:val="Style15"/>
              <w:tabs>
                <w:tab w:val="left" w:pos="8958"/>
              </w:tabs>
              <w:bidi/>
              <w:spacing w:before="29" w:line="360" w:lineRule="auto"/>
              <w:ind w:right="34"/>
              <w:rPr>
                <w:rStyle w:val="FontStyle103"/>
                <w:rFonts w:hAnsi="David"/>
                <w:b/>
                <w:bCs/>
                <w:sz w:val="24"/>
                <w:szCs w:val="24"/>
                <w:u w:val="single"/>
                <w:rtl/>
              </w:rPr>
            </w:pPr>
          </w:p>
        </w:tc>
        <w:tc>
          <w:tcPr>
            <w:tcW w:w="940" w:type="dxa"/>
          </w:tcPr>
          <w:p w14:paraId="5A872409" w14:textId="77777777" w:rsidR="000002AA" w:rsidRPr="000D0334" w:rsidRDefault="000002AA" w:rsidP="00041CB8">
            <w:pPr>
              <w:pStyle w:val="Style15"/>
              <w:widowControl/>
              <w:tabs>
                <w:tab w:val="left" w:pos="8958"/>
              </w:tabs>
              <w:bidi/>
              <w:spacing w:before="29" w:line="360" w:lineRule="auto"/>
              <w:rPr>
                <w:rStyle w:val="FontStyle102"/>
                <w:rFonts w:hAnsi="David"/>
                <w:b w:val="0"/>
                <w:bCs w:val="0"/>
                <w:sz w:val="24"/>
                <w:szCs w:val="24"/>
                <w:rtl/>
              </w:rPr>
            </w:pPr>
          </w:p>
        </w:tc>
      </w:tr>
      <w:tr w:rsidR="000002AA" w:rsidRPr="000D0334" w14:paraId="18EEE450" w14:textId="77777777" w:rsidTr="003B5976">
        <w:tc>
          <w:tcPr>
            <w:tcW w:w="7141" w:type="dxa"/>
            <w:vMerge/>
          </w:tcPr>
          <w:p w14:paraId="709ACEC1" w14:textId="2D639949" w:rsidR="000002AA" w:rsidRPr="00041CB8" w:rsidRDefault="000002AA" w:rsidP="00041CB8">
            <w:pPr>
              <w:pStyle w:val="Style15"/>
              <w:widowControl/>
              <w:tabs>
                <w:tab w:val="left" w:pos="8958"/>
              </w:tabs>
              <w:bidi/>
              <w:spacing w:before="29" w:line="360" w:lineRule="auto"/>
              <w:ind w:right="34"/>
              <w:rPr>
                <w:rStyle w:val="FontStyle102"/>
                <w:rFonts w:hAnsi="David"/>
                <w:b w:val="0"/>
                <w:bCs w:val="0"/>
                <w:sz w:val="24"/>
                <w:szCs w:val="24"/>
                <w:rtl/>
              </w:rPr>
            </w:pPr>
          </w:p>
        </w:tc>
        <w:tc>
          <w:tcPr>
            <w:tcW w:w="940" w:type="dxa"/>
          </w:tcPr>
          <w:p w14:paraId="7DFAC89B" w14:textId="77777777" w:rsidR="000002AA" w:rsidRPr="00041CB8" w:rsidRDefault="000002AA" w:rsidP="00041CB8">
            <w:pPr>
              <w:pStyle w:val="Style15"/>
              <w:widowControl/>
              <w:tabs>
                <w:tab w:val="left" w:pos="8958"/>
              </w:tabs>
              <w:bidi/>
              <w:spacing w:before="29" w:line="360" w:lineRule="auto"/>
              <w:rPr>
                <w:rStyle w:val="FontStyle102"/>
                <w:rFonts w:hAnsi="David"/>
                <w:b w:val="0"/>
                <w:bCs w:val="0"/>
                <w:sz w:val="24"/>
                <w:szCs w:val="24"/>
                <w:rtl/>
              </w:rPr>
            </w:pPr>
          </w:p>
        </w:tc>
      </w:tr>
      <w:tr w:rsidR="000002AA" w:rsidRPr="000D0334" w14:paraId="3BDC25B1" w14:textId="77777777" w:rsidTr="003B5976">
        <w:tc>
          <w:tcPr>
            <w:tcW w:w="7141" w:type="dxa"/>
            <w:vMerge w:val="restart"/>
          </w:tcPr>
          <w:p w14:paraId="0F521907" w14:textId="77777777" w:rsidR="000002AA" w:rsidRPr="000D0334" w:rsidRDefault="000002AA" w:rsidP="00041CB8">
            <w:pPr>
              <w:pStyle w:val="af5"/>
              <w:numPr>
                <w:ilvl w:val="2"/>
                <w:numId w:val="93"/>
              </w:numPr>
              <w:spacing w:before="240" w:after="240" w:line="360" w:lineRule="auto"/>
              <w:ind w:left="743"/>
              <w:jc w:val="both"/>
              <w:rPr>
                <w:rFonts w:ascii="David" w:hAnsi="David"/>
                <w:b/>
                <w:bCs/>
                <w:szCs w:val="24"/>
                <w:u w:val="single"/>
                <w:rtl/>
              </w:rPr>
            </w:pPr>
            <w:r w:rsidRPr="00041CB8">
              <w:rPr>
                <w:rFonts w:ascii="David" w:eastAsiaTheme="minorEastAsia" w:hAnsi="David" w:hint="eastAsia"/>
                <w:b/>
                <w:bCs/>
                <w:szCs w:val="24"/>
                <w:u w:val="single"/>
                <w:rtl/>
                <w:lang w:eastAsia="en-US"/>
              </w:rPr>
              <w:t>ארונית</w:t>
            </w:r>
          </w:p>
          <w:p w14:paraId="0EDF3ED8" w14:textId="77777777" w:rsidR="000002AA" w:rsidRPr="00041CB8" w:rsidRDefault="000002AA" w:rsidP="00041CB8">
            <w:pPr>
              <w:pStyle w:val="af5"/>
              <w:numPr>
                <w:ilvl w:val="3"/>
                <w:numId w:val="93"/>
              </w:numPr>
              <w:spacing w:line="360" w:lineRule="auto"/>
              <w:ind w:left="1310" w:hanging="992"/>
              <w:jc w:val="both"/>
              <w:rPr>
                <w:rStyle w:val="FontStyle102"/>
                <w:rFonts w:eastAsiaTheme="minorEastAsia" w:hAnsi="David"/>
                <w:sz w:val="24"/>
                <w:szCs w:val="24"/>
                <w:rtl/>
              </w:rPr>
            </w:pPr>
            <w:r w:rsidRPr="00041CB8">
              <w:rPr>
                <w:rStyle w:val="FontStyle102"/>
                <w:rFonts w:eastAsiaTheme="minorEastAsia" w:hAnsi="David" w:hint="eastAsia"/>
                <w:b w:val="0"/>
                <w:bCs w:val="0"/>
                <w:sz w:val="24"/>
                <w:szCs w:val="24"/>
                <w:rtl/>
              </w:rPr>
              <w:t>תאים</w:t>
            </w:r>
            <w:r w:rsidRPr="00041CB8">
              <w:rPr>
                <w:rStyle w:val="FontStyle102"/>
                <w:rFonts w:eastAsiaTheme="minorEastAsia" w:hAnsi="David"/>
                <w:b w:val="0"/>
                <w:bCs w:val="0"/>
                <w:sz w:val="24"/>
                <w:szCs w:val="24"/>
                <w:rtl/>
              </w:rPr>
              <w:t xml:space="preserve"> עם דלתות בעלות נעילה, באורך כ- 2.50, גובה 50 ועומק 40  ס"מ. </w:t>
            </w:r>
          </w:p>
          <w:p w14:paraId="257A9B3E" w14:textId="58F97ADF" w:rsidR="000002AA" w:rsidRPr="00041CB8" w:rsidRDefault="000002AA" w:rsidP="00041CB8">
            <w:pPr>
              <w:pStyle w:val="af5"/>
              <w:numPr>
                <w:ilvl w:val="3"/>
                <w:numId w:val="93"/>
              </w:numPr>
              <w:spacing w:line="360" w:lineRule="auto"/>
              <w:ind w:left="1310" w:hanging="992"/>
              <w:jc w:val="both"/>
              <w:rPr>
                <w:rStyle w:val="FontStyle102"/>
                <w:rFonts w:eastAsiaTheme="minorEastAsia" w:hAnsi="David"/>
                <w:sz w:val="24"/>
                <w:szCs w:val="24"/>
                <w:rtl/>
              </w:rPr>
            </w:pPr>
            <w:r w:rsidRPr="00041CB8">
              <w:rPr>
                <w:rStyle w:val="FontStyle102"/>
                <w:rFonts w:eastAsiaTheme="minorEastAsia" w:hAnsi="David" w:hint="eastAsia"/>
                <w:b w:val="0"/>
                <w:bCs w:val="0"/>
                <w:sz w:val="24"/>
                <w:szCs w:val="24"/>
                <w:rtl/>
              </w:rPr>
              <w:t>בשולי</w:t>
            </w:r>
            <w:r w:rsidRPr="00041CB8">
              <w:rPr>
                <w:rStyle w:val="FontStyle102"/>
                <w:rFonts w:eastAsiaTheme="minorEastAsia" w:hAnsi="David"/>
                <w:b w:val="0"/>
                <w:bCs w:val="0"/>
                <w:sz w:val="24"/>
                <w:szCs w:val="24"/>
                <w:rtl/>
              </w:rPr>
              <w:t xml:space="preserve"> הארונית </w:t>
            </w:r>
            <w:r w:rsidRPr="00041CB8">
              <w:rPr>
                <w:rStyle w:val="FontStyle102"/>
                <w:rFonts w:eastAsiaTheme="minorEastAsia" w:hAnsi="David" w:hint="eastAsia"/>
                <w:b w:val="0"/>
                <w:bCs w:val="0"/>
                <w:sz w:val="24"/>
                <w:szCs w:val="24"/>
                <w:rtl/>
              </w:rPr>
              <w:t>עיטור</w:t>
            </w:r>
            <w:r w:rsidRPr="00041CB8">
              <w:rPr>
                <w:rStyle w:val="FontStyle102"/>
                <w:rFonts w:eastAsiaTheme="minorEastAsia" w:hAnsi="David"/>
                <w:b w:val="0"/>
                <w:bCs w:val="0"/>
                <w:sz w:val="24"/>
                <w:szCs w:val="24"/>
                <w:rtl/>
              </w:rPr>
              <w:t xml:space="preserve"> פס מתכת </w:t>
            </w:r>
            <w:r w:rsidR="001032FF" w:rsidRPr="00041CB8">
              <w:rPr>
                <w:rStyle w:val="FontStyle102"/>
                <w:rFonts w:eastAsiaTheme="minorEastAsia" w:hAnsi="David" w:hint="eastAsia"/>
                <w:b w:val="0"/>
                <w:bCs w:val="0"/>
                <w:sz w:val="24"/>
                <w:szCs w:val="24"/>
                <w:rtl/>
              </w:rPr>
              <w:t>בעובי</w:t>
            </w:r>
            <w:r w:rsidR="001032FF" w:rsidRPr="00041CB8">
              <w:rPr>
                <w:rStyle w:val="FontStyle102"/>
                <w:rFonts w:eastAsiaTheme="minorEastAsia" w:hAnsi="David"/>
                <w:b w:val="0"/>
                <w:bCs w:val="0"/>
                <w:sz w:val="24"/>
                <w:szCs w:val="24"/>
                <w:rtl/>
              </w:rPr>
              <w:t xml:space="preserve"> </w:t>
            </w:r>
            <w:r w:rsidRPr="00041CB8">
              <w:rPr>
                <w:rStyle w:val="FontStyle102"/>
                <w:rFonts w:eastAsiaTheme="minorEastAsia" w:hAnsi="David"/>
                <w:b w:val="0"/>
                <w:bCs w:val="0"/>
                <w:sz w:val="24"/>
                <w:szCs w:val="24"/>
                <w:rtl/>
              </w:rPr>
              <w:t xml:space="preserve"> 5 ס"מ. </w:t>
            </w:r>
            <w:r w:rsidRPr="00041CB8">
              <w:rPr>
                <w:rStyle w:val="FontStyle102"/>
                <w:rFonts w:eastAsiaTheme="minorEastAsia" w:hAnsi="David" w:hint="eastAsia"/>
                <w:b w:val="0"/>
                <w:bCs w:val="0"/>
                <w:sz w:val="24"/>
                <w:szCs w:val="24"/>
                <w:rtl/>
              </w:rPr>
              <w:t>חיפוי</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הארונית</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יהא</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זהה</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לחיפוי</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לוח</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שולחן</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הישיבות</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או</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לפי</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בחירת</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המזמין</w:t>
            </w:r>
            <w:r w:rsidRPr="00041CB8">
              <w:rPr>
                <w:rStyle w:val="FontStyle102"/>
                <w:rFonts w:eastAsiaTheme="minorEastAsia" w:hAnsi="David"/>
                <w:b w:val="0"/>
                <w:bCs w:val="0"/>
                <w:sz w:val="24"/>
                <w:szCs w:val="24"/>
                <w:rtl/>
              </w:rPr>
              <w:t>.</w:t>
            </w:r>
          </w:p>
          <w:p w14:paraId="6BA26AE5" w14:textId="77777777" w:rsidR="000002AA" w:rsidRPr="00041CB8" w:rsidRDefault="000002AA" w:rsidP="00041CB8">
            <w:pPr>
              <w:pStyle w:val="af5"/>
              <w:numPr>
                <w:ilvl w:val="3"/>
                <w:numId w:val="93"/>
              </w:numPr>
              <w:spacing w:line="360" w:lineRule="auto"/>
              <w:ind w:left="1310" w:hanging="992"/>
              <w:jc w:val="both"/>
              <w:rPr>
                <w:rStyle w:val="FontStyle102"/>
                <w:rFonts w:eastAsiaTheme="minorEastAsia" w:hAnsi="David"/>
                <w:sz w:val="24"/>
                <w:szCs w:val="24"/>
                <w:rtl/>
                <w:lang w:eastAsia="en-US"/>
              </w:rPr>
            </w:pPr>
            <w:r w:rsidRPr="00041CB8">
              <w:rPr>
                <w:rStyle w:val="FontStyle102"/>
                <w:rFonts w:eastAsiaTheme="minorEastAsia" w:hAnsi="David" w:hint="eastAsia"/>
                <w:b w:val="0"/>
                <w:bCs w:val="0"/>
                <w:sz w:val="24"/>
                <w:szCs w:val="24"/>
                <w:rtl/>
                <w:lang w:eastAsia="en-US"/>
              </w:rPr>
              <w:t>המזנון</w:t>
            </w:r>
            <w:r w:rsidRPr="00041CB8">
              <w:rPr>
                <w:rStyle w:val="FontStyle102"/>
                <w:rFonts w:eastAsiaTheme="minorEastAsia" w:hAnsi="David"/>
                <w:b w:val="0"/>
                <w:bCs w:val="0"/>
                <w:sz w:val="24"/>
                <w:szCs w:val="24"/>
                <w:rtl/>
                <w:lang w:eastAsia="en-US"/>
              </w:rPr>
              <w:t xml:space="preserve"> יעמוד על הרצפה. סוקל הארונית יהיה בגוון גוף הארונית. חיפוי הארונית יתאים לחיפוי שולחן המנכ"ל. </w:t>
            </w:r>
          </w:p>
          <w:p w14:paraId="6EFCE11A" w14:textId="75EBA72F" w:rsidR="000002AA" w:rsidRPr="00041CB8" w:rsidRDefault="000002AA" w:rsidP="00041CB8">
            <w:pPr>
              <w:pStyle w:val="af5"/>
              <w:numPr>
                <w:ilvl w:val="3"/>
                <w:numId w:val="93"/>
              </w:numPr>
              <w:spacing w:line="360" w:lineRule="auto"/>
              <w:ind w:left="1310" w:hanging="992"/>
              <w:jc w:val="both"/>
              <w:rPr>
                <w:rFonts w:ascii="David" w:hAnsi="David"/>
                <w:b/>
                <w:bCs/>
                <w:szCs w:val="24"/>
                <w:u w:val="single"/>
              </w:rPr>
            </w:pPr>
            <w:r w:rsidRPr="00041CB8">
              <w:rPr>
                <w:rStyle w:val="FontStyle102"/>
                <w:rFonts w:eastAsiaTheme="minorEastAsia" w:hAnsi="David" w:hint="eastAsia"/>
                <w:b w:val="0"/>
                <w:bCs w:val="0"/>
                <w:sz w:val="24"/>
                <w:szCs w:val="24"/>
                <w:rtl/>
              </w:rPr>
              <w:t>דלתות</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הארונית</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יכללו</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מנעול</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נעילה</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באיכות</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משובחת</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עם</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מנעול</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מסטר</w:t>
            </w:r>
            <w:r w:rsidRPr="00041CB8">
              <w:rPr>
                <w:rStyle w:val="FontStyle102"/>
                <w:rFonts w:eastAsiaTheme="minorEastAsia" w:hAnsi="David"/>
                <w:b w:val="0"/>
                <w:bCs w:val="0"/>
                <w:sz w:val="24"/>
                <w:szCs w:val="24"/>
                <w:rtl/>
              </w:rPr>
              <w:t xml:space="preserve">. צירי הארון צירים אלחלד גרס / בלום או </w:t>
            </w:r>
            <w:r w:rsidRPr="00041CB8">
              <w:rPr>
                <w:rStyle w:val="FontStyle102"/>
                <w:rFonts w:eastAsiaTheme="minorEastAsia" w:hAnsi="David" w:hint="eastAsia"/>
                <w:b w:val="0"/>
                <w:bCs w:val="0"/>
                <w:sz w:val="24"/>
                <w:szCs w:val="24"/>
                <w:rtl/>
              </w:rPr>
              <w:t>שווה</w:t>
            </w:r>
            <w:r w:rsidRPr="00041CB8">
              <w:rPr>
                <w:rStyle w:val="FontStyle102"/>
                <w:rFonts w:eastAsiaTheme="minorEastAsia" w:hAnsi="David"/>
                <w:b w:val="0"/>
                <w:bCs w:val="0"/>
                <w:sz w:val="24"/>
                <w:szCs w:val="24"/>
                <w:rtl/>
              </w:rPr>
              <w:t xml:space="preserve"> ערך  טריקה שקטה.</w:t>
            </w:r>
          </w:p>
          <w:p w14:paraId="248730B7" w14:textId="2C8E2D39" w:rsidR="006B0401" w:rsidRPr="00041CB8" w:rsidRDefault="006B0401" w:rsidP="00041CB8">
            <w:pPr>
              <w:pStyle w:val="af5"/>
              <w:numPr>
                <w:ilvl w:val="3"/>
                <w:numId w:val="93"/>
              </w:numPr>
              <w:spacing w:line="360" w:lineRule="auto"/>
              <w:ind w:left="1310" w:hanging="992"/>
              <w:jc w:val="both"/>
              <w:rPr>
                <w:rFonts w:ascii="David" w:hAnsi="David"/>
                <w:b/>
                <w:bCs/>
                <w:szCs w:val="24"/>
                <w:u w:val="single"/>
                <w:rtl/>
              </w:rPr>
            </w:pPr>
            <w:r w:rsidRPr="00041CB8">
              <w:rPr>
                <w:rFonts w:ascii="David" w:hAnsi="David" w:hint="eastAsia"/>
                <w:szCs w:val="24"/>
                <w:rtl/>
              </w:rPr>
              <w:t>חיפוי</w:t>
            </w:r>
            <w:r w:rsidRPr="00041CB8">
              <w:rPr>
                <w:rFonts w:ascii="David" w:hAnsi="David"/>
                <w:szCs w:val="24"/>
                <w:rtl/>
              </w:rPr>
              <w:t xml:space="preserve"> </w:t>
            </w:r>
            <w:r w:rsidRPr="00041CB8">
              <w:rPr>
                <w:rFonts w:ascii="David" w:hAnsi="David" w:hint="eastAsia"/>
                <w:szCs w:val="24"/>
                <w:rtl/>
              </w:rPr>
              <w:t>זכוכית</w:t>
            </w:r>
            <w:r w:rsidRPr="00041CB8">
              <w:rPr>
                <w:rFonts w:ascii="David" w:hAnsi="David"/>
                <w:szCs w:val="24"/>
                <w:rtl/>
              </w:rPr>
              <w:t xml:space="preserve"> </w:t>
            </w:r>
            <w:r w:rsidRPr="00041CB8">
              <w:rPr>
                <w:rFonts w:ascii="David" w:hAnsi="David" w:hint="eastAsia"/>
                <w:szCs w:val="24"/>
                <w:rtl/>
              </w:rPr>
              <w:t>מלוטשת</w:t>
            </w:r>
            <w:r w:rsidRPr="00041CB8">
              <w:rPr>
                <w:rFonts w:ascii="David" w:hAnsi="David"/>
                <w:szCs w:val="24"/>
                <w:rtl/>
              </w:rPr>
              <w:t xml:space="preserve"> </w:t>
            </w:r>
            <w:r w:rsidRPr="00041CB8">
              <w:rPr>
                <w:rFonts w:ascii="David" w:hAnsi="David" w:hint="eastAsia"/>
                <w:szCs w:val="24"/>
                <w:rtl/>
              </w:rPr>
              <w:t>בעובי</w:t>
            </w:r>
            <w:r w:rsidRPr="00041CB8">
              <w:rPr>
                <w:rFonts w:ascii="David" w:hAnsi="David"/>
                <w:szCs w:val="24"/>
                <w:rtl/>
              </w:rPr>
              <w:t xml:space="preserve"> 10 </w:t>
            </w:r>
            <w:r w:rsidRPr="00041CB8">
              <w:rPr>
                <w:rFonts w:ascii="David" w:hAnsi="David" w:hint="eastAsia"/>
                <w:szCs w:val="24"/>
                <w:rtl/>
              </w:rPr>
              <w:t>מ</w:t>
            </w:r>
            <w:r w:rsidRPr="00041CB8">
              <w:rPr>
                <w:rFonts w:ascii="David" w:hAnsi="David"/>
                <w:szCs w:val="24"/>
                <w:rtl/>
              </w:rPr>
              <w:t>"מ</w:t>
            </w:r>
            <w:r w:rsidR="00A716C8" w:rsidRPr="00041CB8">
              <w:rPr>
                <w:rFonts w:ascii="David" w:hAnsi="David"/>
                <w:szCs w:val="24"/>
                <w:rtl/>
              </w:rPr>
              <w:t>.</w:t>
            </w:r>
          </w:p>
        </w:tc>
        <w:tc>
          <w:tcPr>
            <w:tcW w:w="940" w:type="dxa"/>
          </w:tcPr>
          <w:p w14:paraId="71649CB1" w14:textId="77777777" w:rsidR="000002AA" w:rsidRPr="00041CB8" w:rsidRDefault="000002AA" w:rsidP="00041CB8">
            <w:pPr>
              <w:pStyle w:val="Style15"/>
              <w:widowControl/>
              <w:tabs>
                <w:tab w:val="left" w:pos="8958"/>
              </w:tabs>
              <w:bidi/>
              <w:spacing w:before="29" w:line="360" w:lineRule="auto"/>
              <w:rPr>
                <w:rStyle w:val="FontStyle102"/>
                <w:rFonts w:hAnsi="David"/>
                <w:b w:val="0"/>
                <w:bCs w:val="0"/>
                <w:sz w:val="24"/>
                <w:szCs w:val="24"/>
                <w:rtl/>
              </w:rPr>
            </w:pPr>
          </w:p>
        </w:tc>
      </w:tr>
      <w:tr w:rsidR="000002AA" w:rsidRPr="000D0334" w14:paraId="1798DDA8" w14:textId="77777777" w:rsidTr="003B5976">
        <w:tc>
          <w:tcPr>
            <w:tcW w:w="7141" w:type="dxa"/>
            <w:vMerge/>
          </w:tcPr>
          <w:p w14:paraId="14BE71B5" w14:textId="54DCF3D3" w:rsidR="000002AA" w:rsidRPr="00041CB8" w:rsidRDefault="000002AA" w:rsidP="00041CB8">
            <w:pPr>
              <w:pStyle w:val="af5"/>
              <w:numPr>
                <w:ilvl w:val="3"/>
                <w:numId w:val="93"/>
              </w:numPr>
              <w:spacing w:line="360" w:lineRule="auto"/>
              <w:ind w:left="1310" w:hanging="992"/>
              <w:jc w:val="both"/>
              <w:rPr>
                <w:rFonts w:ascii="David" w:hAnsi="David"/>
                <w:b/>
                <w:bCs/>
                <w:rtl/>
              </w:rPr>
            </w:pPr>
          </w:p>
        </w:tc>
        <w:tc>
          <w:tcPr>
            <w:tcW w:w="940" w:type="dxa"/>
          </w:tcPr>
          <w:p w14:paraId="691CF967" w14:textId="77777777" w:rsidR="000002AA" w:rsidRPr="00041CB8" w:rsidRDefault="000002AA" w:rsidP="00041CB8">
            <w:pPr>
              <w:pStyle w:val="Style15"/>
              <w:widowControl/>
              <w:tabs>
                <w:tab w:val="left" w:pos="8958"/>
              </w:tabs>
              <w:bidi/>
              <w:spacing w:before="29" w:line="360" w:lineRule="auto"/>
              <w:rPr>
                <w:rStyle w:val="FontStyle102"/>
                <w:rFonts w:hAnsi="David"/>
                <w:b w:val="0"/>
                <w:bCs w:val="0"/>
                <w:sz w:val="24"/>
                <w:szCs w:val="24"/>
                <w:rtl/>
              </w:rPr>
            </w:pPr>
          </w:p>
        </w:tc>
      </w:tr>
      <w:tr w:rsidR="000002AA" w:rsidRPr="000D0334" w14:paraId="7EE50050" w14:textId="77777777" w:rsidTr="003B5976">
        <w:tc>
          <w:tcPr>
            <w:tcW w:w="7141" w:type="dxa"/>
            <w:vMerge w:val="restart"/>
          </w:tcPr>
          <w:p w14:paraId="4013DDF1" w14:textId="77777777" w:rsidR="000002AA" w:rsidRPr="00041CB8" w:rsidRDefault="000002AA" w:rsidP="00041CB8">
            <w:pPr>
              <w:pStyle w:val="af5"/>
              <w:numPr>
                <w:ilvl w:val="2"/>
                <w:numId w:val="93"/>
              </w:numPr>
              <w:spacing w:before="240" w:after="240" w:line="360" w:lineRule="auto"/>
              <w:ind w:left="176" w:hanging="142"/>
              <w:jc w:val="both"/>
              <w:rPr>
                <w:rStyle w:val="FontStyle103"/>
                <w:rFonts w:hAnsi="David"/>
                <w:b/>
                <w:bCs/>
                <w:sz w:val="24"/>
                <w:szCs w:val="24"/>
                <w:u w:val="single"/>
                <w:rtl/>
                <w:lang w:eastAsia="en-US"/>
              </w:rPr>
            </w:pPr>
            <w:r w:rsidRPr="00041CB8">
              <w:rPr>
                <w:rFonts w:eastAsiaTheme="minorEastAsia" w:hint="eastAsia"/>
                <w:b/>
                <w:bCs/>
                <w:u w:val="single"/>
                <w:rtl/>
                <w:lang w:eastAsia="en-US"/>
              </w:rPr>
              <w:lastRenderedPageBreak/>
              <w:t>כוננית</w:t>
            </w:r>
            <w:r w:rsidRPr="00041CB8">
              <w:rPr>
                <w:rStyle w:val="FontStyle103"/>
                <w:rFonts w:hAnsi="David"/>
                <w:b/>
                <w:bCs/>
                <w:sz w:val="24"/>
                <w:szCs w:val="24"/>
                <w:u w:val="single"/>
                <w:rtl/>
              </w:rPr>
              <w:t xml:space="preserve"> </w:t>
            </w:r>
            <w:r w:rsidRPr="00041CB8">
              <w:rPr>
                <w:rFonts w:eastAsiaTheme="minorEastAsia" w:hint="eastAsia"/>
                <w:b/>
                <w:bCs/>
                <w:u w:val="single"/>
                <w:rtl/>
              </w:rPr>
              <w:t>תלויה</w:t>
            </w:r>
            <w:r w:rsidRPr="00041CB8">
              <w:rPr>
                <w:rStyle w:val="FontStyle103"/>
                <w:rFonts w:hAnsi="David"/>
                <w:b/>
                <w:bCs/>
                <w:sz w:val="24"/>
                <w:szCs w:val="24"/>
                <w:u w:val="single"/>
                <w:rtl/>
              </w:rPr>
              <w:t xml:space="preserve"> 1:</w:t>
            </w:r>
          </w:p>
          <w:p w14:paraId="3F74E989" w14:textId="77777777" w:rsidR="000002AA" w:rsidRPr="00041CB8" w:rsidRDefault="000002AA" w:rsidP="00041CB8">
            <w:pPr>
              <w:pStyle w:val="af5"/>
              <w:numPr>
                <w:ilvl w:val="3"/>
                <w:numId w:val="93"/>
              </w:numPr>
              <w:spacing w:line="360" w:lineRule="auto"/>
              <w:ind w:left="1594" w:hanging="1134"/>
              <w:jc w:val="both"/>
              <w:rPr>
                <w:rStyle w:val="FontStyle102"/>
                <w:rFonts w:hAnsi="David"/>
                <w:b w:val="0"/>
                <w:bCs w:val="0"/>
                <w:sz w:val="24"/>
                <w:szCs w:val="24"/>
                <w:rtl/>
              </w:rPr>
            </w:pPr>
            <w:r w:rsidRPr="00041CB8">
              <w:rPr>
                <w:rStyle w:val="FontStyle102"/>
                <w:rFonts w:hAnsi="David" w:hint="eastAsia"/>
                <w:b w:val="0"/>
                <w:bCs w:val="0"/>
                <w:sz w:val="24"/>
                <w:szCs w:val="24"/>
                <w:rtl/>
              </w:rPr>
              <w:t>בגימור</w:t>
            </w:r>
            <w:r w:rsidRPr="00041CB8">
              <w:rPr>
                <w:rStyle w:val="FontStyle102"/>
                <w:rFonts w:hAnsi="David"/>
                <w:b w:val="0"/>
                <w:bCs w:val="0"/>
                <w:sz w:val="24"/>
                <w:szCs w:val="24"/>
                <w:rtl/>
              </w:rPr>
              <w:t xml:space="preserve"> פורניר, גוון מייפל (או לפי בחירת המזמין) באורך 3.00/2.40 הכוללת מדפי זכוכית בעומק של 25 ס"מ. </w:t>
            </w:r>
          </w:p>
          <w:p w14:paraId="4A81390A" w14:textId="61784C53" w:rsidR="000002AA" w:rsidRPr="00041CB8" w:rsidRDefault="000002AA" w:rsidP="00041CB8">
            <w:pPr>
              <w:pStyle w:val="af5"/>
              <w:numPr>
                <w:ilvl w:val="3"/>
                <w:numId w:val="93"/>
              </w:numPr>
              <w:spacing w:line="360" w:lineRule="auto"/>
              <w:ind w:left="1594" w:hanging="1134"/>
              <w:jc w:val="both"/>
              <w:rPr>
                <w:rStyle w:val="FontStyle103"/>
                <w:rFonts w:hAnsi="David"/>
                <w:b/>
                <w:bCs/>
                <w:sz w:val="24"/>
                <w:szCs w:val="24"/>
                <w:u w:val="single"/>
                <w:rtl/>
              </w:rPr>
            </w:pPr>
            <w:r w:rsidRPr="00041CB8">
              <w:rPr>
                <w:rStyle w:val="FontStyle102"/>
                <w:rFonts w:hAnsi="David" w:hint="eastAsia"/>
                <w:b w:val="0"/>
                <w:bCs w:val="0"/>
                <w:sz w:val="24"/>
                <w:szCs w:val="24"/>
                <w:rtl/>
              </w:rPr>
              <w:t>בשולי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הכוננית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פס</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מתכת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בעובי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של</w:t>
            </w:r>
            <w:r w:rsidRPr="00041CB8">
              <w:rPr>
                <w:rStyle w:val="FontStyle102"/>
                <w:rFonts w:hAnsi="David"/>
                <w:b w:val="0"/>
                <w:bCs w:val="0"/>
                <w:sz w:val="24"/>
                <w:szCs w:val="24"/>
                <w:rtl/>
              </w:rPr>
              <w:t xml:space="preserve"> 5 </w:t>
            </w:r>
            <w:r w:rsidRPr="00041CB8">
              <w:rPr>
                <w:rStyle w:val="FontStyle102"/>
                <w:rFonts w:hAnsi="David" w:hint="eastAsia"/>
                <w:b w:val="0"/>
                <w:bCs w:val="0"/>
                <w:sz w:val="24"/>
                <w:szCs w:val="24"/>
                <w:rtl/>
              </w:rPr>
              <w:t>ס</w:t>
            </w:r>
            <w:r w:rsidRPr="00041CB8">
              <w:rPr>
                <w:rStyle w:val="FontStyle102"/>
                <w:rFonts w:hAnsi="David"/>
                <w:b w:val="0"/>
                <w:bCs w:val="0"/>
                <w:sz w:val="24"/>
                <w:szCs w:val="24"/>
                <w:rtl/>
              </w:rPr>
              <w:t>"מ.</w:t>
            </w:r>
            <w:r w:rsidRPr="00041CB8">
              <w:rPr>
                <w:rStyle w:val="FontStyle103"/>
                <w:rFonts w:hAnsi="David"/>
                <w:sz w:val="24"/>
                <w:szCs w:val="24"/>
                <w:rtl/>
              </w:rPr>
              <w:t xml:space="preserve">  </w:t>
            </w:r>
          </w:p>
        </w:tc>
        <w:tc>
          <w:tcPr>
            <w:tcW w:w="940" w:type="dxa"/>
          </w:tcPr>
          <w:p w14:paraId="5A7613DE" w14:textId="77777777" w:rsidR="000002AA" w:rsidRPr="00041CB8" w:rsidRDefault="000002AA" w:rsidP="00041CB8">
            <w:pPr>
              <w:pStyle w:val="Style15"/>
              <w:widowControl/>
              <w:tabs>
                <w:tab w:val="left" w:pos="8958"/>
              </w:tabs>
              <w:bidi/>
              <w:spacing w:before="29" w:line="360" w:lineRule="auto"/>
              <w:rPr>
                <w:rStyle w:val="FontStyle102"/>
                <w:rFonts w:hAnsi="David"/>
                <w:b w:val="0"/>
                <w:bCs w:val="0"/>
                <w:sz w:val="24"/>
                <w:szCs w:val="24"/>
                <w:rtl/>
              </w:rPr>
            </w:pPr>
          </w:p>
        </w:tc>
      </w:tr>
      <w:tr w:rsidR="000002AA" w:rsidRPr="000D0334" w14:paraId="73B8120D" w14:textId="77777777" w:rsidTr="003B5976">
        <w:tc>
          <w:tcPr>
            <w:tcW w:w="7141" w:type="dxa"/>
            <w:vMerge/>
          </w:tcPr>
          <w:p w14:paraId="6F19C7D9" w14:textId="7144E3C4" w:rsidR="000002AA" w:rsidRPr="00041CB8" w:rsidRDefault="000002AA" w:rsidP="00041CB8">
            <w:pPr>
              <w:pStyle w:val="af5"/>
              <w:numPr>
                <w:ilvl w:val="2"/>
                <w:numId w:val="93"/>
              </w:numPr>
              <w:spacing w:line="360" w:lineRule="auto"/>
              <w:ind w:left="743"/>
              <w:jc w:val="both"/>
              <w:rPr>
                <w:rStyle w:val="FontStyle103"/>
                <w:rFonts w:hAnsi="David"/>
                <w:sz w:val="24"/>
                <w:szCs w:val="24"/>
                <w:rtl/>
              </w:rPr>
            </w:pPr>
          </w:p>
        </w:tc>
        <w:tc>
          <w:tcPr>
            <w:tcW w:w="940" w:type="dxa"/>
          </w:tcPr>
          <w:p w14:paraId="4B14B031" w14:textId="77777777" w:rsidR="000002AA" w:rsidRPr="00041CB8" w:rsidRDefault="000002AA" w:rsidP="00041CB8">
            <w:pPr>
              <w:pStyle w:val="Style15"/>
              <w:widowControl/>
              <w:tabs>
                <w:tab w:val="left" w:pos="8958"/>
              </w:tabs>
              <w:bidi/>
              <w:spacing w:before="29" w:line="360" w:lineRule="auto"/>
              <w:rPr>
                <w:rStyle w:val="FontStyle102"/>
                <w:rFonts w:hAnsi="David"/>
                <w:b w:val="0"/>
                <w:bCs w:val="0"/>
                <w:sz w:val="24"/>
                <w:szCs w:val="24"/>
                <w:rtl/>
              </w:rPr>
            </w:pPr>
          </w:p>
        </w:tc>
      </w:tr>
      <w:tr w:rsidR="000002AA" w:rsidRPr="000D0334" w14:paraId="5D6E1497" w14:textId="77777777" w:rsidTr="003B5976">
        <w:trPr>
          <w:trHeight w:val="481"/>
        </w:trPr>
        <w:tc>
          <w:tcPr>
            <w:tcW w:w="7141" w:type="dxa"/>
            <w:vMerge w:val="restart"/>
          </w:tcPr>
          <w:p w14:paraId="17574B4F" w14:textId="77777777" w:rsidR="000002AA" w:rsidRPr="00041CB8" w:rsidRDefault="000002AA" w:rsidP="00041CB8">
            <w:pPr>
              <w:pStyle w:val="af5"/>
              <w:numPr>
                <w:ilvl w:val="2"/>
                <w:numId w:val="93"/>
              </w:numPr>
              <w:spacing w:before="240" w:after="240" w:line="360" w:lineRule="auto"/>
              <w:ind w:left="743"/>
              <w:jc w:val="both"/>
              <w:rPr>
                <w:rStyle w:val="FontStyle103"/>
                <w:rFonts w:hAnsi="David"/>
                <w:b/>
                <w:bCs/>
                <w:sz w:val="24"/>
                <w:szCs w:val="24"/>
                <w:u w:val="single"/>
                <w:rtl/>
                <w:lang w:eastAsia="en-US"/>
              </w:rPr>
            </w:pPr>
            <w:r w:rsidRPr="00041CB8">
              <w:rPr>
                <w:rFonts w:eastAsiaTheme="minorEastAsia" w:hint="eastAsia"/>
                <w:b/>
                <w:bCs/>
                <w:u w:val="single"/>
                <w:rtl/>
                <w:lang w:eastAsia="en-US"/>
              </w:rPr>
              <w:t>כוננית</w:t>
            </w:r>
            <w:r w:rsidRPr="00041CB8">
              <w:rPr>
                <w:rStyle w:val="FontStyle103"/>
                <w:rFonts w:hAnsi="David"/>
                <w:b/>
                <w:bCs/>
                <w:sz w:val="24"/>
                <w:szCs w:val="24"/>
                <w:u w:val="single"/>
                <w:rtl/>
              </w:rPr>
              <w:t xml:space="preserve"> תלויה 2:</w:t>
            </w:r>
          </w:p>
          <w:p w14:paraId="3E3EDD0F" w14:textId="77777777" w:rsidR="000002AA" w:rsidRPr="00041CB8" w:rsidRDefault="000002AA" w:rsidP="00041CB8">
            <w:pPr>
              <w:pStyle w:val="af5"/>
              <w:numPr>
                <w:ilvl w:val="3"/>
                <w:numId w:val="93"/>
              </w:numPr>
              <w:spacing w:line="360" w:lineRule="auto"/>
              <w:ind w:left="1594" w:hanging="1134"/>
              <w:jc w:val="both"/>
              <w:rPr>
                <w:rStyle w:val="FontStyle102"/>
                <w:rFonts w:hAnsi="David"/>
                <w:b w:val="0"/>
                <w:bCs w:val="0"/>
                <w:sz w:val="24"/>
                <w:szCs w:val="24"/>
              </w:rPr>
            </w:pPr>
            <w:r w:rsidRPr="00041CB8">
              <w:rPr>
                <w:rStyle w:val="FontStyle102"/>
                <w:rFonts w:hAnsi="David" w:hint="eastAsia"/>
                <w:b w:val="0"/>
                <w:bCs w:val="0"/>
                <w:sz w:val="24"/>
                <w:szCs w:val="24"/>
                <w:rtl/>
              </w:rPr>
              <w:t>בגימור</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פורניר</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גוון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מייפל</w:t>
            </w:r>
            <w:r w:rsidRPr="00041CB8">
              <w:rPr>
                <w:rStyle w:val="FontStyle102"/>
                <w:rFonts w:hAnsi="David"/>
                <w:b w:val="0"/>
                <w:bCs w:val="0"/>
                <w:sz w:val="24"/>
                <w:szCs w:val="24"/>
                <w:rtl/>
              </w:rPr>
              <w:t xml:space="preserve"> (או </w:t>
            </w:r>
            <w:r w:rsidRPr="00041CB8">
              <w:rPr>
                <w:rStyle w:val="FontStyle102"/>
                <w:rFonts w:hAnsi="David" w:hint="eastAsia"/>
                <w:b w:val="0"/>
                <w:bCs w:val="0"/>
                <w:sz w:val="24"/>
                <w:szCs w:val="24"/>
                <w:rtl/>
              </w:rPr>
              <w:t>לפי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בחירת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המזמין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באורך</w:t>
            </w:r>
            <w:r w:rsidRPr="00041CB8">
              <w:rPr>
                <w:rStyle w:val="FontStyle102"/>
                <w:rFonts w:hAnsi="David"/>
                <w:b w:val="0"/>
                <w:bCs w:val="0"/>
                <w:sz w:val="24"/>
                <w:szCs w:val="24"/>
                <w:rtl/>
              </w:rPr>
              <w:t xml:space="preserve"> 2.00</w:t>
            </w:r>
            <w:r w:rsidRPr="00041CB8">
              <w:rPr>
                <w:rStyle w:val="FontStyle102"/>
                <w:rFonts w:hAnsi="David"/>
                <w:b w:val="0"/>
                <w:bCs w:val="0"/>
                <w:sz w:val="24"/>
                <w:szCs w:val="24"/>
              </w:rPr>
              <w:t>X</w:t>
            </w:r>
            <w:r w:rsidRPr="00041CB8">
              <w:rPr>
                <w:rStyle w:val="FontStyle102"/>
                <w:rFonts w:hAnsi="David"/>
                <w:b w:val="0"/>
                <w:bCs w:val="0"/>
                <w:sz w:val="24"/>
                <w:szCs w:val="24"/>
                <w:rtl/>
              </w:rPr>
              <w:t xml:space="preserve">2.40 הכוללת מדפי זכוכית בעומק של כ- 25 ס"מ. </w:t>
            </w:r>
          </w:p>
          <w:p w14:paraId="4017DAF3" w14:textId="0CB3601E" w:rsidR="000002AA" w:rsidRPr="00041CB8" w:rsidRDefault="000002AA" w:rsidP="00041CB8">
            <w:pPr>
              <w:pStyle w:val="af5"/>
              <w:numPr>
                <w:ilvl w:val="3"/>
                <w:numId w:val="93"/>
              </w:numPr>
              <w:spacing w:line="360" w:lineRule="auto"/>
              <w:ind w:left="1594" w:hanging="1134"/>
              <w:jc w:val="both"/>
              <w:rPr>
                <w:rStyle w:val="FontStyle103"/>
                <w:rFonts w:hAnsi="David"/>
                <w:b/>
                <w:bCs/>
                <w:sz w:val="24"/>
                <w:szCs w:val="24"/>
                <w:u w:val="single"/>
                <w:rtl/>
              </w:rPr>
            </w:pPr>
            <w:r w:rsidRPr="00041CB8">
              <w:rPr>
                <w:rStyle w:val="FontStyle102"/>
                <w:rFonts w:hAnsi="David"/>
                <w:b w:val="0"/>
                <w:bCs w:val="0"/>
                <w:sz w:val="24"/>
                <w:szCs w:val="24"/>
                <w:rtl/>
              </w:rPr>
              <w:t xml:space="preserve"> בשולי הכוננית פס מתכת בעובי של 5 ס"מ.</w:t>
            </w:r>
          </w:p>
        </w:tc>
        <w:tc>
          <w:tcPr>
            <w:tcW w:w="940" w:type="dxa"/>
          </w:tcPr>
          <w:p w14:paraId="6E376016" w14:textId="77777777" w:rsidR="000002AA" w:rsidRPr="00041CB8" w:rsidRDefault="000002AA" w:rsidP="00041CB8">
            <w:pPr>
              <w:pStyle w:val="Style15"/>
              <w:widowControl/>
              <w:tabs>
                <w:tab w:val="left" w:pos="8958"/>
              </w:tabs>
              <w:bidi/>
              <w:spacing w:line="360" w:lineRule="auto"/>
              <w:rPr>
                <w:rStyle w:val="FontStyle102"/>
                <w:rFonts w:hAnsi="David"/>
                <w:b w:val="0"/>
                <w:bCs w:val="0"/>
                <w:sz w:val="24"/>
                <w:szCs w:val="24"/>
                <w:rtl/>
              </w:rPr>
            </w:pPr>
          </w:p>
        </w:tc>
      </w:tr>
      <w:tr w:rsidR="000002AA" w:rsidRPr="000D0334" w14:paraId="5AC83797" w14:textId="77777777" w:rsidTr="003B5976">
        <w:trPr>
          <w:trHeight w:val="851"/>
        </w:trPr>
        <w:tc>
          <w:tcPr>
            <w:tcW w:w="7141" w:type="dxa"/>
            <w:vMerge/>
          </w:tcPr>
          <w:p w14:paraId="2F3E9972" w14:textId="2E3A14D0" w:rsidR="000002AA" w:rsidRPr="00041CB8" w:rsidRDefault="000002AA" w:rsidP="00041CB8">
            <w:pPr>
              <w:pStyle w:val="af5"/>
              <w:numPr>
                <w:ilvl w:val="3"/>
                <w:numId w:val="93"/>
              </w:numPr>
              <w:spacing w:line="360" w:lineRule="auto"/>
              <w:ind w:left="1310" w:hanging="992"/>
              <w:jc w:val="both"/>
              <w:rPr>
                <w:rStyle w:val="FontStyle103"/>
                <w:rFonts w:hAnsi="David"/>
                <w:sz w:val="24"/>
                <w:szCs w:val="24"/>
                <w:rtl/>
              </w:rPr>
            </w:pPr>
          </w:p>
        </w:tc>
        <w:tc>
          <w:tcPr>
            <w:tcW w:w="940" w:type="dxa"/>
          </w:tcPr>
          <w:p w14:paraId="0F91787E" w14:textId="77777777" w:rsidR="000002AA" w:rsidRPr="00041CB8" w:rsidRDefault="000002AA" w:rsidP="00041CB8">
            <w:pPr>
              <w:pStyle w:val="Style15"/>
              <w:widowControl/>
              <w:tabs>
                <w:tab w:val="left" w:pos="8958"/>
              </w:tabs>
              <w:bidi/>
              <w:spacing w:line="360" w:lineRule="auto"/>
              <w:rPr>
                <w:rStyle w:val="FontStyle102"/>
                <w:rFonts w:hAnsi="David"/>
                <w:b w:val="0"/>
                <w:bCs w:val="0"/>
                <w:sz w:val="24"/>
                <w:szCs w:val="24"/>
                <w:rtl/>
              </w:rPr>
            </w:pPr>
          </w:p>
        </w:tc>
      </w:tr>
      <w:tr w:rsidR="000B6F44" w:rsidRPr="000D0334" w14:paraId="22AA18DF" w14:textId="77777777" w:rsidTr="00041CB8">
        <w:tc>
          <w:tcPr>
            <w:tcW w:w="7141" w:type="dxa"/>
          </w:tcPr>
          <w:p w14:paraId="5B1D6909" w14:textId="082FBA93" w:rsidR="000B6F44" w:rsidRPr="00041CB8" w:rsidRDefault="000B6F44" w:rsidP="00041CB8">
            <w:pPr>
              <w:spacing w:before="240" w:after="240" w:line="360" w:lineRule="auto"/>
              <w:ind w:left="34"/>
              <w:jc w:val="both"/>
              <w:rPr>
                <w:rStyle w:val="FontStyle103"/>
                <w:rFonts w:hAnsi="David"/>
                <w:b/>
                <w:bCs/>
                <w:sz w:val="24"/>
                <w:szCs w:val="24"/>
                <w:u w:val="single"/>
                <w:rtl/>
              </w:rPr>
            </w:pPr>
            <w:r w:rsidRPr="00041CB8">
              <w:rPr>
                <w:rStyle w:val="FontStyle103"/>
                <w:rFonts w:hAnsi="David" w:hint="eastAsia"/>
                <w:b/>
                <w:bCs/>
                <w:sz w:val="24"/>
                <w:szCs w:val="24"/>
                <w:u w:val="single"/>
                <w:rtl/>
              </w:rPr>
              <w:t>חדר</w:t>
            </w:r>
            <w:r w:rsidRPr="00041CB8">
              <w:rPr>
                <w:rStyle w:val="FontStyle103"/>
                <w:rFonts w:hAnsi="David"/>
                <w:b/>
                <w:bCs/>
                <w:sz w:val="24"/>
                <w:szCs w:val="24"/>
                <w:u w:val="single"/>
                <w:rtl/>
              </w:rPr>
              <w:t xml:space="preserve"> מספר 3018  - חדר ישיבות </w:t>
            </w:r>
            <w:r w:rsidRPr="00041CB8">
              <w:rPr>
                <w:rStyle w:val="FontStyle103"/>
                <w:rFonts w:hAnsi="David" w:hint="eastAsia"/>
                <w:b/>
                <w:bCs/>
                <w:sz w:val="24"/>
                <w:szCs w:val="24"/>
                <w:u w:val="single"/>
                <w:rtl/>
              </w:rPr>
              <w:t>קומה</w:t>
            </w:r>
            <w:r w:rsidRPr="00041CB8">
              <w:rPr>
                <w:rStyle w:val="FontStyle103"/>
                <w:rFonts w:hAnsi="David"/>
                <w:b/>
                <w:bCs/>
                <w:sz w:val="24"/>
                <w:szCs w:val="24"/>
                <w:u w:val="single"/>
                <w:rtl/>
              </w:rPr>
              <w:t xml:space="preserve"> 3</w:t>
            </w:r>
          </w:p>
        </w:tc>
        <w:tc>
          <w:tcPr>
            <w:tcW w:w="940" w:type="dxa"/>
          </w:tcPr>
          <w:p w14:paraId="125359D6" w14:textId="77777777" w:rsidR="000B6F44" w:rsidRPr="00041CB8" w:rsidRDefault="000B6F44" w:rsidP="00041CB8">
            <w:pPr>
              <w:pStyle w:val="Style15"/>
              <w:widowControl/>
              <w:tabs>
                <w:tab w:val="left" w:pos="8958"/>
              </w:tabs>
              <w:bidi/>
              <w:spacing w:line="360" w:lineRule="auto"/>
              <w:rPr>
                <w:rStyle w:val="FontStyle102"/>
                <w:rFonts w:hAnsi="David"/>
                <w:sz w:val="24"/>
                <w:szCs w:val="24"/>
                <w:u w:val="single"/>
                <w:rtl/>
              </w:rPr>
            </w:pPr>
          </w:p>
        </w:tc>
      </w:tr>
      <w:tr w:rsidR="000002AA" w:rsidRPr="000D0334" w14:paraId="6F619995" w14:textId="77777777" w:rsidTr="003B5976">
        <w:tc>
          <w:tcPr>
            <w:tcW w:w="7141" w:type="dxa"/>
          </w:tcPr>
          <w:p w14:paraId="099308D0" w14:textId="48AD66F8" w:rsidR="000002AA" w:rsidRPr="00041CB8" w:rsidRDefault="000002AA" w:rsidP="00041CB8">
            <w:pPr>
              <w:pStyle w:val="af5"/>
              <w:numPr>
                <w:ilvl w:val="2"/>
                <w:numId w:val="93"/>
              </w:numPr>
              <w:spacing w:before="240" w:after="240" w:line="360" w:lineRule="auto"/>
              <w:ind w:left="176" w:hanging="141"/>
              <w:jc w:val="both"/>
              <w:rPr>
                <w:rFonts w:ascii="David" w:hAnsi="David"/>
                <w:b/>
                <w:bCs/>
                <w:szCs w:val="24"/>
                <w:rtl/>
              </w:rPr>
            </w:pPr>
            <w:r w:rsidRPr="00041CB8">
              <w:rPr>
                <w:rStyle w:val="FontStyle103"/>
                <w:rFonts w:hAnsi="David" w:hint="eastAsia"/>
                <w:b/>
                <w:bCs/>
                <w:sz w:val="24"/>
                <w:szCs w:val="24"/>
                <w:u w:val="single"/>
                <w:rtl/>
              </w:rPr>
              <w:t>שולחן</w:t>
            </w:r>
            <w:r w:rsidRPr="00041CB8">
              <w:rPr>
                <w:rStyle w:val="FontStyle103"/>
                <w:rFonts w:hAnsi="David"/>
                <w:b/>
                <w:bCs/>
                <w:sz w:val="24"/>
                <w:szCs w:val="24"/>
                <w:u w:val="single"/>
                <w:rtl/>
              </w:rPr>
              <w:t xml:space="preserve"> </w:t>
            </w:r>
            <w:r w:rsidRPr="00041CB8">
              <w:rPr>
                <w:rFonts w:ascii="David" w:eastAsiaTheme="minorEastAsia" w:hAnsi="David" w:hint="eastAsia"/>
                <w:b/>
                <w:bCs/>
                <w:szCs w:val="24"/>
                <w:u w:val="single"/>
                <w:rtl/>
                <w:lang w:eastAsia="en-US"/>
              </w:rPr>
              <w:t>ישיבות</w:t>
            </w:r>
            <w:r w:rsidRPr="00041CB8">
              <w:rPr>
                <w:rFonts w:ascii="David" w:hAnsi="David"/>
                <w:b/>
                <w:bCs/>
                <w:szCs w:val="24"/>
                <w:rtl/>
              </w:rPr>
              <w:t>:</w:t>
            </w:r>
          </w:p>
          <w:p w14:paraId="4AE6FFD2" w14:textId="77777777" w:rsidR="000002AA" w:rsidRPr="00041CB8" w:rsidRDefault="000002AA" w:rsidP="00041CB8">
            <w:pPr>
              <w:pStyle w:val="af5"/>
              <w:numPr>
                <w:ilvl w:val="3"/>
                <w:numId w:val="93"/>
              </w:numPr>
              <w:spacing w:line="360" w:lineRule="auto"/>
              <w:ind w:left="1310" w:hanging="992"/>
              <w:jc w:val="both"/>
              <w:rPr>
                <w:rFonts w:ascii="David" w:hAnsi="David"/>
                <w:szCs w:val="24"/>
                <w:rtl/>
              </w:rPr>
            </w:pPr>
            <w:r w:rsidRPr="00041CB8">
              <w:rPr>
                <w:rStyle w:val="FontStyle102"/>
                <w:rFonts w:eastAsiaTheme="minorEastAsia" w:hAnsi="David" w:hint="eastAsia"/>
                <w:b w:val="0"/>
                <w:bCs w:val="0"/>
                <w:sz w:val="24"/>
                <w:szCs w:val="24"/>
                <w:rtl/>
              </w:rPr>
              <w:t>באורך</w:t>
            </w:r>
            <w:r w:rsidRPr="00041CB8">
              <w:rPr>
                <w:rFonts w:ascii="David" w:hAnsi="David"/>
                <w:szCs w:val="24"/>
                <w:rtl/>
              </w:rPr>
              <w:t xml:space="preserve"> של כ- 3.30 ורוחב של כ- 1.40 ס"מ.  </w:t>
            </w:r>
          </w:p>
          <w:p w14:paraId="0D02343A" w14:textId="77777777" w:rsidR="000002AA" w:rsidRPr="00041CB8" w:rsidRDefault="000002AA" w:rsidP="00041CB8">
            <w:pPr>
              <w:pStyle w:val="af5"/>
              <w:numPr>
                <w:ilvl w:val="3"/>
                <w:numId w:val="93"/>
              </w:numPr>
              <w:spacing w:line="360" w:lineRule="auto"/>
              <w:ind w:left="1310" w:hanging="992"/>
              <w:jc w:val="both"/>
              <w:rPr>
                <w:rStyle w:val="FontStyle102"/>
                <w:rFonts w:eastAsiaTheme="minorEastAsia" w:hAnsi="David"/>
                <w:b w:val="0"/>
                <w:bCs w:val="0"/>
                <w:sz w:val="24"/>
                <w:szCs w:val="24"/>
                <w:rtl/>
              </w:rPr>
            </w:pPr>
            <w:r w:rsidRPr="00041CB8">
              <w:rPr>
                <w:rStyle w:val="FontStyle102"/>
                <w:rFonts w:eastAsiaTheme="minorEastAsia" w:hAnsi="David" w:hint="eastAsia"/>
                <w:b w:val="0"/>
                <w:bCs w:val="0"/>
                <w:sz w:val="24"/>
                <w:szCs w:val="24"/>
                <w:rtl/>
              </w:rPr>
              <w:t>קווי</w:t>
            </w:r>
            <w:r w:rsidRPr="00041CB8">
              <w:rPr>
                <w:rStyle w:val="FontStyle102"/>
                <w:rFonts w:eastAsiaTheme="minorEastAsia" w:hAnsi="David"/>
                <w:b w:val="0"/>
                <w:bCs w:val="0"/>
                <w:sz w:val="24"/>
                <w:szCs w:val="24"/>
                <w:rtl/>
              </w:rPr>
              <w:t xml:space="preserve"> אורך ורוחב השולחן יהיו מקושתים כך שלכל היושבים בשולחן תהיה אפשרות לראות האחד את השני. </w:t>
            </w:r>
          </w:p>
          <w:p w14:paraId="68C5DB1E" w14:textId="289A47CC" w:rsidR="000002AA" w:rsidRPr="00041CB8" w:rsidRDefault="000002AA" w:rsidP="00041CB8">
            <w:pPr>
              <w:pStyle w:val="af5"/>
              <w:numPr>
                <w:ilvl w:val="3"/>
                <w:numId w:val="93"/>
              </w:numPr>
              <w:spacing w:line="360" w:lineRule="auto"/>
              <w:ind w:left="1310" w:hanging="992"/>
              <w:jc w:val="both"/>
              <w:rPr>
                <w:rStyle w:val="FontStyle102"/>
                <w:rFonts w:eastAsiaTheme="minorEastAsia" w:hAnsi="David"/>
                <w:b w:val="0"/>
                <w:bCs w:val="0"/>
                <w:sz w:val="24"/>
                <w:szCs w:val="24"/>
                <w:rtl/>
              </w:rPr>
            </w:pPr>
            <w:r w:rsidRPr="00041CB8">
              <w:rPr>
                <w:rStyle w:val="FontStyle102"/>
                <w:rFonts w:eastAsiaTheme="minorEastAsia" w:hAnsi="David" w:hint="eastAsia"/>
                <w:b w:val="0"/>
                <w:bCs w:val="0"/>
                <w:sz w:val="24"/>
                <w:szCs w:val="24"/>
                <w:rtl/>
              </w:rPr>
              <w:t>מסביב</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לשולחן</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ניתן</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יהיה</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להושיב</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עד</w:t>
            </w:r>
            <w:r w:rsidRPr="00041CB8">
              <w:rPr>
                <w:rStyle w:val="FontStyle102"/>
                <w:rFonts w:eastAsiaTheme="minorEastAsia" w:hAnsi="David"/>
                <w:b w:val="0"/>
                <w:bCs w:val="0"/>
                <w:sz w:val="24"/>
                <w:szCs w:val="24"/>
                <w:rtl/>
              </w:rPr>
              <w:t xml:space="preserve"> 18 </w:t>
            </w:r>
            <w:r w:rsidRPr="00041CB8">
              <w:rPr>
                <w:rStyle w:val="FontStyle102"/>
                <w:rFonts w:eastAsiaTheme="minorEastAsia" w:hAnsi="David" w:hint="eastAsia"/>
                <w:b w:val="0"/>
                <w:bCs w:val="0"/>
                <w:sz w:val="24"/>
                <w:szCs w:val="24"/>
                <w:rtl/>
              </w:rPr>
              <w:t>אנשים</w:t>
            </w:r>
            <w:r w:rsidRPr="00041CB8">
              <w:rPr>
                <w:rStyle w:val="FontStyle102"/>
                <w:rFonts w:eastAsiaTheme="minorEastAsia" w:hAnsi="David"/>
                <w:b w:val="0"/>
                <w:bCs w:val="0"/>
                <w:sz w:val="24"/>
                <w:szCs w:val="24"/>
                <w:rtl/>
              </w:rPr>
              <w:t>.</w:t>
            </w:r>
          </w:p>
          <w:p w14:paraId="30FD8ABD" w14:textId="77777777" w:rsidR="000002AA" w:rsidRPr="00041CB8" w:rsidRDefault="000002AA" w:rsidP="00041CB8">
            <w:pPr>
              <w:pStyle w:val="af5"/>
              <w:numPr>
                <w:ilvl w:val="3"/>
                <w:numId w:val="93"/>
              </w:numPr>
              <w:spacing w:line="360" w:lineRule="auto"/>
              <w:ind w:left="1310" w:hanging="992"/>
              <w:jc w:val="both"/>
              <w:rPr>
                <w:rStyle w:val="FontStyle102"/>
                <w:rFonts w:eastAsiaTheme="minorEastAsia" w:hAnsi="David"/>
                <w:b w:val="0"/>
                <w:bCs w:val="0"/>
                <w:sz w:val="24"/>
                <w:szCs w:val="24"/>
              </w:rPr>
            </w:pPr>
            <w:r w:rsidRPr="00041CB8">
              <w:rPr>
                <w:rStyle w:val="FontStyle102"/>
                <w:rFonts w:eastAsiaTheme="minorEastAsia" w:hAnsi="David" w:hint="eastAsia"/>
                <w:b w:val="0"/>
                <w:bCs w:val="0"/>
                <w:sz w:val="24"/>
                <w:szCs w:val="24"/>
                <w:rtl/>
              </w:rPr>
              <w:t>עובי</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לוח</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השולחן</w:t>
            </w:r>
            <w:r w:rsidRPr="00041CB8">
              <w:rPr>
                <w:rStyle w:val="FontStyle102"/>
                <w:rFonts w:eastAsiaTheme="minorEastAsia" w:hAnsi="David"/>
                <w:b w:val="0"/>
                <w:bCs w:val="0"/>
                <w:sz w:val="24"/>
                <w:szCs w:val="24"/>
                <w:rtl/>
              </w:rPr>
              <w:t xml:space="preserve">  30 </w:t>
            </w:r>
            <w:r w:rsidRPr="00041CB8">
              <w:rPr>
                <w:rStyle w:val="FontStyle102"/>
                <w:rFonts w:eastAsiaTheme="minorEastAsia" w:hAnsi="David" w:hint="eastAsia"/>
                <w:b w:val="0"/>
                <w:bCs w:val="0"/>
                <w:sz w:val="24"/>
                <w:szCs w:val="24"/>
                <w:rtl/>
              </w:rPr>
              <w:t>מ</w:t>
            </w:r>
            <w:r w:rsidRPr="00041CB8">
              <w:rPr>
                <w:rStyle w:val="FontStyle102"/>
                <w:rFonts w:eastAsiaTheme="minorEastAsia" w:hAnsi="David"/>
                <w:b w:val="0"/>
                <w:bCs w:val="0"/>
                <w:sz w:val="24"/>
                <w:szCs w:val="24"/>
                <w:rtl/>
              </w:rPr>
              <w:t xml:space="preserve">"מ </w:t>
            </w:r>
            <w:r w:rsidRPr="00041CB8">
              <w:rPr>
                <w:rStyle w:val="FontStyle102"/>
                <w:rFonts w:eastAsiaTheme="minorEastAsia" w:hAnsi="David" w:hint="eastAsia"/>
                <w:b w:val="0"/>
                <w:bCs w:val="0"/>
                <w:sz w:val="24"/>
                <w:szCs w:val="24"/>
                <w:rtl/>
              </w:rPr>
              <w:t>לפחות</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עם</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עיבוי</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היקפי</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לקנט</w:t>
            </w:r>
            <w:r w:rsidRPr="00041CB8">
              <w:rPr>
                <w:rStyle w:val="FontStyle102"/>
                <w:rFonts w:eastAsiaTheme="minorEastAsia" w:hAnsi="David"/>
                <w:b w:val="0"/>
                <w:bCs w:val="0"/>
                <w:sz w:val="24"/>
                <w:szCs w:val="24"/>
                <w:rtl/>
              </w:rPr>
              <w:t xml:space="preserve"> </w:t>
            </w:r>
            <w:r w:rsidRPr="00041CB8">
              <w:rPr>
                <w:rStyle w:val="FontStyle102"/>
                <w:rFonts w:eastAsiaTheme="minorEastAsia" w:hAnsi="David" w:hint="eastAsia"/>
                <w:b w:val="0"/>
                <w:bCs w:val="0"/>
                <w:sz w:val="24"/>
                <w:szCs w:val="24"/>
                <w:rtl/>
              </w:rPr>
              <w:t>של</w:t>
            </w:r>
            <w:r w:rsidRPr="00041CB8">
              <w:rPr>
                <w:rStyle w:val="FontStyle102"/>
                <w:rFonts w:eastAsiaTheme="minorEastAsia" w:hAnsi="David"/>
                <w:b w:val="0"/>
                <w:bCs w:val="0"/>
                <w:sz w:val="24"/>
                <w:szCs w:val="24"/>
                <w:rtl/>
              </w:rPr>
              <w:t xml:space="preserve"> 60 </w:t>
            </w:r>
            <w:r w:rsidRPr="00041CB8">
              <w:rPr>
                <w:rStyle w:val="FontStyle102"/>
                <w:rFonts w:eastAsiaTheme="minorEastAsia" w:hAnsi="David" w:hint="eastAsia"/>
                <w:b w:val="0"/>
                <w:bCs w:val="0"/>
                <w:sz w:val="24"/>
                <w:szCs w:val="24"/>
                <w:rtl/>
              </w:rPr>
              <w:t>מ</w:t>
            </w:r>
            <w:r w:rsidRPr="00041CB8">
              <w:rPr>
                <w:rStyle w:val="FontStyle102"/>
                <w:rFonts w:eastAsiaTheme="minorEastAsia" w:hAnsi="David"/>
                <w:b w:val="0"/>
                <w:bCs w:val="0"/>
                <w:sz w:val="24"/>
                <w:szCs w:val="24"/>
                <w:rtl/>
              </w:rPr>
              <w:t xml:space="preserve">"מ </w:t>
            </w:r>
            <w:r w:rsidRPr="00041CB8">
              <w:rPr>
                <w:rStyle w:val="FontStyle102"/>
                <w:rFonts w:eastAsiaTheme="minorEastAsia" w:hAnsi="David" w:hint="eastAsia"/>
                <w:b w:val="0"/>
                <w:bCs w:val="0"/>
                <w:sz w:val="24"/>
                <w:szCs w:val="24"/>
                <w:rtl/>
              </w:rPr>
              <w:t>לפחות</w:t>
            </w:r>
            <w:r w:rsidRPr="00041CB8">
              <w:rPr>
                <w:rStyle w:val="FontStyle102"/>
                <w:rFonts w:eastAsiaTheme="minorEastAsia" w:hAnsi="David"/>
                <w:b w:val="0"/>
                <w:bCs w:val="0"/>
                <w:sz w:val="24"/>
                <w:szCs w:val="24"/>
                <w:rtl/>
              </w:rPr>
              <w:t>.</w:t>
            </w:r>
          </w:p>
          <w:p w14:paraId="0973F9A6" w14:textId="09C041EA" w:rsidR="000002AA" w:rsidRPr="00041CB8" w:rsidRDefault="000002AA" w:rsidP="00041CB8">
            <w:pPr>
              <w:pStyle w:val="af5"/>
              <w:numPr>
                <w:ilvl w:val="3"/>
                <w:numId w:val="93"/>
              </w:numPr>
              <w:spacing w:line="360" w:lineRule="auto"/>
              <w:ind w:left="1310" w:hanging="992"/>
              <w:jc w:val="both"/>
              <w:rPr>
                <w:rStyle w:val="FontStyle102"/>
                <w:rFonts w:eastAsiaTheme="minorEastAsia" w:hAnsi="David"/>
                <w:b w:val="0"/>
                <w:bCs w:val="0"/>
                <w:sz w:val="24"/>
                <w:szCs w:val="24"/>
                <w:rtl/>
              </w:rPr>
            </w:pPr>
            <w:r w:rsidRPr="00041CB8">
              <w:rPr>
                <w:rStyle w:val="FontStyle102"/>
                <w:rFonts w:eastAsiaTheme="minorEastAsia" w:hAnsi="David"/>
                <w:b w:val="0"/>
                <w:bCs w:val="0"/>
                <w:sz w:val="24"/>
                <w:szCs w:val="24"/>
                <w:rtl/>
              </w:rPr>
              <w:t xml:space="preserve"> לוח השולחן יחופה בפורניר זהה לפורניר הריהוט הנוסף בחדר הישיבות.</w:t>
            </w:r>
          </w:p>
          <w:p w14:paraId="5093AEB8" w14:textId="77777777" w:rsidR="000002AA" w:rsidRPr="00041CB8" w:rsidRDefault="000002AA" w:rsidP="00041CB8">
            <w:pPr>
              <w:pStyle w:val="af5"/>
              <w:numPr>
                <w:ilvl w:val="3"/>
                <w:numId w:val="93"/>
              </w:numPr>
              <w:spacing w:line="360" w:lineRule="auto"/>
              <w:ind w:left="1310" w:hanging="992"/>
              <w:jc w:val="both"/>
              <w:rPr>
                <w:rStyle w:val="FontStyle102"/>
                <w:rFonts w:eastAsiaTheme="minorEastAsia" w:hAnsi="David"/>
                <w:b w:val="0"/>
                <w:bCs w:val="0"/>
                <w:sz w:val="24"/>
                <w:szCs w:val="24"/>
                <w:lang w:eastAsia="en-US"/>
              </w:rPr>
            </w:pPr>
            <w:r w:rsidRPr="00041CB8">
              <w:rPr>
                <w:rStyle w:val="FontStyle102"/>
                <w:rFonts w:eastAsiaTheme="minorEastAsia" w:hAnsi="David" w:hint="eastAsia"/>
                <w:b w:val="0"/>
                <w:bCs w:val="0"/>
                <w:sz w:val="24"/>
                <w:szCs w:val="24"/>
                <w:rtl/>
                <w:lang w:eastAsia="en-US"/>
              </w:rPr>
              <w:t>בתחתית</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לוח</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השולחן</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יותקנו</w:t>
            </w:r>
            <w:r w:rsidRPr="00041CB8">
              <w:rPr>
                <w:rStyle w:val="FontStyle102"/>
                <w:rFonts w:eastAsiaTheme="minorEastAsia" w:hAnsi="David"/>
                <w:b w:val="0"/>
                <w:bCs w:val="0"/>
                <w:sz w:val="24"/>
                <w:szCs w:val="24"/>
                <w:rtl/>
                <w:lang w:eastAsia="en-US"/>
              </w:rPr>
              <w:t xml:space="preserve"> 2 </w:t>
            </w:r>
            <w:r w:rsidRPr="00041CB8">
              <w:rPr>
                <w:rStyle w:val="FontStyle102"/>
                <w:rFonts w:eastAsiaTheme="minorEastAsia" w:hAnsi="David" w:hint="eastAsia"/>
                <w:b w:val="0"/>
                <w:bCs w:val="0"/>
                <w:sz w:val="24"/>
                <w:szCs w:val="24"/>
                <w:rtl/>
                <w:lang w:eastAsia="en-US"/>
              </w:rPr>
              <w:t>ארוניות</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מרכזיות</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אשר</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ישמשו</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הן</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כבסיס</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ללוח</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השולחן</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והן</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למעבר</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כבלי</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חשמל</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ותקשורת</w:t>
            </w:r>
            <w:r w:rsidRPr="00041CB8">
              <w:rPr>
                <w:rStyle w:val="FontStyle102"/>
                <w:rFonts w:eastAsiaTheme="minorEastAsia" w:hAnsi="David"/>
                <w:b w:val="0"/>
                <w:bCs w:val="0"/>
                <w:sz w:val="24"/>
                <w:szCs w:val="24"/>
                <w:rtl/>
                <w:lang w:eastAsia="en-US"/>
              </w:rPr>
              <w:t>.</w:t>
            </w:r>
          </w:p>
          <w:p w14:paraId="413D106C" w14:textId="34AEDB84" w:rsidR="000002AA" w:rsidRPr="00041CB8" w:rsidRDefault="000002AA" w:rsidP="00041CB8">
            <w:pPr>
              <w:pStyle w:val="af5"/>
              <w:numPr>
                <w:ilvl w:val="3"/>
                <w:numId w:val="93"/>
              </w:numPr>
              <w:spacing w:line="360" w:lineRule="auto"/>
              <w:ind w:left="1310" w:hanging="992"/>
              <w:jc w:val="both"/>
              <w:rPr>
                <w:rStyle w:val="FontStyle102"/>
                <w:rFonts w:eastAsiaTheme="minorEastAsia" w:hAnsi="David"/>
                <w:b w:val="0"/>
                <w:bCs w:val="0"/>
                <w:sz w:val="24"/>
                <w:szCs w:val="24"/>
                <w:rtl/>
                <w:lang w:eastAsia="en-US"/>
              </w:rPr>
            </w:pPr>
            <w:r w:rsidRPr="00041CB8">
              <w:rPr>
                <w:rStyle w:val="FontStyle102"/>
                <w:rFonts w:eastAsiaTheme="minorEastAsia" w:hAnsi="David" w:hint="eastAsia"/>
                <w:b w:val="0"/>
                <w:bCs w:val="0"/>
                <w:sz w:val="24"/>
                <w:szCs w:val="24"/>
                <w:rtl/>
                <w:lang w:eastAsia="en-US"/>
              </w:rPr>
              <w:lastRenderedPageBreak/>
              <w:t>הארוניות</w:t>
            </w:r>
            <w:r w:rsidRPr="00041CB8">
              <w:rPr>
                <w:rStyle w:val="FontStyle102"/>
                <w:rFonts w:eastAsiaTheme="minorEastAsia" w:hAnsi="David"/>
                <w:b w:val="0"/>
                <w:bCs w:val="0"/>
                <w:sz w:val="24"/>
                <w:szCs w:val="24"/>
                <w:rtl/>
                <w:lang w:eastAsia="en-US"/>
              </w:rPr>
              <w:t xml:space="preserve"> יותקנו בהתאם למיקום הכבלים ברצפה, יותאמו ויחוברו לתעלה שבשולחן. </w:t>
            </w:r>
          </w:p>
          <w:p w14:paraId="5EABE523" w14:textId="77777777" w:rsidR="000002AA" w:rsidRPr="00041CB8" w:rsidRDefault="000002AA" w:rsidP="00041CB8">
            <w:pPr>
              <w:pStyle w:val="af5"/>
              <w:numPr>
                <w:ilvl w:val="3"/>
                <w:numId w:val="93"/>
              </w:numPr>
              <w:spacing w:line="360" w:lineRule="auto"/>
              <w:ind w:left="1310" w:hanging="992"/>
              <w:jc w:val="both"/>
              <w:rPr>
                <w:rStyle w:val="FontStyle102"/>
                <w:rFonts w:eastAsiaTheme="minorEastAsia" w:hAnsi="David"/>
                <w:b w:val="0"/>
                <w:bCs w:val="0"/>
                <w:sz w:val="24"/>
                <w:szCs w:val="24"/>
                <w:rtl/>
                <w:lang w:eastAsia="en-US"/>
              </w:rPr>
            </w:pPr>
            <w:r w:rsidRPr="00041CB8">
              <w:rPr>
                <w:rStyle w:val="FontStyle102"/>
                <w:rFonts w:eastAsiaTheme="minorEastAsia" w:hAnsi="David" w:hint="eastAsia"/>
                <w:b w:val="0"/>
                <w:bCs w:val="0"/>
                <w:sz w:val="24"/>
                <w:szCs w:val="24"/>
                <w:rtl/>
                <w:lang w:eastAsia="en-US"/>
              </w:rPr>
              <w:t>בתחתית</w:t>
            </w:r>
            <w:r w:rsidRPr="00041CB8">
              <w:rPr>
                <w:rStyle w:val="FontStyle102"/>
                <w:rFonts w:eastAsiaTheme="minorEastAsia" w:hAnsi="David"/>
                <w:b w:val="0"/>
                <w:bCs w:val="0"/>
                <w:sz w:val="24"/>
                <w:szCs w:val="24"/>
                <w:rtl/>
                <w:lang w:eastAsia="en-US"/>
              </w:rPr>
              <w:t xml:space="preserve"> לוח השולחן תותקן תעלת תקשורת עם דלתית כיסוי דקורטיבית לצורך חיבור לכבלים מהרצפה, לציוד שיותקן בתוך הארוניות ולציוד שיונח במרכז השולחן ובשני צידי השולחן. </w:t>
            </w:r>
          </w:p>
          <w:p w14:paraId="03824AC2" w14:textId="77777777" w:rsidR="000002AA" w:rsidRPr="00041CB8" w:rsidRDefault="000002AA" w:rsidP="00041CB8">
            <w:pPr>
              <w:pStyle w:val="af5"/>
              <w:numPr>
                <w:ilvl w:val="3"/>
                <w:numId w:val="93"/>
              </w:numPr>
              <w:spacing w:line="360" w:lineRule="auto"/>
              <w:ind w:left="1310" w:hanging="992"/>
              <w:jc w:val="both"/>
              <w:rPr>
                <w:rStyle w:val="FontStyle102"/>
                <w:rFonts w:eastAsiaTheme="minorEastAsia" w:hAnsi="David"/>
                <w:b w:val="0"/>
                <w:bCs w:val="0"/>
                <w:sz w:val="24"/>
                <w:szCs w:val="24"/>
                <w:rtl/>
                <w:lang w:eastAsia="en-US"/>
              </w:rPr>
            </w:pPr>
            <w:r w:rsidRPr="00041CB8">
              <w:rPr>
                <w:rStyle w:val="FontStyle102"/>
                <w:rFonts w:eastAsiaTheme="minorEastAsia" w:hAnsi="David" w:hint="eastAsia"/>
                <w:b w:val="0"/>
                <w:bCs w:val="0"/>
                <w:sz w:val="24"/>
                <w:szCs w:val="24"/>
                <w:rtl/>
                <w:lang w:eastAsia="en-US"/>
              </w:rPr>
              <w:t>בנוסף</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תותקן</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בתחתית</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לוח</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השולחן</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תעלת</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תקשורת</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ותעלת</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חשמל</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גודל</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התעלות</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הנדרש</w:t>
            </w:r>
            <w:r w:rsidRPr="00041CB8">
              <w:rPr>
                <w:rStyle w:val="FontStyle102"/>
                <w:rFonts w:eastAsiaTheme="minorEastAsia" w:hAnsi="David"/>
                <w:b w:val="0"/>
                <w:bCs w:val="0"/>
                <w:sz w:val="24"/>
                <w:szCs w:val="24"/>
                <w:rtl/>
                <w:lang w:eastAsia="en-US"/>
              </w:rPr>
              <w:t xml:space="preserve"> 10</w:t>
            </w:r>
            <w:r w:rsidRPr="00EE0CA5">
              <w:rPr>
                <w:rStyle w:val="FontStyle102"/>
                <w:rFonts w:eastAsiaTheme="minorEastAsia" w:hAnsi="David"/>
                <w:b w:val="0"/>
                <w:bCs w:val="0"/>
                <w:sz w:val="18"/>
                <w:szCs w:val="18"/>
                <w:lang w:eastAsia="en-US"/>
              </w:rPr>
              <w:t>X</w:t>
            </w:r>
            <w:r w:rsidRPr="00041CB8">
              <w:rPr>
                <w:rStyle w:val="FontStyle102"/>
                <w:rFonts w:eastAsiaTheme="minorEastAsia" w:hAnsi="David"/>
                <w:b w:val="0"/>
                <w:bCs w:val="0"/>
                <w:sz w:val="24"/>
                <w:szCs w:val="24"/>
                <w:rtl/>
                <w:lang w:eastAsia="en-US"/>
              </w:rPr>
              <w:t>20 ס"מ עם דלתית כיסוי דקורטיבית. בתוך התעלות יקובעו מחזיקי כבלים ממתכת. התעלות יזינו ויגיעו לכל אחת מהכלפות שעל השולחן וכל הארוניות שמתחת לשולחן.</w:t>
            </w:r>
          </w:p>
          <w:p w14:paraId="387A9C30" w14:textId="471A302E" w:rsidR="000002AA" w:rsidRPr="00041CB8" w:rsidRDefault="000002AA" w:rsidP="00EE0CA5">
            <w:pPr>
              <w:pStyle w:val="af5"/>
              <w:numPr>
                <w:ilvl w:val="3"/>
                <w:numId w:val="93"/>
              </w:numPr>
              <w:spacing w:line="360" w:lineRule="auto"/>
              <w:ind w:left="1310" w:hanging="992"/>
              <w:jc w:val="both"/>
              <w:rPr>
                <w:rStyle w:val="FontStyle102"/>
                <w:rFonts w:eastAsiaTheme="minorEastAsia" w:hAnsi="David"/>
                <w:b w:val="0"/>
                <w:bCs w:val="0"/>
                <w:sz w:val="24"/>
                <w:szCs w:val="24"/>
                <w:rtl/>
                <w:lang w:eastAsia="en-US"/>
              </w:rPr>
            </w:pPr>
            <w:r w:rsidRPr="00041CB8">
              <w:rPr>
                <w:rStyle w:val="FontStyle102"/>
                <w:rFonts w:eastAsiaTheme="minorEastAsia" w:hAnsi="David" w:hint="eastAsia"/>
                <w:b w:val="0"/>
                <w:bCs w:val="0"/>
                <w:sz w:val="24"/>
                <w:szCs w:val="24"/>
                <w:rtl/>
                <w:lang w:eastAsia="en-US"/>
              </w:rPr>
              <w:t>הארוניות</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שבתחתית</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לוח</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השולחן</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יהיו</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בגודל</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שיוכל</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להכיל</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מחשב</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שולחני</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בגודל</w:t>
            </w:r>
            <w:r w:rsidRPr="00041CB8">
              <w:rPr>
                <w:rStyle w:val="FontStyle102"/>
                <w:rFonts w:eastAsiaTheme="minorEastAsia" w:hAnsi="David"/>
                <w:b w:val="0"/>
                <w:bCs w:val="0"/>
                <w:sz w:val="24"/>
                <w:szCs w:val="24"/>
                <w:rtl/>
                <w:lang w:eastAsia="en-US"/>
              </w:rPr>
              <w:t xml:space="preserve"> 25</w:t>
            </w:r>
            <w:r w:rsidRPr="00EE0CA5">
              <w:rPr>
                <w:rStyle w:val="FontStyle102"/>
                <w:rFonts w:eastAsiaTheme="minorEastAsia" w:hAnsi="David"/>
                <w:b w:val="0"/>
                <w:bCs w:val="0"/>
                <w:sz w:val="18"/>
                <w:szCs w:val="18"/>
                <w:lang w:eastAsia="en-US"/>
              </w:rPr>
              <w:t>X</w:t>
            </w:r>
            <w:r w:rsidRPr="00041CB8">
              <w:rPr>
                <w:rStyle w:val="FontStyle102"/>
                <w:rFonts w:eastAsiaTheme="minorEastAsia" w:hAnsi="David"/>
                <w:b w:val="0"/>
                <w:bCs w:val="0"/>
                <w:sz w:val="24"/>
                <w:szCs w:val="24"/>
                <w:rtl/>
                <w:lang w:eastAsia="en-US"/>
              </w:rPr>
              <w:t>50, גובה 45 ס"מ ויהיו מחוררים בצדדים ומאחור לצורך אוורור.</w:t>
            </w:r>
          </w:p>
          <w:p w14:paraId="5B85E05F" w14:textId="33283032" w:rsidR="000002AA" w:rsidRPr="00041CB8" w:rsidRDefault="000002AA" w:rsidP="00041CB8">
            <w:pPr>
              <w:pStyle w:val="af5"/>
              <w:numPr>
                <w:ilvl w:val="3"/>
                <w:numId w:val="93"/>
              </w:numPr>
              <w:spacing w:line="360" w:lineRule="auto"/>
              <w:ind w:left="1310" w:hanging="992"/>
              <w:jc w:val="both"/>
              <w:rPr>
                <w:rStyle w:val="FontStyle102"/>
                <w:rFonts w:eastAsiaTheme="minorEastAsia" w:hAnsi="David"/>
                <w:b w:val="0"/>
                <w:bCs w:val="0"/>
                <w:sz w:val="24"/>
                <w:szCs w:val="24"/>
                <w:lang w:eastAsia="en-US"/>
              </w:rPr>
            </w:pPr>
            <w:r w:rsidRPr="00041CB8">
              <w:rPr>
                <w:rStyle w:val="FontStyle102"/>
                <w:rFonts w:eastAsiaTheme="minorEastAsia" w:hAnsi="David" w:hint="eastAsia"/>
                <w:b w:val="0"/>
                <w:bCs w:val="0"/>
                <w:sz w:val="24"/>
                <w:szCs w:val="24"/>
                <w:rtl/>
                <w:lang w:eastAsia="en-US"/>
              </w:rPr>
              <w:t>בלוח</w:t>
            </w:r>
            <w:r w:rsidRPr="00041CB8">
              <w:rPr>
                <w:rStyle w:val="FontStyle102"/>
                <w:rFonts w:eastAsiaTheme="minorEastAsia" w:hAnsi="David"/>
                <w:b w:val="0"/>
                <w:bCs w:val="0"/>
                <w:sz w:val="24"/>
                <w:szCs w:val="24"/>
                <w:rtl/>
                <w:lang w:eastAsia="en-US"/>
              </w:rPr>
              <w:t xml:space="preserve"> השולחן יבוצעו פתחים לצורך התקנה וקיבוע של 2 כלפות הכוללות  שקעי חשמל ושקעי תקשורת, בהתאם לתכנית והמידות המפורטות בתכנית ההעמדה המצורפת לעיל, ובהתאם לתכנית יצירת פתחים - טוביאס המצורפת </w:t>
            </w:r>
            <w:r w:rsidRPr="00041CB8">
              <w:rPr>
                <w:rStyle w:val="FontStyle102"/>
                <w:rFonts w:eastAsiaTheme="minorEastAsia" w:hAnsi="David" w:hint="eastAsia"/>
                <w:sz w:val="24"/>
                <w:szCs w:val="24"/>
                <w:rtl/>
                <w:lang w:eastAsia="en-US"/>
              </w:rPr>
              <w:t>בנספח</w:t>
            </w:r>
            <w:r w:rsidRPr="00041CB8">
              <w:rPr>
                <w:rStyle w:val="FontStyle102"/>
                <w:rFonts w:eastAsiaTheme="minorEastAsia" w:hAnsi="David"/>
                <w:sz w:val="24"/>
                <w:szCs w:val="24"/>
                <w:rtl/>
                <w:lang w:eastAsia="en-US"/>
              </w:rPr>
              <w:t xml:space="preserve"> </w:t>
            </w:r>
            <w:r w:rsidRPr="00041CB8">
              <w:rPr>
                <w:rStyle w:val="FontStyle102"/>
                <w:rFonts w:eastAsiaTheme="minorEastAsia" w:hAnsi="David" w:hint="eastAsia"/>
                <w:sz w:val="24"/>
                <w:szCs w:val="24"/>
                <w:rtl/>
                <w:lang w:eastAsia="en-US"/>
              </w:rPr>
              <w:t>טו</w:t>
            </w:r>
            <w:r w:rsidRPr="00041CB8">
              <w:rPr>
                <w:rStyle w:val="FontStyle102"/>
                <w:rFonts w:eastAsiaTheme="minorEastAsia" w:hAnsi="David"/>
                <w:sz w:val="24"/>
                <w:szCs w:val="24"/>
                <w:rtl/>
                <w:lang w:eastAsia="en-US"/>
              </w:rPr>
              <w:t>'</w:t>
            </w:r>
            <w:r w:rsidRPr="00041CB8">
              <w:rPr>
                <w:rStyle w:val="FontStyle102"/>
                <w:rFonts w:eastAsiaTheme="minorEastAsia" w:hAnsi="David"/>
                <w:b w:val="0"/>
                <w:bCs w:val="0"/>
                <w:sz w:val="24"/>
                <w:szCs w:val="24"/>
                <w:rtl/>
                <w:lang w:eastAsia="en-US"/>
              </w:rPr>
              <w:t xml:space="preserve">. </w:t>
            </w:r>
          </w:p>
          <w:p w14:paraId="2E82CBDD" w14:textId="39FD75C1" w:rsidR="000002AA" w:rsidRPr="00041CB8" w:rsidRDefault="000002AA" w:rsidP="00041CB8">
            <w:pPr>
              <w:pStyle w:val="af5"/>
              <w:numPr>
                <w:ilvl w:val="3"/>
                <w:numId w:val="93"/>
              </w:numPr>
              <w:spacing w:line="360" w:lineRule="auto"/>
              <w:ind w:left="1310" w:hanging="992"/>
              <w:jc w:val="both"/>
              <w:rPr>
                <w:rStyle w:val="FontStyle102"/>
                <w:rFonts w:eastAsiaTheme="minorEastAsia" w:hAnsi="David"/>
                <w:b w:val="0"/>
                <w:bCs w:val="0"/>
                <w:sz w:val="24"/>
                <w:szCs w:val="24"/>
                <w:rtl/>
                <w:lang w:eastAsia="en-US"/>
              </w:rPr>
            </w:pPr>
            <w:r w:rsidRPr="00041CB8">
              <w:rPr>
                <w:rStyle w:val="FontStyle102"/>
                <w:rFonts w:eastAsiaTheme="minorEastAsia" w:hAnsi="David" w:hint="eastAsia"/>
                <w:b w:val="0"/>
                <w:bCs w:val="0"/>
                <w:sz w:val="24"/>
                <w:szCs w:val="24"/>
                <w:rtl/>
                <w:lang w:eastAsia="en-US"/>
              </w:rPr>
              <w:t>הפתחים</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לכלפות</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יהיו</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במקומות</w:t>
            </w:r>
            <w:r w:rsidRPr="00041CB8">
              <w:rPr>
                <w:rStyle w:val="FontStyle102"/>
                <w:rFonts w:eastAsiaTheme="minorEastAsia" w:hAnsi="David"/>
                <w:b w:val="0"/>
                <w:bCs w:val="0"/>
                <w:sz w:val="24"/>
                <w:szCs w:val="24"/>
                <w:rtl/>
                <w:lang w:eastAsia="en-US"/>
              </w:rPr>
              <w:t xml:space="preserve"> </w:t>
            </w:r>
            <w:r w:rsidRPr="00041CB8">
              <w:rPr>
                <w:rStyle w:val="FontStyle102"/>
                <w:rFonts w:eastAsiaTheme="minorEastAsia" w:hAnsi="David" w:hint="eastAsia"/>
                <w:b w:val="0"/>
                <w:bCs w:val="0"/>
                <w:sz w:val="24"/>
                <w:szCs w:val="24"/>
                <w:rtl/>
                <w:lang w:eastAsia="en-US"/>
              </w:rPr>
              <w:t>הבאים</w:t>
            </w:r>
            <w:r w:rsidRPr="00041CB8">
              <w:rPr>
                <w:rStyle w:val="FontStyle102"/>
                <w:rFonts w:eastAsiaTheme="minorEastAsia" w:hAnsi="David"/>
                <w:b w:val="0"/>
                <w:bCs w:val="0"/>
                <w:sz w:val="24"/>
                <w:szCs w:val="24"/>
                <w:rtl/>
                <w:lang w:eastAsia="en-US"/>
              </w:rPr>
              <w:t>:</w:t>
            </w:r>
          </w:p>
          <w:p w14:paraId="2DFE9E9F" w14:textId="453572D2" w:rsidR="000002AA" w:rsidRPr="00041CB8" w:rsidRDefault="000002AA" w:rsidP="00041CB8">
            <w:pPr>
              <w:pStyle w:val="af5"/>
              <w:numPr>
                <w:ilvl w:val="3"/>
                <w:numId w:val="93"/>
              </w:numPr>
              <w:spacing w:line="360" w:lineRule="auto"/>
              <w:ind w:left="2586" w:hanging="1276"/>
              <w:jc w:val="both"/>
              <w:rPr>
                <w:rFonts w:ascii="David" w:hAnsi="David"/>
              </w:rPr>
            </w:pPr>
            <w:r w:rsidRPr="00041CB8">
              <w:rPr>
                <w:rFonts w:ascii="David" w:hAnsi="David" w:hint="eastAsia"/>
                <w:szCs w:val="24"/>
                <w:rtl/>
              </w:rPr>
              <w:t>באמצע</w:t>
            </w:r>
            <w:r w:rsidRPr="00041CB8">
              <w:rPr>
                <w:rFonts w:ascii="David" w:hAnsi="David"/>
                <w:szCs w:val="24"/>
                <w:rtl/>
              </w:rPr>
              <w:t xml:space="preserve"> </w:t>
            </w:r>
            <w:r w:rsidRPr="00041CB8">
              <w:rPr>
                <w:rFonts w:ascii="David" w:hAnsi="David" w:hint="eastAsia"/>
                <w:szCs w:val="24"/>
                <w:rtl/>
              </w:rPr>
              <w:t>דופן</w:t>
            </w:r>
            <w:r w:rsidRPr="00041CB8">
              <w:rPr>
                <w:rFonts w:ascii="David" w:hAnsi="David"/>
                <w:szCs w:val="24"/>
                <w:rtl/>
              </w:rPr>
              <w:t xml:space="preserve"> </w:t>
            </w:r>
            <w:r w:rsidRPr="00041CB8">
              <w:rPr>
                <w:rFonts w:ascii="David" w:hAnsi="David" w:hint="eastAsia"/>
                <w:szCs w:val="24"/>
                <w:rtl/>
              </w:rPr>
              <w:t>ימין</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השולחן</w:t>
            </w:r>
            <w:r w:rsidRPr="00041CB8">
              <w:rPr>
                <w:rFonts w:ascii="David" w:hAnsi="David"/>
                <w:szCs w:val="24"/>
                <w:rtl/>
              </w:rPr>
              <w:t xml:space="preserve"> 40 </w:t>
            </w:r>
            <w:r w:rsidRPr="00041CB8">
              <w:rPr>
                <w:rFonts w:ascii="David" w:hAnsi="David" w:hint="eastAsia"/>
                <w:szCs w:val="24"/>
                <w:rtl/>
              </w:rPr>
              <w:t>ס</w:t>
            </w:r>
            <w:r w:rsidRPr="00041CB8">
              <w:rPr>
                <w:rFonts w:ascii="David" w:hAnsi="David"/>
                <w:szCs w:val="24"/>
                <w:rtl/>
              </w:rPr>
              <w:t xml:space="preserve">"מ </w:t>
            </w:r>
            <w:r w:rsidRPr="00041CB8">
              <w:rPr>
                <w:rFonts w:ascii="David" w:hAnsi="David" w:hint="eastAsia"/>
                <w:szCs w:val="24"/>
                <w:rtl/>
              </w:rPr>
              <w:t>מהקצה</w:t>
            </w:r>
          </w:p>
          <w:p w14:paraId="1C17F389" w14:textId="77777777" w:rsidR="000002AA" w:rsidRPr="00041CB8" w:rsidRDefault="000002AA" w:rsidP="00041CB8">
            <w:pPr>
              <w:pStyle w:val="af5"/>
              <w:numPr>
                <w:ilvl w:val="3"/>
                <w:numId w:val="93"/>
              </w:numPr>
              <w:spacing w:after="240" w:line="360" w:lineRule="auto"/>
              <w:ind w:left="2586" w:hanging="1276"/>
              <w:jc w:val="both"/>
              <w:rPr>
                <w:rStyle w:val="FontStyle103"/>
                <w:rFonts w:hAnsi="David"/>
                <w:sz w:val="24"/>
                <w:szCs w:val="24"/>
                <w:rtl/>
                <w:lang w:eastAsia="en-US"/>
              </w:rPr>
            </w:pPr>
            <w:r w:rsidRPr="00041CB8">
              <w:rPr>
                <w:rFonts w:ascii="David" w:hAnsi="David" w:hint="eastAsia"/>
                <w:szCs w:val="24"/>
                <w:rtl/>
              </w:rPr>
              <w:t>באמצע</w:t>
            </w:r>
            <w:r w:rsidRPr="00041CB8">
              <w:rPr>
                <w:rFonts w:ascii="David" w:hAnsi="David"/>
                <w:szCs w:val="24"/>
                <w:rtl/>
              </w:rPr>
              <w:t xml:space="preserve"> </w:t>
            </w:r>
            <w:r w:rsidRPr="00041CB8">
              <w:rPr>
                <w:rFonts w:ascii="David" w:hAnsi="David" w:hint="eastAsia"/>
                <w:szCs w:val="24"/>
                <w:rtl/>
              </w:rPr>
              <w:t>דופן</w:t>
            </w:r>
            <w:r w:rsidRPr="00041CB8">
              <w:rPr>
                <w:rFonts w:ascii="David" w:hAnsi="David"/>
                <w:szCs w:val="24"/>
                <w:rtl/>
              </w:rPr>
              <w:t xml:space="preserve"> </w:t>
            </w:r>
            <w:r w:rsidRPr="00041CB8">
              <w:rPr>
                <w:rFonts w:ascii="David" w:hAnsi="David" w:hint="eastAsia"/>
                <w:szCs w:val="24"/>
                <w:rtl/>
              </w:rPr>
              <w:t>שמאל</w:t>
            </w:r>
            <w:r w:rsidRPr="00041CB8">
              <w:rPr>
                <w:rFonts w:ascii="David" w:hAnsi="David"/>
                <w:szCs w:val="24"/>
                <w:rtl/>
              </w:rPr>
              <w:t xml:space="preserve"> </w:t>
            </w:r>
            <w:r w:rsidRPr="00041CB8">
              <w:rPr>
                <w:rFonts w:ascii="David" w:hAnsi="David" w:hint="eastAsia"/>
                <w:szCs w:val="24"/>
                <w:rtl/>
              </w:rPr>
              <w:t>של</w:t>
            </w:r>
            <w:r w:rsidRPr="00041CB8">
              <w:rPr>
                <w:rFonts w:ascii="David" w:hAnsi="David"/>
                <w:szCs w:val="24"/>
                <w:rtl/>
              </w:rPr>
              <w:t xml:space="preserve"> </w:t>
            </w:r>
            <w:r w:rsidRPr="00041CB8">
              <w:rPr>
                <w:rFonts w:ascii="David" w:hAnsi="David" w:hint="eastAsia"/>
                <w:szCs w:val="24"/>
                <w:rtl/>
              </w:rPr>
              <w:t>השולחן</w:t>
            </w:r>
            <w:r w:rsidRPr="00041CB8">
              <w:rPr>
                <w:rFonts w:ascii="David" w:hAnsi="David"/>
                <w:szCs w:val="24"/>
                <w:rtl/>
              </w:rPr>
              <w:t xml:space="preserve">, 40 </w:t>
            </w:r>
            <w:r w:rsidRPr="00041CB8">
              <w:rPr>
                <w:rFonts w:ascii="David" w:hAnsi="David" w:hint="eastAsia"/>
                <w:szCs w:val="24"/>
                <w:rtl/>
              </w:rPr>
              <w:t>ס</w:t>
            </w:r>
            <w:r w:rsidRPr="00041CB8">
              <w:rPr>
                <w:rFonts w:ascii="David" w:hAnsi="David"/>
                <w:szCs w:val="24"/>
                <w:rtl/>
              </w:rPr>
              <w:t xml:space="preserve">"מ </w:t>
            </w:r>
            <w:r w:rsidRPr="00041CB8">
              <w:rPr>
                <w:rFonts w:ascii="David" w:hAnsi="David" w:hint="eastAsia"/>
                <w:szCs w:val="24"/>
                <w:rtl/>
              </w:rPr>
              <w:t>מהקצה</w:t>
            </w:r>
            <w:r w:rsidRPr="00041CB8">
              <w:rPr>
                <w:rFonts w:ascii="David" w:hAnsi="David"/>
                <w:szCs w:val="24"/>
                <w:rtl/>
              </w:rPr>
              <w:t>.</w:t>
            </w:r>
          </w:p>
        </w:tc>
        <w:tc>
          <w:tcPr>
            <w:tcW w:w="940" w:type="dxa"/>
          </w:tcPr>
          <w:p w14:paraId="5DE683F8" w14:textId="77777777" w:rsidR="000002AA" w:rsidRPr="00041CB8" w:rsidRDefault="000002AA" w:rsidP="00041CB8">
            <w:pPr>
              <w:pStyle w:val="Style15"/>
              <w:widowControl/>
              <w:tabs>
                <w:tab w:val="left" w:pos="8958"/>
              </w:tabs>
              <w:bidi/>
              <w:spacing w:before="29" w:line="360" w:lineRule="auto"/>
              <w:rPr>
                <w:rStyle w:val="FontStyle102"/>
                <w:rFonts w:hAnsi="David"/>
                <w:b w:val="0"/>
                <w:bCs w:val="0"/>
                <w:sz w:val="24"/>
                <w:szCs w:val="24"/>
                <w:rtl/>
              </w:rPr>
            </w:pPr>
          </w:p>
        </w:tc>
      </w:tr>
      <w:tr w:rsidR="000002AA" w:rsidRPr="000D0334" w14:paraId="0EC13407" w14:textId="77777777" w:rsidTr="003B5976">
        <w:tc>
          <w:tcPr>
            <w:tcW w:w="7141" w:type="dxa"/>
          </w:tcPr>
          <w:p w14:paraId="5B37337E" w14:textId="6C52B4AB" w:rsidR="000002AA" w:rsidRPr="00041CB8" w:rsidRDefault="000002AA" w:rsidP="00041CB8">
            <w:pPr>
              <w:pStyle w:val="af5"/>
              <w:numPr>
                <w:ilvl w:val="2"/>
                <w:numId w:val="93"/>
              </w:numPr>
              <w:spacing w:before="240" w:after="240" w:line="360" w:lineRule="auto"/>
              <w:ind w:left="176" w:hanging="141"/>
              <w:jc w:val="both"/>
              <w:rPr>
                <w:rFonts w:ascii="David" w:hAnsi="David"/>
                <w:b/>
                <w:bCs/>
                <w:szCs w:val="24"/>
                <w:u w:val="single"/>
                <w:rtl/>
              </w:rPr>
            </w:pPr>
            <w:r w:rsidRPr="00041CB8">
              <w:rPr>
                <w:rFonts w:ascii="David" w:hAnsi="David" w:hint="eastAsia"/>
                <w:b/>
                <w:bCs/>
                <w:szCs w:val="24"/>
                <w:u w:val="single"/>
                <w:rtl/>
              </w:rPr>
              <w:lastRenderedPageBreak/>
              <w:t>ארונית</w:t>
            </w:r>
            <w:r w:rsidRPr="00041CB8">
              <w:rPr>
                <w:rFonts w:ascii="David" w:hAnsi="David"/>
                <w:b/>
                <w:bCs/>
                <w:szCs w:val="24"/>
                <w:u w:val="single"/>
                <w:rtl/>
              </w:rPr>
              <w:t>:</w:t>
            </w:r>
          </w:p>
          <w:p w14:paraId="0BEC1ACC" w14:textId="2F2E1DB0" w:rsidR="000002AA" w:rsidRPr="00041CB8" w:rsidRDefault="000002AA" w:rsidP="00041CB8">
            <w:pPr>
              <w:pStyle w:val="af5"/>
              <w:numPr>
                <w:ilvl w:val="3"/>
                <w:numId w:val="93"/>
              </w:numPr>
              <w:spacing w:line="360" w:lineRule="auto"/>
              <w:ind w:left="1310" w:hanging="992"/>
              <w:jc w:val="both"/>
              <w:rPr>
                <w:rStyle w:val="FontStyle102"/>
                <w:rFonts w:eastAsiaTheme="minorEastAsia" w:hAnsi="David"/>
                <w:b w:val="0"/>
                <w:bCs w:val="0"/>
                <w:sz w:val="24"/>
                <w:szCs w:val="24"/>
                <w:rtl/>
              </w:rPr>
            </w:pPr>
            <w:r w:rsidRPr="00041CB8">
              <w:rPr>
                <w:rStyle w:val="FontStyle102"/>
                <w:rFonts w:eastAsiaTheme="minorEastAsia" w:hAnsi="David" w:hint="eastAsia"/>
                <w:b w:val="0"/>
                <w:bCs w:val="0"/>
                <w:sz w:val="24"/>
                <w:szCs w:val="24"/>
                <w:rtl/>
              </w:rPr>
              <w:t>באורך</w:t>
            </w:r>
            <w:r w:rsidRPr="00041CB8">
              <w:rPr>
                <w:rStyle w:val="FontStyle102"/>
                <w:rFonts w:eastAsiaTheme="minorEastAsia" w:hAnsi="David"/>
                <w:b w:val="0"/>
                <w:bCs w:val="0"/>
                <w:sz w:val="24"/>
                <w:szCs w:val="24"/>
                <w:rtl/>
              </w:rPr>
              <w:t xml:space="preserve"> כ- 320, גובה 80 ועומק 60 ס"מ. </w:t>
            </w:r>
          </w:p>
          <w:p w14:paraId="0AFBAD4F" w14:textId="7BCCC718" w:rsidR="000002AA" w:rsidRPr="00041CB8" w:rsidRDefault="000002AA" w:rsidP="00041CB8">
            <w:pPr>
              <w:pStyle w:val="af5"/>
              <w:numPr>
                <w:ilvl w:val="3"/>
                <w:numId w:val="93"/>
              </w:numPr>
              <w:spacing w:line="360" w:lineRule="auto"/>
              <w:ind w:left="1310" w:hanging="992"/>
              <w:jc w:val="both"/>
              <w:rPr>
                <w:rStyle w:val="FontStyle102"/>
                <w:rFonts w:eastAsiaTheme="minorEastAsia" w:hAnsi="David"/>
                <w:b w:val="0"/>
                <w:bCs w:val="0"/>
                <w:sz w:val="24"/>
                <w:szCs w:val="24"/>
                <w:rtl/>
                <w:lang w:eastAsia="en-US"/>
              </w:rPr>
            </w:pPr>
            <w:r w:rsidRPr="00041CB8">
              <w:rPr>
                <w:rStyle w:val="FontStyle102"/>
                <w:rFonts w:eastAsiaTheme="minorEastAsia" w:hAnsi="David" w:hint="eastAsia"/>
                <w:b w:val="0"/>
                <w:bCs w:val="0"/>
                <w:sz w:val="24"/>
                <w:szCs w:val="24"/>
                <w:rtl/>
              </w:rPr>
              <w:t>חיפוי</w:t>
            </w:r>
            <w:r w:rsidRPr="00041CB8">
              <w:rPr>
                <w:rStyle w:val="FontStyle102"/>
                <w:rFonts w:eastAsiaTheme="minorEastAsia" w:hAnsi="David"/>
                <w:b w:val="0"/>
                <w:bCs w:val="0"/>
                <w:sz w:val="24"/>
                <w:szCs w:val="24"/>
                <w:rtl/>
              </w:rPr>
              <w:t xml:space="preserve"> הארונית יהיה זהה לחיפוי לוח שולחן הישיבות, או לפי בחירת המזמין. </w:t>
            </w:r>
          </w:p>
          <w:p w14:paraId="0AC42D8A" w14:textId="77777777" w:rsidR="000002AA" w:rsidRPr="00041CB8" w:rsidRDefault="000002AA" w:rsidP="00041CB8">
            <w:pPr>
              <w:pStyle w:val="af5"/>
              <w:numPr>
                <w:ilvl w:val="3"/>
                <w:numId w:val="93"/>
              </w:numPr>
              <w:spacing w:line="360" w:lineRule="auto"/>
              <w:ind w:left="1310" w:hanging="992"/>
              <w:jc w:val="both"/>
              <w:rPr>
                <w:rStyle w:val="FontStyle102"/>
                <w:rFonts w:eastAsiaTheme="minorEastAsia" w:hAnsi="David"/>
                <w:b w:val="0"/>
                <w:bCs w:val="0"/>
                <w:sz w:val="24"/>
                <w:szCs w:val="24"/>
                <w:rtl/>
              </w:rPr>
            </w:pPr>
            <w:r w:rsidRPr="00041CB8">
              <w:rPr>
                <w:rStyle w:val="FontStyle102"/>
                <w:rFonts w:eastAsiaTheme="minorEastAsia" w:hAnsi="David" w:hint="eastAsia"/>
                <w:b w:val="0"/>
                <w:bCs w:val="0"/>
                <w:sz w:val="24"/>
                <w:szCs w:val="24"/>
                <w:rtl/>
              </w:rPr>
              <w:t>בשולי</w:t>
            </w:r>
            <w:r w:rsidRPr="00041CB8">
              <w:rPr>
                <w:rStyle w:val="FontStyle102"/>
                <w:rFonts w:eastAsiaTheme="minorEastAsia" w:hAnsi="David"/>
                <w:b w:val="0"/>
                <w:bCs w:val="0"/>
                <w:sz w:val="24"/>
                <w:szCs w:val="24"/>
                <w:rtl/>
              </w:rPr>
              <w:t xml:space="preserve"> הארונית  עיטור של פס מתכת של 5 ס"מ. </w:t>
            </w:r>
          </w:p>
          <w:p w14:paraId="6F77E378" w14:textId="192D2822" w:rsidR="000002AA" w:rsidRPr="000D0334" w:rsidRDefault="000002AA" w:rsidP="00EE0CA5">
            <w:pPr>
              <w:pStyle w:val="af5"/>
              <w:numPr>
                <w:ilvl w:val="3"/>
                <w:numId w:val="93"/>
              </w:numPr>
              <w:spacing w:line="360" w:lineRule="auto"/>
              <w:ind w:left="1310" w:hanging="992"/>
              <w:jc w:val="both"/>
              <w:rPr>
                <w:rStyle w:val="FontStyle102"/>
                <w:rFonts w:hAnsi="David"/>
                <w:b w:val="0"/>
                <w:bCs w:val="0"/>
                <w:sz w:val="24"/>
                <w:szCs w:val="24"/>
              </w:rPr>
            </w:pPr>
            <w:r w:rsidRPr="00041CB8">
              <w:rPr>
                <w:rStyle w:val="FontStyle102"/>
                <w:rFonts w:eastAsiaTheme="minorEastAsia" w:hAnsi="David"/>
                <w:sz w:val="24"/>
                <w:szCs w:val="24"/>
                <w:rtl/>
              </w:rPr>
              <w:t xml:space="preserve"> </w:t>
            </w:r>
            <w:r w:rsidRPr="00041CB8">
              <w:rPr>
                <w:rStyle w:val="FontStyle102"/>
                <w:rFonts w:eastAsiaTheme="minorEastAsia" w:hAnsi="David" w:hint="eastAsia"/>
                <w:b w:val="0"/>
                <w:bCs w:val="0"/>
                <w:sz w:val="24"/>
                <w:szCs w:val="24"/>
                <w:rtl/>
              </w:rPr>
              <w:t>דלתות</w:t>
            </w:r>
            <w:r w:rsidRPr="00041CB8">
              <w:rPr>
                <w:rStyle w:val="FontStyle102"/>
                <w:rFonts w:eastAsiaTheme="minorEastAsia" w:hAnsi="David"/>
                <w:b w:val="0"/>
                <w:bCs w:val="0"/>
                <w:sz w:val="24"/>
                <w:szCs w:val="24"/>
                <w:rtl/>
              </w:rPr>
              <w:t xml:space="preserve"> הארון יכללו מנעול נעילה באיכות משובחת עם מנעול מסטר צירי הארון צירים אלחלד גרס/בלום או </w:t>
            </w:r>
            <w:r w:rsidRPr="00041CB8">
              <w:rPr>
                <w:rStyle w:val="FontStyle102"/>
                <w:rFonts w:eastAsiaTheme="minorEastAsia" w:hAnsi="David" w:hint="eastAsia"/>
                <w:b w:val="0"/>
                <w:bCs w:val="0"/>
                <w:sz w:val="24"/>
                <w:szCs w:val="24"/>
                <w:rtl/>
              </w:rPr>
              <w:t>שווה</w:t>
            </w:r>
            <w:r w:rsidRPr="00041CB8">
              <w:rPr>
                <w:rStyle w:val="FontStyle102"/>
                <w:rFonts w:eastAsiaTheme="minorEastAsia" w:hAnsi="David"/>
                <w:b w:val="0"/>
                <w:bCs w:val="0"/>
                <w:sz w:val="24"/>
                <w:szCs w:val="24"/>
                <w:rtl/>
              </w:rPr>
              <w:t xml:space="preserve"> ערך  טריקה שקטה.</w:t>
            </w:r>
          </w:p>
          <w:p w14:paraId="62FA6A37" w14:textId="77777777" w:rsidR="006B0401" w:rsidRPr="000D0334" w:rsidRDefault="006B0401" w:rsidP="00041CB8">
            <w:pPr>
              <w:pStyle w:val="af5"/>
              <w:numPr>
                <w:ilvl w:val="3"/>
                <w:numId w:val="93"/>
              </w:numPr>
              <w:spacing w:line="360" w:lineRule="auto"/>
              <w:ind w:left="1310" w:hanging="992"/>
              <w:jc w:val="both"/>
              <w:rPr>
                <w:rStyle w:val="FontStyle102"/>
                <w:rFonts w:hAnsi="David"/>
                <w:b w:val="0"/>
                <w:bCs w:val="0"/>
                <w:sz w:val="24"/>
                <w:szCs w:val="24"/>
              </w:rPr>
            </w:pPr>
            <w:r w:rsidRPr="00041CB8">
              <w:rPr>
                <w:rFonts w:ascii="David" w:hAnsi="David" w:hint="eastAsia"/>
                <w:szCs w:val="24"/>
                <w:rtl/>
              </w:rPr>
              <w:t>חיפוי</w:t>
            </w:r>
            <w:r w:rsidRPr="00041CB8">
              <w:rPr>
                <w:rFonts w:ascii="David" w:hAnsi="David"/>
                <w:szCs w:val="24"/>
                <w:rtl/>
              </w:rPr>
              <w:t xml:space="preserve"> </w:t>
            </w:r>
            <w:r w:rsidRPr="00041CB8">
              <w:rPr>
                <w:rFonts w:ascii="David" w:hAnsi="David" w:hint="eastAsia"/>
                <w:szCs w:val="24"/>
                <w:rtl/>
              </w:rPr>
              <w:t>זכוכית</w:t>
            </w:r>
            <w:r w:rsidRPr="00041CB8">
              <w:rPr>
                <w:rFonts w:ascii="David" w:hAnsi="David"/>
                <w:szCs w:val="24"/>
                <w:rtl/>
              </w:rPr>
              <w:t xml:space="preserve"> </w:t>
            </w:r>
            <w:r w:rsidRPr="00041CB8">
              <w:rPr>
                <w:rFonts w:ascii="David" w:hAnsi="David" w:hint="eastAsia"/>
                <w:szCs w:val="24"/>
                <w:rtl/>
              </w:rPr>
              <w:t>מלוטשת</w:t>
            </w:r>
            <w:r w:rsidRPr="00041CB8">
              <w:rPr>
                <w:rFonts w:ascii="David" w:hAnsi="David"/>
                <w:szCs w:val="24"/>
                <w:rtl/>
              </w:rPr>
              <w:t xml:space="preserve"> </w:t>
            </w:r>
            <w:r w:rsidRPr="00041CB8">
              <w:rPr>
                <w:rFonts w:ascii="David" w:hAnsi="David" w:hint="eastAsia"/>
                <w:szCs w:val="24"/>
                <w:rtl/>
              </w:rPr>
              <w:t>בעובי</w:t>
            </w:r>
            <w:r w:rsidRPr="00041CB8">
              <w:rPr>
                <w:rFonts w:ascii="David" w:hAnsi="David"/>
                <w:szCs w:val="24"/>
                <w:rtl/>
              </w:rPr>
              <w:t xml:space="preserve"> 10 </w:t>
            </w:r>
            <w:r w:rsidRPr="00041CB8">
              <w:rPr>
                <w:rFonts w:ascii="David" w:hAnsi="David" w:hint="eastAsia"/>
                <w:szCs w:val="24"/>
                <w:rtl/>
              </w:rPr>
              <w:t>מ</w:t>
            </w:r>
            <w:r w:rsidRPr="00041CB8">
              <w:rPr>
                <w:rFonts w:ascii="David" w:hAnsi="David"/>
                <w:szCs w:val="24"/>
                <w:rtl/>
              </w:rPr>
              <w:t>"מ</w:t>
            </w:r>
          </w:p>
          <w:p w14:paraId="6FBF569E" w14:textId="3BC9A309" w:rsidR="006B0401" w:rsidRPr="00041CB8" w:rsidRDefault="006B0401" w:rsidP="00041CB8">
            <w:pPr>
              <w:spacing w:line="360" w:lineRule="auto"/>
              <w:ind w:left="318"/>
              <w:jc w:val="both"/>
              <w:rPr>
                <w:rStyle w:val="FontStyle102"/>
                <w:rFonts w:hAnsi="David"/>
                <w:b w:val="0"/>
                <w:bCs w:val="0"/>
                <w:sz w:val="24"/>
                <w:szCs w:val="24"/>
                <w:rtl/>
                <w:lang w:eastAsia="he-IL"/>
              </w:rPr>
            </w:pPr>
          </w:p>
        </w:tc>
        <w:tc>
          <w:tcPr>
            <w:tcW w:w="940" w:type="dxa"/>
          </w:tcPr>
          <w:p w14:paraId="1A6AD02E" w14:textId="79485C0B" w:rsidR="000002AA" w:rsidRPr="00041CB8" w:rsidRDefault="000002AA" w:rsidP="00041CB8">
            <w:pPr>
              <w:pStyle w:val="Style15"/>
              <w:widowControl/>
              <w:tabs>
                <w:tab w:val="left" w:pos="8958"/>
              </w:tabs>
              <w:bidi/>
              <w:spacing w:before="29" w:line="360" w:lineRule="auto"/>
              <w:rPr>
                <w:rStyle w:val="FontStyle102"/>
                <w:rFonts w:hAnsi="David"/>
                <w:b w:val="0"/>
                <w:bCs w:val="0"/>
                <w:sz w:val="24"/>
                <w:szCs w:val="24"/>
                <w:rtl/>
              </w:rPr>
            </w:pPr>
          </w:p>
        </w:tc>
      </w:tr>
    </w:tbl>
    <w:p w14:paraId="0A74567B" w14:textId="77777777" w:rsidR="00570373" w:rsidRPr="00041CB8" w:rsidRDefault="00570373" w:rsidP="00041CB8">
      <w:pPr>
        <w:pStyle w:val="Style15"/>
        <w:widowControl/>
        <w:tabs>
          <w:tab w:val="left" w:pos="8958"/>
        </w:tabs>
        <w:bidi/>
        <w:spacing w:before="29" w:line="360" w:lineRule="auto"/>
        <w:ind w:left="310"/>
        <w:rPr>
          <w:rStyle w:val="FontStyle102"/>
          <w:rFonts w:hAnsi="David"/>
          <w:b w:val="0"/>
          <w:bCs w:val="0"/>
          <w:sz w:val="24"/>
          <w:szCs w:val="24"/>
          <w:rtl/>
        </w:rPr>
      </w:pPr>
    </w:p>
    <w:p w14:paraId="66302C55" w14:textId="77777777" w:rsidR="005D56A7" w:rsidRPr="00041CB8" w:rsidRDefault="005D56A7" w:rsidP="00041CB8">
      <w:pPr>
        <w:pStyle w:val="Style15"/>
        <w:widowControl/>
        <w:tabs>
          <w:tab w:val="left" w:pos="8958"/>
        </w:tabs>
        <w:bidi/>
        <w:spacing w:before="29" w:line="360" w:lineRule="auto"/>
        <w:ind w:left="310"/>
        <w:rPr>
          <w:rStyle w:val="FontStyle102"/>
          <w:rFonts w:hAnsi="David"/>
          <w:b w:val="0"/>
          <w:bCs w:val="0"/>
          <w:sz w:val="24"/>
          <w:szCs w:val="24"/>
          <w:rtl/>
        </w:rPr>
      </w:pPr>
    </w:p>
    <w:p w14:paraId="11F87B0C" w14:textId="5FFCEF7F" w:rsidR="00B25368" w:rsidRPr="00041CB8" w:rsidRDefault="00B25368" w:rsidP="00041CB8">
      <w:pPr>
        <w:pStyle w:val="Style7"/>
        <w:widowControl/>
        <w:numPr>
          <w:ilvl w:val="1"/>
          <w:numId w:val="93"/>
        </w:numPr>
        <w:tabs>
          <w:tab w:val="left" w:pos="8958"/>
        </w:tabs>
        <w:bidi/>
        <w:spacing w:line="360" w:lineRule="auto"/>
        <w:ind w:left="937"/>
        <w:jc w:val="left"/>
        <w:rPr>
          <w:rStyle w:val="FontStyle102"/>
          <w:rFonts w:hAnsi="David"/>
          <w:sz w:val="24"/>
          <w:szCs w:val="24"/>
          <w:u w:val="single"/>
          <w:rtl/>
        </w:rPr>
      </w:pPr>
      <w:r w:rsidRPr="00041CB8">
        <w:rPr>
          <w:rStyle w:val="FontStyle102"/>
          <w:rFonts w:hAnsi="David" w:hint="eastAsia"/>
          <w:sz w:val="24"/>
          <w:szCs w:val="24"/>
          <w:u w:val="single"/>
          <w:rtl/>
        </w:rPr>
        <w:lastRenderedPageBreak/>
        <w:t>רכיב</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כיסאות</w:t>
      </w:r>
    </w:p>
    <w:p w14:paraId="6C6E9FAD" w14:textId="77777777" w:rsidR="00B25368" w:rsidRPr="00041CB8" w:rsidRDefault="00B25368" w:rsidP="00041CB8">
      <w:pPr>
        <w:pStyle w:val="Style6"/>
        <w:tabs>
          <w:tab w:val="left" w:pos="8958"/>
        </w:tabs>
        <w:spacing w:line="360" w:lineRule="auto"/>
        <w:ind w:left="937"/>
        <w:jc w:val="both"/>
        <w:rPr>
          <w:rStyle w:val="FontStyle103"/>
          <w:rFonts w:hAnsi="David"/>
          <w:b w:val="0"/>
          <w:bCs w:val="0"/>
          <w:sz w:val="24"/>
          <w:szCs w:val="24"/>
          <w:u w:val="none"/>
          <w:rtl/>
        </w:rPr>
      </w:pPr>
      <w:r w:rsidRPr="00041CB8">
        <w:rPr>
          <w:rStyle w:val="FontStyle103"/>
          <w:rFonts w:hAnsi="David" w:hint="eastAsia"/>
          <w:b w:val="0"/>
          <w:bCs w:val="0"/>
          <w:sz w:val="24"/>
          <w:szCs w:val="24"/>
          <w:u w:val="none"/>
          <w:rtl/>
        </w:rPr>
        <w:t>המוצרים</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המפורטים</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להלן</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כפופים</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למפרט</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המכרז</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ולמפרט</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הטכני</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המיוחד</w:t>
      </w:r>
      <w:r w:rsidRPr="00041CB8">
        <w:rPr>
          <w:rStyle w:val="FontStyle103"/>
          <w:rFonts w:hAnsi="David"/>
          <w:b w:val="0"/>
          <w:bCs w:val="0"/>
          <w:sz w:val="24"/>
          <w:szCs w:val="24"/>
          <w:u w:val="none"/>
          <w:rtl/>
        </w:rPr>
        <w:t>.</w:t>
      </w:r>
    </w:p>
    <w:p w14:paraId="4FF25FA8" w14:textId="77777777" w:rsidR="008539E8" w:rsidRPr="00041CB8" w:rsidRDefault="00B25368" w:rsidP="00041CB8">
      <w:pPr>
        <w:pStyle w:val="Style15"/>
        <w:widowControl/>
        <w:tabs>
          <w:tab w:val="left" w:pos="8958"/>
        </w:tabs>
        <w:bidi/>
        <w:spacing w:after="240" w:line="360" w:lineRule="auto"/>
        <w:ind w:left="937"/>
        <w:rPr>
          <w:rStyle w:val="FontStyle103"/>
          <w:rFonts w:hAnsi="David"/>
          <w:sz w:val="24"/>
          <w:szCs w:val="24"/>
          <w:rtl/>
        </w:rPr>
      </w:pPr>
      <w:r w:rsidRPr="00041CB8">
        <w:rPr>
          <w:rStyle w:val="FontStyle103"/>
          <w:rFonts w:hAnsi="David" w:hint="eastAsia"/>
          <w:sz w:val="24"/>
          <w:szCs w:val="24"/>
          <w:rtl/>
        </w:rPr>
        <w:t>על</w:t>
      </w:r>
      <w:r w:rsidRPr="00041CB8">
        <w:rPr>
          <w:rStyle w:val="FontStyle103"/>
          <w:rFonts w:hAnsi="David"/>
          <w:sz w:val="24"/>
          <w:szCs w:val="24"/>
          <w:rtl/>
        </w:rPr>
        <w:t xml:space="preserve"> המציע לנקוב במחיר לכל פריט מהפריטים המופיעים בנספח הצעת המחיר. </w:t>
      </w:r>
      <w:r w:rsidRPr="00041CB8">
        <w:rPr>
          <w:rStyle w:val="FontStyle102"/>
          <w:rFonts w:hAnsi="David" w:hint="eastAsia"/>
          <w:b w:val="0"/>
          <w:bCs w:val="0"/>
          <w:sz w:val="24"/>
          <w:szCs w:val="24"/>
          <w:rtl/>
        </w:rPr>
        <w:t>אי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מילוי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מחיר</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מוצע</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לסעיף</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מסעיפי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כתב</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הצעת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המחיר</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עלול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להוביל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לפסילת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ההצעה</w:t>
      </w:r>
      <w:r w:rsidRPr="00041CB8">
        <w:rPr>
          <w:rStyle w:val="FontStyle102"/>
          <w:rFonts w:hAnsi="David"/>
          <w:b w:val="0"/>
          <w:bCs w:val="0"/>
          <w:sz w:val="24"/>
          <w:szCs w:val="24"/>
          <w:rtl/>
        </w:rPr>
        <w:t>.</w:t>
      </w:r>
      <w:r w:rsidR="008539E8" w:rsidRPr="00041CB8">
        <w:rPr>
          <w:rStyle w:val="FontStyle102"/>
          <w:rFonts w:hAnsi="David"/>
          <w:b w:val="0"/>
          <w:bCs w:val="0"/>
          <w:sz w:val="24"/>
          <w:szCs w:val="24"/>
          <w:rtl/>
        </w:rPr>
        <w:t xml:space="preserve"> </w:t>
      </w:r>
      <w:r w:rsidRPr="00041CB8">
        <w:rPr>
          <w:rStyle w:val="FontStyle103"/>
          <w:rFonts w:hAnsi="David" w:hint="eastAsia"/>
          <w:sz w:val="24"/>
          <w:szCs w:val="24"/>
          <w:rtl/>
        </w:rPr>
        <w:t>המחירים</w:t>
      </w:r>
      <w:r w:rsidRPr="00041CB8">
        <w:rPr>
          <w:rStyle w:val="FontStyle103"/>
          <w:rFonts w:hAnsi="David"/>
          <w:sz w:val="24"/>
          <w:szCs w:val="24"/>
          <w:rtl/>
        </w:rPr>
        <w:t xml:space="preserve"> </w:t>
      </w:r>
      <w:r w:rsidRPr="00041CB8">
        <w:rPr>
          <w:rStyle w:val="FontStyle103"/>
          <w:rFonts w:hAnsi="David" w:hint="eastAsia"/>
          <w:sz w:val="24"/>
          <w:szCs w:val="24"/>
          <w:rtl/>
        </w:rPr>
        <w:t>הנקובים</w:t>
      </w:r>
      <w:r w:rsidRPr="00041CB8">
        <w:rPr>
          <w:rStyle w:val="FontStyle103"/>
          <w:rFonts w:hAnsi="David"/>
          <w:sz w:val="24"/>
          <w:szCs w:val="24"/>
          <w:rtl/>
        </w:rPr>
        <w:t xml:space="preserve"> </w:t>
      </w:r>
      <w:r w:rsidRPr="00041CB8">
        <w:rPr>
          <w:rStyle w:val="FontStyle103"/>
          <w:rFonts w:hAnsi="David" w:hint="eastAsia"/>
          <w:sz w:val="24"/>
          <w:szCs w:val="24"/>
          <w:rtl/>
        </w:rPr>
        <w:t>הינם</w:t>
      </w:r>
      <w:r w:rsidRPr="00041CB8">
        <w:rPr>
          <w:rStyle w:val="FontStyle103"/>
          <w:rFonts w:hAnsi="David"/>
          <w:sz w:val="24"/>
          <w:szCs w:val="24"/>
          <w:rtl/>
        </w:rPr>
        <w:t xml:space="preserve"> </w:t>
      </w:r>
      <w:r w:rsidRPr="00041CB8">
        <w:rPr>
          <w:rStyle w:val="FontStyle103"/>
          <w:rFonts w:hAnsi="David" w:hint="eastAsia"/>
          <w:sz w:val="24"/>
          <w:szCs w:val="24"/>
          <w:rtl/>
        </w:rPr>
        <w:t>בש״ח</w:t>
      </w:r>
      <w:r w:rsidRPr="00041CB8">
        <w:rPr>
          <w:rStyle w:val="FontStyle103"/>
          <w:rFonts w:hAnsi="David"/>
          <w:sz w:val="24"/>
          <w:szCs w:val="24"/>
          <w:rtl/>
        </w:rPr>
        <w:t xml:space="preserve">, </w:t>
      </w:r>
      <w:r w:rsidRPr="00041CB8">
        <w:rPr>
          <w:rStyle w:val="FontStyle103"/>
          <w:rFonts w:hAnsi="David" w:hint="eastAsia"/>
          <w:sz w:val="24"/>
          <w:szCs w:val="24"/>
          <w:rtl/>
        </w:rPr>
        <w:t>ללא</w:t>
      </w:r>
      <w:r w:rsidRPr="00041CB8">
        <w:rPr>
          <w:rStyle w:val="FontStyle103"/>
          <w:rFonts w:hAnsi="David"/>
          <w:sz w:val="24"/>
          <w:szCs w:val="24"/>
          <w:rtl/>
        </w:rPr>
        <w:t xml:space="preserve"> </w:t>
      </w:r>
      <w:r w:rsidRPr="00041CB8">
        <w:rPr>
          <w:rStyle w:val="FontStyle103"/>
          <w:rFonts w:hAnsi="David" w:hint="eastAsia"/>
          <w:sz w:val="24"/>
          <w:szCs w:val="24"/>
          <w:rtl/>
        </w:rPr>
        <w:t>מע״מ</w:t>
      </w:r>
      <w:r w:rsidRPr="00041CB8">
        <w:rPr>
          <w:rStyle w:val="FontStyle103"/>
          <w:rFonts w:hAnsi="David"/>
          <w:sz w:val="24"/>
          <w:szCs w:val="24"/>
          <w:rtl/>
        </w:rPr>
        <w:t>.</w:t>
      </w:r>
    </w:p>
    <w:p w14:paraId="1983C083" w14:textId="77777777" w:rsidR="008539E8" w:rsidRPr="00041CB8" w:rsidRDefault="00B25368" w:rsidP="00041CB8">
      <w:pPr>
        <w:pStyle w:val="Style15"/>
        <w:widowControl/>
        <w:tabs>
          <w:tab w:val="left" w:pos="8958"/>
        </w:tabs>
        <w:bidi/>
        <w:spacing w:after="240" w:line="360" w:lineRule="auto"/>
        <w:ind w:left="937"/>
        <w:rPr>
          <w:rStyle w:val="FontStyle103"/>
          <w:rFonts w:hAnsi="David"/>
          <w:sz w:val="24"/>
          <w:szCs w:val="24"/>
          <w:rtl/>
        </w:rPr>
      </w:pPr>
      <w:r w:rsidRPr="00041CB8">
        <w:rPr>
          <w:rStyle w:val="FontStyle103"/>
          <w:rFonts w:hAnsi="David" w:hint="eastAsia"/>
          <w:sz w:val="24"/>
          <w:szCs w:val="24"/>
          <w:rtl/>
        </w:rPr>
        <w:t>יודגש</w:t>
      </w:r>
      <w:r w:rsidRPr="00041CB8">
        <w:rPr>
          <w:rStyle w:val="FontStyle103"/>
          <w:rFonts w:hAnsi="David"/>
          <w:sz w:val="24"/>
          <w:szCs w:val="24"/>
          <w:rtl/>
        </w:rPr>
        <w:t xml:space="preserve"> </w:t>
      </w:r>
      <w:r w:rsidRPr="00041CB8">
        <w:rPr>
          <w:rStyle w:val="FontStyle103"/>
          <w:rFonts w:hAnsi="David" w:hint="eastAsia"/>
          <w:sz w:val="24"/>
          <w:szCs w:val="24"/>
          <w:rtl/>
        </w:rPr>
        <w:t>כי</w:t>
      </w:r>
      <w:r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לנקוב</w:t>
      </w:r>
      <w:r w:rsidRPr="00041CB8">
        <w:rPr>
          <w:rStyle w:val="FontStyle103"/>
          <w:rFonts w:hAnsi="David"/>
          <w:sz w:val="24"/>
          <w:szCs w:val="24"/>
          <w:rtl/>
        </w:rPr>
        <w:t xml:space="preserve"> </w:t>
      </w:r>
      <w:r w:rsidRPr="00041CB8">
        <w:rPr>
          <w:rStyle w:val="FontStyle103"/>
          <w:rFonts w:hAnsi="David" w:hint="eastAsia"/>
          <w:sz w:val="24"/>
          <w:szCs w:val="24"/>
          <w:rtl/>
        </w:rPr>
        <w:t>במחיר</w:t>
      </w:r>
      <w:r w:rsidRPr="00041CB8">
        <w:rPr>
          <w:rStyle w:val="FontStyle103"/>
          <w:rFonts w:hAnsi="David"/>
          <w:sz w:val="24"/>
          <w:szCs w:val="24"/>
          <w:rtl/>
        </w:rPr>
        <w:t xml:space="preserve"> </w:t>
      </w:r>
      <w:r w:rsidRPr="00041CB8">
        <w:rPr>
          <w:rStyle w:val="FontStyle103"/>
          <w:rFonts w:hAnsi="David" w:hint="eastAsia"/>
          <w:sz w:val="24"/>
          <w:szCs w:val="24"/>
          <w:rtl/>
        </w:rPr>
        <w:t>ליחידה</w:t>
      </w:r>
      <w:r w:rsidRPr="00041CB8">
        <w:rPr>
          <w:rStyle w:val="FontStyle103"/>
          <w:rFonts w:hAnsi="David"/>
          <w:sz w:val="24"/>
          <w:szCs w:val="24"/>
          <w:rtl/>
        </w:rPr>
        <w:t xml:space="preserve"> </w:t>
      </w:r>
      <w:r w:rsidRPr="00041CB8">
        <w:rPr>
          <w:rStyle w:val="FontStyle103"/>
          <w:rFonts w:hAnsi="David" w:hint="eastAsia"/>
          <w:sz w:val="24"/>
          <w:szCs w:val="24"/>
          <w:rtl/>
        </w:rPr>
        <w:t>בעמודה</w:t>
      </w:r>
      <w:r w:rsidRPr="00041CB8">
        <w:rPr>
          <w:rStyle w:val="FontStyle103"/>
          <w:rFonts w:hAnsi="David"/>
          <w:sz w:val="24"/>
          <w:szCs w:val="24"/>
          <w:rtl/>
        </w:rPr>
        <w:t xml:space="preserve"> </w:t>
      </w:r>
      <w:r w:rsidRPr="00041CB8">
        <w:rPr>
          <w:rStyle w:val="FontStyle103"/>
          <w:rFonts w:hAnsi="David" w:hint="eastAsia"/>
          <w:sz w:val="24"/>
          <w:szCs w:val="24"/>
          <w:rtl/>
        </w:rPr>
        <w:t>״מחיר</w:t>
      </w:r>
      <w:r w:rsidRPr="00041CB8">
        <w:rPr>
          <w:rStyle w:val="FontStyle103"/>
          <w:rFonts w:hAnsi="David"/>
          <w:sz w:val="24"/>
          <w:szCs w:val="24"/>
          <w:rtl/>
        </w:rPr>
        <w:t xml:space="preserve"> </w:t>
      </w:r>
      <w:r w:rsidRPr="00041CB8">
        <w:rPr>
          <w:rStyle w:val="FontStyle103"/>
          <w:rFonts w:hAnsi="David" w:hint="eastAsia"/>
          <w:sz w:val="24"/>
          <w:szCs w:val="24"/>
          <w:rtl/>
        </w:rPr>
        <w:t>״</w:t>
      </w:r>
      <w:r w:rsidRPr="00041CB8">
        <w:rPr>
          <w:rStyle w:val="FontStyle103"/>
          <w:rFonts w:hAnsi="David"/>
          <w:sz w:val="24"/>
          <w:szCs w:val="24"/>
          <w:rtl/>
        </w:rPr>
        <w:t xml:space="preserve"> </w:t>
      </w:r>
      <w:r w:rsidRPr="00041CB8">
        <w:rPr>
          <w:rStyle w:val="FontStyle103"/>
          <w:rFonts w:hAnsi="David" w:hint="eastAsia"/>
          <w:sz w:val="24"/>
          <w:szCs w:val="24"/>
          <w:rtl/>
        </w:rPr>
        <w:t>וכן</w:t>
      </w:r>
      <w:r w:rsidRPr="00041CB8">
        <w:rPr>
          <w:rStyle w:val="FontStyle103"/>
          <w:rFonts w:hAnsi="David"/>
          <w:sz w:val="24"/>
          <w:szCs w:val="24"/>
          <w:rtl/>
        </w:rPr>
        <w:t xml:space="preserve"> </w:t>
      </w:r>
      <w:r w:rsidRPr="00041CB8">
        <w:rPr>
          <w:rStyle w:val="FontStyle103"/>
          <w:rFonts w:hAnsi="David" w:hint="eastAsia"/>
          <w:sz w:val="24"/>
          <w:szCs w:val="24"/>
          <w:rtl/>
        </w:rPr>
        <w:t>לציין</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סה״כ</w:t>
      </w:r>
      <w:r w:rsidRPr="00041CB8">
        <w:rPr>
          <w:rStyle w:val="FontStyle103"/>
          <w:rFonts w:hAnsi="David"/>
          <w:sz w:val="24"/>
          <w:szCs w:val="24"/>
          <w:rtl/>
        </w:rPr>
        <w:t xml:space="preserve"> </w:t>
      </w:r>
      <w:r w:rsidRPr="00041CB8">
        <w:rPr>
          <w:rStyle w:val="FontStyle103"/>
          <w:rFonts w:hAnsi="David" w:hint="eastAsia"/>
          <w:sz w:val="24"/>
          <w:szCs w:val="24"/>
          <w:rtl/>
        </w:rPr>
        <w:t>המחיר</w:t>
      </w:r>
      <w:r w:rsidRPr="00041CB8">
        <w:rPr>
          <w:rStyle w:val="FontStyle103"/>
          <w:rFonts w:hAnsi="David"/>
          <w:sz w:val="24"/>
          <w:szCs w:val="24"/>
          <w:rtl/>
        </w:rPr>
        <w:t xml:space="preserve">, </w:t>
      </w:r>
      <w:r w:rsidRPr="00041CB8">
        <w:rPr>
          <w:rStyle w:val="FontStyle103"/>
          <w:rFonts w:hAnsi="David" w:hint="eastAsia"/>
          <w:sz w:val="24"/>
          <w:szCs w:val="24"/>
          <w:rtl/>
        </w:rPr>
        <w:t>בעמודה</w:t>
      </w:r>
      <w:r w:rsidRPr="00041CB8">
        <w:rPr>
          <w:rStyle w:val="FontStyle103"/>
          <w:rFonts w:hAnsi="David"/>
          <w:sz w:val="24"/>
          <w:szCs w:val="24"/>
          <w:rtl/>
        </w:rPr>
        <w:t xml:space="preserve"> </w:t>
      </w:r>
      <w:r w:rsidRPr="00041CB8">
        <w:rPr>
          <w:rStyle w:val="FontStyle103"/>
          <w:rFonts w:hAnsi="David" w:hint="eastAsia"/>
          <w:sz w:val="24"/>
          <w:szCs w:val="24"/>
          <w:rtl/>
        </w:rPr>
        <w:t>המתאימה</w:t>
      </w:r>
      <w:r w:rsidRPr="00041CB8">
        <w:rPr>
          <w:rStyle w:val="FontStyle103"/>
          <w:rFonts w:hAnsi="David"/>
          <w:sz w:val="24"/>
          <w:szCs w:val="24"/>
          <w:rtl/>
        </w:rPr>
        <w:t xml:space="preserve">, </w:t>
      </w:r>
      <w:r w:rsidRPr="00041CB8">
        <w:rPr>
          <w:rStyle w:val="FontStyle103"/>
          <w:rFonts w:hAnsi="David" w:hint="eastAsia"/>
          <w:sz w:val="24"/>
          <w:szCs w:val="24"/>
          <w:rtl/>
        </w:rPr>
        <w:t>המהווה</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מכפלת</w:t>
      </w:r>
      <w:r w:rsidRPr="00041CB8">
        <w:rPr>
          <w:rStyle w:val="FontStyle103"/>
          <w:rFonts w:hAnsi="David"/>
          <w:sz w:val="24"/>
          <w:szCs w:val="24"/>
          <w:rtl/>
        </w:rPr>
        <w:t xml:space="preserve"> </w:t>
      </w:r>
      <w:r w:rsidRPr="00041CB8">
        <w:rPr>
          <w:rStyle w:val="FontStyle103"/>
          <w:rFonts w:hAnsi="David" w:hint="eastAsia"/>
          <w:sz w:val="24"/>
          <w:szCs w:val="24"/>
          <w:rtl/>
        </w:rPr>
        <w:t>המחיר</w:t>
      </w:r>
      <w:r w:rsidRPr="00041CB8">
        <w:rPr>
          <w:rStyle w:val="FontStyle103"/>
          <w:rFonts w:hAnsi="David"/>
          <w:sz w:val="24"/>
          <w:szCs w:val="24"/>
          <w:rtl/>
        </w:rPr>
        <w:t xml:space="preserve"> </w:t>
      </w:r>
      <w:r w:rsidRPr="00041CB8">
        <w:rPr>
          <w:rStyle w:val="FontStyle103"/>
          <w:rFonts w:hAnsi="David" w:hint="eastAsia"/>
          <w:sz w:val="24"/>
          <w:szCs w:val="24"/>
          <w:rtl/>
        </w:rPr>
        <w:t>ליחי</w:t>
      </w:r>
      <w:r w:rsidRPr="00041CB8">
        <w:rPr>
          <w:rStyle w:val="FontStyle103"/>
          <w:rFonts w:hAnsi="David"/>
          <w:sz w:val="24"/>
          <w:szCs w:val="24"/>
          <w:rtl/>
        </w:rPr>
        <w:t xml:space="preserve"> </w:t>
      </w:r>
      <w:r w:rsidRPr="00041CB8">
        <w:rPr>
          <w:rStyle w:val="FontStyle103"/>
          <w:rFonts w:hAnsi="David" w:hint="eastAsia"/>
          <w:sz w:val="24"/>
          <w:szCs w:val="24"/>
          <w:rtl/>
        </w:rPr>
        <w:t>והכמות</w:t>
      </w:r>
      <w:r w:rsidRPr="00041CB8">
        <w:rPr>
          <w:rStyle w:val="FontStyle103"/>
          <w:rFonts w:hAnsi="David"/>
          <w:sz w:val="24"/>
          <w:szCs w:val="24"/>
          <w:rtl/>
        </w:rPr>
        <w:t>.</w:t>
      </w:r>
    </w:p>
    <w:p w14:paraId="3DF591D6" w14:textId="19C00F9A" w:rsidR="008539E8" w:rsidRPr="00041CB8" w:rsidRDefault="00B25368" w:rsidP="00041CB8">
      <w:pPr>
        <w:pStyle w:val="Style15"/>
        <w:widowControl/>
        <w:tabs>
          <w:tab w:val="left" w:pos="8958"/>
        </w:tabs>
        <w:bidi/>
        <w:spacing w:after="240" w:line="360" w:lineRule="auto"/>
        <w:ind w:left="937"/>
        <w:rPr>
          <w:rStyle w:val="FontStyle103"/>
          <w:rFonts w:hAnsi="David"/>
          <w:sz w:val="24"/>
          <w:szCs w:val="24"/>
          <w:rtl/>
        </w:rPr>
      </w:pPr>
      <w:r w:rsidRPr="00041CB8">
        <w:rPr>
          <w:rStyle w:val="FontStyle103"/>
          <w:rFonts w:hAnsi="David" w:hint="eastAsia"/>
          <w:sz w:val="24"/>
          <w:szCs w:val="24"/>
          <w:rtl/>
        </w:rPr>
        <w:t>במקרה</w:t>
      </w:r>
      <w:r w:rsidRPr="00041CB8">
        <w:rPr>
          <w:rStyle w:val="FontStyle103"/>
          <w:rFonts w:hAnsi="David"/>
          <w:sz w:val="24"/>
          <w:szCs w:val="24"/>
          <w:rtl/>
        </w:rPr>
        <w:t xml:space="preserve"> של אי התאמה חשבונאית בין מכפלת המחיר ליחידה והכמות לסה״כ המחיר שנרשם ע״י הספק, </w:t>
      </w:r>
      <w:r w:rsidR="00C71442" w:rsidRPr="00041CB8">
        <w:rPr>
          <w:rStyle w:val="FontStyle103"/>
          <w:rFonts w:hAnsi="David" w:hint="eastAsia"/>
          <w:sz w:val="24"/>
          <w:szCs w:val="24"/>
          <w:rtl/>
        </w:rPr>
        <w:t>י</w:t>
      </w:r>
      <w:r w:rsidRPr="00041CB8">
        <w:rPr>
          <w:rStyle w:val="FontStyle103"/>
          <w:rFonts w:hAnsi="David" w:hint="eastAsia"/>
          <w:sz w:val="24"/>
          <w:szCs w:val="24"/>
          <w:rtl/>
        </w:rPr>
        <w:t>חשב</w:t>
      </w:r>
      <w:r w:rsidRPr="00041CB8">
        <w:rPr>
          <w:rStyle w:val="FontStyle103"/>
          <w:rFonts w:hAnsi="David"/>
          <w:sz w:val="24"/>
          <w:szCs w:val="24"/>
          <w:rtl/>
        </w:rPr>
        <w:t xml:space="preserve"> </w:t>
      </w:r>
      <w:r w:rsidR="00C71442" w:rsidRPr="00041CB8">
        <w:rPr>
          <w:rStyle w:val="FontStyle103"/>
          <w:rFonts w:hAnsi="David" w:hint="eastAsia"/>
          <w:sz w:val="24"/>
          <w:szCs w:val="24"/>
          <w:rtl/>
        </w:rPr>
        <w:t>המשרד</w:t>
      </w:r>
      <w:r w:rsidRPr="00041CB8">
        <w:rPr>
          <w:rStyle w:val="FontStyle103"/>
          <w:rFonts w:hAnsi="David"/>
          <w:sz w:val="24"/>
          <w:szCs w:val="24"/>
          <w:rtl/>
        </w:rPr>
        <w:t xml:space="preserve"> את מכפלת ה״מחיר״ וה״כמות״ ו</w:t>
      </w:r>
      <w:r w:rsidR="00C71442" w:rsidRPr="00041CB8">
        <w:rPr>
          <w:rStyle w:val="FontStyle103"/>
          <w:rFonts w:hAnsi="David" w:hint="eastAsia"/>
          <w:sz w:val="24"/>
          <w:szCs w:val="24"/>
          <w:rtl/>
        </w:rPr>
        <w:t>י</w:t>
      </w:r>
      <w:r w:rsidRPr="00041CB8">
        <w:rPr>
          <w:rStyle w:val="FontStyle103"/>
          <w:rFonts w:hAnsi="David" w:hint="eastAsia"/>
          <w:sz w:val="24"/>
          <w:szCs w:val="24"/>
          <w:rtl/>
        </w:rPr>
        <w:t>עדכן</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עמודת</w:t>
      </w:r>
      <w:r w:rsidRPr="00041CB8">
        <w:rPr>
          <w:rStyle w:val="FontStyle103"/>
          <w:rFonts w:hAnsi="David"/>
          <w:sz w:val="24"/>
          <w:szCs w:val="24"/>
          <w:rtl/>
        </w:rPr>
        <w:t xml:space="preserve"> </w:t>
      </w:r>
      <w:r w:rsidRPr="00041CB8">
        <w:rPr>
          <w:rStyle w:val="FontStyle103"/>
          <w:rFonts w:hAnsi="David" w:hint="eastAsia"/>
          <w:sz w:val="24"/>
          <w:szCs w:val="24"/>
          <w:rtl/>
        </w:rPr>
        <w:t>סה״כ</w:t>
      </w:r>
      <w:r w:rsidRPr="00041CB8">
        <w:rPr>
          <w:rStyle w:val="FontStyle103"/>
          <w:rFonts w:hAnsi="David"/>
          <w:sz w:val="24"/>
          <w:szCs w:val="24"/>
          <w:rtl/>
        </w:rPr>
        <w:t xml:space="preserve"> </w:t>
      </w:r>
      <w:r w:rsidRPr="00041CB8">
        <w:rPr>
          <w:rStyle w:val="FontStyle103"/>
          <w:rFonts w:hAnsi="David" w:hint="eastAsia"/>
          <w:sz w:val="24"/>
          <w:szCs w:val="24"/>
          <w:rtl/>
        </w:rPr>
        <w:t>המחיר</w:t>
      </w:r>
      <w:r w:rsidRPr="00041CB8">
        <w:rPr>
          <w:rStyle w:val="FontStyle103"/>
          <w:rFonts w:hAnsi="David"/>
          <w:sz w:val="24"/>
          <w:szCs w:val="24"/>
          <w:rtl/>
        </w:rPr>
        <w:t xml:space="preserve"> </w:t>
      </w:r>
      <w:r w:rsidRPr="00041CB8">
        <w:rPr>
          <w:rStyle w:val="FontStyle103"/>
          <w:rFonts w:hAnsi="David" w:hint="eastAsia"/>
          <w:sz w:val="24"/>
          <w:szCs w:val="24"/>
          <w:rtl/>
        </w:rPr>
        <w:t>בהתאם</w:t>
      </w:r>
      <w:r w:rsidRPr="00041CB8">
        <w:rPr>
          <w:rStyle w:val="FontStyle103"/>
          <w:rFonts w:hAnsi="David"/>
          <w:sz w:val="24"/>
          <w:szCs w:val="24"/>
          <w:rtl/>
        </w:rPr>
        <w:t>.</w:t>
      </w:r>
      <w:r w:rsidR="008539E8" w:rsidRPr="00041CB8">
        <w:rPr>
          <w:rStyle w:val="FontStyle103"/>
          <w:rFonts w:hAnsi="David"/>
          <w:sz w:val="24"/>
          <w:szCs w:val="24"/>
          <w:rtl/>
        </w:rPr>
        <w:t xml:space="preserve"> </w:t>
      </w:r>
      <w:r w:rsidRPr="00041CB8">
        <w:rPr>
          <w:rStyle w:val="FontStyle103"/>
          <w:rFonts w:hAnsi="David" w:hint="eastAsia"/>
          <w:sz w:val="24"/>
          <w:szCs w:val="24"/>
          <w:rtl/>
        </w:rPr>
        <w:t>הסכום</w:t>
      </w:r>
      <w:r w:rsidRPr="00041CB8">
        <w:rPr>
          <w:rStyle w:val="FontStyle103"/>
          <w:rFonts w:hAnsi="David"/>
          <w:sz w:val="24"/>
          <w:szCs w:val="24"/>
          <w:rtl/>
        </w:rPr>
        <w:t xml:space="preserve"> הנקוב בהצעת הספק מגלם בתוכו את כל העלויות הכרוכות בביצוע השירותים של אספקת והתקנת הריהוט והציוד, לרבות כל המרכיבים הדרושים לייצור/הזמנת, אספקה, והרכבה. </w:t>
      </w:r>
      <w:r w:rsidR="008539E8" w:rsidRPr="00041CB8">
        <w:rPr>
          <w:rStyle w:val="FontStyle103"/>
          <w:rFonts w:hAnsi="David"/>
          <w:sz w:val="24"/>
          <w:szCs w:val="24"/>
          <w:rtl/>
        </w:rPr>
        <w:t xml:space="preserve"> </w:t>
      </w:r>
      <w:r w:rsidRPr="00041CB8">
        <w:rPr>
          <w:rStyle w:val="FontStyle103"/>
          <w:rFonts w:hAnsi="David" w:hint="eastAsia"/>
          <w:sz w:val="24"/>
          <w:szCs w:val="24"/>
          <w:rtl/>
        </w:rPr>
        <w:t>ההצעה</w:t>
      </w:r>
      <w:r w:rsidRPr="00041CB8">
        <w:rPr>
          <w:rStyle w:val="FontStyle103"/>
          <w:rFonts w:hAnsi="David"/>
          <w:sz w:val="24"/>
          <w:szCs w:val="24"/>
          <w:rtl/>
        </w:rPr>
        <w:t xml:space="preserve"> </w:t>
      </w:r>
      <w:r w:rsidRPr="00041CB8">
        <w:rPr>
          <w:rStyle w:val="FontStyle103"/>
          <w:rFonts w:hAnsi="David" w:hint="eastAsia"/>
          <w:sz w:val="24"/>
          <w:szCs w:val="24"/>
          <w:rtl/>
        </w:rPr>
        <w:t>תכלול</w:t>
      </w:r>
      <w:r w:rsidRPr="00041CB8">
        <w:rPr>
          <w:rStyle w:val="FontStyle103"/>
          <w:rFonts w:hAnsi="David"/>
          <w:sz w:val="24"/>
          <w:szCs w:val="24"/>
          <w:rtl/>
        </w:rPr>
        <w:t xml:space="preserve"> (</w:t>
      </w:r>
      <w:r w:rsidR="00084484" w:rsidRPr="00041CB8">
        <w:rPr>
          <w:rStyle w:val="FontStyle103"/>
          <w:rFonts w:hAnsi="David" w:hint="eastAsia"/>
          <w:sz w:val="24"/>
          <w:szCs w:val="24"/>
          <w:rtl/>
        </w:rPr>
        <w:t>כחלק</w:t>
      </w:r>
      <w:r w:rsidR="00084484" w:rsidRPr="00041CB8">
        <w:rPr>
          <w:rStyle w:val="FontStyle103"/>
          <w:rFonts w:hAnsi="David"/>
          <w:sz w:val="24"/>
          <w:szCs w:val="24"/>
          <w:rtl/>
        </w:rPr>
        <w:t xml:space="preserve"> </w:t>
      </w:r>
      <w:r w:rsidR="00084484" w:rsidRPr="00041CB8">
        <w:rPr>
          <w:rStyle w:val="FontStyle103"/>
          <w:rFonts w:hAnsi="David" w:hint="eastAsia"/>
          <w:sz w:val="24"/>
          <w:szCs w:val="24"/>
          <w:rtl/>
        </w:rPr>
        <w:t>אינטגרלי</w:t>
      </w:r>
      <w:r w:rsidR="00084484" w:rsidRPr="00041CB8">
        <w:rPr>
          <w:rStyle w:val="FontStyle103"/>
          <w:rFonts w:hAnsi="David"/>
          <w:sz w:val="24"/>
          <w:szCs w:val="24"/>
          <w:rtl/>
        </w:rPr>
        <w:t xml:space="preserve">, </w:t>
      </w:r>
      <w:r w:rsidR="00084484" w:rsidRPr="00041CB8">
        <w:rPr>
          <w:rStyle w:val="FontStyle103"/>
          <w:rFonts w:hAnsi="David" w:hint="eastAsia"/>
          <w:sz w:val="24"/>
          <w:szCs w:val="24"/>
          <w:rtl/>
        </w:rPr>
        <w:t>ולא</w:t>
      </w:r>
      <w:r w:rsidR="00084484" w:rsidRPr="00041CB8">
        <w:rPr>
          <w:rStyle w:val="FontStyle103"/>
          <w:rFonts w:hAnsi="David"/>
          <w:sz w:val="24"/>
          <w:szCs w:val="24"/>
          <w:rtl/>
        </w:rPr>
        <w:t xml:space="preserve"> </w:t>
      </w:r>
      <w:r w:rsidR="00084484" w:rsidRPr="00041CB8">
        <w:rPr>
          <w:rStyle w:val="FontStyle103"/>
          <w:rFonts w:hAnsi="David" w:hint="eastAsia"/>
          <w:sz w:val="24"/>
          <w:szCs w:val="24"/>
          <w:rtl/>
        </w:rPr>
        <w:t>כתוספת</w:t>
      </w:r>
      <w:r w:rsidR="00084484" w:rsidRPr="00041CB8">
        <w:rPr>
          <w:rStyle w:val="FontStyle103"/>
          <w:rFonts w:hAnsi="David"/>
          <w:sz w:val="24"/>
          <w:szCs w:val="24"/>
          <w:rtl/>
        </w:rPr>
        <w:t xml:space="preserve">), </w:t>
      </w:r>
      <w:r w:rsidR="00084484" w:rsidRPr="00041CB8">
        <w:rPr>
          <w:rStyle w:val="FontStyle103"/>
          <w:rFonts w:hAnsi="David" w:hint="eastAsia"/>
          <w:sz w:val="24"/>
          <w:szCs w:val="24"/>
          <w:rtl/>
        </w:rPr>
        <w:t>את</w:t>
      </w:r>
      <w:r w:rsidR="00084484" w:rsidRPr="00041CB8">
        <w:rPr>
          <w:rStyle w:val="FontStyle103"/>
          <w:rFonts w:hAnsi="David"/>
          <w:sz w:val="24"/>
          <w:szCs w:val="24"/>
          <w:rtl/>
        </w:rPr>
        <w:t xml:space="preserve"> </w:t>
      </w:r>
      <w:r w:rsidR="00084484" w:rsidRPr="00041CB8">
        <w:rPr>
          <w:rStyle w:val="FontStyle103"/>
          <w:rFonts w:hAnsi="David" w:hint="eastAsia"/>
          <w:sz w:val="24"/>
          <w:szCs w:val="24"/>
          <w:rtl/>
        </w:rPr>
        <w:t>כל</w:t>
      </w:r>
      <w:r w:rsidR="00084484" w:rsidRPr="00041CB8">
        <w:rPr>
          <w:rStyle w:val="FontStyle103"/>
          <w:rFonts w:hAnsi="David"/>
          <w:sz w:val="24"/>
          <w:szCs w:val="24"/>
          <w:rtl/>
        </w:rPr>
        <w:t xml:space="preserve"> </w:t>
      </w:r>
      <w:r w:rsidR="00084484" w:rsidRPr="00041CB8">
        <w:rPr>
          <w:rStyle w:val="FontStyle103"/>
          <w:rFonts w:hAnsi="David" w:hint="eastAsia"/>
          <w:sz w:val="24"/>
          <w:szCs w:val="24"/>
          <w:rtl/>
        </w:rPr>
        <w:t>ההתאמות</w:t>
      </w:r>
      <w:r w:rsidR="00084484" w:rsidRPr="00041CB8">
        <w:rPr>
          <w:rStyle w:val="FontStyle103"/>
          <w:rFonts w:hAnsi="David"/>
          <w:sz w:val="24"/>
          <w:szCs w:val="24"/>
          <w:rtl/>
        </w:rPr>
        <w:t xml:space="preserve"> </w:t>
      </w:r>
      <w:r w:rsidR="00084484" w:rsidRPr="00041CB8">
        <w:rPr>
          <w:rStyle w:val="FontStyle103"/>
          <w:rFonts w:hAnsi="David" w:hint="eastAsia"/>
          <w:sz w:val="24"/>
          <w:szCs w:val="24"/>
          <w:rtl/>
        </w:rPr>
        <w:t>שתדרשנה</w:t>
      </w:r>
      <w:r w:rsidR="00084484" w:rsidRPr="00041CB8">
        <w:rPr>
          <w:rStyle w:val="FontStyle103"/>
          <w:rFonts w:hAnsi="David"/>
          <w:sz w:val="24"/>
          <w:szCs w:val="24"/>
          <w:rtl/>
        </w:rPr>
        <w:t xml:space="preserve"> </w:t>
      </w:r>
      <w:r w:rsidR="00084484" w:rsidRPr="00041CB8">
        <w:rPr>
          <w:rStyle w:val="FontStyle103"/>
          <w:rFonts w:hAnsi="David" w:hint="eastAsia"/>
          <w:sz w:val="24"/>
          <w:szCs w:val="24"/>
          <w:rtl/>
        </w:rPr>
        <w:t>באתר</w:t>
      </w:r>
      <w:r w:rsidR="00084484" w:rsidRPr="00041CB8">
        <w:rPr>
          <w:rStyle w:val="FontStyle103"/>
          <w:rFonts w:hAnsi="David"/>
          <w:sz w:val="24"/>
          <w:szCs w:val="24"/>
          <w:rtl/>
        </w:rPr>
        <w:t xml:space="preserve">, </w:t>
      </w:r>
      <w:r w:rsidR="00084484" w:rsidRPr="00041CB8">
        <w:rPr>
          <w:rStyle w:val="FontStyle103"/>
          <w:rFonts w:hAnsi="David" w:hint="eastAsia"/>
          <w:sz w:val="24"/>
          <w:szCs w:val="24"/>
          <w:rtl/>
        </w:rPr>
        <w:t>כולל</w:t>
      </w:r>
      <w:r w:rsidR="00084484" w:rsidRPr="00041CB8">
        <w:rPr>
          <w:rStyle w:val="FontStyle103"/>
          <w:rFonts w:hAnsi="David"/>
          <w:sz w:val="24"/>
          <w:szCs w:val="24"/>
          <w:rtl/>
        </w:rPr>
        <w:t xml:space="preserve"> </w:t>
      </w:r>
      <w:r w:rsidR="00084484" w:rsidRPr="00041CB8">
        <w:rPr>
          <w:rStyle w:val="FontStyle103"/>
          <w:rFonts w:hAnsi="David" w:hint="eastAsia"/>
          <w:sz w:val="24"/>
          <w:szCs w:val="24"/>
          <w:rtl/>
        </w:rPr>
        <w:t>מדידות</w:t>
      </w:r>
      <w:r w:rsidR="00084484" w:rsidRPr="00041CB8">
        <w:rPr>
          <w:rStyle w:val="FontStyle103"/>
          <w:rFonts w:hAnsi="David"/>
          <w:sz w:val="24"/>
          <w:szCs w:val="24"/>
          <w:rtl/>
        </w:rPr>
        <w:t xml:space="preserve">, </w:t>
      </w:r>
      <w:r w:rsidR="00084484" w:rsidRPr="00041CB8">
        <w:rPr>
          <w:rStyle w:val="FontStyle103"/>
          <w:rFonts w:hAnsi="David" w:hint="eastAsia"/>
          <w:sz w:val="24"/>
          <w:szCs w:val="24"/>
          <w:rtl/>
        </w:rPr>
        <w:t>הלבשות</w:t>
      </w:r>
      <w:r w:rsidR="00084484" w:rsidRPr="00041CB8">
        <w:rPr>
          <w:rStyle w:val="FontStyle103"/>
          <w:rFonts w:hAnsi="David"/>
          <w:sz w:val="24"/>
          <w:szCs w:val="24"/>
          <w:rtl/>
        </w:rPr>
        <w:t xml:space="preserve">, </w:t>
      </w:r>
      <w:r w:rsidR="00084484" w:rsidRPr="00041CB8">
        <w:rPr>
          <w:rStyle w:val="FontStyle103"/>
          <w:rFonts w:hAnsi="David" w:hint="eastAsia"/>
          <w:sz w:val="24"/>
          <w:szCs w:val="24"/>
          <w:rtl/>
        </w:rPr>
        <w:t>השלמות</w:t>
      </w:r>
      <w:r w:rsidR="00084484" w:rsidRPr="00041CB8">
        <w:rPr>
          <w:rStyle w:val="FontStyle103"/>
          <w:rFonts w:hAnsi="David"/>
          <w:sz w:val="24"/>
          <w:szCs w:val="24"/>
          <w:rtl/>
        </w:rPr>
        <w:t xml:space="preserve">, </w:t>
      </w:r>
      <w:r w:rsidR="00084484" w:rsidRPr="00041CB8">
        <w:rPr>
          <w:rStyle w:val="FontStyle103"/>
          <w:rFonts w:hAnsi="David" w:hint="eastAsia"/>
          <w:sz w:val="24"/>
          <w:szCs w:val="24"/>
          <w:rtl/>
        </w:rPr>
        <w:t>מפגשי</w:t>
      </w:r>
      <w:r w:rsidR="00084484" w:rsidRPr="00041CB8">
        <w:rPr>
          <w:rStyle w:val="FontStyle103"/>
          <w:rFonts w:hAnsi="David"/>
          <w:sz w:val="24"/>
          <w:szCs w:val="24"/>
          <w:rtl/>
        </w:rPr>
        <w:t xml:space="preserve"> </w:t>
      </w:r>
      <w:r w:rsidR="00084484" w:rsidRPr="00041CB8">
        <w:rPr>
          <w:rStyle w:val="FontStyle103"/>
          <w:rFonts w:hAnsi="David" w:hint="eastAsia"/>
          <w:sz w:val="24"/>
          <w:szCs w:val="24"/>
          <w:rtl/>
        </w:rPr>
        <w:t>פינות</w:t>
      </w:r>
      <w:r w:rsidR="00084484" w:rsidRPr="00041CB8">
        <w:rPr>
          <w:rStyle w:val="FontStyle103"/>
          <w:rFonts w:hAnsi="David"/>
          <w:sz w:val="24"/>
          <w:szCs w:val="24"/>
          <w:rtl/>
        </w:rPr>
        <w:t xml:space="preserve">, </w:t>
      </w:r>
      <w:r w:rsidR="00084484" w:rsidRPr="00041CB8">
        <w:rPr>
          <w:rStyle w:val="FontStyle103"/>
          <w:rFonts w:hAnsi="David" w:hint="eastAsia"/>
          <w:sz w:val="24"/>
          <w:szCs w:val="24"/>
          <w:rtl/>
        </w:rPr>
        <w:t>סגירות</w:t>
      </w:r>
      <w:r w:rsidR="00084484" w:rsidRPr="00041CB8">
        <w:rPr>
          <w:rStyle w:val="FontStyle103"/>
          <w:rFonts w:hAnsi="David"/>
          <w:sz w:val="24"/>
          <w:szCs w:val="24"/>
          <w:rtl/>
        </w:rPr>
        <w:t xml:space="preserve"> </w:t>
      </w:r>
      <w:r w:rsidR="00084484" w:rsidRPr="00041CB8">
        <w:rPr>
          <w:rStyle w:val="FontStyle103"/>
          <w:rFonts w:hAnsi="David" w:hint="eastAsia"/>
          <w:sz w:val="24"/>
          <w:szCs w:val="24"/>
          <w:rtl/>
        </w:rPr>
        <w:t>וכיסויי</w:t>
      </w:r>
      <w:r w:rsidR="00084484" w:rsidRPr="00041CB8">
        <w:rPr>
          <w:rStyle w:val="FontStyle103"/>
          <w:rFonts w:hAnsi="David"/>
          <w:sz w:val="24"/>
          <w:szCs w:val="24"/>
          <w:rtl/>
        </w:rPr>
        <w:t xml:space="preserve"> </w:t>
      </w:r>
      <w:r w:rsidR="00084484" w:rsidRPr="00041CB8">
        <w:rPr>
          <w:rStyle w:val="FontStyle103"/>
          <w:rFonts w:hAnsi="David" w:hint="eastAsia"/>
          <w:sz w:val="24"/>
          <w:szCs w:val="24"/>
          <w:rtl/>
        </w:rPr>
        <w:t>גב</w:t>
      </w:r>
      <w:r w:rsidR="00084484" w:rsidRPr="00041CB8">
        <w:rPr>
          <w:rStyle w:val="FontStyle103"/>
          <w:rFonts w:hAnsi="David"/>
          <w:sz w:val="24"/>
          <w:szCs w:val="24"/>
          <w:rtl/>
        </w:rPr>
        <w:t xml:space="preserve">/צד, </w:t>
      </w:r>
      <w:r w:rsidR="00084484" w:rsidRPr="00041CB8">
        <w:rPr>
          <w:rStyle w:val="FontStyle103"/>
          <w:rFonts w:hAnsi="David" w:hint="eastAsia"/>
          <w:sz w:val="24"/>
          <w:szCs w:val="24"/>
          <w:rtl/>
        </w:rPr>
        <w:t>חיתוכים</w:t>
      </w:r>
      <w:r w:rsidR="00084484" w:rsidRPr="00041CB8">
        <w:rPr>
          <w:rStyle w:val="FontStyle103"/>
          <w:rFonts w:hAnsi="David"/>
          <w:sz w:val="24"/>
          <w:szCs w:val="24"/>
          <w:rtl/>
        </w:rPr>
        <w:t xml:space="preserve">, </w:t>
      </w:r>
      <w:r w:rsidR="00084484" w:rsidRPr="00041CB8">
        <w:rPr>
          <w:rStyle w:val="FontStyle103"/>
          <w:rFonts w:hAnsi="David" w:hint="eastAsia"/>
          <w:sz w:val="24"/>
          <w:szCs w:val="24"/>
          <w:rtl/>
        </w:rPr>
        <w:t>הדבקות</w:t>
      </w:r>
      <w:r w:rsidR="00084484" w:rsidRPr="00041CB8">
        <w:rPr>
          <w:rStyle w:val="FontStyle103"/>
          <w:rFonts w:hAnsi="David"/>
          <w:sz w:val="24"/>
          <w:szCs w:val="24"/>
          <w:rtl/>
        </w:rPr>
        <w:t xml:space="preserve">, </w:t>
      </w:r>
      <w:r w:rsidR="00084484" w:rsidRPr="00041CB8">
        <w:rPr>
          <w:rStyle w:val="FontStyle103"/>
          <w:rFonts w:hAnsi="David" w:hint="eastAsia"/>
          <w:sz w:val="24"/>
          <w:szCs w:val="24"/>
          <w:rtl/>
        </w:rPr>
        <w:t>גימורים</w:t>
      </w:r>
      <w:r w:rsidR="00084484" w:rsidRPr="00041CB8">
        <w:rPr>
          <w:rStyle w:val="FontStyle103"/>
          <w:rFonts w:hAnsi="David"/>
          <w:sz w:val="24"/>
          <w:szCs w:val="24"/>
          <w:rtl/>
        </w:rPr>
        <w:t xml:space="preserve">, </w:t>
      </w:r>
      <w:r w:rsidR="00084484" w:rsidRPr="00041CB8">
        <w:rPr>
          <w:rStyle w:val="FontStyle103"/>
          <w:rFonts w:hAnsi="David" w:hint="eastAsia"/>
          <w:sz w:val="24"/>
          <w:szCs w:val="24"/>
          <w:rtl/>
        </w:rPr>
        <w:t>מעברי</w:t>
      </w:r>
      <w:r w:rsidR="00084484" w:rsidRPr="00041CB8">
        <w:rPr>
          <w:rStyle w:val="FontStyle103"/>
          <w:rFonts w:hAnsi="David"/>
          <w:sz w:val="24"/>
          <w:szCs w:val="24"/>
          <w:rtl/>
        </w:rPr>
        <w:t xml:space="preserve"> </w:t>
      </w:r>
      <w:r w:rsidR="00084484" w:rsidRPr="00041CB8">
        <w:rPr>
          <w:rStyle w:val="FontStyle103"/>
          <w:rFonts w:hAnsi="David" w:hint="eastAsia"/>
          <w:sz w:val="24"/>
          <w:szCs w:val="24"/>
          <w:rtl/>
        </w:rPr>
        <w:t>חיווט</w:t>
      </w:r>
      <w:r w:rsidR="00084484" w:rsidRPr="00041CB8">
        <w:rPr>
          <w:rStyle w:val="FontStyle103"/>
          <w:rFonts w:hAnsi="David"/>
          <w:sz w:val="24"/>
          <w:szCs w:val="24"/>
          <w:rtl/>
        </w:rPr>
        <w:t xml:space="preserve">, </w:t>
      </w:r>
      <w:r w:rsidR="00084484" w:rsidRPr="00041CB8">
        <w:rPr>
          <w:rStyle w:val="FontStyle103"/>
          <w:rFonts w:hAnsi="David" w:hint="eastAsia"/>
          <w:sz w:val="24"/>
          <w:szCs w:val="24"/>
          <w:rtl/>
        </w:rPr>
        <w:t>צינורות</w:t>
      </w:r>
      <w:r w:rsidR="008539E8" w:rsidRPr="00041CB8">
        <w:rPr>
          <w:rStyle w:val="FontStyle103"/>
          <w:rFonts w:hAnsi="David"/>
          <w:sz w:val="24"/>
          <w:szCs w:val="24"/>
          <w:rtl/>
        </w:rPr>
        <w:t>,</w:t>
      </w:r>
      <w:r w:rsidR="00084484" w:rsidRPr="00041CB8">
        <w:rPr>
          <w:rStyle w:val="FontStyle103"/>
          <w:rFonts w:hAnsi="David"/>
          <w:sz w:val="24"/>
          <w:szCs w:val="24"/>
          <w:rtl/>
        </w:rPr>
        <w:t xml:space="preserve"> שרשוריים איכותיים היכן שידרש, תעלות פנימיות </w:t>
      </w:r>
      <w:r w:rsidR="00084484" w:rsidRPr="00041CB8">
        <w:rPr>
          <w:rStyle w:val="FontStyle103"/>
          <w:rFonts w:hAnsi="David" w:hint="eastAsia"/>
          <w:sz w:val="24"/>
          <w:szCs w:val="24"/>
          <w:rtl/>
        </w:rPr>
        <w:t>למעברי</w:t>
      </w:r>
      <w:r w:rsidR="00084484" w:rsidRPr="00041CB8">
        <w:rPr>
          <w:rStyle w:val="FontStyle103"/>
          <w:rFonts w:hAnsi="David"/>
          <w:sz w:val="24"/>
          <w:szCs w:val="24"/>
          <w:rtl/>
        </w:rPr>
        <w:t xml:space="preserve"> תשתיות </w:t>
      </w:r>
      <w:r w:rsidR="00A05BAE" w:rsidRPr="00041CB8">
        <w:rPr>
          <w:rStyle w:val="FontStyle103"/>
          <w:rFonts w:hAnsi="David" w:hint="eastAsia"/>
          <w:sz w:val="24"/>
          <w:szCs w:val="24"/>
          <w:rtl/>
        </w:rPr>
        <w:t>ו</w:t>
      </w:r>
      <w:r w:rsidR="00084484" w:rsidRPr="00041CB8">
        <w:rPr>
          <w:rStyle w:val="FontStyle103"/>
          <w:rFonts w:hAnsi="David" w:hint="eastAsia"/>
          <w:sz w:val="24"/>
          <w:szCs w:val="24"/>
          <w:rtl/>
        </w:rPr>
        <w:t>מתן</w:t>
      </w:r>
      <w:r w:rsidR="00084484" w:rsidRPr="00041CB8">
        <w:rPr>
          <w:rStyle w:val="FontStyle103"/>
          <w:rFonts w:hAnsi="David"/>
          <w:sz w:val="24"/>
          <w:szCs w:val="24"/>
          <w:rtl/>
        </w:rPr>
        <w:t xml:space="preserve"> </w:t>
      </w:r>
      <w:r w:rsidR="00084484" w:rsidRPr="00041CB8">
        <w:rPr>
          <w:rStyle w:val="FontStyle103"/>
          <w:rFonts w:hAnsi="David" w:hint="eastAsia"/>
          <w:sz w:val="24"/>
          <w:szCs w:val="24"/>
          <w:rtl/>
        </w:rPr>
        <w:t>האחריות</w:t>
      </w:r>
      <w:r w:rsidR="00084484" w:rsidRPr="00041CB8">
        <w:rPr>
          <w:rStyle w:val="FontStyle103"/>
          <w:rFonts w:hAnsi="David"/>
          <w:sz w:val="24"/>
          <w:szCs w:val="24"/>
          <w:rtl/>
        </w:rPr>
        <w:t>, נשוא המכרז, כנדרש בנוסח ההסכם וביתר מסמכי המכרז.</w:t>
      </w:r>
      <w:r w:rsidR="008539E8" w:rsidRPr="00041CB8">
        <w:rPr>
          <w:rStyle w:val="FontStyle103"/>
          <w:rFonts w:hAnsi="David"/>
          <w:sz w:val="24"/>
          <w:szCs w:val="24"/>
          <w:rtl/>
        </w:rPr>
        <w:t xml:space="preserve"> </w:t>
      </w:r>
    </w:p>
    <w:p w14:paraId="145EBEB3" w14:textId="77777777" w:rsidR="008539E8" w:rsidRPr="00041CB8" w:rsidRDefault="00084484" w:rsidP="00041CB8">
      <w:pPr>
        <w:pStyle w:val="Style15"/>
        <w:widowControl/>
        <w:tabs>
          <w:tab w:val="left" w:pos="8958"/>
        </w:tabs>
        <w:bidi/>
        <w:spacing w:after="240" w:line="360" w:lineRule="auto"/>
        <w:ind w:left="937"/>
        <w:rPr>
          <w:rStyle w:val="FontStyle103"/>
          <w:rFonts w:hAnsi="David"/>
          <w:sz w:val="24"/>
          <w:szCs w:val="24"/>
          <w:rtl/>
        </w:rPr>
      </w:pPr>
      <w:r w:rsidRPr="00041CB8">
        <w:rPr>
          <w:rStyle w:val="FontStyle103"/>
          <w:rFonts w:hAnsi="David" w:hint="eastAsia"/>
          <w:sz w:val="24"/>
          <w:szCs w:val="24"/>
          <w:rtl/>
        </w:rPr>
        <w:t>ניתן</w:t>
      </w:r>
      <w:r w:rsidRPr="00041CB8">
        <w:rPr>
          <w:rStyle w:val="FontStyle103"/>
          <w:rFonts w:hAnsi="David"/>
          <w:sz w:val="24"/>
          <w:szCs w:val="24"/>
          <w:rtl/>
        </w:rPr>
        <w:t xml:space="preserve"> </w:t>
      </w:r>
      <w:r w:rsidRPr="00041CB8">
        <w:rPr>
          <w:rStyle w:val="FontStyle103"/>
          <w:rFonts w:hAnsi="David" w:hint="eastAsia"/>
          <w:sz w:val="24"/>
          <w:szCs w:val="24"/>
          <w:rtl/>
        </w:rPr>
        <w:t>להגיש</w:t>
      </w:r>
      <w:r w:rsidRPr="00041CB8">
        <w:rPr>
          <w:rStyle w:val="FontStyle103"/>
          <w:rFonts w:hAnsi="David"/>
          <w:sz w:val="24"/>
          <w:szCs w:val="24"/>
          <w:rtl/>
        </w:rPr>
        <w:t xml:space="preserve"> </w:t>
      </w:r>
      <w:r w:rsidRPr="00041CB8">
        <w:rPr>
          <w:rStyle w:val="FontStyle103"/>
          <w:rFonts w:hAnsi="David" w:hint="eastAsia"/>
          <w:sz w:val="24"/>
          <w:szCs w:val="24"/>
          <w:rtl/>
        </w:rPr>
        <w:t>הצעה</w:t>
      </w:r>
      <w:r w:rsidRPr="00041CB8">
        <w:rPr>
          <w:rStyle w:val="FontStyle103"/>
          <w:rFonts w:hAnsi="David"/>
          <w:sz w:val="24"/>
          <w:szCs w:val="24"/>
          <w:rtl/>
        </w:rPr>
        <w:t xml:space="preserve"> </w:t>
      </w:r>
      <w:r w:rsidRPr="00041CB8">
        <w:rPr>
          <w:rStyle w:val="FontStyle103"/>
          <w:rFonts w:hAnsi="David" w:hint="eastAsia"/>
          <w:sz w:val="24"/>
          <w:szCs w:val="24"/>
          <w:rtl/>
        </w:rPr>
        <w:t>לסל</w:t>
      </w:r>
      <w:r w:rsidRPr="00041CB8">
        <w:rPr>
          <w:rStyle w:val="FontStyle103"/>
          <w:rFonts w:hAnsi="David"/>
          <w:sz w:val="24"/>
          <w:szCs w:val="24"/>
          <w:rtl/>
        </w:rPr>
        <w:t xml:space="preserve"> </w:t>
      </w:r>
      <w:r w:rsidRPr="00041CB8">
        <w:rPr>
          <w:rStyle w:val="FontStyle103"/>
          <w:rFonts w:hAnsi="David" w:hint="eastAsia"/>
          <w:sz w:val="24"/>
          <w:szCs w:val="24"/>
          <w:rtl/>
        </w:rPr>
        <w:t>אחד</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יותר</w:t>
      </w:r>
      <w:r w:rsidRPr="00041CB8">
        <w:rPr>
          <w:rStyle w:val="FontStyle103"/>
          <w:rFonts w:hAnsi="David"/>
          <w:sz w:val="24"/>
          <w:szCs w:val="24"/>
          <w:rtl/>
        </w:rPr>
        <w:t xml:space="preserve">. </w:t>
      </w:r>
      <w:r w:rsidRPr="00041CB8">
        <w:rPr>
          <w:rStyle w:val="FontStyle103"/>
          <w:rFonts w:hAnsi="David" w:hint="eastAsia"/>
          <w:sz w:val="24"/>
          <w:szCs w:val="24"/>
          <w:rtl/>
        </w:rPr>
        <w:t>למען</w:t>
      </w:r>
      <w:r w:rsidRPr="00041CB8">
        <w:rPr>
          <w:rStyle w:val="FontStyle103"/>
          <w:rFonts w:hAnsi="David"/>
          <w:sz w:val="24"/>
          <w:szCs w:val="24"/>
          <w:rtl/>
        </w:rPr>
        <w:t xml:space="preserve"> </w:t>
      </w:r>
      <w:r w:rsidRPr="00041CB8">
        <w:rPr>
          <w:rStyle w:val="FontStyle103"/>
          <w:rFonts w:hAnsi="David" w:hint="eastAsia"/>
          <w:sz w:val="24"/>
          <w:szCs w:val="24"/>
          <w:rtl/>
        </w:rPr>
        <w:t>הסר</w:t>
      </w:r>
      <w:r w:rsidRPr="00041CB8">
        <w:rPr>
          <w:rStyle w:val="FontStyle103"/>
          <w:rFonts w:hAnsi="David"/>
          <w:sz w:val="24"/>
          <w:szCs w:val="24"/>
          <w:rtl/>
        </w:rPr>
        <w:t xml:space="preserve"> </w:t>
      </w:r>
      <w:r w:rsidRPr="00041CB8">
        <w:rPr>
          <w:rStyle w:val="FontStyle103"/>
          <w:rFonts w:hAnsi="David" w:hint="eastAsia"/>
          <w:sz w:val="24"/>
          <w:szCs w:val="24"/>
          <w:rtl/>
        </w:rPr>
        <w:t>ספק</w:t>
      </w:r>
      <w:r w:rsidRPr="00041CB8">
        <w:rPr>
          <w:rStyle w:val="FontStyle103"/>
          <w:rFonts w:hAnsi="David"/>
          <w:sz w:val="24"/>
          <w:szCs w:val="24"/>
          <w:rtl/>
        </w:rPr>
        <w:t xml:space="preserve">, </w:t>
      </w:r>
      <w:r w:rsidRPr="00041CB8">
        <w:rPr>
          <w:rStyle w:val="FontStyle103"/>
          <w:rFonts w:hAnsi="David" w:hint="eastAsia"/>
          <w:sz w:val="24"/>
          <w:szCs w:val="24"/>
          <w:rtl/>
        </w:rPr>
        <w:t>יכול</w:t>
      </w:r>
      <w:r w:rsidRPr="00041CB8">
        <w:rPr>
          <w:rStyle w:val="FontStyle103"/>
          <w:rFonts w:hAnsi="David"/>
          <w:sz w:val="24"/>
          <w:szCs w:val="24"/>
          <w:rtl/>
        </w:rPr>
        <w:t xml:space="preserve"> </w:t>
      </w:r>
      <w:r w:rsidRPr="00041CB8">
        <w:rPr>
          <w:rStyle w:val="FontStyle103"/>
          <w:rFonts w:hAnsi="David" w:hint="eastAsia"/>
          <w:sz w:val="24"/>
          <w:szCs w:val="24"/>
          <w:rtl/>
        </w:rPr>
        <w:t>וייבחר</w:t>
      </w:r>
      <w:r w:rsidRPr="00041CB8">
        <w:rPr>
          <w:rStyle w:val="FontStyle103"/>
          <w:rFonts w:hAnsi="David"/>
          <w:sz w:val="24"/>
          <w:szCs w:val="24"/>
          <w:rtl/>
        </w:rPr>
        <w:t xml:space="preserve"> </w:t>
      </w:r>
      <w:r w:rsidRPr="00041CB8">
        <w:rPr>
          <w:rStyle w:val="FontStyle103"/>
          <w:rFonts w:hAnsi="David" w:hint="eastAsia"/>
          <w:sz w:val="24"/>
          <w:szCs w:val="24"/>
          <w:rtl/>
        </w:rPr>
        <w:t>אותו</w:t>
      </w:r>
      <w:r w:rsidRPr="00041CB8">
        <w:rPr>
          <w:rStyle w:val="FontStyle103"/>
          <w:rFonts w:hAnsi="David"/>
          <w:sz w:val="24"/>
          <w:szCs w:val="24"/>
          <w:rtl/>
        </w:rPr>
        <w:t xml:space="preserve"> </w:t>
      </w:r>
      <w:r w:rsidRPr="00041CB8">
        <w:rPr>
          <w:rStyle w:val="FontStyle103"/>
          <w:rFonts w:hAnsi="David" w:hint="eastAsia"/>
          <w:sz w:val="24"/>
          <w:szCs w:val="24"/>
          <w:rtl/>
        </w:rPr>
        <w:t>זוכה</w:t>
      </w:r>
      <w:r w:rsidRPr="00041CB8">
        <w:rPr>
          <w:rStyle w:val="FontStyle103"/>
          <w:rFonts w:hAnsi="David"/>
          <w:sz w:val="24"/>
          <w:szCs w:val="24"/>
          <w:rtl/>
        </w:rPr>
        <w:t xml:space="preserve"> </w:t>
      </w:r>
      <w:r w:rsidRPr="00041CB8">
        <w:rPr>
          <w:rStyle w:val="FontStyle103"/>
          <w:rFonts w:hAnsi="David" w:hint="eastAsia"/>
          <w:sz w:val="24"/>
          <w:szCs w:val="24"/>
          <w:rtl/>
        </w:rPr>
        <w:t>ליותר</w:t>
      </w:r>
      <w:r w:rsidRPr="00041CB8">
        <w:rPr>
          <w:rStyle w:val="FontStyle103"/>
          <w:rFonts w:hAnsi="David"/>
          <w:sz w:val="24"/>
          <w:szCs w:val="24"/>
          <w:rtl/>
        </w:rPr>
        <w:t xml:space="preserve"> </w:t>
      </w:r>
      <w:r w:rsidRPr="00041CB8">
        <w:rPr>
          <w:rStyle w:val="FontStyle103"/>
          <w:rFonts w:hAnsi="David" w:hint="eastAsia"/>
          <w:sz w:val="24"/>
          <w:szCs w:val="24"/>
          <w:rtl/>
        </w:rPr>
        <w:t>מסל</w:t>
      </w:r>
      <w:r w:rsidRPr="00041CB8">
        <w:rPr>
          <w:rStyle w:val="FontStyle103"/>
          <w:rFonts w:hAnsi="David"/>
          <w:sz w:val="24"/>
          <w:szCs w:val="24"/>
          <w:rtl/>
        </w:rPr>
        <w:t xml:space="preserve"> </w:t>
      </w:r>
      <w:r w:rsidRPr="00041CB8">
        <w:rPr>
          <w:rStyle w:val="FontStyle103"/>
          <w:rFonts w:hAnsi="David" w:hint="eastAsia"/>
          <w:sz w:val="24"/>
          <w:szCs w:val="24"/>
          <w:rtl/>
        </w:rPr>
        <w:t>פריטים</w:t>
      </w:r>
      <w:r w:rsidRPr="00041CB8">
        <w:rPr>
          <w:rStyle w:val="FontStyle103"/>
          <w:rFonts w:hAnsi="David"/>
          <w:sz w:val="24"/>
          <w:szCs w:val="24"/>
          <w:rtl/>
        </w:rPr>
        <w:t xml:space="preserve"> </w:t>
      </w:r>
      <w:r w:rsidRPr="00041CB8">
        <w:rPr>
          <w:rStyle w:val="FontStyle103"/>
          <w:rFonts w:hAnsi="David" w:hint="eastAsia"/>
          <w:sz w:val="24"/>
          <w:szCs w:val="24"/>
          <w:rtl/>
        </w:rPr>
        <w:t>אחד</w:t>
      </w:r>
      <w:r w:rsidRPr="00041CB8">
        <w:rPr>
          <w:rStyle w:val="FontStyle103"/>
          <w:rFonts w:hAnsi="David"/>
          <w:sz w:val="24"/>
          <w:szCs w:val="24"/>
          <w:rtl/>
        </w:rPr>
        <w:t>.</w:t>
      </w:r>
      <w:r w:rsidR="008539E8" w:rsidRPr="00041CB8">
        <w:rPr>
          <w:rStyle w:val="FontStyle103"/>
          <w:rFonts w:hAnsi="David"/>
          <w:sz w:val="24"/>
          <w:szCs w:val="24"/>
          <w:rtl/>
        </w:rPr>
        <w:t xml:space="preserve"> </w:t>
      </w:r>
    </w:p>
    <w:p w14:paraId="55F53995" w14:textId="11C69CC4" w:rsidR="00084484" w:rsidRPr="00041CB8" w:rsidRDefault="00084484" w:rsidP="00041CB8">
      <w:pPr>
        <w:pStyle w:val="Style15"/>
        <w:widowControl/>
        <w:tabs>
          <w:tab w:val="left" w:pos="8958"/>
        </w:tabs>
        <w:bidi/>
        <w:spacing w:after="240" w:line="360" w:lineRule="auto"/>
        <w:ind w:left="937"/>
        <w:rPr>
          <w:rStyle w:val="FontStyle103"/>
          <w:rFonts w:hAnsi="David"/>
          <w:sz w:val="24"/>
          <w:szCs w:val="24"/>
          <w:rtl/>
        </w:rPr>
      </w:pPr>
      <w:r w:rsidRPr="00041CB8">
        <w:rPr>
          <w:rStyle w:val="FontStyle103"/>
          <w:rFonts w:hAnsi="David" w:hint="eastAsia"/>
          <w:sz w:val="24"/>
          <w:szCs w:val="24"/>
          <w:rtl/>
        </w:rPr>
        <w:t>בכל</w:t>
      </w:r>
      <w:r w:rsidRPr="00041CB8">
        <w:rPr>
          <w:rStyle w:val="FontStyle103"/>
          <w:rFonts w:hAnsi="David"/>
          <w:sz w:val="24"/>
          <w:szCs w:val="24"/>
          <w:rtl/>
        </w:rPr>
        <w:t xml:space="preserve"> </w:t>
      </w:r>
      <w:r w:rsidRPr="00041CB8">
        <w:rPr>
          <w:rStyle w:val="FontStyle103"/>
          <w:rFonts w:hAnsi="David" w:hint="eastAsia"/>
          <w:sz w:val="24"/>
          <w:szCs w:val="24"/>
          <w:rtl/>
        </w:rPr>
        <w:t>מקום</w:t>
      </w:r>
      <w:r w:rsidRPr="00041CB8">
        <w:rPr>
          <w:rStyle w:val="FontStyle103"/>
          <w:rFonts w:hAnsi="David"/>
          <w:sz w:val="24"/>
          <w:szCs w:val="24"/>
          <w:rtl/>
        </w:rPr>
        <w:t xml:space="preserve"> </w:t>
      </w:r>
      <w:r w:rsidRPr="00041CB8">
        <w:rPr>
          <w:rStyle w:val="FontStyle103"/>
          <w:rFonts w:hAnsi="David" w:hint="eastAsia"/>
          <w:sz w:val="24"/>
          <w:szCs w:val="24"/>
          <w:rtl/>
        </w:rPr>
        <w:t>בו</w:t>
      </w:r>
      <w:r w:rsidRPr="00041CB8">
        <w:rPr>
          <w:rStyle w:val="FontStyle103"/>
          <w:rFonts w:hAnsi="David"/>
          <w:sz w:val="24"/>
          <w:szCs w:val="24"/>
          <w:rtl/>
        </w:rPr>
        <w:t xml:space="preserve"> </w:t>
      </w:r>
      <w:r w:rsidRPr="00041CB8">
        <w:rPr>
          <w:rStyle w:val="FontStyle103"/>
          <w:rFonts w:hAnsi="David" w:hint="eastAsia"/>
          <w:sz w:val="24"/>
          <w:szCs w:val="24"/>
          <w:rtl/>
        </w:rPr>
        <w:t>רשום</w:t>
      </w:r>
      <w:r w:rsidRPr="00041CB8">
        <w:rPr>
          <w:rStyle w:val="FontStyle103"/>
          <w:rFonts w:hAnsi="David"/>
          <w:sz w:val="24"/>
          <w:szCs w:val="24"/>
          <w:rtl/>
        </w:rPr>
        <w:t xml:space="preserve"> </w:t>
      </w:r>
      <w:r w:rsidRPr="00041CB8">
        <w:rPr>
          <w:rStyle w:val="FontStyle103"/>
          <w:rFonts w:hAnsi="David" w:hint="eastAsia"/>
          <w:sz w:val="24"/>
          <w:szCs w:val="24"/>
          <w:rtl/>
        </w:rPr>
        <w:t>דגם</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ש״ע</w:t>
      </w:r>
      <w:r w:rsidRPr="00041CB8">
        <w:rPr>
          <w:rStyle w:val="FontStyle103"/>
          <w:rFonts w:hAnsi="David"/>
          <w:sz w:val="24"/>
          <w:szCs w:val="24"/>
          <w:rtl/>
        </w:rPr>
        <w:t xml:space="preserve"> </w:t>
      </w:r>
      <w:r w:rsidRPr="00041CB8">
        <w:rPr>
          <w:rStyle w:val="FontStyle103"/>
          <w:rFonts w:hAnsi="David" w:hint="eastAsia"/>
          <w:sz w:val="24"/>
          <w:szCs w:val="24"/>
          <w:rtl/>
        </w:rPr>
        <w:t>הכוונה</w:t>
      </w:r>
      <w:r w:rsidRPr="00041CB8">
        <w:rPr>
          <w:rStyle w:val="FontStyle103"/>
          <w:rFonts w:hAnsi="David"/>
          <w:sz w:val="24"/>
          <w:szCs w:val="24"/>
          <w:rtl/>
        </w:rPr>
        <w:t xml:space="preserve"> </w:t>
      </w:r>
      <w:r w:rsidRPr="00041CB8">
        <w:rPr>
          <w:rStyle w:val="FontStyle103"/>
          <w:rFonts w:hAnsi="David" w:hint="eastAsia"/>
          <w:sz w:val="24"/>
          <w:szCs w:val="24"/>
          <w:rtl/>
        </w:rPr>
        <w:t>הינה</w:t>
      </w:r>
      <w:r w:rsidRPr="00041CB8">
        <w:rPr>
          <w:rStyle w:val="FontStyle103"/>
          <w:rFonts w:hAnsi="David"/>
          <w:sz w:val="24"/>
          <w:szCs w:val="24"/>
          <w:rtl/>
        </w:rPr>
        <w:t xml:space="preserve"> </w:t>
      </w:r>
      <w:r w:rsidRPr="00041CB8">
        <w:rPr>
          <w:rStyle w:val="FontStyle103"/>
          <w:rFonts w:hAnsi="David" w:hint="eastAsia"/>
          <w:sz w:val="24"/>
          <w:szCs w:val="24"/>
          <w:rtl/>
        </w:rPr>
        <w:t>כי</w:t>
      </w:r>
      <w:r w:rsidRPr="00041CB8">
        <w:rPr>
          <w:rStyle w:val="FontStyle103"/>
          <w:rFonts w:hAnsi="David"/>
          <w:sz w:val="24"/>
          <w:szCs w:val="24"/>
          <w:rtl/>
        </w:rPr>
        <w:t xml:space="preserve"> </w:t>
      </w:r>
      <w:r w:rsidRPr="00041CB8">
        <w:rPr>
          <w:rStyle w:val="FontStyle103"/>
          <w:rFonts w:hAnsi="David" w:hint="eastAsia"/>
          <w:sz w:val="24"/>
          <w:szCs w:val="24"/>
          <w:rtl/>
        </w:rPr>
        <w:t>המוצר</w:t>
      </w:r>
      <w:r w:rsidRPr="00041CB8">
        <w:rPr>
          <w:rStyle w:val="FontStyle103"/>
          <w:rFonts w:hAnsi="David"/>
          <w:sz w:val="24"/>
          <w:szCs w:val="24"/>
          <w:rtl/>
        </w:rPr>
        <w:t xml:space="preserve"> </w:t>
      </w:r>
      <w:r w:rsidRPr="00041CB8">
        <w:rPr>
          <w:rStyle w:val="FontStyle103"/>
          <w:rFonts w:hAnsi="David" w:hint="eastAsia"/>
          <w:sz w:val="24"/>
          <w:szCs w:val="24"/>
          <w:rtl/>
        </w:rPr>
        <w:t>המוצע</w:t>
      </w:r>
      <w:r w:rsidRPr="00041CB8">
        <w:rPr>
          <w:rStyle w:val="FontStyle103"/>
          <w:rFonts w:hAnsi="David"/>
          <w:sz w:val="24"/>
          <w:szCs w:val="24"/>
          <w:rtl/>
        </w:rPr>
        <w:t xml:space="preserve">, </w:t>
      </w:r>
      <w:r w:rsidRPr="00041CB8">
        <w:rPr>
          <w:rStyle w:val="FontStyle103"/>
          <w:rFonts w:hAnsi="David" w:hint="eastAsia"/>
          <w:sz w:val="24"/>
          <w:szCs w:val="24"/>
          <w:rtl/>
        </w:rPr>
        <w:t>ככל</w:t>
      </w:r>
      <w:r w:rsidRPr="00041CB8">
        <w:rPr>
          <w:rStyle w:val="FontStyle103"/>
          <w:rFonts w:hAnsi="David"/>
          <w:sz w:val="24"/>
          <w:szCs w:val="24"/>
          <w:rtl/>
        </w:rPr>
        <w:t xml:space="preserve"> </w:t>
      </w:r>
      <w:r w:rsidRPr="00041CB8">
        <w:rPr>
          <w:rStyle w:val="FontStyle103"/>
          <w:rFonts w:hAnsi="David" w:hint="eastAsia"/>
          <w:sz w:val="24"/>
          <w:szCs w:val="24"/>
          <w:rtl/>
        </w:rPr>
        <w:t>שאינו</w:t>
      </w:r>
      <w:r w:rsidRPr="00041CB8">
        <w:rPr>
          <w:rStyle w:val="FontStyle103"/>
          <w:rFonts w:hAnsi="David"/>
          <w:sz w:val="24"/>
          <w:szCs w:val="24"/>
          <w:rtl/>
        </w:rPr>
        <w:t xml:space="preserve"> </w:t>
      </w:r>
      <w:r w:rsidRPr="00041CB8">
        <w:rPr>
          <w:rStyle w:val="FontStyle103"/>
          <w:rFonts w:hAnsi="David" w:hint="eastAsia"/>
          <w:sz w:val="24"/>
          <w:szCs w:val="24"/>
          <w:rtl/>
        </w:rPr>
        <w:t>הדגם</w:t>
      </w:r>
      <w:r w:rsidRPr="00041CB8">
        <w:rPr>
          <w:rStyle w:val="FontStyle103"/>
          <w:rFonts w:hAnsi="David"/>
          <w:sz w:val="24"/>
          <w:szCs w:val="24"/>
          <w:rtl/>
        </w:rPr>
        <w:t xml:space="preserve"> </w:t>
      </w:r>
      <w:r w:rsidRPr="00041CB8">
        <w:rPr>
          <w:rStyle w:val="FontStyle103"/>
          <w:rFonts w:hAnsi="David" w:hint="eastAsia"/>
          <w:sz w:val="24"/>
          <w:szCs w:val="24"/>
          <w:rtl/>
        </w:rPr>
        <w:t>הספציפי</w:t>
      </w:r>
      <w:r w:rsidRPr="00041CB8">
        <w:rPr>
          <w:rStyle w:val="FontStyle103"/>
          <w:rFonts w:hAnsi="David"/>
          <w:sz w:val="24"/>
          <w:szCs w:val="24"/>
          <w:rtl/>
        </w:rPr>
        <w:t xml:space="preserve">, </w:t>
      </w:r>
      <w:r w:rsidRPr="00041CB8">
        <w:rPr>
          <w:rStyle w:val="FontStyle103"/>
          <w:rFonts w:hAnsi="David" w:hint="eastAsia"/>
          <w:sz w:val="24"/>
          <w:szCs w:val="24"/>
          <w:rtl/>
        </w:rPr>
        <w:t>לא</w:t>
      </w:r>
      <w:r w:rsidRPr="00041CB8">
        <w:rPr>
          <w:rStyle w:val="FontStyle103"/>
          <w:rFonts w:hAnsi="David"/>
          <w:sz w:val="24"/>
          <w:szCs w:val="24"/>
          <w:rtl/>
        </w:rPr>
        <w:t xml:space="preserve"> </w:t>
      </w:r>
      <w:r w:rsidRPr="00041CB8">
        <w:rPr>
          <w:rStyle w:val="FontStyle103"/>
          <w:rFonts w:hAnsi="David" w:hint="eastAsia"/>
          <w:sz w:val="24"/>
          <w:szCs w:val="24"/>
          <w:rtl/>
        </w:rPr>
        <w:t>יהיה</w:t>
      </w:r>
      <w:r w:rsidRPr="00041CB8">
        <w:rPr>
          <w:rStyle w:val="FontStyle103"/>
          <w:rFonts w:hAnsi="David"/>
          <w:sz w:val="24"/>
          <w:szCs w:val="24"/>
          <w:rtl/>
        </w:rPr>
        <w:t xml:space="preserve"> </w:t>
      </w:r>
      <w:r w:rsidRPr="00041CB8">
        <w:rPr>
          <w:rStyle w:val="FontStyle103"/>
          <w:rFonts w:hAnsi="David" w:hint="eastAsia"/>
          <w:sz w:val="24"/>
          <w:szCs w:val="24"/>
          <w:rtl/>
        </w:rPr>
        <w:t>נחות</w:t>
      </w:r>
      <w:r w:rsidRPr="00041CB8">
        <w:rPr>
          <w:rStyle w:val="FontStyle103"/>
          <w:rFonts w:hAnsi="David"/>
          <w:sz w:val="24"/>
          <w:szCs w:val="24"/>
          <w:rtl/>
        </w:rPr>
        <w:t xml:space="preserve"> </w:t>
      </w:r>
      <w:r w:rsidRPr="00041CB8">
        <w:rPr>
          <w:rStyle w:val="FontStyle103"/>
          <w:rFonts w:hAnsi="David" w:hint="eastAsia"/>
          <w:sz w:val="24"/>
          <w:szCs w:val="24"/>
          <w:rtl/>
        </w:rPr>
        <w:t>מהדגם</w:t>
      </w:r>
      <w:r w:rsidRPr="00041CB8">
        <w:rPr>
          <w:rStyle w:val="FontStyle103"/>
          <w:rFonts w:hAnsi="David"/>
          <w:sz w:val="24"/>
          <w:szCs w:val="24"/>
          <w:rtl/>
        </w:rPr>
        <w:t xml:space="preserve"> </w:t>
      </w:r>
      <w:r w:rsidRPr="00041CB8">
        <w:rPr>
          <w:rStyle w:val="FontStyle103"/>
          <w:rFonts w:hAnsi="David" w:hint="eastAsia"/>
          <w:sz w:val="24"/>
          <w:szCs w:val="24"/>
          <w:rtl/>
        </w:rPr>
        <w:t>הספציפי</w:t>
      </w:r>
      <w:r w:rsidRPr="00041CB8">
        <w:rPr>
          <w:rStyle w:val="FontStyle103"/>
          <w:rFonts w:hAnsi="David"/>
          <w:sz w:val="24"/>
          <w:szCs w:val="24"/>
          <w:rtl/>
        </w:rPr>
        <w:t>.</w:t>
      </w:r>
    </w:p>
    <w:p w14:paraId="3BAEE930" w14:textId="77777777" w:rsidR="00084484" w:rsidRPr="00041CB8" w:rsidRDefault="00084484" w:rsidP="00041CB8">
      <w:pPr>
        <w:pStyle w:val="Style15"/>
        <w:widowControl/>
        <w:tabs>
          <w:tab w:val="left" w:pos="8958"/>
        </w:tabs>
        <w:bidi/>
        <w:spacing w:before="29" w:line="360" w:lineRule="auto"/>
        <w:ind w:left="937"/>
        <w:rPr>
          <w:rStyle w:val="FontStyle102"/>
          <w:rFonts w:hAnsi="David"/>
          <w:b w:val="0"/>
          <w:bCs w:val="0"/>
          <w:sz w:val="24"/>
          <w:szCs w:val="24"/>
          <w:rtl/>
        </w:rPr>
      </w:pPr>
      <w:r w:rsidRPr="00041CB8">
        <w:rPr>
          <w:rStyle w:val="FontStyle102"/>
          <w:rFonts w:hAnsi="David" w:hint="eastAsia"/>
          <w:b w:val="0"/>
          <w:bCs w:val="0"/>
          <w:sz w:val="24"/>
          <w:szCs w:val="24"/>
          <w:rtl/>
        </w:rPr>
        <w:lastRenderedPageBreak/>
        <w:t>למען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הסר</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ספק</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מובהר</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בזאת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כי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הכמויות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הנקובות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בנספח</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הצעת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המחיר</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להלן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הינה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לשם</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השוואת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ההצעות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למכרז</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זה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בלבד</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והמשרד</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אינו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מתחייב</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להזמנת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כמות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מסוימת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או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להיקף</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עבודה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מסוים</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יודגש</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כי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התשלום</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יבוצע</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על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פי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כמות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העבודות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והשירותים</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שסופקו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בפועל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כפי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שהוזמנו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על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פי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צרכי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המשרד</w:t>
      </w:r>
      <w:r w:rsidRPr="00041CB8">
        <w:rPr>
          <w:rStyle w:val="FontStyle102"/>
          <w:rFonts w:hAnsi="David"/>
          <w:b w:val="0"/>
          <w:bCs w:val="0"/>
          <w:sz w:val="24"/>
          <w:szCs w:val="24"/>
          <w:rtl/>
        </w:rPr>
        <w:t>.</w:t>
      </w:r>
    </w:p>
    <w:p w14:paraId="085888F2" w14:textId="77777777" w:rsidR="00EF3379" w:rsidRPr="00041CB8" w:rsidRDefault="00EF3379" w:rsidP="00041CB8">
      <w:pPr>
        <w:pStyle w:val="Style15"/>
        <w:widowControl/>
        <w:tabs>
          <w:tab w:val="left" w:pos="8958"/>
        </w:tabs>
        <w:bidi/>
        <w:spacing w:before="29" w:line="360" w:lineRule="auto"/>
        <w:ind w:left="937"/>
        <w:rPr>
          <w:rStyle w:val="FontStyle102"/>
          <w:rFonts w:hAnsi="David"/>
          <w:b w:val="0"/>
          <w:bCs w:val="0"/>
          <w:sz w:val="24"/>
          <w:szCs w:val="24"/>
          <w:rtl/>
        </w:rPr>
      </w:pPr>
    </w:p>
    <w:p w14:paraId="0A0F5A56" w14:textId="41E87246" w:rsidR="00EF3379" w:rsidRPr="00041CB8" w:rsidRDefault="00EF3379" w:rsidP="00041CB8">
      <w:pPr>
        <w:pStyle w:val="Style15"/>
        <w:widowControl/>
        <w:numPr>
          <w:ilvl w:val="1"/>
          <w:numId w:val="93"/>
        </w:numPr>
        <w:tabs>
          <w:tab w:val="left" w:pos="8958"/>
        </w:tabs>
        <w:bidi/>
        <w:spacing w:line="360" w:lineRule="auto"/>
        <w:rPr>
          <w:rStyle w:val="FontStyle102"/>
          <w:rFonts w:hAnsi="David"/>
          <w:sz w:val="24"/>
          <w:szCs w:val="24"/>
          <w:u w:val="single"/>
          <w:rtl/>
        </w:rPr>
      </w:pPr>
      <w:r w:rsidRPr="00041CB8">
        <w:rPr>
          <w:rStyle w:val="FontStyle102"/>
          <w:rFonts w:hAnsi="David" w:hint="eastAsia"/>
          <w:sz w:val="24"/>
          <w:szCs w:val="24"/>
          <w:u w:val="single"/>
          <w:rtl/>
        </w:rPr>
        <w:t>מפרטים</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וכמויות</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רכיב</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כסאות</w:t>
      </w:r>
      <w:r w:rsidR="008539E8" w:rsidRPr="00041CB8">
        <w:rPr>
          <w:rStyle w:val="FontStyle102"/>
          <w:rFonts w:hAnsi="David"/>
          <w:sz w:val="24"/>
          <w:szCs w:val="24"/>
          <w:u w:val="single"/>
          <w:rtl/>
        </w:rPr>
        <w:t>:</w:t>
      </w:r>
      <w:r w:rsidRPr="00041CB8">
        <w:rPr>
          <w:rStyle w:val="FontStyle102"/>
          <w:rFonts w:hAnsi="David"/>
          <w:sz w:val="24"/>
          <w:szCs w:val="24"/>
          <w:u w:val="single"/>
          <w:rtl/>
        </w:rPr>
        <w:t xml:space="preserve">  </w:t>
      </w:r>
    </w:p>
    <w:p w14:paraId="4BA14928" w14:textId="77777777" w:rsidR="00C27618" w:rsidRPr="00041CB8" w:rsidRDefault="00C27618" w:rsidP="00041CB8">
      <w:pPr>
        <w:pStyle w:val="Style15"/>
        <w:widowControl/>
        <w:tabs>
          <w:tab w:val="left" w:pos="8958"/>
        </w:tabs>
        <w:bidi/>
        <w:spacing w:before="29" w:line="360" w:lineRule="auto"/>
        <w:ind w:left="26"/>
        <w:rPr>
          <w:rStyle w:val="FontStyle102"/>
          <w:rFonts w:hAnsi="David"/>
          <w:b w:val="0"/>
          <w:bCs w:val="0"/>
          <w:sz w:val="24"/>
          <w:szCs w:val="24"/>
          <w:rtl/>
        </w:rPr>
      </w:pPr>
    </w:p>
    <w:tbl>
      <w:tblPr>
        <w:tblW w:w="7797" w:type="dxa"/>
        <w:tblInd w:w="-292" w:type="dxa"/>
        <w:tblLayout w:type="fixed"/>
        <w:tblCellMar>
          <w:left w:w="40" w:type="dxa"/>
          <w:right w:w="40" w:type="dxa"/>
        </w:tblCellMar>
        <w:tblLook w:val="0000" w:firstRow="0" w:lastRow="0" w:firstColumn="0" w:lastColumn="0" w:noHBand="0" w:noVBand="0"/>
      </w:tblPr>
      <w:tblGrid>
        <w:gridCol w:w="1418"/>
        <w:gridCol w:w="1418"/>
        <w:gridCol w:w="709"/>
        <w:gridCol w:w="4252"/>
      </w:tblGrid>
      <w:tr w:rsidR="00CD244F" w:rsidRPr="000D0334" w14:paraId="244781B1" w14:textId="77777777" w:rsidTr="003B5976">
        <w:tc>
          <w:tcPr>
            <w:tcW w:w="1418" w:type="dxa"/>
            <w:tcBorders>
              <w:top w:val="single" w:sz="6" w:space="0" w:color="auto"/>
              <w:left w:val="single" w:sz="6" w:space="0" w:color="auto"/>
              <w:bottom w:val="single" w:sz="6" w:space="0" w:color="auto"/>
              <w:right w:val="single" w:sz="6" w:space="0" w:color="auto"/>
            </w:tcBorders>
          </w:tcPr>
          <w:p w14:paraId="3A0231B8" w14:textId="200690FA" w:rsidR="00CD244F" w:rsidRPr="00041CB8" w:rsidRDefault="00CD244F" w:rsidP="00041CB8">
            <w:pPr>
              <w:pStyle w:val="Style79"/>
              <w:widowControl/>
              <w:tabs>
                <w:tab w:val="left" w:pos="8958"/>
              </w:tabs>
              <w:bidi/>
              <w:spacing w:line="360" w:lineRule="auto"/>
              <w:ind w:firstLine="0"/>
              <w:jc w:val="center"/>
              <w:rPr>
                <w:rStyle w:val="FontStyle102"/>
                <w:rFonts w:hAnsi="David"/>
                <w:sz w:val="24"/>
                <w:szCs w:val="24"/>
                <w:rtl/>
              </w:rPr>
            </w:pPr>
            <w:r w:rsidRPr="00041CB8">
              <w:rPr>
                <w:rStyle w:val="FontStyle102"/>
                <w:rFonts w:hAnsi="David" w:hint="eastAsia"/>
                <w:sz w:val="24"/>
                <w:szCs w:val="24"/>
                <w:rtl/>
              </w:rPr>
              <w:t>סה״כ</w:t>
            </w:r>
            <w:r w:rsidRPr="00041CB8">
              <w:rPr>
                <w:rStyle w:val="FontStyle102"/>
                <w:rFonts w:hAnsi="David"/>
                <w:sz w:val="24"/>
                <w:szCs w:val="24"/>
                <w:rtl/>
              </w:rPr>
              <w:t xml:space="preserve"> </w:t>
            </w:r>
            <w:r w:rsidRPr="00041CB8">
              <w:rPr>
                <w:rStyle w:val="FontStyle102"/>
                <w:rFonts w:hAnsi="David" w:hint="eastAsia"/>
                <w:sz w:val="24"/>
                <w:szCs w:val="24"/>
                <w:rtl/>
              </w:rPr>
              <w:t>לכמות</w:t>
            </w:r>
            <w:r w:rsidRPr="00041CB8">
              <w:rPr>
                <w:rStyle w:val="FontStyle102"/>
                <w:rFonts w:hAnsi="David"/>
                <w:sz w:val="24"/>
                <w:szCs w:val="24"/>
                <w:rtl/>
              </w:rPr>
              <w:t xml:space="preserve"> </w:t>
            </w:r>
            <w:r w:rsidRPr="00041CB8">
              <w:rPr>
                <w:rStyle w:val="FontStyle102"/>
                <w:rFonts w:hAnsi="David" w:hint="eastAsia"/>
                <w:sz w:val="24"/>
                <w:szCs w:val="24"/>
                <w:rtl/>
              </w:rPr>
              <w:t>בתוספת</w:t>
            </w:r>
            <w:r w:rsidRPr="00041CB8">
              <w:rPr>
                <w:rStyle w:val="FontStyle102"/>
                <w:rFonts w:hAnsi="David"/>
                <w:sz w:val="24"/>
                <w:szCs w:val="24"/>
                <w:rtl/>
              </w:rPr>
              <w:t xml:space="preserve"> </w:t>
            </w:r>
            <w:r w:rsidRPr="00041CB8">
              <w:rPr>
                <w:rStyle w:val="FontStyle102"/>
                <w:rFonts w:hAnsi="David" w:hint="eastAsia"/>
                <w:sz w:val="24"/>
                <w:szCs w:val="24"/>
                <w:rtl/>
              </w:rPr>
              <w:t>מע״מ</w:t>
            </w:r>
          </w:p>
        </w:tc>
        <w:tc>
          <w:tcPr>
            <w:tcW w:w="1418" w:type="dxa"/>
            <w:tcBorders>
              <w:top w:val="single" w:sz="6" w:space="0" w:color="auto"/>
              <w:left w:val="single" w:sz="6" w:space="0" w:color="auto"/>
              <w:bottom w:val="single" w:sz="6" w:space="0" w:color="auto"/>
              <w:right w:val="single" w:sz="6" w:space="0" w:color="auto"/>
            </w:tcBorders>
          </w:tcPr>
          <w:p w14:paraId="013A2D66" w14:textId="5038F86D" w:rsidR="00CD244F" w:rsidRPr="00041CB8" w:rsidRDefault="00CD244F" w:rsidP="00041CB8">
            <w:pPr>
              <w:pStyle w:val="Style79"/>
              <w:widowControl/>
              <w:tabs>
                <w:tab w:val="left" w:pos="8958"/>
              </w:tabs>
              <w:bidi/>
              <w:spacing w:line="360" w:lineRule="auto"/>
              <w:ind w:firstLine="0"/>
              <w:jc w:val="center"/>
              <w:rPr>
                <w:rStyle w:val="FontStyle102"/>
                <w:rFonts w:hAnsi="David"/>
                <w:sz w:val="24"/>
                <w:szCs w:val="24"/>
                <w:rtl/>
              </w:rPr>
            </w:pPr>
            <w:r w:rsidRPr="00041CB8">
              <w:rPr>
                <w:rStyle w:val="FontStyle102"/>
                <w:rFonts w:hAnsi="David" w:hint="eastAsia"/>
                <w:sz w:val="24"/>
                <w:szCs w:val="24"/>
                <w:rtl/>
              </w:rPr>
              <w:t>מחיר</w:t>
            </w:r>
            <w:r w:rsidRPr="00041CB8">
              <w:rPr>
                <w:rStyle w:val="FontStyle102"/>
                <w:rFonts w:hAnsi="David"/>
                <w:sz w:val="24"/>
                <w:szCs w:val="24"/>
                <w:rtl/>
              </w:rPr>
              <w:t xml:space="preserve"> </w:t>
            </w:r>
            <w:r w:rsidRPr="00041CB8">
              <w:rPr>
                <w:rStyle w:val="FontStyle102"/>
                <w:rFonts w:hAnsi="David" w:hint="eastAsia"/>
                <w:sz w:val="24"/>
                <w:szCs w:val="24"/>
                <w:rtl/>
              </w:rPr>
              <w:t>ליחידה</w:t>
            </w:r>
            <w:r w:rsidRPr="00041CB8">
              <w:rPr>
                <w:rStyle w:val="FontStyle102"/>
                <w:rFonts w:hAnsi="David"/>
                <w:sz w:val="24"/>
                <w:szCs w:val="24"/>
                <w:rtl/>
              </w:rPr>
              <w:t xml:space="preserve"> </w:t>
            </w:r>
            <w:r w:rsidRPr="00041CB8">
              <w:rPr>
                <w:rStyle w:val="FontStyle102"/>
                <w:rFonts w:hAnsi="David" w:hint="eastAsia"/>
                <w:sz w:val="24"/>
                <w:szCs w:val="24"/>
                <w:rtl/>
              </w:rPr>
              <w:t>בתוספת</w:t>
            </w:r>
            <w:r w:rsidRPr="00041CB8">
              <w:rPr>
                <w:rStyle w:val="FontStyle102"/>
                <w:rFonts w:hAnsi="David"/>
                <w:sz w:val="24"/>
                <w:szCs w:val="24"/>
                <w:rtl/>
              </w:rPr>
              <w:t xml:space="preserve"> </w:t>
            </w:r>
            <w:r w:rsidRPr="00041CB8">
              <w:rPr>
                <w:rStyle w:val="FontStyle102"/>
                <w:rFonts w:hAnsi="David" w:hint="eastAsia"/>
                <w:sz w:val="24"/>
                <w:szCs w:val="24"/>
                <w:rtl/>
              </w:rPr>
              <w:t>מע״מ</w:t>
            </w:r>
          </w:p>
        </w:tc>
        <w:tc>
          <w:tcPr>
            <w:tcW w:w="709" w:type="dxa"/>
            <w:tcBorders>
              <w:top w:val="single" w:sz="6" w:space="0" w:color="auto"/>
              <w:left w:val="single" w:sz="6" w:space="0" w:color="auto"/>
              <w:bottom w:val="single" w:sz="6" w:space="0" w:color="auto"/>
              <w:right w:val="single" w:sz="6" w:space="0" w:color="auto"/>
            </w:tcBorders>
            <w:vAlign w:val="center"/>
          </w:tcPr>
          <w:p w14:paraId="2FEC5575" w14:textId="77777777" w:rsidR="00CD244F" w:rsidRPr="00041CB8" w:rsidRDefault="00CD244F" w:rsidP="00041CB8">
            <w:pPr>
              <w:pStyle w:val="Style79"/>
              <w:widowControl/>
              <w:tabs>
                <w:tab w:val="left" w:pos="8958"/>
              </w:tabs>
              <w:bidi/>
              <w:spacing w:line="360" w:lineRule="auto"/>
              <w:ind w:firstLine="0"/>
              <w:jc w:val="center"/>
              <w:rPr>
                <w:rStyle w:val="FontStyle102"/>
                <w:rFonts w:hAnsi="David"/>
                <w:sz w:val="24"/>
                <w:szCs w:val="24"/>
                <w:rtl/>
              </w:rPr>
            </w:pPr>
            <w:r w:rsidRPr="00041CB8">
              <w:rPr>
                <w:rStyle w:val="FontStyle102"/>
                <w:rFonts w:hAnsi="David" w:hint="eastAsia"/>
                <w:sz w:val="24"/>
                <w:szCs w:val="24"/>
                <w:rtl/>
              </w:rPr>
              <w:t>כמות</w:t>
            </w:r>
          </w:p>
        </w:tc>
        <w:tc>
          <w:tcPr>
            <w:tcW w:w="4252" w:type="dxa"/>
            <w:tcBorders>
              <w:top w:val="single" w:sz="6" w:space="0" w:color="auto"/>
              <w:left w:val="single" w:sz="6" w:space="0" w:color="auto"/>
              <w:bottom w:val="single" w:sz="6" w:space="0" w:color="auto"/>
              <w:right w:val="single" w:sz="6" w:space="0" w:color="auto"/>
            </w:tcBorders>
            <w:vAlign w:val="center"/>
          </w:tcPr>
          <w:p w14:paraId="433E5865" w14:textId="77777777" w:rsidR="00CD244F" w:rsidRPr="000D0334" w:rsidRDefault="00CD244F" w:rsidP="00041CB8">
            <w:pPr>
              <w:pStyle w:val="Style79"/>
              <w:widowControl/>
              <w:tabs>
                <w:tab w:val="left" w:pos="8958"/>
              </w:tabs>
              <w:bidi/>
              <w:spacing w:line="360" w:lineRule="auto"/>
              <w:jc w:val="center"/>
              <w:rPr>
                <w:rStyle w:val="FontStyle102"/>
                <w:rFonts w:hAnsi="David"/>
                <w:sz w:val="24"/>
                <w:szCs w:val="24"/>
                <w:rtl/>
              </w:rPr>
            </w:pPr>
            <w:r w:rsidRPr="00041CB8">
              <w:rPr>
                <w:rStyle w:val="FontStyle102"/>
                <w:rFonts w:hAnsi="David" w:hint="eastAsia"/>
                <w:sz w:val="24"/>
                <w:szCs w:val="24"/>
                <w:rtl/>
              </w:rPr>
              <w:t>תיאור</w:t>
            </w:r>
          </w:p>
          <w:p w14:paraId="46221334" w14:textId="48882F73" w:rsidR="00CD244F" w:rsidRPr="00041CB8" w:rsidRDefault="00CD244F" w:rsidP="00041CB8">
            <w:pPr>
              <w:pStyle w:val="Style79"/>
              <w:widowControl/>
              <w:tabs>
                <w:tab w:val="left" w:pos="8958"/>
              </w:tabs>
              <w:bidi/>
              <w:spacing w:line="360" w:lineRule="auto"/>
              <w:ind w:firstLine="0"/>
              <w:jc w:val="center"/>
              <w:rPr>
                <w:rStyle w:val="FontStyle102"/>
                <w:rFonts w:hAnsi="David"/>
                <w:sz w:val="24"/>
                <w:szCs w:val="24"/>
                <w:rtl/>
              </w:rPr>
            </w:pPr>
          </w:p>
        </w:tc>
      </w:tr>
      <w:tr w:rsidR="00A66E45" w:rsidRPr="000D0334" w14:paraId="6E38D50C" w14:textId="77777777" w:rsidTr="006F4AE3">
        <w:trPr>
          <w:trHeight w:val="990"/>
        </w:trPr>
        <w:tc>
          <w:tcPr>
            <w:tcW w:w="7797" w:type="dxa"/>
            <w:gridSpan w:val="4"/>
            <w:tcBorders>
              <w:top w:val="single" w:sz="6" w:space="0" w:color="auto"/>
              <w:left w:val="single" w:sz="6" w:space="0" w:color="auto"/>
              <w:right w:val="single" w:sz="6" w:space="0" w:color="auto"/>
            </w:tcBorders>
          </w:tcPr>
          <w:p w14:paraId="66AF2AD9" w14:textId="77777777" w:rsidR="00A66E45" w:rsidRPr="00041CB8" w:rsidRDefault="00A66E45" w:rsidP="00041CB8">
            <w:pPr>
              <w:pStyle w:val="Style15"/>
              <w:widowControl/>
              <w:tabs>
                <w:tab w:val="left" w:pos="8958"/>
              </w:tabs>
              <w:bidi/>
              <w:spacing w:before="240" w:line="360" w:lineRule="auto"/>
              <w:ind w:left="90"/>
              <w:rPr>
                <w:rStyle w:val="FontStyle103"/>
                <w:rFonts w:hAnsi="David"/>
                <w:sz w:val="24"/>
                <w:szCs w:val="24"/>
              </w:rPr>
            </w:pPr>
            <w:r w:rsidRPr="00041CB8">
              <w:rPr>
                <w:rStyle w:val="FontStyle102"/>
                <w:rFonts w:hAnsi="David" w:hint="eastAsia"/>
                <w:sz w:val="24"/>
                <w:szCs w:val="24"/>
                <w:u w:val="single"/>
                <w:rtl/>
              </w:rPr>
              <w:t>כיסאות</w:t>
            </w:r>
            <w:r w:rsidRPr="00041CB8">
              <w:rPr>
                <w:rStyle w:val="FontStyle103"/>
                <w:rFonts w:hAnsi="David"/>
                <w:sz w:val="24"/>
                <w:szCs w:val="24"/>
                <w:rtl/>
              </w:rPr>
              <w:t xml:space="preserve">  מנהל, כורסאות אורח וספות אירוח</w:t>
            </w:r>
          </w:p>
          <w:p w14:paraId="07A208D0" w14:textId="024FE7EC" w:rsidR="00A66E45" w:rsidRPr="00041CB8" w:rsidRDefault="00A66E45" w:rsidP="00041CB8">
            <w:pPr>
              <w:pStyle w:val="Style15"/>
              <w:widowControl/>
              <w:tabs>
                <w:tab w:val="left" w:pos="8958"/>
              </w:tabs>
              <w:bidi/>
              <w:spacing w:after="240" w:line="360" w:lineRule="auto"/>
              <w:ind w:left="90"/>
              <w:rPr>
                <w:rStyle w:val="FontStyle103"/>
                <w:rFonts w:hAnsi="David"/>
                <w:sz w:val="24"/>
                <w:szCs w:val="24"/>
              </w:rPr>
            </w:pPr>
            <w:r w:rsidRPr="00041CB8">
              <w:rPr>
                <w:rStyle w:val="FontStyle103"/>
                <w:rFonts w:hAnsi="David" w:hint="eastAsia"/>
                <w:sz w:val="24"/>
                <w:szCs w:val="24"/>
                <w:rtl/>
              </w:rPr>
              <w:t>למזמין</w:t>
            </w:r>
            <w:r w:rsidRPr="00041CB8">
              <w:rPr>
                <w:rStyle w:val="FontStyle103"/>
                <w:rFonts w:hAnsi="David"/>
                <w:sz w:val="24"/>
                <w:szCs w:val="24"/>
                <w:rtl/>
              </w:rPr>
              <w:t xml:space="preserve"> </w:t>
            </w:r>
            <w:r w:rsidRPr="00041CB8">
              <w:rPr>
                <w:rStyle w:val="FontStyle102"/>
                <w:rFonts w:hAnsi="David" w:hint="eastAsia"/>
                <w:sz w:val="24"/>
                <w:szCs w:val="24"/>
                <w:u w:val="single"/>
                <w:rtl/>
              </w:rPr>
              <w:t>שמורה</w:t>
            </w:r>
            <w:r w:rsidRPr="00041CB8">
              <w:rPr>
                <w:rStyle w:val="FontStyle103"/>
                <w:rFonts w:hAnsi="David"/>
                <w:sz w:val="24"/>
                <w:szCs w:val="24"/>
                <w:rtl/>
              </w:rPr>
              <w:t xml:space="preserve"> הזכות לבחור חומרי גמר ממבחר בדים/דמוי עור/וכדו׳ גוונים וגמרים כפי שמקובל בחברה המספקת. </w:t>
            </w:r>
          </w:p>
        </w:tc>
      </w:tr>
      <w:tr w:rsidR="000002AA" w:rsidRPr="000D0334" w14:paraId="3F00DA8E" w14:textId="77777777" w:rsidTr="003B5976">
        <w:tc>
          <w:tcPr>
            <w:tcW w:w="1418" w:type="dxa"/>
            <w:tcBorders>
              <w:top w:val="single" w:sz="6" w:space="0" w:color="auto"/>
              <w:left w:val="single" w:sz="6" w:space="0" w:color="auto"/>
              <w:bottom w:val="single" w:sz="6" w:space="0" w:color="auto"/>
              <w:right w:val="single" w:sz="6" w:space="0" w:color="auto"/>
            </w:tcBorders>
          </w:tcPr>
          <w:p w14:paraId="571AFE10" w14:textId="77777777" w:rsidR="000002AA" w:rsidRPr="00041CB8" w:rsidRDefault="000002AA" w:rsidP="00041CB8">
            <w:pPr>
              <w:pStyle w:val="Style55"/>
              <w:widowControl/>
              <w:tabs>
                <w:tab w:val="left" w:pos="8958"/>
              </w:tabs>
              <w:spacing w:line="360" w:lineRule="auto"/>
              <w:rPr>
                <w:rFonts w:hAnsi="David"/>
              </w:rPr>
            </w:pPr>
          </w:p>
        </w:tc>
        <w:tc>
          <w:tcPr>
            <w:tcW w:w="1418" w:type="dxa"/>
            <w:tcBorders>
              <w:top w:val="single" w:sz="6" w:space="0" w:color="auto"/>
              <w:left w:val="single" w:sz="6" w:space="0" w:color="auto"/>
              <w:bottom w:val="single" w:sz="6" w:space="0" w:color="auto"/>
              <w:right w:val="single" w:sz="6" w:space="0" w:color="auto"/>
            </w:tcBorders>
          </w:tcPr>
          <w:p w14:paraId="41917E62" w14:textId="77777777" w:rsidR="000002AA" w:rsidRPr="00041CB8" w:rsidRDefault="000002AA" w:rsidP="00041CB8">
            <w:pPr>
              <w:pStyle w:val="Style55"/>
              <w:widowControl/>
              <w:tabs>
                <w:tab w:val="left" w:pos="8958"/>
              </w:tabs>
              <w:spacing w:line="360" w:lineRule="auto"/>
              <w:rPr>
                <w:rFonts w:hAnsi="David"/>
              </w:rPr>
            </w:pPr>
          </w:p>
        </w:tc>
        <w:tc>
          <w:tcPr>
            <w:tcW w:w="709" w:type="dxa"/>
            <w:tcBorders>
              <w:top w:val="single" w:sz="6" w:space="0" w:color="auto"/>
              <w:left w:val="single" w:sz="6" w:space="0" w:color="auto"/>
              <w:bottom w:val="single" w:sz="6" w:space="0" w:color="auto"/>
              <w:right w:val="single" w:sz="6" w:space="0" w:color="auto"/>
            </w:tcBorders>
          </w:tcPr>
          <w:p w14:paraId="05AA55E3" w14:textId="77777777" w:rsidR="000002AA" w:rsidRPr="00041CB8" w:rsidRDefault="000002AA" w:rsidP="00041CB8">
            <w:pPr>
              <w:pStyle w:val="Style57"/>
              <w:widowControl/>
              <w:tabs>
                <w:tab w:val="left" w:pos="8958"/>
              </w:tabs>
              <w:spacing w:line="360" w:lineRule="auto"/>
              <w:jc w:val="center"/>
              <w:rPr>
                <w:rStyle w:val="FontStyle103"/>
                <w:rFonts w:hAnsi="David"/>
                <w:sz w:val="24"/>
                <w:szCs w:val="24"/>
                <w:rtl/>
              </w:rPr>
            </w:pPr>
            <w:r w:rsidRPr="00041CB8">
              <w:rPr>
                <w:rStyle w:val="FontStyle103"/>
                <w:rFonts w:hAnsi="David"/>
                <w:sz w:val="24"/>
                <w:szCs w:val="24"/>
                <w:rtl/>
              </w:rPr>
              <w:t>2</w:t>
            </w:r>
          </w:p>
        </w:tc>
        <w:tc>
          <w:tcPr>
            <w:tcW w:w="4252" w:type="dxa"/>
            <w:tcBorders>
              <w:top w:val="single" w:sz="6" w:space="0" w:color="auto"/>
              <w:left w:val="single" w:sz="6" w:space="0" w:color="auto"/>
              <w:bottom w:val="single" w:sz="6" w:space="0" w:color="auto"/>
              <w:right w:val="single" w:sz="6" w:space="0" w:color="auto"/>
            </w:tcBorders>
          </w:tcPr>
          <w:p w14:paraId="62570251" w14:textId="7CFA16C1" w:rsidR="000002AA" w:rsidRPr="00041CB8" w:rsidRDefault="000002AA" w:rsidP="00041CB8">
            <w:pPr>
              <w:pStyle w:val="Style15"/>
              <w:widowControl/>
              <w:numPr>
                <w:ilvl w:val="2"/>
                <w:numId w:val="93"/>
              </w:numPr>
              <w:tabs>
                <w:tab w:val="left" w:pos="8958"/>
              </w:tabs>
              <w:bidi/>
              <w:spacing w:before="240" w:line="360" w:lineRule="auto"/>
              <w:ind w:left="810"/>
              <w:rPr>
                <w:rStyle w:val="FontStyle102"/>
                <w:rFonts w:hAnsi="David"/>
                <w:b w:val="0"/>
                <w:bCs w:val="0"/>
                <w:sz w:val="24"/>
                <w:szCs w:val="24"/>
                <w:rtl/>
              </w:rPr>
            </w:pPr>
            <w:r w:rsidRPr="00041CB8">
              <w:rPr>
                <w:rStyle w:val="FontStyle102"/>
                <w:rFonts w:hAnsi="David" w:hint="eastAsia"/>
                <w:b w:val="0"/>
                <w:bCs w:val="0"/>
                <w:sz w:val="24"/>
                <w:szCs w:val="24"/>
                <w:rtl/>
              </w:rPr>
              <w:t>אספקה</w:t>
            </w:r>
            <w:r w:rsidRPr="00041CB8">
              <w:rPr>
                <w:rStyle w:val="FontStyle102"/>
                <w:rFonts w:hAnsi="David"/>
                <w:b w:val="0"/>
                <w:bCs w:val="0"/>
                <w:sz w:val="24"/>
                <w:szCs w:val="24"/>
                <w:rtl/>
              </w:rPr>
              <w:t xml:space="preserve">   והתקנה  של  כיסא מנהלים </w:t>
            </w:r>
            <w:r w:rsidRPr="00041CB8">
              <w:rPr>
                <w:rStyle w:val="FontStyle102"/>
                <w:rFonts w:hAnsi="David" w:hint="eastAsia"/>
                <w:b w:val="0"/>
                <w:bCs w:val="0"/>
                <w:sz w:val="24"/>
                <w:szCs w:val="24"/>
                <w:rtl/>
              </w:rPr>
              <w:t>מדגם</w:t>
            </w:r>
            <w:r w:rsidRPr="00041CB8">
              <w:rPr>
                <w:rStyle w:val="FontStyle102"/>
                <w:rFonts w:hAnsi="David"/>
                <w:b w:val="0"/>
                <w:bCs w:val="0"/>
                <w:sz w:val="24"/>
                <w:szCs w:val="24"/>
                <w:rtl/>
              </w:rPr>
              <w:t xml:space="preserve">  </w:t>
            </w:r>
            <w:r w:rsidRPr="00041CB8">
              <w:rPr>
                <w:rStyle w:val="FontStyle102"/>
                <w:rFonts w:hAnsi="David"/>
                <w:b w:val="0"/>
                <w:bCs w:val="0"/>
                <w:sz w:val="24"/>
                <w:szCs w:val="24"/>
              </w:rPr>
              <w:t>Concorde</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גב</w:t>
            </w:r>
            <w:r w:rsidRPr="00041CB8">
              <w:rPr>
                <w:rStyle w:val="FontStyle102"/>
                <w:rFonts w:hAnsi="David"/>
                <w:b w:val="0"/>
                <w:bCs w:val="0"/>
                <w:sz w:val="24"/>
                <w:szCs w:val="24"/>
                <w:rtl/>
              </w:rPr>
              <w:t xml:space="preserve"> גבוה של צורעה או </w:t>
            </w:r>
            <w:r w:rsidR="00B33396" w:rsidRPr="00041CB8">
              <w:rPr>
                <w:rFonts w:hAnsi="David"/>
                <w:color w:val="333333"/>
                <w:shd w:val="clear" w:color="auto" w:fill="FFFFFF"/>
              </w:rPr>
              <w:t xml:space="preserve"> </w:t>
            </w:r>
            <w:r w:rsidR="00930F6C" w:rsidRPr="000D0334">
              <w:rPr>
                <w:rStyle w:val="FontStyle102"/>
                <w:rFonts w:hAnsi="David"/>
                <w:b w:val="0"/>
                <w:bCs w:val="0"/>
                <w:sz w:val="24"/>
                <w:szCs w:val="24"/>
              </w:rPr>
              <w:t xml:space="preserve">Controller </w:t>
            </w:r>
            <w:r w:rsidRPr="000D0334">
              <w:rPr>
                <w:rStyle w:val="FontStyle102"/>
                <w:rFonts w:hAnsi="David"/>
                <w:b w:val="0"/>
                <w:bCs w:val="0"/>
                <w:sz w:val="24"/>
                <w:szCs w:val="24"/>
                <w:rtl/>
              </w:rPr>
              <w:t xml:space="preserve"> </w:t>
            </w:r>
            <w:r w:rsidR="00B33396" w:rsidRPr="000D0334">
              <w:rPr>
                <w:rStyle w:val="FontStyle102"/>
                <w:rFonts w:hAnsi="David" w:hint="eastAsia"/>
                <w:b w:val="0"/>
                <w:bCs w:val="0"/>
                <w:sz w:val="24"/>
                <w:szCs w:val="24"/>
                <w:rtl/>
              </w:rPr>
              <w:t>של</w:t>
            </w:r>
            <w:r w:rsidR="00B33396" w:rsidRPr="000D0334">
              <w:rPr>
                <w:rStyle w:val="FontStyle102"/>
                <w:rFonts w:hAnsi="David"/>
                <w:b w:val="0"/>
                <w:bCs w:val="0"/>
                <w:sz w:val="24"/>
                <w:szCs w:val="24"/>
                <w:rtl/>
              </w:rPr>
              <w:t xml:space="preserve"> </w:t>
            </w:r>
            <w:r w:rsidR="00B33396" w:rsidRPr="000D0334">
              <w:rPr>
                <w:rStyle w:val="FontStyle102"/>
                <w:rFonts w:hAnsi="David" w:hint="eastAsia"/>
                <w:b w:val="0"/>
                <w:bCs w:val="0"/>
                <w:sz w:val="24"/>
                <w:szCs w:val="24"/>
                <w:rtl/>
              </w:rPr>
              <w:t>דר</w:t>
            </w:r>
            <w:r w:rsidR="00B33396" w:rsidRPr="000D0334">
              <w:rPr>
                <w:rStyle w:val="FontStyle102"/>
                <w:rFonts w:hAnsi="David"/>
                <w:b w:val="0"/>
                <w:bCs w:val="0"/>
                <w:sz w:val="24"/>
                <w:szCs w:val="24"/>
                <w:rtl/>
              </w:rPr>
              <w:t xml:space="preserve">' </w:t>
            </w:r>
            <w:r w:rsidR="00B33396" w:rsidRPr="000D0334">
              <w:rPr>
                <w:rStyle w:val="FontStyle102"/>
                <w:rFonts w:hAnsi="David" w:hint="eastAsia"/>
                <w:b w:val="0"/>
                <w:bCs w:val="0"/>
                <w:sz w:val="24"/>
                <w:szCs w:val="24"/>
                <w:rtl/>
              </w:rPr>
              <w:t>גב</w:t>
            </w:r>
            <w:r w:rsidR="00B33396" w:rsidRPr="000D0334">
              <w:rPr>
                <w:rStyle w:val="FontStyle102"/>
                <w:rFonts w:hAnsi="David"/>
                <w:b w:val="0"/>
                <w:bCs w:val="0"/>
                <w:sz w:val="24"/>
                <w:szCs w:val="24"/>
                <w:rtl/>
              </w:rPr>
              <w:t xml:space="preserve"> </w:t>
            </w:r>
            <w:r w:rsidR="00B33396" w:rsidRPr="000D0334">
              <w:rPr>
                <w:rStyle w:val="FontStyle102"/>
                <w:rFonts w:hAnsi="David" w:hint="eastAsia"/>
                <w:b w:val="0"/>
                <w:bCs w:val="0"/>
                <w:sz w:val="24"/>
                <w:szCs w:val="24"/>
                <w:rtl/>
              </w:rPr>
              <w:t>או</w:t>
            </w:r>
            <w:r w:rsidR="00B33396" w:rsidRPr="000D0334">
              <w:rPr>
                <w:rStyle w:val="FontStyle102"/>
                <w:rFonts w:hAnsi="David"/>
                <w:b w:val="0"/>
                <w:bCs w:val="0"/>
                <w:sz w:val="24"/>
                <w:szCs w:val="24"/>
                <w:rtl/>
              </w:rPr>
              <w:t xml:space="preserve"> </w:t>
            </w:r>
            <w:r w:rsidR="00B33396" w:rsidRPr="000D0334">
              <w:rPr>
                <w:rStyle w:val="FontStyle102"/>
                <w:rFonts w:hAnsi="David" w:hint="eastAsia"/>
                <w:b w:val="0"/>
                <w:bCs w:val="0"/>
                <w:sz w:val="24"/>
                <w:szCs w:val="24"/>
                <w:rtl/>
              </w:rPr>
              <w:t>מ</w:t>
            </w:r>
            <w:r w:rsidR="00F2641A" w:rsidRPr="000D0334">
              <w:rPr>
                <w:rStyle w:val="FontStyle102"/>
                <w:rFonts w:hAnsi="David" w:hint="eastAsia"/>
                <w:b w:val="0"/>
                <w:bCs w:val="0"/>
                <w:sz w:val="24"/>
                <w:szCs w:val="24"/>
                <w:rtl/>
              </w:rPr>
              <w:t>וצר</w:t>
            </w:r>
            <w:r w:rsidR="00F2641A" w:rsidRPr="000D0334">
              <w:rPr>
                <w:rStyle w:val="FontStyle102"/>
                <w:rFonts w:hAnsi="David"/>
                <w:b w:val="0"/>
                <w:bCs w:val="0"/>
                <w:sz w:val="24"/>
                <w:szCs w:val="24"/>
                <w:rtl/>
              </w:rPr>
              <w:t xml:space="preserve"> תואם </w:t>
            </w:r>
            <w:r w:rsidR="00930F6C" w:rsidRPr="000D0334">
              <w:rPr>
                <w:rStyle w:val="FontStyle102"/>
                <w:rFonts w:hAnsi="David" w:hint="eastAsia"/>
                <w:b w:val="0"/>
                <w:bCs w:val="0"/>
                <w:sz w:val="24"/>
                <w:szCs w:val="24"/>
                <w:rtl/>
              </w:rPr>
              <w:t>לדגמים</w:t>
            </w:r>
            <w:r w:rsidR="00930F6C" w:rsidRPr="000D0334">
              <w:rPr>
                <w:rStyle w:val="FontStyle102"/>
                <w:rFonts w:hAnsi="David"/>
                <w:b w:val="0"/>
                <w:bCs w:val="0"/>
                <w:sz w:val="24"/>
                <w:szCs w:val="24"/>
                <w:rtl/>
              </w:rPr>
              <w:t xml:space="preserve"> המפורטים לעיל </w:t>
            </w:r>
            <w:r w:rsidRPr="00041CB8">
              <w:rPr>
                <w:rStyle w:val="FontStyle102"/>
                <w:rFonts w:hAnsi="David" w:hint="eastAsia"/>
                <w:b w:val="0"/>
                <w:bCs w:val="0"/>
                <w:sz w:val="24"/>
                <w:szCs w:val="24"/>
                <w:rtl/>
              </w:rPr>
              <w:t>לרבות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המנגנונים</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ויכולת</w:t>
            </w:r>
            <w:r w:rsidR="00AA1C24" w:rsidRPr="000D0334">
              <w:rPr>
                <w:rStyle w:val="FontStyle102"/>
                <w:rFonts w:hAnsi="David"/>
                <w:b w:val="0"/>
                <w:bCs w:val="0"/>
                <w:sz w:val="24"/>
                <w:szCs w:val="24"/>
                <w:rtl/>
              </w:rPr>
              <w:t xml:space="preserve"> </w:t>
            </w:r>
            <w:r w:rsidRPr="00041CB8">
              <w:rPr>
                <w:rStyle w:val="FontStyle102"/>
                <w:rFonts w:hAnsi="David" w:hint="eastAsia"/>
                <w:b w:val="0"/>
                <w:bCs w:val="0"/>
                <w:sz w:val="24"/>
                <w:szCs w:val="24"/>
                <w:rtl/>
              </w:rPr>
              <w:t>תנועת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ידיות</w:t>
            </w:r>
            <w:r w:rsidR="00AA1C24" w:rsidRPr="000D0334">
              <w:rPr>
                <w:rStyle w:val="FontStyle102"/>
                <w:rFonts w:hAnsi="David"/>
                <w:b w:val="0"/>
                <w:bCs w:val="0"/>
                <w:sz w:val="24"/>
                <w:szCs w:val="24"/>
                <w:rtl/>
              </w:rPr>
              <w:t xml:space="preserve"> </w:t>
            </w:r>
            <w:r w:rsidRPr="00041CB8">
              <w:rPr>
                <w:rStyle w:val="FontStyle102"/>
                <w:rFonts w:hAnsi="David" w:hint="eastAsia"/>
                <w:b w:val="0"/>
                <w:bCs w:val="0"/>
                <w:sz w:val="24"/>
                <w:szCs w:val="24"/>
                <w:rtl/>
              </w:rPr>
              <w:t>והתאמת</w:t>
            </w:r>
            <w:r w:rsidRPr="00041CB8">
              <w:rPr>
                <w:rStyle w:val="FontStyle102"/>
                <w:rFonts w:hAnsi="David"/>
                <w:b w:val="0"/>
                <w:bCs w:val="0"/>
                <w:sz w:val="24"/>
                <w:szCs w:val="24"/>
                <w:rtl/>
              </w:rPr>
              <w:t xml:space="preserve"> מושב גב וכדו'. </w:t>
            </w:r>
            <w:r w:rsidRPr="00041CB8">
              <w:rPr>
                <w:rStyle w:val="FontStyle102"/>
                <w:rFonts w:hAnsi="David" w:hint="eastAsia"/>
                <w:b w:val="0"/>
                <w:bCs w:val="0"/>
                <w:sz w:val="24"/>
                <w:szCs w:val="24"/>
                <w:rtl/>
              </w:rPr>
              <w:t>גוון</w:t>
            </w:r>
            <w:r w:rsidRPr="00041CB8">
              <w:rPr>
                <w:rStyle w:val="FontStyle102"/>
                <w:rFonts w:hAnsi="David"/>
                <w:b w:val="0"/>
                <w:bCs w:val="0"/>
                <w:sz w:val="24"/>
                <w:szCs w:val="24"/>
                <w:rtl/>
              </w:rPr>
              <w:t xml:space="preserve"> </w:t>
            </w:r>
            <w:r w:rsidR="00E85794" w:rsidRPr="000D0334">
              <w:rPr>
                <w:rStyle w:val="FontStyle102"/>
                <w:rFonts w:hAnsi="David" w:hint="eastAsia"/>
                <w:b w:val="0"/>
                <w:bCs w:val="0"/>
                <w:sz w:val="24"/>
                <w:szCs w:val="24"/>
                <w:rtl/>
              </w:rPr>
              <w:t>נתון</w:t>
            </w:r>
            <w:r w:rsidR="00E85794" w:rsidRPr="000D0334">
              <w:rPr>
                <w:rStyle w:val="FontStyle102"/>
                <w:rFonts w:hAnsi="David"/>
                <w:b w:val="0"/>
                <w:bCs w:val="0"/>
                <w:sz w:val="24"/>
                <w:szCs w:val="24"/>
                <w:rtl/>
              </w:rPr>
              <w:t xml:space="preserve"> </w:t>
            </w:r>
            <w:r w:rsidR="00E85794" w:rsidRPr="000D0334">
              <w:rPr>
                <w:rStyle w:val="FontStyle102"/>
                <w:rFonts w:hAnsi="David" w:hint="eastAsia"/>
                <w:b w:val="0"/>
                <w:bCs w:val="0"/>
                <w:sz w:val="24"/>
                <w:szCs w:val="24"/>
                <w:rtl/>
              </w:rPr>
              <w:t>לבחירת</w:t>
            </w:r>
            <w:r w:rsidR="00E85794" w:rsidRPr="000D0334">
              <w:rPr>
                <w:rStyle w:val="FontStyle102"/>
                <w:rFonts w:hAnsi="David"/>
                <w:b w:val="0"/>
                <w:bCs w:val="0"/>
                <w:sz w:val="24"/>
                <w:szCs w:val="24"/>
                <w:rtl/>
              </w:rPr>
              <w:t xml:space="preserve"> </w:t>
            </w:r>
            <w:r w:rsidR="00E85794" w:rsidRPr="000D0334">
              <w:rPr>
                <w:rStyle w:val="FontStyle102"/>
                <w:rFonts w:hAnsi="David" w:hint="eastAsia"/>
                <w:b w:val="0"/>
                <w:bCs w:val="0"/>
                <w:sz w:val="24"/>
                <w:szCs w:val="24"/>
                <w:rtl/>
              </w:rPr>
              <w:t>המשרד</w:t>
            </w:r>
            <w:r w:rsidRPr="00041CB8">
              <w:rPr>
                <w:rStyle w:val="FontStyle102"/>
                <w:rFonts w:hAnsi="David"/>
                <w:b w:val="0"/>
                <w:bCs w:val="0"/>
                <w:sz w:val="24"/>
                <w:szCs w:val="24"/>
                <w:rtl/>
              </w:rPr>
              <w:t>.</w:t>
            </w:r>
          </w:p>
        </w:tc>
      </w:tr>
      <w:tr w:rsidR="000002AA" w:rsidRPr="000D0334" w14:paraId="0D6580EB" w14:textId="77777777" w:rsidTr="003B5976">
        <w:tc>
          <w:tcPr>
            <w:tcW w:w="1418" w:type="dxa"/>
            <w:tcBorders>
              <w:top w:val="single" w:sz="6" w:space="0" w:color="auto"/>
              <w:left w:val="single" w:sz="6" w:space="0" w:color="auto"/>
              <w:bottom w:val="single" w:sz="6" w:space="0" w:color="auto"/>
              <w:right w:val="single" w:sz="6" w:space="0" w:color="auto"/>
            </w:tcBorders>
          </w:tcPr>
          <w:p w14:paraId="628D3B43" w14:textId="77777777" w:rsidR="000002AA" w:rsidRPr="00041CB8" w:rsidRDefault="000002AA" w:rsidP="00041CB8">
            <w:pPr>
              <w:pStyle w:val="Style55"/>
              <w:widowControl/>
              <w:tabs>
                <w:tab w:val="left" w:pos="8958"/>
              </w:tabs>
              <w:spacing w:line="360" w:lineRule="auto"/>
              <w:rPr>
                <w:rFonts w:hAnsi="David"/>
              </w:rPr>
            </w:pPr>
          </w:p>
        </w:tc>
        <w:tc>
          <w:tcPr>
            <w:tcW w:w="1418" w:type="dxa"/>
            <w:tcBorders>
              <w:top w:val="single" w:sz="6" w:space="0" w:color="auto"/>
              <w:left w:val="single" w:sz="6" w:space="0" w:color="auto"/>
              <w:bottom w:val="single" w:sz="6" w:space="0" w:color="auto"/>
              <w:right w:val="single" w:sz="6" w:space="0" w:color="auto"/>
            </w:tcBorders>
          </w:tcPr>
          <w:p w14:paraId="5F2763BD" w14:textId="77777777" w:rsidR="000002AA" w:rsidRPr="00041CB8" w:rsidRDefault="000002AA" w:rsidP="00041CB8">
            <w:pPr>
              <w:pStyle w:val="Style55"/>
              <w:widowControl/>
              <w:tabs>
                <w:tab w:val="left" w:pos="8958"/>
              </w:tabs>
              <w:spacing w:line="360" w:lineRule="auto"/>
              <w:rPr>
                <w:rFonts w:hAnsi="David"/>
              </w:rPr>
            </w:pPr>
          </w:p>
        </w:tc>
        <w:tc>
          <w:tcPr>
            <w:tcW w:w="709" w:type="dxa"/>
            <w:tcBorders>
              <w:top w:val="single" w:sz="6" w:space="0" w:color="auto"/>
              <w:left w:val="single" w:sz="6" w:space="0" w:color="auto"/>
              <w:bottom w:val="single" w:sz="6" w:space="0" w:color="auto"/>
              <w:right w:val="single" w:sz="6" w:space="0" w:color="auto"/>
            </w:tcBorders>
          </w:tcPr>
          <w:p w14:paraId="052A20CE" w14:textId="0D3A361C" w:rsidR="000002AA" w:rsidRPr="00041CB8" w:rsidRDefault="000002AA" w:rsidP="00041CB8">
            <w:pPr>
              <w:pStyle w:val="Style57"/>
              <w:widowControl/>
              <w:tabs>
                <w:tab w:val="left" w:pos="8958"/>
              </w:tabs>
              <w:spacing w:line="360" w:lineRule="auto"/>
              <w:jc w:val="center"/>
              <w:rPr>
                <w:rStyle w:val="FontStyle103"/>
                <w:rFonts w:hAnsi="David"/>
                <w:sz w:val="24"/>
                <w:szCs w:val="24"/>
                <w:rtl/>
              </w:rPr>
            </w:pPr>
            <w:r w:rsidRPr="00041CB8">
              <w:rPr>
                <w:rStyle w:val="FontStyle103"/>
                <w:rFonts w:hAnsi="David"/>
                <w:sz w:val="24"/>
                <w:szCs w:val="24"/>
                <w:rtl/>
              </w:rPr>
              <w:t>2</w:t>
            </w:r>
          </w:p>
        </w:tc>
        <w:tc>
          <w:tcPr>
            <w:tcW w:w="4252" w:type="dxa"/>
            <w:tcBorders>
              <w:top w:val="single" w:sz="6" w:space="0" w:color="auto"/>
              <w:left w:val="single" w:sz="6" w:space="0" w:color="auto"/>
              <w:bottom w:val="single" w:sz="6" w:space="0" w:color="auto"/>
              <w:right w:val="single" w:sz="6" w:space="0" w:color="auto"/>
            </w:tcBorders>
          </w:tcPr>
          <w:p w14:paraId="2780A5CD" w14:textId="1405A7DE" w:rsidR="000002AA" w:rsidRPr="00041CB8" w:rsidRDefault="000002AA" w:rsidP="00041CB8">
            <w:pPr>
              <w:pStyle w:val="Style15"/>
              <w:widowControl/>
              <w:numPr>
                <w:ilvl w:val="2"/>
                <w:numId w:val="93"/>
              </w:numPr>
              <w:tabs>
                <w:tab w:val="left" w:pos="8958"/>
              </w:tabs>
              <w:bidi/>
              <w:spacing w:before="240" w:line="360" w:lineRule="auto"/>
              <w:ind w:left="810"/>
              <w:rPr>
                <w:rStyle w:val="FontStyle102"/>
                <w:rFonts w:hAnsi="David"/>
                <w:b w:val="0"/>
                <w:bCs w:val="0"/>
                <w:sz w:val="24"/>
                <w:szCs w:val="24"/>
                <w:rtl/>
              </w:rPr>
            </w:pPr>
            <w:r w:rsidRPr="00041CB8">
              <w:rPr>
                <w:rStyle w:val="FontStyle102"/>
                <w:rFonts w:hAnsi="David" w:hint="eastAsia"/>
                <w:b w:val="0"/>
                <w:bCs w:val="0"/>
                <w:sz w:val="24"/>
                <w:szCs w:val="24"/>
                <w:rtl/>
              </w:rPr>
              <w:t>אספקה</w:t>
            </w:r>
            <w:r w:rsidRPr="00041CB8">
              <w:rPr>
                <w:rStyle w:val="FontStyle102"/>
                <w:rFonts w:hAnsi="David"/>
                <w:b w:val="0"/>
                <w:bCs w:val="0"/>
                <w:sz w:val="24"/>
                <w:szCs w:val="24"/>
                <w:rtl/>
              </w:rPr>
              <w:t xml:space="preserve"> והתקנה של כורסאת אירוח בודדת </w:t>
            </w:r>
            <w:r w:rsidRPr="000D0334">
              <w:rPr>
                <w:rStyle w:val="FontStyle102"/>
                <w:rFonts w:hAnsi="David" w:hint="eastAsia"/>
                <w:b w:val="0"/>
                <w:bCs w:val="0"/>
                <w:sz w:val="24"/>
                <w:szCs w:val="24"/>
                <w:rtl/>
              </w:rPr>
              <w:t>מדגם</w:t>
            </w:r>
            <w:r w:rsidRPr="000D0334">
              <w:rPr>
                <w:rStyle w:val="FontStyle102"/>
                <w:rFonts w:hAnsi="David"/>
                <w:b w:val="0"/>
                <w:bCs w:val="0"/>
                <w:sz w:val="24"/>
                <w:szCs w:val="24"/>
                <w:rtl/>
              </w:rPr>
              <w:t xml:space="preserve"> </w:t>
            </w:r>
            <w:r w:rsidRPr="000D0334">
              <w:rPr>
                <w:rStyle w:val="FontStyle102"/>
                <w:rFonts w:hAnsi="David"/>
                <w:b w:val="0"/>
                <w:bCs w:val="0"/>
                <w:sz w:val="24"/>
                <w:szCs w:val="24"/>
              </w:rPr>
              <w:t>Komodo</w:t>
            </w:r>
            <w:r w:rsidRPr="000D0334">
              <w:rPr>
                <w:rStyle w:val="FontStyle102"/>
                <w:rFonts w:hAnsi="David"/>
                <w:b w:val="0"/>
                <w:bCs w:val="0"/>
                <w:sz w:val="24"/>
                <w:szCs w:val="24"/>
                <w:rtl/>
              </w:rPr>
              <w:t xml:space="preserve">, </w:t>
            </w:r>
            <w:r w:rsidR="00FD603F" w:rsidRPr="000D0334">
              <w:rPr>
                <w:rStyle w:val="FontStyle102"/>
                <w:rFonts w:hAnsi="David"/>
                <w:b w:val="0"/>
                <w:bCs w:val="0"/>
                <w:sz w:val="24"/>
                <w:szCs w:val="24"/>
              </w:rPr>
              <w:t>Chill Low</w:t>
            </w:r>
            <w:r w:rsidR="00EF101A" w:rsidRPr="000D0334">
              <w:rPr>
                <w:rStyle w:val="FontStyle102"/>
                <w:rFonts w:hAnsi="David"/>
                <w:b w:val="0"/>
                <w:bCs w:val="0"/>
                <w:sz w:val="24"/>
                <w:szCs w:val="24"/>
                <w:rtl/>
              </w:rPr>
              <w:t xml:space="preserve"> או</w:t>
            </w:r>
            <w:r w:rsidR="00EF101A" w:rsidRPr="000D0334">
              <w:rPr>
                <w:rStyle w:val="FontStyle102"/>
                <w:rFonts w:hAnsi="David"/>
                <w:b w:val="0"/>
                <w:bCs w:val="0"/>
                <w:sz w:val="24"/>
                <w:szCs w:val="24"/>
              </w:rPr>
              <w:t xml:space="preserve">Bouncing </w:t>
            </w:r>
            <w:r w:rsidR="00EF101A" w:rsidRPr="000D0334">
              <w:rPr>
                <w:rStyle w:val="FontStyle102"/>
                <w:rFonts w:hAnsi="David"/>
                <w:b w:val="0"/>
                <w:bCs w:val="0"/>
                <w:sz w:val="24"/>
                <w:szCs w:val="24"/>
                <w:rtl/>
              </w:rPr>
              <w:t xml:space="preserve"> </w:t>
            </w:r>
            <w:r w:rsidR="00FD603F" w:rsidRPr="000D0334">
              <w:rPr>
                <w:rStyle w:val="FontStyle102"/>
                <w:rFonts w:hAnsi="David" w:hint="eastAsia"/>
                <w:b w:val="0"/>
                <w:bCs w:val="0"/>
                <w:sz w:val="24"/>
                <w:szCs w:val="24"/>
                <w:rtl/>
              </w:rPr>
              <w:t>או</w:t>
            </w:r>
            <w:r w:rsidR="00FD603F" w:rsidRPr="000D0334">
              <w:rPr>
                <w:rStyle w:val="FontStyle102"/>
                <w:rFonts w:hAnsi="David"/>
                <w:b w:val="0"/>
                <w:bCs w:val="0"/>
                <w:sz w:val="24"/>
                <w:szCs w:val="24"/>
                <w:rtl/>
              </w:rPr>
              <w:t xml:space="preserve"> </w:t>
            </w:r>
            <w:r w:rsidR="00EF101A" w:rsidRPr="000D0334">
              <w:rPr>
                <w:rStyle w:val="FontStyle102"/>
                <w:rFonts w:hAnsi="David" w:hint="eastAsia"/>
                <w:b w:val="0"/>
                <w:bCs w:val="0"/>
                <w:sz w:val="24"/>
                <w:szCs w:val="24"/>
                <w:rtl/>
              </w:rPr>
              <w:t>מוצר</w:t>
            </w:r>
            <w:r w:rsidR="00EF101A" w:rsidRPr="000D0334">
              <w:rPr>
                <w:rStyle w:val="FontStyle102"/>
                <w:rFonts w:hAnsi="David"/>
                <w:b w:val="0"/>
                <w:bCs w:val="0"/>
                <w:sz w:val="24"/>
                <w:szCs w:val="24"/>
                <w:rtl/>
              </w:rPr>
              <w:t xml:space="preserve"> תואם </w:t>
            </w:r>
            <w:r w:rsidR="007A058A" w:rsidRPr="000D0334">
              <w:rPr>
                <w:rStyle w:val="FontStyle102"/>
                <w:rFonts w:hAnsi="David" w:hint="eastAsia"/>
                <w:b w:val="0"/>
                <w:bCs w:val="0"/>
                <w:sz w:val="24"/>
                <w:szCs w:val="24"/>
                <w:rtl/>
              </w:rPr>
              <w:t>לדגמים</w:t>
            </w:r>
            <w:r w:rsidR="007A058A" w:rsidRPr="000D0334">
              <w:rPr>
                <w:rStyle w:val="FontStyle102"/>
                <w:rFonts w:hAnsi="David"/>
                <w:b w:val="0"/>
                <w:bCs w:val="0"/>
                <w:sz w:val="24"/>
                <w:szCs w:val="24"/>
                <w:rtl/>
              </w:rPr>
              <w:t xml:space="preserve"> </w:t>
            </w:r>
            <w:r w:rsidR="002C512D" w:rsidRPr="000D0334">
              <w:rPr>
                <w:rStyle w:val="FontStyle102"/>
                <w:rFonts w:hAnsi="David" w:hint="eastAsia"/>
                <w:b w:val="0"/>
                <w:bCs w:val="0"/>
                <w:sz w:val="24"/>
                <w:szCs w:val="24"/>
                <w:rtl/>
              </w:rPr>
              <w:t>המפורטים</w:t>
            </w:r>
            <w:r w:rsidR="002C512D" w:rsidRPr="000D0334">
              <w:rPr>
                <w:rStyle w:val="FontStyle102"/>
                <w:rFonts w:hAnsi="David"/>
                <w:b w:val="0"/>
                <w:bCs w:val="0"/>
                <w:sz w:val="24"/>
                <w:szCs w:val="24"/>
                <w:rtl/>
              </w:rPr>
              <w:t xml:space="preserve"> </w:t>
            </w:r>
            <w:r w:rsidR="002C512D" w:rsidRPr="000D0334">
              <w:rPr>
                <w:rStyle w:val="FontStyle102"/>
                <w:rFonts w:hAnsi="David" w:hint="eastAsia"/>
                <w:b w:val="0"/>
                <w:bCs w:val="0"/>
                <w:sz w:val="24"/>
                <w:szCs w:val="24"/>
                <w:rtl/>
              </w:rPr>
              <w:t>לעיל</w:t>
            </w:r>
            <w:r w:rsidR="00FD603F" w:rsidRPr="000D0334">
              <w:rPr>
                <w:rStyle w:val="FontStyle102"/>
                <w:rFonts w:hAnsi="David"/>
                <w:b w:val="0"/>
                <w:bCs w:val="0"/>
                <w:sz w:val="24"/>
                <w:szCs w:val="24"/>
                <w:rtl/>
              </w:rPr>
              <w:t>,</w:t>
            </w:r>
            <w:r w:rsidRPr="000D0334">
              <w:rPr>
                <w:rStyle w:val="FontStyle102"/>
                <w:rFonts w:hAnsi="David"/>
                <w:b w:val="0"/>
                <w:bCs w:val="0"/>
                <w:sz w:val="24"/>
                <w:szCs w:val="24"/>
                <w:rtl/>
              </w:rPr>
              <w:t xml:space="preserve">  </w:t>
            </w:r>
            <w:r w:rsidR="000D0334" w:rsidRPr="00C65D7B">
              <w:rPr>
                <w:rStyle w:val="FontStyle102"/>
                <w:rFonts w:hAnsi="David"/>
                <w:b w:val="0"/>
                <w:bCs w:val="0"/>
                <w:sz w:val="24"/>
                <w:szCs w:val="24"/>
                <w:rtl/>
              </w:rPr>
              <w:t xml:space="preserve">גוון </w:t>
            </w:r>
            <w:r w:rsidR="000D0334">
              <w:rPr>
                <w:rStyle w:val="FontStyle102"/>
                <w:rFonts w:hAnsi="David" w:hint="cs"/>
                <w:b w:val="0"/>
                <w:bCs w:val="0"/>
                <w:sz w:val="24"/>
                <w:szCs w:val="24"/>
                <w:rtl/>
              </w:rPr>
              <w:t xml:space="preserve">ובד </w:t>
            </w:r>
            <w:r w:rsidR="000D0334" w:rsidRPr="00C65D7B">
              <w:rPr>
                <w:rStyle w:val="FontStyle102"/>
                <w:rFonts w:hAnsi="David"/>
                <w:b w:val="0"/>
                <w:bCs w:val="0"/>
                <w:sz w:val="24"/>
                <w:szCs w:val="24"/>
                <w:rtl/>
              </w:rPr>
              <w:t>נתון לבחירת המשרד.</w:t>
            </w:r>
            <w:r w:rsidRPr="000D0334">
              <w:rPr>
                <w:rStyle w:val="FontStyle102"/>
                <w:rFonts w:hAnsi="David"/>
                <w:b w:val="0"/>
                <w:bCs w:val="0"/>
                <w:sz w:val="24"/>
                <w:szCs w:val="24"/>
                <w:rtl/>
              </w:rPr>
              <w:t>.</w:t>
            </w:r>
            <w:r w:rsidR="00F7078F" w:rsidRPr="000D0334">
              <w:rPr>
                <w:rStyle w:val="FontStyle102"/>
                <w:rFonts w:hAnsi="David"/>
                <w:b w:val="0"/>
                <w:bCs w:val="0"/>
                <w:sz w:val="24"/>
                <w:szCs w:val="24"/>
                <w:rtl/>
              </w:rPr>
              <w:t xml:space="preserve"> </w:t>
            </w:r>
            <w:r w:rsidR="00FD603F" w:rsidRPr="000D0334">
              <w:rPr>
                <w:rStyle w:val="FontStyle102"/>
                <w:rFonts w:hAnsi="David"/>
                <w:b w:val="0"/>
                <w:bCs w:val="0"/>
                <w:sz w:val="24"/>
                <w:szCs w:val="24"/>
                <w:rtl/>
              </w:rPr>
              <w:t xml:space="preserve"> </w:t>
            </w:r>
          </w:p>
        </w:tc>
      </w:tr>
      <w:tr w:rsidR="000002AA" w:rsidRPr="000D0334" w14:paraId="0E80D77E" w14:textId="77777777" w:rsidTr="003B5976">
        <w:tc>
          <w:tcPr>
            <w:tcW w:w="1418" w:type="dxa"/>
            <w:tcBorders>
              <w:top w:val="single" w:sz="6" w:space="0" w:color="auto"/>
              <w:left w:val="single" w:sz="6" w:space="0" w:color="auto"/>
              <w:bottom w:val="single" w:sz="6" w:space="0" w:color="auto"/>
              <w:right w:val="single" w:sz="6" w:space="0" w:color="auto"/>
            </w:tcBorders>
          </w:tcPr>
          <w:p w14:paraId="46B1861F" w14:textId="77777777" w:rsidR="000002AA" w:rsidRPr="00041CB8" w:rsidRDefault="000002AA" w:rsidP="00041CB8">
            <w:pPr>
              <w:pStyle w:val="Style55"/>
              <w:widowControl/>
              <w:tabs>
                <w:tab w:val="left" w:pos="8958"/>
              </w:tabs>
              <w:spacing w:line="360" w:lineRule="auto"/>
              <w:rPr>
                <w:rFonts w:hAnsi="David"/>
              </w:rPr>
            </w:pPr>
          </w:p>
        </w:tc>
        <w:tc>
          <w:tcPr>
            <w:tcW w:w="1418" w:type="dxa"/>
            <w:tcBorders>
              <w:top w:val="single" w:sz="6" w:space="0" w:color="auto"/>
              <w:left w:val="single" w:sz="6" w:space="0" w:color="auto"/>
              <w:bottom w:val="single" w:sz="6" w:space="0" w:color="auto"/>
              <w:right w:val="single" w:sz="6" w:space="0" w:color="auto"/>
            </w:tcBorders>
          </w:tcPr>
          <w:p w14:paraId="2373247C" w14:textId="77777777" w:rsidR="000002AA" w:rsidRPr="00041CB8" w:rsidRDefault="000002AA" w:rsidP="00041CB8">
            <w:pPr>
              <w:pStyle w:val="Style55"/>
              <w:widowControl/>
              <w:tabs>
                <w:tab w:val="left" w:pos="8958"/>
              </w:tabs>
              <w:spacing w:line="360" w:lineRule="auto"/>
              <w:rPr>
                <w:rFonts w:hAnsi="David"/>
              </w:rPr>
            </w:pPr>
          </w:p>
        </w:tc>
        <w:tc>
          <w:tcPr>
            <w:tcW w:w="709" w:type="dxa"/>
            <w:tcBorders>
              <w:top w:val="single" w:sz="6" w:space="0" w:color="auto"/>
              <w:left w:val="single" w:sz="6" w:space="0" w:color="auto"/>
              <w:bottom w:val="single" w:sz="6" w:space="0" w:color="auto"/>
              <w:right w:val="single" w:sz="6" w:space="0" w:color="auto"/>
            </w:tcBorders>
          </w:tcPr>
          <w:p w14:paraId="134B7EFE" w14:textId="194AE9EE" w:rsidR="000002AA" w:rsidRPr="00041CB8" w:rsidRDefault="000002AA" w:rsidP="00041CB8">
            <w:pPr>
              <w:pStyle w:val="Style57"/>
              <w:widowControl/>
              <w:tabs>
                <w:tab w:val="left" w:pos="8958"/>
              </w:tabs>
              <w:spacing w:line="360" w:lineRule="auto"/>
              <w:jc w:val="center"/>
              <w:rPr>
                <w:rStyle w:val="FontStyle103"/>
                <w:rFonts w:hAnsi="David"/>
                <w:sz w:val="24"/>
                <w:szCs w:val="24"/>
              </w:rPr>
            </w:pPr>
            <w:r w:rsidRPr="00041CB8">
              <w:rPr>
                <w:rStyle w:val="FontStyle103"/>
                <w:rFonts w:hAnsi="David"/>
                <w:sz w:val="24"/>
                <w:szCs w:val="24"/>
              </w:rPr>
              <w:t>1</w:t>
            </w:r>
          </w:p>
        </w:tc>
        <w:tc>
          <w:tcPr>
            <w:tcW w:w="4252" w:type="dxa"/>
            <w:tcBorders>
              <w:top w:val="single" w:sz="6" w:space="0" w:color="auto"/>
              <w:left w:val="single" w:sz="6" w:space="0" w:color="auto"/>
              <w:bottom w:val="single" w:sz="6" w:space="0" w:color="auto"/>
              <w:right w:val="single" w:sz="6" w:space="0" w:color="auto"/>
            </w:tcBorders>
          </w:tcPr>
          <w:p w14:paraId="6BCF65CA" w14:textId="7E064A2A" w:rsidR="000002AA" w:rsidRPr="00041CB8" w:rsidRDefault="000002AA" w:rsidP="00041CB8">
            <w:pPr>
              <w:pStyle w:val="Style15"/>
              <w:widowControl/>
              <w:numPr>
                <w:ilvl w:val="2"/>
                <w:numId w:val="93"/>
              </w:numPr>
              <w:tabs>
                <w:tab w:val="left" w:pos="8958"/>
              </w:tabs>
              <w:bidi/>
              <w:spacing w:before="240" w:line="360" w:lineRule="auto"/>
              <w:ind w:left="810"/>
              <w:rPr>
                <w:rStyle w:val="FontStyle102"/>
                <w:rFonts w:hAnsi="David"/>
                <w:b w:val="0"/>
                <w:bCs w:val="0"/>
                <w:sz w:val="24"/>
                <w:szCs w:val="24"/>
                <w:rtl/>
              </w:rPr>
            </w:pPr>
            <w:r w:rsidRPr="00041CB8">
              <w:rPr>
                <w:rStyle w:val="FontStyle102"/>
                <w:rFonts w:hAnsi="David" w:hint="eastAsia"/>
                <w:b w:val="0"/>
                <w:bCs w:val="0"/>
                <w:sz w:val="24"/>
                <w:szCs w:val="24"/>
                <w:rtl/>
              </w:rPr>
              <w:t>אספקה</w:t>
            </w:r>
            <w:r w:rsidRPr="00041CB8">
              <w:rPr>
                <w:rStyle w:val="FontStyle102"/>
                <w:rFonts w:hAnsi="David"/>
                <w:b w:val="0"/>
                <w:bCs w:val="0"/>
                <w:sz w:val="24"/>
                <w:szCs w:val="24"/>
                <w:rtl/>
              </w:rPr>
              <w:t xml:space="preserve"> והתקנה של כיסא/כורסאת אירוח </w:t>
            </w:r>
            <w:r w:rsidRPr="00041CB8">
              <w:rPr>
                <w:rStyle w:val="FontStyle102"/>
                <w:rFonts w:hAnsi="David" w:hint="eastAsia"/>
                <w:sz w:val="24"/>
                <w:szCs w:val="24"/>
                <w:u w:val="single"/>
                <w:rtl/>
              </w:rPr>
              <w:t>תלת</w:t>
            </w:r>
            <w:r w:rsidR="00E85794" w:rsidRPr="000D0334">
              <w:rPr>
                <w:rStyle w:val="FontStyle102"/>
                <w:rFonts w:hAnsi="David"/>
                <w:sz w:val="24"/>
                <w:szCs w:val="24"/>
                <w:u w:val="single"/>
                <w:rtl/>
              </w:rPr>
              <w:t xml:space="preserve"> </w:t>
            </w:r>
            <w:r w:rsidR="00E85794" w:rsidRPr="000D0334">
              <w:rPr>
                <w:rStyle w:val="FontStyle102"/>
                <w:rFonts w:hAnsi="David" w:hint="eastAsia"/>
                <w:sz w:val="24"/>
                <w:szCs w:val="24"/>
                <w:u w:val="single"/>
                <w:rtl/>
              </w:rPr>
              <w:t>מושבית</w:t>
            </w:r>
            <w:r w:rsidRPr="00041CB8">
              <w:rPr>
                <w:rStyle w:val="FontStyle102"/>
                <w:rFonts w:hAnsi="David"/>
                <w:b w:val="0"/>
                <w:bCs w:val="0"/>
                <w:sz w:val="24"/>
                <w:szCs w:val="24"/>
                <w:rtl/>
              </w:rPr>
              <w:t xml:space="preserve"> מדגם </w:t>
            </w:r>
            <w:r w:rsidRPr="00041CB8">
              <w:rPr>
                <w:rStyle w:val="FontStyle102"/>
                <w:rFonts w:hAnsi="David"/>
                <w:b w:val="0"/>
                <w:bCs w:val="0"/>
                <w:sz w:val="24"/>
                <w:szCs w:val="24"/>
              </w:rPr>
              <w:t>Komodo</w:t>
            </w:r>
            <w:r w:rsidRPr="00041CB8">
              <w:rPr>
                <w:rStyle w:val="FontStyle102"/>
                <w:rFonts w:hAnsi="David"/>
                <w:b w:val="0"/>
                <w:bCs w:val="0"/>
                <w:sz w:val="24"/>
                <w:szCs w:val="24"/>
                <w:rtl/>
              </w:rPr>
              <w:t xml:space="preserve">, </w:t>
            </w:r>
            <w:r w:rsidR="007A058A" w:rsidRPr="00041CB8">
              <w:rPr>
                <w:rStyle w:val="FontStyle102"/>
                <w:rFonts w:hAnsi="David"/>
                <w:b w:val="0"/>
                <w:bCs w:val="0"/>
                <w:sz w:val="24"/>
                <w:szCs w:val="24"/>
              </w:rPr>
              <w:lastRenderedPageBreak/>
              <w:t>C</w:t>
            </w:r>
            <w:r w:rsidR="00930F6C" w:rsidRPr="00041CB8">
              <w:rPr>
                <w:rStyle w:val="FontStyle102"/>
                <w:rFonts w:hAnsi="David"/>
                <w:b w:val="0"/>
                <w:bCs w:val="0"/>
                <w:sz w:val="24"/>
                <w:szCs w:val="24"/>
              </w:rPr>
              <w:t xml:space="preserve">hill </w:t>
            </w:r>
            <w:r w:rsidR="007A058A" w:rsidRPr="00041CB8">
              <w:rPr>
                <w:rStyle w:val="FontStyle102"/>
                <w:rFonts w:hAnsi="David"/>
                <w:b w:val="0"/>
                <w:bCs w:val="0"/>
                <w:sz w:val="24"/>
                <w:szCs w:val="24"/>
              </w:rPr>
              <w:t>L</w:t>
            </w:r>
            <w:r w:rsidR="00930F6C" w:rsidRPr="00041CB8">
              <w:rPr>
                <w:rStyle w:val="FontStyle102"/>
                <w:rFonts w:hAnsi="David"/>
                <w:b w:val="0"/>
                <w:bCs w:val="0"/>
                <w:sz w:val="24"/>
                <w:szCs w:val="24"/>
              </w:rPr>
              <w:t>ow</w:t>
            </w:r>
            <w:r w:rsidR="007A058A" w:rsidRPr="000D0334">
              <w:rPr>
                <w:rStyle w:val="FontStyle102"/>
                <w:rFonts w:hAnsi="David"/>
                <w:b w:val="0"/>
                <w:bCs w:val="0"/>
                <w:sz w:val="24"/>
                <w:szCs w:val="24"/>
                <w:rtl/>
              </w:rPr>
              <w:t xml:space="preserve"> או</w:t>
            </w:r>
            <w:r w:rsidR="007A058A" w:rsidRPr="000D0334">
              <w:rPr>
                <w:rStyle w:val="FontStyle102"/>
                <w:rFonts w:hAnsi="David"/>
                <w:b w:val="0"/>
                <w:bCs w:val="0"/>
                <w:sz w:val="24"/>
                <w:szCs w:val="24"/>
              </w:rPr>
              <w:t xml:space="preserve">Bouncing </w:t>
            </w:r>
            <w:r w:rsidR="007A058A" w:rsidRPr="000D0334">
              <w:rPr>
                <w:rStyle w:val="FontStyle102"/>
                <w:rFonts w:hAnsi="David"/>
                <w:b w:val="0"/>
                <w:bCs w:val="0"/>
                <w:sz w:val="24"/>
                <w:szCs w:val="24"/>
                <w:rtl/>
              </w:rPr>
              <w:t xml:space="preserve"> </w:t>
            </w:r>
            <w:r w:rsidR="007A058A" w:rsidRPr="000D0334">
              <w:rPr>
                <w:rStyle w:val="FontStyle102"/>
                <w:rFonts w:hAnsi="David" w:hint="eastAsia"/>
                <w:b w:val="0"/>
                <w:bCs w:val="0"/>
                <w:sz w:val="24"/>
                <w:szCs w:val="24"/>
                <w:rtl/>
              </w:rPr>
              <w:t>או</w:t>
            </w:r>
            <w:r w:rsidR="007A058A" w:rsidRPr="000D0334">
              <w:rPr>
                <w:rStyle w:val="FontStyle102"/>
                <w:rFonts w:hAnsi="David"/>
                <w:b w:val="0"/>
                <w:bCs w:val="0"/>
                <w:sz w:val="24"/>
                <w:szCs w:val="24"/>
                <w:rtl/>
              </w:rPr>
              <w:t xml:space="preserve"> מוצר תואם לדגמים </w:t>
            </w:r>
            <w:r w:rsidR="002C512D" w:rsidRPr="000D0334">
              <w:rPr>
                <w:rStyle w:val="FontStyle102"/>
                <w:rFonts w:hAnsi="David" w:hint="eastAsia"/>
                <w:b w:val="0"/>
                <w:bCs w:val="0"/>
                <w:sz w:val="24"/>
                <w:szCs w:val="24"/>
                <w:rtl/>
              </w:rPr>
              <w:t>המפורטים</w:t>
            </w:r>
            <w:r w:rsidR="002C512D" w:rsidRPr="000D0334">
              <w:rPr>
                <w:rStyle w:val="FontStyle102"/>
                <w:rFonts w:hAnsi="David"/>
                <w:b w:val="0"/>
                <w:bCs w:val="0"/>
                <w:sz w:val="24"/>
                <w:szCs w:val="24"/>
                <w:rtl/>
              </w:rPr>
              <w:t xml:space="preserve"> </w:t>
            </w:r>
            <w:r w:rsidR="002C512D" w:rsidRPr="000D0334">
              <w:rPr>
                <w:rStyle w:val="FontStyle102"/>
                <w:rFonts w:hAnsi="David" w:hint="eastAsia"/>
                <w:b w:val="0"/>
                <w:bCs w:val="0"/>
                <w:sz w:val="24"/>
                <w:szCs w:val="24"/>
                <w:rtl/>
              </w:rPr>
              <w:t>לעיל</w:t>
            </w:r>
            <w:r w:rsidRPr="00041CB8">
              <w:rPr>
                <w:rStyle w:val="FontStyle102"/>
                <w:rFonts w:hAnsi="David"/>
                <w:b w:val="0"/>
                <w:bCs w:val="0"/>
                <w:sz w:val="24"/>
                <w:szCs w:val="24"/>
                <w:rtl/>
              </w:rPr>
              <w:t xml:space="preserve">, </w:t>
            </w:r>
            <w:r w:rsidRPr="000D0334">
              <w:rPr>
                <w:rStyle w:val="FontStyle102"/>
                <w:rFonts w:hAnsi="David"/>
                <w:b w:val="0"/>
                <w:bCs w:val="0"/>
                <w:sz w:val="24"/>
                <w:szCs w:val="24"/>
                <w:rtl/>
              </w:rPr>
              <w:t xml:space="preserve"> </w:t>
            </w:r>
            <w:r w:rsidR="000D0334" w:rsidRPr="00C65D7B">
              <w:rPr>
                <w:rStyle w:val="FontStyle102"/>
                <w:rFonts w:hAnsi="David"/>
                <w:b w:val="0"/>
                <w:bCs w:val="0"/>
                <w:sz w:val="24"/>
                <w:szCs w:val="24"/>
                <w:rtl/>
              </w:rPr>
              <w:t xml:space="preserve">גוון </w:t>
            </w:r>
            <w:r w:rsidR="000D0334">
              <w:rPr>
                <w:rStyle w:val="FontStyle102"/>
                <w:rFonts w:hAnsi="David" w:hint="cs"/>
                <w:b w:val="0"/>
                <w:bCs w:val="0"/>
                <w:sz w:val="24"/>
                <w:szCs w:val="24"/>
                <w:rtl/>
              </w:rPr>
              <w:t xml:space="preserve">ובד </w:t>
            </w:r>
            <w:r w:rsidR="000D0334" w:rsidRPr="00C65D7B">
              <w:rPr>
                <w:rStyle w:val="FontStyle102"/>
                <w:rFonts w:hAnsi="David"/>
                <w:b w:val="0"/>
                <w:bCs w:val="0"/>
                <w:sz w:val="24"/>
                <w:szCs w:val="24"/>
                <w:rtl/>
              </w:rPr>
              <w:t>נתון לבחירת המשרד.</w:t>
            </w:r>
          </w:p>
        </w:tc>
      </w:tr>
      <w:tr w:rsidR="000002AA" w:rsidRPr="000D0334" w14:paraId="708B95AA" w14:textId="77777777" w:rsidTr="003B5976">
        <w:tc>
          <w:tcPr>
            <w:tcW w:w="1418" w:type="dxa"/>
            <w:tcBorders>
              <w:top w:val="single" w:sz="6" w:space="0" w:color="auto"/>
              <w:left w:val="single" w:sz="6" w:space="0" w:color="auto"/>
              <w:bottom w:val="single" w:sz="6" w:space="0" w:color="auto"/>
              <w:right w:val="single" w:sz="6" w:space="0" w:color="auto"/>
            </w:tcBorders>
          </w:tcPr>
          <w:p w14:paraId="3B58F857" w14:textId="525817CE" w:rsidR="000002AA" w:rsidRPr="00041CB8" w:rsidRDefault="000002AA" w:rsidP="00041CB8">
            <w:pPr>
              <w:pStyle w:val="Style55"/>
              <w:widowControl/>
              <w:tabs>
                <w:tab w:val="left" w:pos="8958"/>
              </w:tabs>
              <w:spacing w:line="360" w:lineRule="auto"/>
              <w:rPr>
                <w:rFonts w:hAnsi="David"/>
              </w:rPr>
            </w:pPr>
          </w:p>
        </w:tc>
        <w:tc>
          <w:tcPr>
            <w:tcW w:w="1418" w:type="dxa"/>
            <w:tcBorders>
              <w:top w:val="single" w:sz="6" w:space="0" w:color="auto"/>
              <w:left w:val="single" w:sz="6" w:space="0" w:color="auto"/>
              <w:bottom w:val="single" w:sz="6" w:space="0" w:color="auto"/>
              <w:right w:val="single" w:sz="6" w:space="0" w:color="auto"/>
            </w:tcBorders>
          </w:tcPr>
          <w:p w14:paraId="5F3C02F0" w14:textId="26D88F10" w:rsidR="000002AA" w:rsidRPr="00041CB8" w:rsidRDefault="000002AA" w:rsidP="00041CB8">
            <w:pPr>
              <w:pStyle w:val="14"/>
              <w:bidi w:val="0"/>
              <w:spacing w:after="300" w:line="660" w:lineRule="atLeast"/>
              <w:rPr>
                <w:rFonts w:hAnsi="David"/>
              </w:rPr>
            </w:pPr>
          </w:p>
        </w:tc>
        <w:tc>
          <w:tcPr>
            <w:tcW w:w="709" w:type="dxa"/>
            <w:tcBorders>
              <w:top w:val="single" w:sz="6" w:space="0" w:color="auto"/>
              <w:left w:val="single" w:sz="6" w:space="0" w:color="auto"/>
              <w:bottom w:val="single" w:sz="6" w:space="0" w:color="auto"/>
              <w:right w:val="single" w:sz="6" w:space="0" w:color="auto"/>
            </w:tcBorders>
          </w:tcPr>
          <w:p w14:paraId="1C498928" w14:textId="5F2002B7" w:rsidR="000002AA" w:rsidRPr="00041CB8" w:rsidRDefault="000002AA" w:rsidP="00041CB8">
            <w:pPr>
              <w:pStyle w:val="Style57"/>
              <w:widowControl/>
              <w:tabs>
                <w:tab w:val="left" w:pos="8958"/>
              </w:tabs>
              <w:spacing w:line="360" w:lineRule="auto"/>
              <w:jc w:val="center"/>
              <w:rPr>
                <w:rStyle w:val="FontStyle103"/>
                <w:rFonts w:hAnsi="David"/>
                <w:sz w:val="24"/>
                <w:szCs w:val="24"/>
                <w:rtl/>
              </w:rPr>
            </w:pPr>
            <w:r w:rsidRPr="00041CB8">
              <w:rPr>
                <w:rStyle w:val="FontStyle103"/>
                <w:rFonts w:hAnsi="David"/>
                <w:sz w:val="24"/>
                <w:szCs w:val="24"/>
                <w:rtl/>
              </w:rPr>
              <w:t>39</w:t>
            </w:r>
          </w:p>
        </w:tc>
        <w:tc>
          <w:tcPr>
            <w:tcW w:w="4252" w:type="dxa"/>
            <w:tcBorders>
              <w:top w:val="single" w:sz="6" w:space="0" w:color="auto"/>
              <w:left w:val="single" w:sz="6" w:space="0" w:color="auto"/>
              <w:bottom w:val="single" w:sz="6" w:space="0" w:color="auto"/>
              <w:right w:val="single" w:sz="6" w:space="0" w:color="auto"/>
            </w:tcBorders>
          </w:tcPr>
          <w:p w14:paraId="6F8F891A" w14:textId="3D05FF00" w:rsidR="000002AA" w:rsidRPr="00041CB8" w:rsidRDefault="00A76791" w:rsidP="00041CB8">
            <w:pPr>
              <w:pStyle w:val="Style15"/>
              <w:widowControl/>
              <w:numPr>
                <w:ilvl w:val="2"/>
                <w:numId w:val="93"/>
              </w:numPr>
              <w:tabs>
                <w:tab w:val="left" w:pos="8958"/>
              </w:tabs>
              <w:bidi/>
              <w:spacing w:before="240" w:line="360" w:lineRule="auto"/>
              <w:ind w:left="810"/>
              <w:rPr>
                <w:rStyle w:val="FontStyle102"/>
                <w:rFonts w:hAnsi="David"/>
                <w:b w:val="0"/>
                <w:bCs w:val="0"/>
                <w:sz w:val="24"/>
                <w:szCs w:val="24"/>
                <w:rtl/>
              </w:rPr>
            </w:pPr>
            <w:r w:rsidRPr="000D0334">
              <w:rPr>
                <w:rStyle w:val="FontStyle102"/>
                <w:rFonts w:hAnsi="David" w:hint="eastAsia"/>
                <w:b w:val="0"/>
                <w:bCs w:val="0"/>
                <w:sz w:val="24"/>
                <w:szCs w:val="24"/>
                <w:rtl/>
              </w:rPr>
              <w:t>אספקה</w:t>
            </w:r>
            <w:r w:rsidRPr="000D0334">
              <w:rPr>
                <w:rStyle w:val="FontStyle102"/>
                <w:rFonts w:hAnsi="David"/>
                <w:b w:val="0"/>
                <w:bCs w:val="0"/>
                <w:sz w:val="24"/>
                <w:szCs w:val="24"/>
                <w:rtl/>
              </w:rPr>
              <w:t xml:space="preserve"> </w:t>
            </w:r>
            <w:r w:rsidRPr="000D0334">
              <w:rPr>
                <w:rStyle w:val="FontStyle102"/>
                <w:rFonts w:hAnsi="David" w:hint="eastAsia"/>
                <w:b w:val="0"/>
                <w:bCs w:val="0"/>
                <w:sz w:val="24"/>
                <w:szCs w:val="24"/>
                <w:rtl/>
              </w:rPr>
              <w:t>והתקנה</w:t>
            </w:r>
            <w:r w:rsidRPr="000D0334">
              <w:rPr>
                <w:rStyle w:val="FontStyle102"/>
                <w:rFonts w:hAnsi="David"/>
                <w:b w:val="0"/>
                <w:bCs w:val="0"/>
                <w:sz w:val="24"/>
                <w:szCs w:val="24"/>
                <w:rtl/>
              </w:rPr>
              <w:t xml:space="preserve"> </w:t>
            </w:r>
            <w:r w:rsidRPr="000D0334">
              <w:rPr>
                <w:rStyle w:val="FontStyle102"/>
                <w:rFonts w:hAnsi="David" w:hint="eastAsia"/>
                <w:b w:val="0"/>
                <w:bCs w:val="0"/>
                <w:sz w:val="24"/>
                <w:szCs w:val="24"/>
                <w:rtl/>
              </w:rPr>
              <w:t>של</w:t>
            </w:r>
            <w:r w:rsidRPr="000D0334">
              <w:rPr>
                <w:rStyle w:val="FontStyle102"/>
                <w:rFonts w:hAnsi="David"/>
                <w:b w:val="0"/>
                <w:bCs w:val="0"/>
                <w:sz w:val="24"/>
                <w:szCs w:val="24"/>
                <w:rtl/>
              </w:rPr>
              <w:t xml:space="preserve"> </w:t>
            </w:r>
            <w:r w:rsidRPr="000D0334">
              <w:rPr>
                <w:rStyle w:val="FontStyle102"/>
                <w:rFonts w:hAnsi="David" w:hint="eastAsia"/>
                <w:b w:val="0"/>
                <w:bCs w:val="0"/>
                <w:sz w:val="24"/>
                <w:szCs w:val="24"/>
                <w:rtl/>
              </w:rPr>
              <w:t>כיסאות</w:t>
            </w:r>
            <w:r w:rsidRPr="000D0334">
              <w:rPr>
                <w:rStyle w:val="FontStyle102"/>
                <w:rFonts w:hAnsi="David"/>
                <w:b w:val="0"/>
                <w:bCs w:val="0"/>
                <w:sz w:val="24"/>
                <w:szCs w:val="24"/>
                <w:rtl/>
              </w:rPr>
              <w:t xml:space="preserve"> </w:t>
            </w:r>
            <w:r w:rsidRPr="000D0334">
              <w:rPr>
                <w:rStyle w:val="FontStyle102"/>
                <w:rFonts w:hAnsi="David" w:hint="eastAsia"/>
                <w:b w:val="0"/>
                <w:bCs w:val="0"/>
                <w:sz w:val="24"/>
                <w:szCs w:val="24"/>
                <w:rtl/>
              </w:rPr>
              <w:t>חדרי</w:t>
            </w:r>
            <w:r w:rsidRPr="000D0334">
              <w:rPr>
                <w:rStyle w:val="FontStyle102"/>
                <w:rFonts w:hAnsi="David"/>
                <w:b w:val="0"/>
                <w:bCs w:val="0"/>
                <w:sz w:val="24"/>
                <w:szCs w:val="24"/>
                <w:rtl/>
              </w:rPr>
              <w:t xml:space="preserve"> </w:t>
            </w:r>
            <w:r w:rsidRPr="000D0334">
              <w:rPr>
                <w:rStyle w:val="FontStyle102"/>
                <w:rFonts w:hAnsi="David" w:hint="eastAsia"/>
                <w:b w:val="0"/>
                <w:bCs w:val="0"/>
                <w:sz w:val="24"/>
                <w:szCs w:val="24"/>
                <w:rtl/>
              </w:rPr>
              <w:t>ישיבות</w:t>
            </w:r>
            <w:r w:rsidRPr="000D0334">
              <w:rPr>
                <w:rStyle w:val="FontStyle102"/>
                <w:rFonts w:hAnsi="David"/>
                <w:b w:val="0"/>
                <w:bCs w:val="0"/>
                <w:sz w:val="24"/>
                <w:szCs w:val="24"/>
                <w:rtl/>
              </w:rPr>
              <w:t xml:space="preserve"> </w:t>
            </w:r>
            <w:r w:rsidRPr="000D0334">
              <w:rPr>
                <w:rStyle w:val="FontStyle102"/>
                <w:rFonts w:hAnsi="David" w:hint="eastAsia"/>
                <w:b w:val="0"/>
                <w:bCs w:val="0"/>
                <w:sz w:val="24"/>
                <w:szCs w:val="24"/>
                <w:rtl/>
              </w:rPr>
              <w:t>מדגם</w:t>
            </w:r>
            <w:r w:rsidRPr="000D0334">
              <w:rPr>
                <w:rStyle w:val="FontStyle102"/>
                <w:rFonts w:hAnsi="David"/>
                <w:b w:val="0"/>
                <w:bCs w:val="0"/>
                <w:sz w:val="24"/>
                <w:szCs w:val="24"/>
              </w:rPr>
              <w:t xml:space="preserve">Accord ,Arti </w:t>
            </w:r>
            <w:r w:rsidRPr="000D0334">
              <w:rPr>
                <w:rStyle w:val="FontStyle102"/>
                <w:rFonts w:hAnsi="David"/>
                <w:b w:val="0"/>
                <w:bCs w:val="0"/>
                <w:sz w:val="24"/>
                <w:szCs w:val="24"/>
                <w:rtl/>
              </w:rPr>
              <w:t xml:space="preserve"> מבית </w:t>
            </w:r>
            <w:r w:rsidRPr="000D0334">
              <w:rPr>
                <w:rStyle w:val="FontStyle102"/>
                <w:rFonts w:hAnsi="David"/>
                <w:b w:val="0"/>
                <w:bCs w:val="0"/>
                <w:sz w:val="24"/>
                <w:szCs w:val="24"/>
              </w:rPr>
              <w:t>Global</w:t>
            </w:r>
            <w:r w:rsidRPr="000D0334">
              <w:rPr>
                <w:rStyle w:val="FontStyle102"/>
                <w:rFonts w:hAnsi="David"/>
                <w:b w:val="0"/>
                <w:bCs w:val="0"/>
                <w:sz w:val="24"/>
                <w:szCs w:val="24"/>
                <w:rtl/>
              </w:rPr>
              <w:t xml:space="preserve"> קנדה של צורעה או </w:t>
            </w:r>
            <w:r w:rsidRPr="00041CB8">
              <w:rPr>
                <w:rFonts w:hAnsi="David" w:hint="eastAsia"/>
                <w:color w:val="3D3D3D"/>
                <w:rtl/>
              </w:rPr>
              <w:t>דגם</w:t>
            </w:r>
            <w:r w:rsidRPr="00041CB8">
              <w:rPr>
                <w:rFonts w:hAnsi="David"/>
                <w:color w:val="3D3D3D"/>
                <w:rtl/>
              </w:rPr>
              <w:t xml:space="preserve"> </w:t>
            </w:r>
            <w:r w:rsidRPr="00041CB8">
              <w:rPr>
                <w:rFonts w:hAnsi="David" w:hint="eastAsia"/>
                <w:color w:val="3D3D3D"/>
                <w:rtl/>
              </w:rPr>
              <w:t>ג</w:t>
            </w:r>
            <w:r w:rsidRPr="00041CB8">
              <w:rPr>
                <w:rFonts w:hAnsi="David"/>
                <w:color w:val="3D3D3D"/>
                <w:rtl/>
              </w:rPr>
              <w:t>'</w:t>
            </w:r>
            <w:r w:rsidRPr="00041CB8">
              <w:rPr>
                <w:rFonts w:hAnsi="David" w:hint="eastAsia"/>
                <w:color w:val="3D3D3D"/>
                <w:rtl/>
              </w:rPr>
              <w:t>יימי</w:t>
            </w:r>
            <w:r w:rsidRPr="00041CB8">
              <w:rPr>
                <w:rFonts w:hAnsi="David"/>
                <w:color w:val="3D3D3D"/>
                <w:rtl/>
              </w:rPr>
              <w:t xml:space="preserve"> </w:t>
            </w:r>
            <w:r w:rsidRPr="00041CB8">
              <w:rPr>
                <w:rFonts w:hAnsi="David" w:hint="eastAsia"/>
                <w:color w:val="3D3D3D"/>
                <w:rtl/>
              </w:rPr>
              <w:t>טוטל</w:t>
            </w:r>
            <w:r w:rsidRPr="00041CB8">
              <w:rPr>
                <w:rFonts w:hAnsi="David"/>
                <w:color w:val="3D3D3D"/>
                <w:rtl/>
              </w:rPr>
              <w:t xml:space="preserve"> </w:t>
            </w:r>
            <w:r w:rsidRPr="00041CB8">
              <w:rPr>
                <w:rFonts w:hAnsi="David" w:hint="eastAsia"/>
                <w:color w:val="3D3D3D"/>
                <w:rtl/>
              </w:rPr>
              <w:t>קומפורט</w:t>
            </w:r>
            <w:r w:rsidRPr="00041CB8">
              <w:rPr>
                <w:rFonts w:hAnsi="David"/>
                <w:color w:val="3D3D3D"/>
                <w:rtl/>
              </w:rPr>
              <w:t xml:space="preserve"> </w:t>
            </w:r>
            <w:r w:rsidRPr="000D0334">
              <w:rPr>
                <w:rStyle w:val="FontStyle102"/>
                <w:rFonts w:hAnsi="David" w:hint="eastAsia"/>
                <w:b w:val="0"/>
                <w:bCs w:val="0"/>
                <w:sz w:val="24"/>
                <w:szCs w:val="24"/>
                <w:rtl/>
              </w:rPr>
              <w:t>או</w:t>
            </w:r>
            <w:r w:rsidRPr="000D0334">
              <w:rPr>
                <w:rStyle w:val="FontStyle102"/>
                <w:rFonts w:hAnsi="David"/>
                <w:b w:val="0"/>
                <w:bCs w:val="0"/>
                <w:sz w:val="24"/>
                <w:szCs w:val="24"/>
                <w:rtl/>
              </w:rPr>
              <w:t xml:space="preserve"> ג'יימי אייר מבית סמייל אופיס או מוצר תואם לדגמים </w:t>
            </w:r>
            <w:r w:rsidR="002C512D" w:rsidRPr="000D0334">
              <w:rPr>
                <w:rStyle w:val="FontStyle102"/>
                <w:rFonts w:hAnsi="David" w:hint="eastAsia"/>
                <w:b w:val="0"/>
                <w:bCs w:val="0"/>
                <w:sz w:val="24"/>
                <w:szCs w:val="24"/>
                <w:rtl/>
              </w:rPr>
              <w:t>המפורטים</w:t>
            </w:r>
            <w:r w:rsidR="002C512D" w:rsidRPr="000D0334">
              <w:rPr>
                <w:rStyle w:val="FontStyle102"/>
                <w:rFonts w:hAnsi="David"/>
                <w:b w:val="0"/>
                <w:bCs w:val="0"/>
                <w:sz w:val="24"/>
                <w:szCs w:val="24"/>
                <w:rtl/>
              </w:rPr>
              <w:t xml:space="preserve"> </w:t>
            </w:r>
            <w:r w:rsidR="002C512D" w:rsidRPr="000D0334">
              <w:rPr>
                <w:rStyle w:val="FontStyle102"/>
                <w:rFonts w:hAnsi="David" w:hint="eastAsia"/>
                <w:b w:val="0"/>
                <w:bCs w:val="0"/>
                <w:sz w:val="24"/>
                <w:szCs w:val="24"/>
                <w:rtl/>
              </w:rPr>
              <w:t>לעיל</w:t>
            </w:r>
            <w:r w:rsidRPr="000D0334">
              <w:rPr>
                <w:rStyle w:val="FontStyle102"/>
                <w:rFonts w:hAnsi="David"/>
                <w:b w:val="0"/>
                <w:bCs w:val="0"/>
                <w:sz w:val="24"/>
                <w:szCs w:val="24"/>
                <w:rtl/>
              </w:rPr>
              <w:t xml:space="preserve">, לרבות המנגנונים ויכולת תנועת ידיות והתאמת מושב גב וכדו'. </w:t>
            </w:r>
            <w:r w:rsidR="000D0334" w:rsidRPr="00C65D7B">
              <w:rPr>
                <w:rStyle w:val="FontStyle102"/>
                <w:rFonts w:hAnsi="David"/>
                <w:b w:val="0"/>
                <w:bCs w:val="0"/>
                <w:sz w:val="24"/>
                <w:szCs w:val="24"/>
                <w:rtl/>
              </w:rPr>
              <w:t>גוון נתון לבחירת המשרד.</w:t>
            </w:r>
          </w:p>
        </w:tc>
      </w:tr>
      <w:tr w:rsidR="000002AA" w:rsidRPr="000D0334" w14:paraId="7D29C1A0" w14:textId="77777777" w:rsidTr="003B5976">
        <w:tc>
          <w:tcPr>
            <w:tcW w:w="1418" w:type="dxa"/>
            <w:tcBorders>
              <w:top w:val="single" w:sz="6" w:space="0" w:color="auto"/>
              <w:left w:val="single" w:sz="6" w:space="0" w:color="auto"/>
              <w:bottom w:val="single" w:sz="6" w:space="0" w:color="auto"/>
              <w:right w:val="single" w:sz="6" w:space="0" w:color="auto"/>
            </w:tcBorders>
          </w:tcPr>
          <w:p w14:paraId="502D7069" w14:textId="77777777" w:rsidR="000002AA" w:rsidRPr="00041CB8" w:rsidRDefault="000002AA" w:rsidP="00041CB8">
            <w:pPr>
              <w:pStyle w:val="Style55"/>
              <w:widowControl/>
              <w:tabs>
                <w:tab w:val="left" w:pos="8958"/>
              </w:tabs>
              <w:spacing w:line="360" w:lineRule="auto"/>
              <w:rPr>
                <w:rFonts w:hAnsi="David"/>
              </w:rPr>
            </w:pPr>
          </w:p>
        </w:tc>
        <w:tc>
          <w:tcPr>
            <w:tcW w:w="1418" w:type="dxa"/>
            <w:tcBorders>
              <w:top w:val="single" w:sz="6" w:space="0" w:color="auto"/>
              <w:left w:val="single" w:sz="6" w:space="0" w:color="auto"/>
              <w:bottom w:val="single" w:sz="6" w:space="0" w:color="auto"/>
              <w:right w:val="single" w:sz="6" w:space="0" w:color="auto"/>
            </w:tcBorders>
          </w:tcPr>
          <w:p w14:paraId="7A3E3AE4" w14:textId="77777777" w:rsidR="000002AA" w:rsidRPr="00041CB8" w:rsidRDefault="000002AA" w:rsidP="00041CB8">
            <w:pPr>
              <w:pStyle w:val="Style55"/>
              <w:widowControl/>
              <w:tabs>
                <w:tab w:val="left" w:pos="8958"/>
              </w:tabs>
              <w:spacing w:line="360" w:lineRule="auto"/>
              <w:rPr>
                <w:rFonts w:hAnsi="David"/>
              </w:rPr>
            </w:pPr>
          </w:p>
        </w:tc>
        <w:tc>
          <w:tcPr>
            <w:tcW w:w="709" w:type="dxa"/>
            <w:tcBorders>
              <w:top w:val="single" w:sz="6" w:space="0" w:color="auto"/>
              <w:left w:val="single" w:sz="6" w:space="0" w:color="auto"/>
              <w:bottom w:val="single" w:sz="6" w:space="0" w:color="auto"/>
              <w:right w:val="single" w:sz="6" w:space="0" w:color="auto"/>
            </w:tcBorders>
          </w:tcPr>
          <w:p w14:paraId="4066395C" w14:textId="728870F1" w:rsidR="000002AA" w:rsidRPr="00041CB8" w:rsidRDefault="000002AA" w:rsidP="00041CB8">
            <w:pPr>
              <w:pStyle w:val="Style57"/>
              <w:widowControl/>
              <w:tabs>
                <w:tab w:val="left" w:pos="8958"/>
              </w:tabs>
              <w:spacing w:line="360" w:lineRule="auto"/>
              <w:jc w:val="center"/>
              <w:rPr>
                <w:rStyle w:val="FontStyle103"/>
                <w:rFonts w:hAnsi="David"/>
                <w:sz w:val="24"/>
                <w:szCs w:val="24"/>
                <w:rtl/>
              </w:rPr>
            </w:pPr>
            <w:r w:rsidRPr="00041CB8">
              <w:rPr>
                <w:rStyle w:val="FontStyle103"/>
                <w:rFonts w:hAnsi="David"/>
                <w:sz w:val="24"/>
                <w:szCs w:val="24"/>
                <w:rtl/>
              </w:rPr>
              <w:t>6</w:t>
            </w:r>
          </w:p>
        </w:tc>
        <w:tc>
          <w:tcPr>
            <w:tcW w:w="4252" w:type="dxa"/>
            <w:tcBorders>
              <w:top w:val="single" w:sz="6" w:space="0" w:color="auto"/>
              <w:left w:val="single" w:sz="6" w:space="0" w:color="auto"/>
              <w:bottom w:val="single" w:sz="6" w:space="0" w:color="auto"/>
              <w:right w:val="single" w:sz="6" w:space="0" w:color="auto"/>
            </w:tcBorders>
          </w:tcPr>
          <w:p w14:paraId="6064269A" w14:textId="60832664" w:rsidR="000002AA" w:rsidRPr="00041CB8" w:rsidRDefault="000002AA" w:rsidP="00041CB8">
            <w:pPr>
              <w:pStyle w:val="Style15"/>
              <w:widowControl/>
              <w:numPr>
                <w:ilvl w:val="2"/>
                <w:numId w:val="93"/>
              </w:numPr>
              <w:tabs>
                <w:tab w:val="left" w:pos="8958"/>
              </w:tabs>
              <w:bidi/>
              <w:spacing w:before="240" w:line="360" w:lineRule="auto"/>
              <w:ind w:left="810"/>
              <w:rPr>
                <w:rStyle w:val="FontStyle102"/>
                <w:rFonts w:hAnsi="David"/>
                <w:b w:val="0"/>
                <w:bCs w:val="0"/>
                <w:sz w:val="24"/>
                <w:szCs w:val="24"/>
                <w:rtl/>
              </w:rPr>
            </w:pPr>
            <w:r w:rsidRPr="00041CB8">
              <w:rPr>
                <w:rStyle w:val="FontStyle102"/>
                <w:rFonts w:hAnsi="David" w:hint="eastAsia"/>
                <w:b w:val="0"/>
                <w:bCs w:val="0"/>
                <w:sz w:val="24"/>
                <w:szCs w:val="24"/>
                <w:rtl/>
              </w:rPr>
              <w:t>אספקה</w:t>
            </w:r>
            <w:r w:rsidRPr="00041CB8">
              <w:rPr>
                <w:rStyle w:val="FontStyle102"/>
                <w:rFonts w:hAnsi="David"/>
                <w:b w:val="0"/>
                <w:bCs w:val="0"/>
                <w:sz w:val="24"/>
                <w:szCs w:val="24"/>
                <w:rtl/>
              </w:rPr>
              <w:t xml:space="preserve"> והתקנה של </w:t>
            </w:r>
            <w:r w:rsidR="00EA2425" w:rsidRPr="000D0334">
              <w:rPr>
                <w:rStyle w:val="FontStyle102"/>
                <w:rFonts w:hAnsi="David" w:hint="eastAsia"/>
                <w:b w:val="0"/>
                <w:bCs w:val="0"/>
                <w:sz w:val="24"/>
                <w:szCs w:val="24"/>
                <w:rtl/>
              </w:rPr>
              <w:t>כורסת</w:t>
            </w:r>
            <w:r w:rsidR="00EA2425" w:rsidRPr="000D0334">
              <w:rPr>
                <w:rStyle w:val="FontStyle102"/>
                <w:rFonts w:hAnsi="David"/>
                <w:b w:val="0"/>
                <w:bCs w:val="0"/>
                <w:sz w:val="24"/>
                <w:szCs w:val="24"/>
                <w:rtl/>
              </w:rPr>
              <w:t xml:space="preserve"> </w:t>
            </w:r>
            <w:r w:rsidRPr="00041CB8">
              <w:rPr>
                <w:rStyle w:val="FontStyle102"/>
                <w:rFonts w:hAnsi="David" w:hint="eastAsia"/>
                <w:b w:val="0"/>
                <w:bCs w:val="0"/>
                <w:sz w:val="24"/>
                <w:szCs w:val="24"/>
                <w:rtl/>
              </w:rPr>
              <w:t>המתנה</w:t>
            </w:r>
            <w:r w:rsidRPr="000D0334">
              <w:rPr>
                <w:rStyle w:val="FontStyle102"/>
                <w:rFonts w:hAnsi="David"/>
                <w:b w:val="0"/>
                <w:bCs w:val="0"/>
                <w:sz w:val="24"/>
                <w:szCs w:val="24"/>
                <w:rtl/>
              </w:rPr>
              <w:t xml:space="preserve"> </w:t>
            </w:r>
            <w:r w:rsidR="00EA2425" w:rsidRPr="000D0334">
              <w:rPr>
                <w:rStyle w:val="FontStyle102"/>
                <w:rFonts w:hAnsi="David" w:hint="eastAsia"/>
                <w:b w:val="0"/>
                <w:bCs w:val="0"/>
                <w:sz w:val="24"/>
                <w:szCs w:val="24"/>
                <w:rtl/>
              </w:rPr>
              <w:t>בודדת</w:t>
            </w:r>
            <w:r w:rsidRPr="00041CB8">
              <w:rPr>
                <w:rStyle w:val="FontStyle102"/>
                <w:rFonts w:hAnsi="David"/>
                <w:b w:val="0"/>
                <w:bCs w:val="0"/>
                <w:sz w:val="24"/>
                <w:szCs w:val="24"/>
                <w:rtl/>
              </w:rPr>
              <w:t xml:space="preserve"> מדגם </w:t>
            </w:r>
            <w:r w:rsidRPr="00041CB8">
              <w:rPr>
                <w:rStyle w:val="FontStyle102"/>
                <w:rFonts w:hAnsi="David"/>
                <w:b w:val="0"/>
                <w:bCs w:val="0"/>
                <w:sz w:val="24"/>
                <w:szCs w:val="24"/>
              </w:rPr>
              <w:t>Kate</w:t>
            </w:r>
            <w:r w:rsidR="00275C84" w:rsidRPr="000D0334">
              <w:rPr>
                <w:rStyle w:val="FontStyle102"/>
                <w:rFonts w:hAnsi="David"/>
                <w:b w:val="0"/>
                <w:bCs w:val="0"/>
                <w:sz w:val="24"/>
                <w:szCs w:val="24"/>
                <w:rtl/>
              </w:rPr>
              <w:t>,</w:t>
            </w:r>
            <w:r w:rsidR="00275C84" w:rsidRPr="000D0334">
              <w:rPr>
                <w:rStyle w:val="FontStyle102"/>
                <w:rFonts w:hAnsi="David"/>
                <w:b w:val="0"/>
                <w:bCs w:val="0"/>
                <w:sz w:val="24"/>
                <w:szCs w:val="24"/>
              </w:rPr>
              <w:t>D</w:t>
            </w:r>
            <w:r w:rsidR="00DB6276" w:rsidRPr="00041CB8">
              <w:rPr>
                <w:rStyle w:val="FontStyle102"/>
                <w:rFonts w:hAnsi="David"/>
                <w:b w:val="0"/>
                <w:bCs w:val="0"/>
                <w:sz w:val="24"/>
                <w:szCs w:val="24"/>
              </w:rPr>
              <w:t>ual</w:t>
            </w:r>
            <w:r w:rsidR="00275C84" w:rsidRPr="000D0334">
              <w:rPr>
                <w:rStyle w:val="FontStyle102"/>
                <w:rFonts w:hAnsi="David"/>
                <w:b w:val="0"/>
                <w:bCs w:val="0"/>
                <w:sz w:val="24"/>
                <w:szCs w:val="24"/>
              </w:rPr>
              <w:t xml:space="preserve"> </w:t>
            </w:r>
            <w:r w:rsidR="00275C84" w:rsidRPr="00041CB8">
              <w:rPr>
                <w:rStyle w:val="FontStyle102"/>
                <w:rFonts w:hAnsi="David"/>
                <w:b w:val="0"/>
                <w:bCs w:val="0"/>
                <w:sz w:val="24"/>
                <w:szCs w:val="24"/>
                <w:rtl/>
              </w:rPr>
              <w:t xml:space="preserve">  </w:t>
            </w:r>
            <w:r w:rsidR="00275C84" w:rsidRPr="00041CB8">
              <w:rPr>
                <w:rStyle w:val="FontStyle102"/>
                <w:rFonts w:hAnsi="David" w:hint="eastAsia"/>
                <w:b w:val="0"/>
                <w:bCs w:val="0"/>
                <w:sz w:val="24"/>
                <w:szCs w:val="24"/>
                <w:rtl/>
              </w:rPr>
              <w:t>או</w:t>
            </w:r>
            <w:r w:rsidR="00275C84" w:rsidRPr="00041CB8">
              <w:rPr>
                <w:rStyle w:val="FontStyle102"/>
                <w:rFonts w:hAnsi="David"/>
                <w:b w:val="0"/>
                <w:bCs w:val="0"/>
                <w:sz w:val="24"/>
                <w:szCs w:val="24"/>
                <w:rtl/>
              </w:rPr>
              <w:t xml:space="preserve"> </w:t>
            </w:r>
            <w:r w:rsidR="00275C84" w:rsidRPr="000D0334">
              <w:rPr>
                <w:rStyle w:val="FontStyle102"/>
                <w:rFonts w:hAnsi="David"/>
                <w:b w:val="0"/>
                <w:bCs w:val="0"/>
                <w:sz w:val="24"/>
                <w:szCs w:val="24"/>
              </w:rPr>
              <w:t>L</w:t>
            </w:r>
            <w:r w:rsidR="00DB6276" w:rsidRPr="00041CB8">
              <w:rPr>
                <w:rStyle w:val="FontStyle102"/>
                <w:rFonts w:hAnsi="David"/>
                <w:b w:val="0"/>
                <w:bCs w:val="0"/>
                <w:sz w:val="24"/>
                <w:szCs w:val="24"/>
              </w:rPr>
              <w:t>eisure</w:t>
            </w:r>
            <w:r w:rsidR="00275C84" w:rsidRPr="000D0334">
              <w:rPr>
                <w:rStyle w:val="FontStyle102"/>
                <w:rFonts w:hAnsi="David"/>
                <w:b w:val="0"/>
                <w:bCs w:val="0"/>
                <w:sz w:val="24"/>
                <w:szCs w:val="24"/>
              </w:rPr>
              <w:t xml:space="preserve"> </w:t>
            </w:r>
            <w:r w:rsidRPr="00041CB8">
              <w:rPr>
                <w:rStyle w:val="FontStyle102"/>
                <w:rFonts w:hAnsi="David"/>
                <w:b w:val="0"/>
                <w:bCs w:val="0"/>
                <w:sz w:val="24"/>
                <w:szCs w:val="24"/>
                <w:rtl/>
              </w:rPr>
              <w:t xml:space="preserve"> </w:t>
            </w:r>
            <w:r w:rsidR="00275C84" w:rsidRPr="00041CB8">
              <w:rPr>
                <w:rStyle w:val="FontStyle102"/>
                <w:rFonts w:hAnsi="David" w:hint="eastAsia"/>
                <w:b w:val="0"/>
                <w:bCs w:val="0"/>
                <w:sz w:val="24"/>
                <w:szCs w:val="24"/>
                <w:rtl/>
              </w:rPr>
              <w:t>או</w:t>
            </w:r>
            <w:r w:rsidR="00275C84" w:rsidRPr="00041CB8">
              <w:rPr>
                <w:rStyle w:val="FontStyle102"/>
                <w:rFonts w:hAnsi="David"/>
                <w:b w:val="0"/>
                <w:bCs w:val="0"/>
                <w:sz w:val="24"/>
                <w:szCs w:val="24"/>
                <w:rtl/>
              </w:rPr>
              <w:t xml:space="preserve"> מוצר תואם </w:t>
            </w:r>
            <w:r w:rsidR="007A058A" w:rsidRPr="00041CB8">
              <w:rPr>
                <w:rStyle w:val="FontStyle102"/>
                <w:rFonts w:hAnsi="David" w:hint="eastAsia"/>
                <w:b w:val="0"/>
                <w:bCs w:val="0"/>
                <w:sz w:val="24"/>
                <w:szCs w:val="24"/>
                <w:rtl/>
              </w:rPr>
              <w:t>לדגמים</w:t>
            </w:r>
            <w:r w:rsidR="007A058A" w:rsidRPr="00041CB8">
              <w:rPr>
                <w:rStyle w:val="FontStyle102"/>
                <w:rFonts w:hAnsi="David"/>
                <w:b w:val="0"/>
                <w:bCs w:val="0"/>
                <w:sz w:val="24"/>
                <w:szCs w:val="24"/>
                <w:rtl/>
              </w:rPr>
              <w:t xml:space="preserve"> </w:t>
            </w:r>
            <w:r w:rsidR="00EA2425" w:rsidRPr="00041CB8">
              <w:rPr>
                <w:rStyle w:val="FontStyle102"/>
                <w:rFonts w:hAnsi="David" w:hint="eastAsia"/>
                <w:b w:val="0"/>
                <w:bCs w:val="0"/>
                <w:sz w:val="24"/>
                <w:szCs w:val="24"/>
                <w:rtl/>
              </w:rPr>
              <w:t>המפורטים</w:t>
            </w:r>
            <w:r w:rsidR="00EA2425" w:rsidRPr="00041CB8">
              <w:rPr>
                <w:rStyle w:val="FontStyle102"/>
                <w:rFonts w:hAnsi="David"/>
                <w:b w:val="0"/>
                <w:bCs w:val="0"/>
                <w:sz w:val="24"/>
                <w:szCs w:val="24"/>
                <w:rtl/>
              </w:rPr>
              <w:t xml:space="preserve"> </w:t>
            </w:r>
            <w:r w:rsidR="00EA2425" w:rsidRPr="00041CB8">
              <w:rPr>
                <w:rStyle w:val="FontStyle102"/>
                <w:rFonts w:hAnsi="David" w:hint="eastAsia"/>
                <w:b w:val="0"/>
                <w:bCs w:val="0"/>
                <w:sz w:val="24"/>
                <w:szCs w:val="24"/>
                <w:rtl/>
              </w:rPr>
              <w:t>לעיל</w:t>
            </w:r>
            <w:r w:rsidR="00275C84" w:rsidRPr="00041CB8">
              <w:rPr>
                <w:rStyle w:val="FontStyle102"/>
                <w:rFonts w:hAnsi="David"/>
                <w:b w:val="0"/>
                <w:bCs w:val="0"/>
                <w:sz w:val="24"/>
                <w:szCs w:val="24"/>
                <w:rtl/>
              </w:rPr>
              <w:t xml:space="preserve">, </w:t>
            </w:r>
            <w:r w:rsidR="000D0334" w:rsidRPr="00C65D7B">
              <w:rPr>
                <w:rStyle w:val="FontStyle102"/>
                <w:rFonts w:hAnsi="David"/>
                <w:b w:val="0"/>
                <w:bCs w:val="0"/>
                <w:sz w:val="24"/>
                <w:szCs w:val="24"/>
                <w:rtl/>
              </w:rPr>
              <w:t>גוון</w:t>
            </w:r>
            <w:r w:rsidR="000D0334">
              <w:rPr>
                <w:rStyle w:val="FontStyle102"/>
                <w:rFonts w:hAnsi="David" w:hint="cs"/>
                <w:b w:val="0"/>
                <w:bCs w:val="0"/>
                <w:sz w:val="24"/>
                <w:szCs w:val="24"/>
                <w:rtl/>
              </w:rPr>
              <w:t xml:space="preserve"> ובד</w:t>
            </w:r>
            <w:r w:rsidR="000D0334" w:rsidRPr="00C65D7B">
              <w:rPr>
                <w:rStyle w:val="FontStyle102"/>
                <w:rFonts w:hAnsi="David"/>
                <w:b w:val="0"/>
                <w:bCs w:val="0"/>
                <w:sz w:val="24"/>
                <w:szCs w:val="24"/>
                <w:rtl/>
              </w:rPr>
              <w:t xml:space="preserve"> נתון לבחירת המשרד.</w:t>
            </w:r>
          </w:p>
        </w:tc>
      </w:tr>
      <w:tr w:rsidR="009C7C2D" w:rsidRPr="000D0334" w14:paraId="40EC6195" w14:textId="77777777" w:rsidTr="004D07B5">
        <w:tc>
          <w:tcPr>
            <w:tcW w:w="2836" w:type="dxa"/>
            <w:gridSpan w:val="2"/>
            <w:tcBorders>
              <w:top w:val="single" w:sz="6" w:space="0" w:color="auto"/>
              <w:left w:val="single" w:sz="6" w:space="0" w:color="auto"/>
              <w:bottom w:val="single" w:sz="6" w:space="0" w:color="auto"/>
              <w:right w:val="single" w:sz="6" w:space="0" w:color="auto"/>
            </w:tcBorders>
          </w:tcPr>
          <w:p w14:paraId="04EACC91" w14:textId="77777777" w:rsidR="009C7C2D" w:rsidRPr="00041CB8" w:rsidRDefault="009C7C2D" w:rsidP="00041CB8">
            <w:pPr>
              <w:pStyle w:val="Style55"/>
              <w:widowControl/>
              <w:tabs>
                <w:tab w:val="left" w:pos="8958"/>
              </w:tabs>
              <w:spacing w:line="360" w:lineRule="auto"/>
              <w:rPr>
                <w:rFonts w:hAnsi="David"/>
              </w:rPr>
            </w:pPr>
          </w:p>
        </w:tc>
        <w:tc>
          <w:tcPr>
            <w:tcW w:w="709" w:type="dxa"/>
            <w:tcBorders>
              <w:top w:val="single" w:sz="6" w:space="0" w:color="auto"/>
              <w:left w:val="single" w:sz="6" w:space="0" w:color="auto"/>
              <w:bottom w:val="single" w:sz="6" w:space="0" w:color="auto"/>
              <w:right w:val="single" w:sz="6" w:space="0" w:color="auto"/>
            </w:tcBorders>
          </w:tcPr>
          <w:p w14:paraId="3EB6777F" w14:textId="77777777" w:rsidR="009C7C2D" w:rsidRPr="00041CB8" w:rsidRDefault="009C7C2D" w:rsidP="00041CB8">
            <w:pPr>
              <w:pStyle w:val="Style55"/>
              <w:widowControl/>
              <w:tabs>
                <w:tab w:val="left" w:pos="8958"/>
              </w:tabs>
              <w:spacing w:line="360" w:lineRule="auto"/>
              <w:jc w:val="center"/>
              <w:rPr>
                <w:rFonts w:hAnsi="David"/>
              </w:rPr>
            </w:pPr>
          </w:p>
        </w:tc>
        <w:tc>
          <w:tcPr>
            <w:tcW w:w="4252" w:type="dxa"/>
            <w:tcBorders>
              <w:top w:val="single" w:sz="6" w:space="0" w:color="auto"/>
              <w:left w:val="single" w:sz="6" w:space="0" w:color="auto"/>
              <w:bottom w:val="single" w:sz="6" w:space="0" w:color="auto"/>
              <w:right w:val="single" w:sz="6" w:space="0" w:color="auto"/>
            </w:tcBorders>
          </w:tcPr>
          <w:p w14:paraId="6C7ADFE6" w14:textId="77777777" w:rsidR="009C7C2D" w:rsidRPr="00041CB8" w:rsidRDefault="009C7C2D" w:rsidP="00041CB8">
            <w:pPr>
              <w:pStyle w:val="Style56"/>
              <w:widowControl/>
              <w:tabs>
                <w:tab w:val="left" w:pos="8958"/>
              </w:tabs>
              <w:bidi/>
              <w:spacing w:line="360" w:lineRule="auto"/>
              <w:ind w:left="5"/>
              <w:jc w:val="left"/>
              <w:rPr>
                <w:rStyle w:val="FontStyle102"/>
                <w:rFonts w:hAnsi="David"/>
                <w:sz w:val="24"/>
                <w:szCs w:val="24"/>
                <w:rtl/>
              </w:rPr>
            </w:pPr>
            <w:r w:rsidRPr="00041CB8">
              <w:rPr>
                <w:rStyle w:val="FontStyle102"/>
                <w:rFonts w:hAnsi="David" w:hint="eastAsia"/>
                <w:sz w:val="24"/>
                <w:szCs w:val="24"/>
                <w:rtl/>
              </w:rPr>
              <w:t>סה״כ</w:t>
            </w:r>
          </w:p>
        </w:tc>
      </w:tr>
      <w:tr w:rsidR="009C7C2D" w:rsidRPr="000D0334" w14:paraId="54B51969" w14:textId="77777777" w:rsidTr="004D07B5">
        <w:tc>
          <w:tcPr>
            <w:tcW w:w="2836" w:type="dxa"/>
            <w:gridSpan w:val="2"/>
            <w:tcBorders>
              <w:top w:val="single" w:sz="6" w:space="0" w:color="auto"/>
              <w:left w:val="single" w:sz="6" w:space="0" w:color="auto"/>
              <w:bottom w:val="single" w:sz="6" w:space="0" w:color="auto"/>
              <w:right w:val="single" w:sz="6" w:space="0" w:color="auto"/>
            </w:tcBorders>
          </w:tcPr>
          <w:p w14:paraId="476861AD" w14:textId="77777777" w:rsidR="009C7C2D" w:rsidRPr="00041CB8" w:rsidRDefault="009C7C2D" w:rsidP="00041CB8">
            <w:pPr>
              <w:pStyle w:val="Style55"/>
              <w:widowControl/>
              <w:tabs>
                <w:tab w:val="left" w:pos="8958"/>
              </w:tabs>
              <w:spacing w:line="360" w:lineRule="auto"/>
              <w:rPr>
                <w:rFonts w:hAnsi="David"/>
              </w:rPr>
            </w:pPr>
          </w:p>
        </w:tc>
        <w:tc>
          <w:tcPr>
            <w:tcW w:w="709" w:type="dxa"/>
            <w:tcBorders>
              <w:top w:val="single" w:sz="6" w:space="0" w:color="auto"/>
              <w:left w:val="single" w:sz="6" w:space="0" w:color="auto"/>
              <w:bottom w:val="single" w:sz="6" w:space="0" w:color="auto"/>
              <w:right w:val="single" w:sz="6" w:space="0" w:color="auto"/>
            </w:tcBorders>
          </w:tcPr>
          <w:p w14:paraId="0A780DCE" w14:textId="77777777" w:rsidR="009C7C2D" w:rsidRPr="00041CB8" w:rsidRDefault="009C7C2D" w:rsidP="00041CB8">
            <w:pPr>
              <w:pStyle w:val="Style55"/>
              <w:widowControl/>
              <w:tabs>
                <w:tab w:val="left" w:pos="8958"/>
              </w:tabs>
              <w:spacing w:line="360" w:lineRule="auto"/>
              <w:jc w:val="center"/>
              <w:rPr>
                <w:rFonts w:hAnsi="David"/>
              </w:rPr>
            </w:pPr>
          </w:p>
        </w:tc>
        <w:tc>
          <w:tcPr>
            <w:tcW w:w="4252" w:type="dxa"/>
            <w:tcBorders>
              <w:top w:val="single" w:sz="6" w:space="0" w:color="auto"/>
              <w:left w:val="single" w:sz="6" w:space="0" w:color="auto"/>
              <w:bottom w:val="single" w:sz="6" w:space="0" w:color="auto"/>
              <w:right w:val="single" w:sz="6" w:space="0" w:color="auto"/>
            </w:tcBorders>
          </w:tcPr>
          <w:p w14:paraId="003A394E" w14:textId="6614F3C8" w:rsidR="009C7C2D" w:rsidRPr="00041CB8" w:rsidRDefault="009C7C2D" w:rsidP="00041CB8">
            <w:pPr>
              <w:pStyle w:val="Style56"/>
              <w:widowControl/>
              <w:tabs>
                <w:tab w:val="left" w:pos="8958"/>
              </w:tabs>
              <w:bidi/>
              <w:spacing w:line="360" w:lineRule="auto"/>
              <w:jc w:val="left"/>
              <w:rPr>
                <w:rStyle w:val="FontStyle102"/>
                <w:rFonts w:hAnsi="David"/>
                <w:sz w:val="24"/>
                <w:szCs w:val="24"/>
                <w:rtl/>
              </w:rPr>
            </w:pPr>
            <w:r w:rsidRPr="00041CB8">
              <w:rPr>
                <w:rStyle w:val="FontStyle102"/>
                <w:rFonts w:hAnsi="David" w:hint="eastAsia"/>
                <w:sz w:val="24"/>
                <w:szCs w:val="24"/>
                <w:rtl/>
              </w:rPr>
              <w:t>מע״מ</w:t>
            </w:r>
            <w:r w:rsidRPr="00041CB8">
              <w:rPr>
                <w:rStyle w:val="FontStyle102"/>
                <w:rFonts w:hAnsi="David"/>
                <w:sz w:val="24"/>
                <w:szCs w:val="24"/>
                <w:rtl/>
              </w:rPr>
              <w:t xml:space="preserve"> (</w:t>
            </w:r>
            <w:r w:rsidR="00184107" w:rsidRPr="00041CB8">
              <w:rPr>
                <w:rStyle w:val="FontStyle102"/>
                <w:rFonts w:hAnsi="David"/>
                <w:sz w:val="24"/>
                <w:szCs w:val="24"/>
                <w:rtl/>
              </w:rPr>
              <w:t>17%)</w:t>
            </w:r>
          </w:p>
        </w:tc>
      </w:tr>
      <w:tr w:rsidR="009C7C2D" w:rsidRPr="000D0334" w14:paraId="310AEBC0" w14:textId="77777777" w:rsidTr="004D07B5">
        <w:trPr>
          <w:trHeight w:val="98"/>
        </w:trPr>
        <w:tc>
          <w:tcPr>
            <w:tcW w:w="2836" w:type="dxa"/>
            <w:gridSpan w:val="2"/>
            <w:tcBorders>
              <w:top w:val="single" w:sz="6" w:space="0" w:color="auto"/>
              <w:left w:val="single" w:sz="6" w:space="0" w:color="auto"/>
              <w:bottom w:val="single" w:sz="6" w:space="0" w:color="auto"/>
              <w:right w:val="single" w:sz="6" w:space="0" w:color="auto"/>
            </w:tcBorders>
          </w:tcPr>
          <w:p w14:paraId="429CB434" w14:textId="77777777" w:rsidR="009C7C2D" w:rsidRPr="00041CB8" w:rsidRDefault="009C7C2D" w:rsidP="00041CB8">
            <w:pPr>
              <w:pStyle w:val="Style55"/>
              <w:widowControl/>
              <w:tabs>
                <w:tab w:val="left" w:pos="8958"/>
              </w:tabs>
              <w:spacing w:line="360" w:lineRule="auto"/>
              <w:rPr>
                <w:rFonts w:hAnsi="David"/>
              </w:rPr>
            </w:pPr>
          </w:p>
        </w:tc>
        <w:tc>
          <w:tcPr>
            <w:tcW w:w="709" w:type="dxa"/>
            <w:tcBorders>
              <w:top w:val="single" w:sz="6" w:space="0" w:color="auto"/>
              <w:left w:val="single" w:sz="6" w:space="0" w:color="auto"/>
              <w:bottom w:val="single" w:sz="6" w:space="0" w:color="auto"/>
              <w:right w:val="single" w:sz="6" w:space="0" w:color="auto"/>
            </w:tcBorders>
          </w:tcPr>
          <w:p w14:paraId="10B9F5B3" w14:textId="77777777" w:rsidR="009C7C2D" w:rsidRPr="00041CB8" w:rsidRDefault="009C7C2D" w:rsidP="00041CB8">
            <w:pPr>
              <w:pStyle w:val="Style55"/>
              <w:widowControl/>
              <w:tabs>
                <w:tab w:val="left" w:pos="8958"/>
              </w:tabs>
              <w:spacing w:line="360" w:lineRule="auto"/>
              <w:jc w:val="center"/>
              <w:rPr>
                <w:rFonts w:hAnsi="David"/>
              </w:rPr>
            </w:pPr>
          </w:p>
        </w:tc>
        <w:tc>
          <w:tcPr>
            <w:tcW w:w="4252" w:type="dxa"/>
            <w:tcBorders>
              <w:top w:val="single" w:sz="6" w:space="0" w:color="auto"/>
              <w:left w:val="single" w:sz="6" w:space="0" w:color="auto"/>
              <w:bottom w:val="single" w:sz="6" w:space="0" w:color="auto"/>
              <w:right w:val="single" w:sz="6" w:space="0" w:color="auto"/>
            </w:tcBorders>
          </w:tcPr>
          <w:p w14:paraId="10FF6679" w14:textId="603DA301" w:rsidR="009C7C2D" w:rsidRPr="00041CB8" w:rsidRDefault="009C7C2D" w:rsidP="00041CB8">
            <w:pPr>
              <w:pStyle w:val="Style56"/>
              <w:widowControl/>
              <w:tabs>
                <w:tab w:val="left" w:pos="8958"/>
              </w:tabs>
              <w:bidi/>
              <w:spacing w:line="360" w:lineRule="auto"/>
              <w:ind w:left="5"/>
              <w:jc w:val="left"/>
              <w:rPr>
                <w:rStyle w:val="FontStyle102"/>
                <w:rFonts w:hAnsi="David"/>
                <w:sz w:val="24"/>
                <w:szCs w:val="24"/>
                <w:rtl/>
              </w:rPr>
            </w:pPr>
            <w:r w:rsidRPr="00041CB8">
              <w:rPr>
                <w:rStyle w:val="FontStyle102"/>
                <w:rFonts w:hAnsi="David" w:hint="eastAsia"/>
                <w:sz w:val="24"/>
                <w:szCs w:val="24"/>
                <w:rtl/>
              </w:rPr>
              <w:t>סה״כ</w:t>
            </w:r>
            <w:r w:rsidRPr="00041CB8">
              <w:rPr>
                <w:rStyle w:val="FontStyle102"/>
                <w:rFonts w:hAnsi="David"/>
                <w:sz w:val="24"/>
                <w:szCs w:val="24"/>
                <w:rtl/>
              </w:rPr>
              <w:t xml:space="preserve"> </w:t>
            </w:r>
            <w:r w:rsidRPr="00041CB8">
              <w:rPr>
                <w:rStyle w:val="FontStyle102"/>
                <w:rFonts w:hAnsi="David" w:hint="eastAsia"/>
                <w:sz w:val="24"/>
                <w:szCs w:val="24"/>
                <w:rtl/>
              </w:rPr>
              <w:t>כולל</w:t>
            </w:r>
            <w:r w:rsidRPr="00041CB8">
              <w:rPr>
                <w:rStyle w:val="FontStyle102"/>
                <w:rFonts w:hAnsi="David"/>
                <w:sz w:val="24"/>
                <w:szCs w:val="24"/>
                <w:rtl/>
              </w:rPr>
              <w:t xml:space="preserve"> </w:t>
            </w:r>
            <w:r w:rsidRPr="00041CB8">
              <w:rPr>
                <w:rStyle w:val="FontStyle102"/>
                <w:rFonts w:hAnsi="David" w:hint="eastAsia"/>
                <w:sz w:val="24"/>
                <w:szCs w:val="24"/>
                <w:rtl/>
              </w:rPr>
              <w:t>מע״מ</w:t>
            </w:r>
          </w:p>
        </w:tc>
      </w:tr>
    </w:tbl>
    <w:p w14:paraId="770F7271" w14:textId="77777777" w:rsidR="00B25368" w:rsidRPr="00041CB8" w:rsidRDefault="00B25368" w:rsidP="00041CB8">
      <w:pPr>
        <w:tabs>
          <w:tab w:val="left" w:pos="8958"/>
        </w:tabs>
        <w:spacing w:line="360" w:lineRule="auto"/>
        <w:rPr>
          <w:rStyle w:val="FontStyle102"/>
          <w:rFonts w:hAnsi="David"/>
          <w:sz w:val="24"/>
          <w:szCs w:val="24"/>
          <w:rtl/>
        </w:rPr>
      </w:pPr>
    </w:p>
    <w:p w14:paraId="6CE5026B" w14:textId="2264A512" w:rsidR="00D11595" w:rsidRPr="00041CB8" w:rsidRDefault="00281E1C" w:rsidP="00041CB8">
      <w:pPr>
        <w:pStyle w:val="Style15"/>
        <w:widowControl/>
        <w:numPr>
          <w:ilvl w:val="1"/>
          <w:numId w:val="93"/>
        </w:numPr>
        <w:tabs>
          <w:tab w:val="left" w:pos="8958"/>
        </w:tabs>
        <w:bidi/>
        <w:spacing w:line="360" w:lineRule="auto"/>
        <w:rPr>
          <w:rStyle w:val="FontStyle102"/>
          <w:rFonts w:hAnsi="David"/>
          <w:sz w:val="24"/>
          <w:szCs w:val="24"/>
          <w:u w:val="single"/>
          <w:rtl/>
        </w:rPr>
      </w:pPr>
      <w:r w:rsidRPr="00041CB8">
        <w:rPr>
          <w:rStyle w:val="FontStyle102"/>
          <w:rFonts w:hAnsi="David" w:hint="eastAsia"/>
          <w:sz w:val="24"/>
          <w:szCs w:val="24"/>
          <w:u w:val="single"/>
          <w:rtl/>
        </w:rPr>
        <w:t>מפרט</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טכני</w:t>
      </w:r>
      <w:r w:rsidR="00D11595" w:rsidRPr="00041CB8">
        <w:rPr>
          <w:rStyle w:val="FontStyle102"/>
          <w:rFonts w:hAnsi="David"/>
          <w:sz w:val="24"/>
          <w:szCs w:val="24"/>
          <w:u w:val="single"/>
          <w:rtl/>
        </w:rPr>
        <w:t xml:space="preserve"> </w:t>
      </w:r>
      <w:r w:rsidR="00D11595" w:rsidRPr="00041CB8">
        <w:rPr>
          <w:rStyle w:val="FontStyle102"/>
          <w:rFonts w:hAnsi="David" w:hint="eastAsia"/>
          <w:sz w:val="24"/>
          <w:szCs w:val="24"/>
          <w:u w:val="single"/>
          <w:rtl/>
        </w:rPr>
        <w:t>כיסא</w:t>
      </w:r>
      <w:r w:rsidR="00D11595" w:rsidRPr="00041CB8">
        <w:rPr>
          <w:rStyle w:val="FontStyle102"/>
          <w:rFonts w:hAnsi="David"/>
          <w:sz w:val="24"/>
          <w:szCs w:val="24"/>
          <w:u w:val="single"/>
          <w:rtl/>
        </w:rPr>
        <w:t xml:space="preserve"> </w:t>
      </w:r>
      <w:r w:rsidR="00D11595" w:rsidRPr="00041CB8">
        <w:rPr>
          <w:rStyle w:val="FontStyle102"/>
          <w:rFonts w:hAnsi="David" w:hint="eastAsia"/>
          <w:sz w:val="24"/>
          <w:szCs w:val="24"/>
          <w:u w:val="single"/>
          <w:rtl/>
        </w:rPr>
        <w:t>מנהל</w:t>
      </w:r>
      <w:r w:rsidR="00D11595" w:rsidRPr="00041CB8">
        <w:rPr>
          <w:rStyle w:val="FontStyle102"/>
          <w:rFonts w:hAnsi="David"/>
          <w:sz w:val="24"/>
          <w:szCs w:val="24"/>
          <w:u w:val="single"/>
          <w:rtl/>
        </w:rPr>
        <w:t>:</w:t>
      </w:r>
    </w:p>
    <w:p w14:paraId="58B7DF16" w14:textId="77777777" w:rsidR="00281E1C" w:rsidRPr="00041CB8" w:rsidRDefault="00281E1C" w:rsidP="00041CB8">
      <w:pPr>
        <w:tabs>
          <w:tab w:val="left" w:pos="8958"/>
        </w:tabs>
        <w:spacing w:line="360" w:lineRule="auto"/>
        <w:rPr>
          <w:rStyle w:val="FontStyle102"/>
          <w:rFonts w:hAnsi="David"/>
          <w:sz w:val="24"/>
          <w:szCs w:val="24"/>
          <w:rtl/>
        </w:rPr>
      </w:pPr>
    </w:p>
    <w:p w14:paraId="42B2CA5B" w14:textId="77777777" w:rsidR="00161132" w:rsidRPr="00041CB8" w:rsidRDefault="00161132" w:rsidP="00041CB8">
      <w:pPr>
        <w:pStyle w:val="-7"/>
        <w:numPr>
          <w:ilvl w:val="2"/>
          <w:numId w:val="93"/>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rPr>
          <w:rFonts w:ascii="David" w:hAnsi="David" w:cs="David"/>
          <w:b/>
          <w:bCs/>
          <w:sz w:val="24"/>
          <w:u w:val="single"/>
        </w:rPr>
      </w:pPr>
      <w:r w:rsidRPr="00041CB8">
        <w:rPr>
          <w:rFonts w:ascii="David" w:hAnsi="David" w:cs="David"/>
          <w:b/>
          <w:bCs/>
          <w:sz w:val="24"/>
          <w:u w:val="single"/>
          <w:rtl/>
        </w:rPr>
        <w:t xml:space="preserve">תיאור כללי </w:t>
      </w:r>
    </w:p>
    <w:p w14:paraId="6009ECFC" w14:textId="77777777" w:rsidR="00161132" w:rsidRPr="00041CB8" w:rsidRDefault="00161132" w:rsidP="00041CB8">
      <w:pPr>
        <w:spacing w:line="360" w:lineRule="auto"/>
        <w:ind w:left="1570"/>
        <w:jc w:val="both"/>
        <w:rPr>
          <w:rFonts w:ascii="David" w:hAnsi="David"/>
        </w:rPr>
      </w:pPr>
      <w:r w:rsidRPr="00041CB8">
        <w:rPr>
          <w:rStyle w:val="FontStyle102"/>
          <w:rFonts w:eastAsiaTheme="minorEastAsia" w:hAnsi="David"/>
          <w:b w:val="0"/>
          <w:bCs w:val="0"/>
          <w:sz w:val="24"/>
          <w:szCs w:val="24"/>
          <w:rtl/>
        </w:rPr>
        <w:t>מפרט</w:t>
      </w:r>
      <w:r w:rsidRPr="00041CB8">
        <w:rPr>
          <w:rFonts w:ascii="David" w:hAnsi="David"/>
          <w:szCs w:val="24"/>
          <w:rtl/>
        </w:rPr>
        <w:t xml:space="preserve"> זה מגדיר כיסא מנהל עם מנגנון סינכרוני ובעל התכונות המפורטות להלן: </w:t>
      </w:r>
    </w:p>
    <w:p w14:paraId="77D556E9" w14:textId="77777777"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כיסא עם </w:t>
      </w:r>
      <w:r w:rsidRPr="00041CB8">
        <w:rPr>
          <w:rStyle w:val="FontStyle102"/>
          <w:rFonts w:eastAsiaTheme="minorEastAsia" w:hAnsi="David"/>
          <w:b w:val="0"/>
          <w:bCs w:val="0"/>
          <w:sz w:val="24"/>
          <w:szCs w:val="24"/>
          <w:rtl/>
        </w:rPr>
        <w:t>משענת</w:t>
      </w:r>
      <w:r w:rsidRPr="00041CB8">
        <w:rPr>
          <w:rFonts w:ascii="David" w:hAnsi="David"/>
          <w:szCs w:val="24"/>
          <w:rtl/>
          <w:lang w:eastAsia="en-US"/>
        </w:rPr>
        <w:t xml:space="preserve"> גב עד גובה ראש היושב בכיסא </w:t>
      </w:r>
    </w:p>
    <w:p w14:paraId="4E7420E7" w14:textId="77777777"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משענות יד מרופדות וקבועות</w:t>
      </w:r>
    </w:p>
    <w:p w14:paraId="581F2C49" w14:textId="77777777" w:rsidR="00161132" w:rsidRPr="00041CB8" w:rsidRDefault="00161132" w:rsidP="00041CB8">
      <w:pPr>
        <w:pStyle w:val="af5"/>
        <w:numPr>
          <w:ilvl w:val="3"/>
          <w:numId w:val="93"/>
        </w:numPr>
        <w:spacing w:line="360" w:lineRule="auto"/>
        <w:ind w:left="2400" w:hanging="992"/>
        <w:jc w:val="both"/>
        <w:rPr>
          <w:rFonts w:ascii="David" w:hAnsi="David"/>
          <w:lang w:eastAsia="en-US"/>
        </w:rPr>
      </w:pPr>
      <w:r w:rsidRPr="00041CB8">
        <w:rPr>
          <w:rFonts w:ascii="David" w:hAnsi="David"/>
          <w:szCs w:val="24"/>
          <w:rtl/>
          <w:lang w:eastAsia="en-US"/>
        </w:rPr>
        <w:t>מנגנון התאמת מנגנון הנדנוד למשקל היושב</w:t>
      </w:r>
    </w:p>
    <w:p w14:paraId="3EF2DBB7" w14:textId="77777777"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lastRenderedPageBreak/>
        <w:t xml:space="preserve">ציפוי עור </w:t>
      </w:r>
    </w:p>
    <w:p w14:paraId="05E3C43D" w14:textId="77777777"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הכיסא יהיה מרופדות בכריות פוליאוריתן. </w:t>
      </w:r>
    </w:p>
    <w:p w14:paraId="0DEC19F3" w14:textId="77777777"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הכיסא מוצב על בסיס מחומש, מסתובב ב- 360 מעלות ועל 5 גלגלים. </w:t>
      </w:r>
    </w:p>
    <w:p w14:paraId="35AC4530" w14:textId="77777777"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המושב והגב של הכיסא יהיו בעלי מבנה אורטופדי קעור והדגשה של תמיכת חוליות הגב התחתון. </w:t>
      </w:r>
    </w:p>
    <w:p w14:paraId="2CE707F9" w14:textId="77777777" w:rsidR="00161132" w:rsidRPr="00041CB8" w:rsidRDefault="00161132" w:rsidP="00041CB8">
      <w:pPr>
        <w:pStyle w:val="af5"/>
        <w:numPr>
          <w:ilvl w:val="3"/>
          <w:numId w:val="93"/>
        </w:numPr>
        <w:spacing w:line="360" w:lineRule="auto"/>
        <w:ind w:left="2400" w:hanging="992"/>
        <w:jc w:val="both"/>
        <w:rPr>
          <w:rFonts w:ascii="David" w:hAnsi="David"/>
          <w:lang w:eastAsia="en-US"/>
        </w:rPr>
      </w:pPr>
      <w:r w:rsidRPr="00041CB8">
        <w:rPr>
          <w:rFonts w:ascii="David" w:hAnsi="David"/>
          <w:szCs w:val="24"/>
          <w:rtl/>
          <w:lang w:eastAsia="en-US"/>
        </w:rPr>
        <w:t>המושבים ומשענות הגב מרופדים בציפוי בד סינתטי ארוג. או מצופים בציפוי דמוי עור.</w:t>
      </w:r>
    </w:p>
    <w:p w14:paraId="3629A483" w14:textId="77777777" w:rsidR="00161132" w:rsidRPr="00041CB8" w:rsidRDefault="00161132" w:rsidP="00041CB8">
      <w:pPr>
        <w:pStyle w:val="-7"/>
        <w:widowControl/>
        <w:tabs>
          <w:tab w:val="left" w:pos="4"/>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sz w:val="24"/>
          <w:lang w:eastAsia="en-US"/>
        </w:rPr>
      </w:pPr>
    </w:p>
    <w:p w14:paraId="7699133F" w14:textId="77777777" w:rsidR="00161132" w:rsidRPr="00041CB8" w:rsidRDefault="00161132" w:rsidP="00041CB8">
      <w:pPr>
        <w:pStyle w:val="-7"/>
        <w:numPr>
          <w:ilvl w:val="2"/>
          <w:numId w:val="93"/>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rPr>
          <w:rFonts w:ascii="David" w:hAnsi="David" w:cs="David"/>
          <w:b/>
          <w:bCs/>
          <w:sz w:val="24"/>
          <w:u w:val="single"/>
          <w:lang w:eastAsia="en-US"/>
        </w:rPr>
      </w:pPr>
      <w:r w:rsidRPr="00041CB8">
        <w:rPr>
          <w:rFonts w:ascii="David" w:hAnsi="David" w:cs="David"/>
          <w:b/>
          <w:bCs/>
          <w:sz w:val="24"/>
          <w:u w:val="single"/>
          <w:rtl/>
          <w:lang w:eastAsia="en-US"/>
        </w:rPr>
        <w:t xml:space="preserve">התאמה לתקן </w:t>
      </w:r>
    </w:p>
    <w:p w14:paraId="69845A09" w14:textId="77777777"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כל חלקי הכיסאות והכיסאות יעמדו בדרישות הרלוונטיות של התקן הישראלי </w:t>
      </w:r>
      <w:r w:rsidRPr="00041CB8">
        <w:rPr>
          <w:rFonts w:ascii="David" w:hAnsi="David"/>
          <w:szCs w:val="24"/>
          <w:lang w:eastAsia="en-US"/>
        </w:rPr>
        <w:t xml:space="preserve"> </w:t>
      </w:r>
      <w:r w:rsidRPr="00041CB8">
        <w:rPr>
          <w:rFonts w:ascii="David" w:hAnsi="David"/>
          <w:szCs w:val="24"/>
          <w:rtl/>
          <w:lang w:eastAsia="en-US"/>
        </w:rPr>
        <w:t>ת"י 6095 - כיסאות משרד לשימוש כללי - בדיקות,  שהוא אימוץ של תקן</w:t>
      </w:r>
      <w:r w:rsidRPr="00041CB8">
        <w:rPr>
          <w:rFonts w:ascii="David" w:hAnsi="David"/>
          <w:szCs w:val="24"/>
          <w:lang w:eastAsia="en-US"/>
        </w:rPr>
        <w:t xml:space="preserve"> </w:t>
      </w:r>
      <w:r w:rsidRPr="00041CB8">
        <w:rPr>
          <w:rFonts w:ascii="David" w:hAnsi="David"/>
          <w:szCs w:val="24"/>
          <w:rtl/>
          <w:lang w:eastAsia="en-US"/>
        </w:rPr>
        <w:t xml:space="preserve"> </w:t>
      </w:r>
      <w:r w:rsidRPr="00041CB8">
        <w:rPr>
          <w:rFonts w:ascii="David" w:hAnsi="David"/>
          <w:szCs w:val="24"/>
          <w:lang w:eastAsia="en-US"/>
        </w:rPr>
        <w:t xml:space="preserve"> ANSI/BIFMA X5.1 </w:t>
      </w:r>
      <w:r w:rsidRPr="00041CB8">
        <w:rPr>
          <w:rFonts w:ascii="David" w:hAnsi="David"/>
          <w:szCs w:val="24"/>
          <w:rtl/>
          <w:lang w:eastAsia="en-US"/>
        </w:rPr>
        <w:t xml:space="preserve"> משנת 2011. </w:t>
      </w:r>
    </w:p>
    <w:p w14:paraId="157EF8BE" w14:textId="77777777"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ספק הכיסאות יציג תעודות ו/או אישורי מעבדה על עמידות חלקי הכיסא בדרישות הרלוונטיות של התקן הנ"ל.</w:t>
      </w:r>
    </w:p>
    <w:p w14:paraId="431952F6" w14:textId="77777777" w:rsidR="00161132" w:rsidRPr="00A40F8A" w:rsidRDefault="00161132" w:rsidP="00041CB8">
      <w:pPr>
        <w:pStyle w:val="-7"/>
        <w:widowControl/>
        <w:tabs>
          <w:tab w:val="left" w:pos="4"/>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sz w:val="16"/>
          <w:szCs w:val="16"/>
          <w:rtl/>
          <w:lang w:eastAsia="en-US"/>
        </w:rPr>
      </w:pPr>
    </w:p>
    <w:p w14:paraId="3D907B36" w14:textId="77777777" w:rsidR="00161132" w:rsidRPr="00041CB8" w:rsidRDefault="00161132" w:rsidP="00041CB8">
      <w:pPr>
        <w:pStyle w:val="-7"/>
        <w:numPr>
          <w:ilvl w:val="2"/>
          <w:numId w:val="93"/>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rPr>
          <w:rFonts w:ascii="David" w:hAnsi="David" w:cs="David"/>
          <w:b/>
          <w:bCs/>
          <w:sz w:val="24"/>
          <w:u w:val="single"/>
          <w:rtl/>
          <w:lang w:eastAsia="en-US"/>
        </w:rPr>
      </w:pPr>
      <w:r w:rsidRPr="00041CB8">
        <w:rPr>
          <w:rFonts w:ascii="David" w:hAnsi="David" w:cs="David"/>
          <w:b/>
          <w:bCs/>
          <w:sz w:val="24"/>
          <w:u w:val="single"/>
          <w:rtl/>
          <w:lang w:eastAsia="en-US"/>
        </w:rPr>
        <w:t xml:space="preserve">מושב ומשענת הגב </w:t>
      </w:r>
    </w:p>
    <w:p w14:paraId="6AD3AA45" w14:textId="77777777" w:rsidR="00161132" w:rsidRPr="00041CB8" w:rsidRDefault="00161132" w:rsidP="00041CB8">
      <w:pPr>
        <w:pStyle w:val="af5"/>
        <w:numPr>
          <w:ilvl w:val="3"/>
          <w:numId w:val="93"/>
        </w:numPr>
        <w:spacing w:line="360" w:lineRule="auto"/>
        <w:ind w:left="2400" w:hanging="992"/>
        <w:jc w:val="both"/>
        <w:rPr>
          <w:rFonts w:ascii="David" w:hAnsi="David"/>
          <w:lang w:eastAsia="en-US"/>
        </w:rPr>
      </w:pPr>
      <w:r w:rsidRPr="00041CB8">
        <w:rPr>
          <w:rFonts w:ascii="David" w:hAnsi="David"/>
          <w:szCs w:val="24"/>
          <w:rtl/>
          <w:lang w:eastAsia="en-US"/>
        </w:rPr>
        <w:t xml:space="preserve">מידות המינימום של המושב: רוחב  </w:t>
      </w:r>
      <w:smartTag w:uri="urn:schemas-microsoft-com:office:smarttags" w:element="metricconverter">
        <w:smartTagPr>
          <w:attr w:name="ProductID" w:val="46 ס&quot;מ"/>
        </w:smartTagPr>
        <w:r w:rsidRPr="00041CB8">
          <w:rPr>
            <w:rFonts w:ascii="David" w:hAnsi="David"/>
            <w:szCs w:val="24"/>
            <w:rtl/>
            <w:lang w:eastAsia="en-US"/>
          </w:rPr>
          <w:t>46 ס"מ</w:t>
        </w:r>
      </w:smartTag>
      <w:r w:rsidRPr="00041CB8">
        <w:rPr>
          <w:rFonts w:ascii="David" w:hAnsi="David"/>
          <w:szCs w:val="24"/>
          <w:rtl/>
          <w:lang w:eastAsia="en-US"/>
        </w:rPr>
        <w:t xml:space="preserve">, עומק  </w:t>
      </w:r>
      <w:smartTag w:uri="urn:schemas-microsoft-com:office:smarttags" w:element="metricconverter">
        <w:smartTagPr>
          <w:attr w:name="ProductID" w:val="44 ס&quot;מ"/>
        </w:smartTagPr>
        <w:r w:rsidRPr="00041CB8">
          <w:rPr>
            <w:rFonts w:ascii="David" w:hAnsi="David"/>
            <w:szCs w:val="24"/>
            <w:rtl/>
            <w:lang w:eastAsia="en-US"/>
          </w:rPr>
          <w:t>44 ס"מ</w:t>
        </w:r>
      </w:smartTag>
      <w:r w:rsidRPr="00041CB8">
        <w:rPr>
          <w:rFonts w:ascii="David" w:hAnsi="David"/>
          <w:szCs w:val="24"/>
          <w:rtl/>
          <w:lang w:eastAsia="en-US"/>
        </w:rPr>
        <w:t xml:space="preserve">.  </w:t>
      </w:r>
    </w:p>
    <w:p w14:paraId="5538093C" w14:textId="77777777"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מידות המינימום של הגב: רוחב  </w:t>
      </w:r>
      <w:smartTag w:uri="urn:schemas-microsoft-com:office:smarttags" w:element="metricconverter">
        <w:smartTagPr>
          <w:attr w:name="ProductID" w:val="46 ס&quot;מ"/>
        </w:smartTagPr>
        <w:r w:rsidRPr="00041CB8">
          <w:rPr>
            <w:rFonts w:ascii="David" w:hAnsi="David"/>
            <w:szCs w:val="24"/>
            <w:rtl/>
            <w:lang w:eastAsia="en-US"/>
          </w:rPr>
          <w:t>46 ס"מ</w:t>
        </w:r>
      </w:smartTag>
      <w:r w:rsidRPr="00041CB8">
        <w:rPr>
          <w:rFonts w:ascii="David" w:hAnsi="David"/>
          <w:szCs w:val="24"/>
          <w:rtl/>
          <w:lang w:eastAsia="en-US"/>
        </w:rPr>
        <w:t xml:space="preserve">,  וגובה </w:t>
      </w:r>
      <w:smartTag w:uri="urn:schemas-microsoft-com:office:smarttags" w:element="metricconverter">
        <w:smartTagPr>
          <w:attr w:name="ProductID" w:val="70 ס&quot;מ"/>
        </w:smartTagPr>
        <w:r w:rsidRPr="00041CB8">
          <w:rPr>
            <w:rFonts w:ascii="David" w:hAnsi="David"/>
            <w:szCs w:val="24"/>
            <w:rtl/>
            <w:lang w:eastAsia="en-US"/>
          </w:rPr>
          <w:t>70 ס"מ</w:t>
        </w:r>
      </w:smartTag>
      <w:r w:rsidRPr="00041CB8">
        <w:rPr>
          <w:rFonts w:ascii="David" w:hAnsi="David"/>
          <w:szCs w:val="24"/>
          <w:rtl/>
          <w:lang w:eastAsia="en-US"/>
        </w:rPr>
        <w:t xml:space="preserve"> מינימום. מידת גובה גב המושב תימדד מפני שטח  המושב. </w:t>
      </w:r>
    </w:p>
    <w:p w14:paraId="61C7197D" w14:textId="77777777" w:rsidR="00161132" w:rsidRPr="00A40F8A" w:rsidRDefault="00161132" w:rsidP="00041CB8">
      <w:pPr>
        <w:pStyle w:val="-7"/>
        <w:widowControl/>
        <w:tabs>
          <w:tab w:val="left" w:pos="4"/>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rPr>
          <w:rFonts w:ascii="David" w:hAnsi="David" w:cs="David"/>
          <w:sz w:val="16"/>
          <w:szCs w:val="16"/>
          <w:rtl/>
          <w:lang w:eastAsia="en-US"/>
        </w:rPr>
      </w:pPr>
    </w:p>
    <w:p w14:paraId="2E29B052" w14:textId="77777777" w:rsidR="00161132" w:rsidRPr="00041CB8" w:rsidRDefault="00161132" w:rsidP="00041CB8">
      <w:pPr>
        <w:pStyle w:val="-7"/>
        <w:numPr>
          <w:ilvl w:val="2"/>
          <w:numId w:val="93"/>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rPr>
          <w:rFonts w:ascii="David" w:hAnsi="David" w:cs="David"/>
          <w:b/>
          <w:bCs/>
          <w:sz w:val="24"/>
          <w:u w:val="single"/>
          <w:lang w:eastAsia="en-US"/>
        </w:rPr>
      </w:pPr>
      <w:r w:rsidRPr="00041CB8">
        <w:rPr>
          <w:rFonts w:ascii="David" w:hAnsi="David" w:cs="David"/>
          <w:b/>
          <w:bCs/>
          <w:sz w:val="24"/>
          <w:u w:val="single"/>
          <w:rtl/>
          <w:lang w:eastAsia="en-US"/>
        </w:rPr>
        <w:t xml:space="preserve">ריפוד </w:t>
      </w:r>
    </w:p>
    <w:p w14:paraId="0014F79D" w14:textId="77777777" w:rsidR="001B604E" w:rsidRPr="00041CB8" w:rsidRDefault="00161132" w:rsidP="00041CB8">
      <w:pPr>
        <w:pStyle w:val="af5"/>
        <w:numPr>
          <w:ilvl w:val="3"/>
          <w:numId w:val="93"/>
        </w:numPr>
        <w:spacing w:line="360" w:lineRule="auto"/>
        <w:ind w:left="2400" w:hanging="992"/>
        <w:jc w:val="both"/>
        <w:rPr>
          <w:rFonts w:ascii="David" w:hAnsi="David"/>
          <w:lang w:eastAsia="en-US"/>
        </w:rPr>
      </w:pPr>
      <w:r w:rsidRPr="00041CB8">
        <w:rPr>
          <w:rFonts w:ascii="David" w:hAnsi="David"/>
          <w:szCs w:val="24"/>
          <w:rtl/>
          <w:lang w:eastAsia="en-US"/>
        </w:rPr>
        <w:t xml:space="preserve">המושב ירופד בכריות ספוג פוליאוריתן בעובי  </w:t>
      </w:r>
      <w:smartTag w:uri="urn:schemas-microsoft-com:office:smarttags" w:element="metricconverter">
        <w:smartTagPr>
          <w:attr w:name="ProductID" w:val="60 מ&quot;מ"/>
        </w:smartTagPr>
        <w:r w:rsidRPr="00041CB8">
          <w:rPr>
            <w:rFonts w:ascii="David" w:hAnsi="David"/>
            <w:szCs w:val="24"/>
            <w:rtl/>
            <w:lang w:eastAsia="en-US"/>
          </w:rPr>
          <w:t>60 מ"מ</w:t>
        </w:r>
      </w:smartTag>
      <w:r w:rsidRPr="00041CB8">
        <w:rPr>
          <w:rFonts w:ascii="David" w:hAnsi="David"/>
          <w:szCs w:val="24"/>
          <w:rtl/>
          <w:lang w:eastAsia="en-US"/>
        </w:rPr>
        <w:t xml:space="preserve"> לפחות.</w:t>
      </w:r>
    </w:p>
    <w:p w14:paraId="368B13CF" w14:textId="77777777" w:rsidR="001B604E" w:rsidRPr="00041CB8" w:rsidRDefault="00161132" w:rsidP="00041CB8">
      <w:pPr>
        <w:pStyle w:val="af5"/>
        <w:numPr>
          <w:ilvl w:val="3"/>
          <w:numId w:val="93"/>
        </w:numPr>
        <w:spacing w:line="360" w:lineRule="auto"/>
        <w:ind w:left="2400" w:hanging="992"/>
        <w:jc w:val="both"/>
        <w:rPr>
          <w:rFonts w:ascii="David" w:hAnsi="David"/>
          <w:lang w:eastAsia="en-US"/>
        </w:rPr>
      </w:pPr>
      <w:r w:rsidRPr="00041CB8">
        <w:rPr>
          <w:rFonts w:ascii="David" w:hAnsi="David"/>
          <w:szCs w:val="24"/>
          <w:rtl/>
          <w:lang w:eastAsia="en-US"/>
        </w:rPr>
        <w:t xml:space="preserve"> צפיפות הפוליאוריתן 32-</w:t>
      </w:r>
      <w:smartTag w:uri="urn:schemas-microsoft-com:office:smarttags" w:element="metricconverter">
        <w:smartTagPr>
          <w:attr w:name="ProductID" w:val="35 ק&quot;ג"/>
        </w:smartTagPr>
        <w:r w:rsidRPr="00041CB8">
          <w:rPr>
            <w:rFonts w:ascii="David" w:hAnsi="David"/>
            <w:szCs w:val="24"/>
            <w:rtl/>
            <w:lang w:eastAsia="en-US"/>
          </w:rPr>
          <w:t>35 ק"ג</w:t>
        </w:r>
      </w:smartTag>
      <w:r w:rsidRPr="00041CB8">
        <w:rPr>
          <w:rFonts w:ascii="David" w:hAnsi="David"/>
          <w:szCs w:val="24"/>
          <w:rtl/>
          <w:lang w:eastAsia="en-US"/>
        </w:rPr>
        <w:t xml:space="preserve"> למטר מעוקב.</w:t>
      </w:r>
    </w:p>
    <w:p w14:paraId="6173ED56" w14:textId="77777777" w:rsidR="001B604E" w:rsidRPr="00041CB8" w:rsidRDefault="00161132" w:rsidP="00041CB8">
      <w:pPr>
        <w:pStyle w:val="af5"/>
        <w:numPr>
          <w:ilvl w:val="3"/>
          <w:numId w:val="93"/>
        </w:numPr>
        <w:spacing w:line="360" w:lineRule="auto"/>
        <w:ind w:left="2400" w:hanging="992"/>
        <w:jc w:val="both"/>
        <w:rPr>
          <w:rFonts w:ascii="David" w:hAnsi="David"/>
          <w:lang w:eastAsia="en-US"/>
        </w:rPr>
      </w:pPr>
      <w:r w:rsidRPr="00041CB8">
        <w:rPr>
          <w:rFonts w:ascii="David" w:hAnsi="David"/>
          <w:szCs w:val="24"/>
          <w:rtl/>
          <w:lang w:eastAsia="en-US"/>
        </w:rPr>
        <w:lastRenderedPageBreak/>
        <w:t xml:space="preserve"> הריפוד יכול להיעשות כיחידה אחת או מחולק לכריות כאשר כרית הישיבה מהווה יחידה אחת. </w:t>
      </w:r>
    </w:p>
    <w:p w14:paraId="105E0073" w14:textId="3764F660"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כמו כן ניתן להציע כריות מורכבות על בסיס מרופד. </w:t>
      </w:r>
    </w:p>
    <w:p w14:paraId="0143FA46" w14:textId="77777777" w:rsidR="00161132" w:rsidRPr="00A40F8A" w:rsidRDefault="00161132" w:rsidP="00041CB8">
      <w:pPr>
        <w:pStyle w:val="QtxDos"/>
        <w:widowControl/>
        <w:bidi/>
        <w:spacing w:after="120" w:line="360" w:lineRule="auto"/>
        <w:ind w:left="1701"/>
        <w:jc w:val="both"/>
        <w:outlineLvl w:val="0"/>
        <w:rPr>
          <w:rFonts w:ascii="David" w:hAnsi="David" w:cs="David"/>
          <w:sz w:val="16"/>
          <w:szCs w:val="16"/>
          <w:rtl/>
        </w:rPr>
      </w:pPr>
    </w:p>
    <w:p w14:paraId="27E4EF47" w14:textId="77777777" w:rsidR="00161132" w:rsidRPr="00041CB8" w:rsidRDefault="00161132" w:rsidP="00041CB8">
      <w:pPr>
        <w:pStyle w:val="-7"/>
        <w:numPr>
          <w:ilvl w:val="2"/>
          <w:numId w:val="93"/>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rPr>
          <w:rFonts w:ascii="David" w:hAnsi="David" w:cs="David"/>
          <w:b/>
          <w:bCs/>
          <w:sz w:val="24"/>
          <w:u w:val="single"/>
          <w:lang w:eastAsia="en-US"/>
        </w:rPr>
      </w:pPr>
      <w:r w:rsidRPr="00041CB8">
        <w:rPr>
          <w:rFonts w:ascii="David" w:hAnsi="David" w:cs="David"/>
          <w:b/>
          <w:bCs/>
          <w:sz w:val="24"/>
          <w:u w:val="single"/>
          <w:rtl/>
          <w:lang w:eastAsia="en-US"/>
        </w:rPr>
        <w:t xml:space="preserve">ציפוי כריות הכיסא  </w:t>
      </w:r>
    </w:p>
    <w:p w14:paraId="14BC31D7" w14:textId="77777777" w:rsidR="00161132" w:rsidRPr="00041CB8" w:rsidRDefault="00161132" w:rsidP="00041CB8">
      <w:pPr>
        <w:pStyle w:val="af5"/>
        <w:numPr>
          <w:ilvl w:val="3"/>
          <w:numId w:val="93"/>
        </w:numPr>
        <w:spacing w:line="360" w:lineRule="auto"/>
        <w:ind w:left="2400" w:hanging="992"/>
        <w:jc w:val="both"/>
        <w:rPr>
          <w:rFonts w:ascii="David" w:hAnsi="David"/>
          <w:rtl/>
        </w:rPr>
      </w:pPr>
      <w:r w:rsidRPr="00041CB8">
        <w:rPr>
          <w:rFonts w:ascii="David" w:hAnsi="David"/>
          <w:szCs w:val="24"/>
          <w:rtl/>
          <w:lang w:eastAsia="en-US"/>
        </w:rPr>
        <w:t xml:space="preserve">ציפוי המושב וגב הכיסא יעשה </w:t>
      </w:r>
      <w:r w:rsidRPr="00041CB8">
        <w:rPr>
          <w:rFonts w:ascii="David" w:hAnsi="David"/>
          <w:szCs w:val="24"/>
          <w:rtl/>
        </w:rPr>
        <w:t>ב-"עור עליון "</w:t>
      </w:r>
      <w:r w:rsidRPr="00041CB8">
        <w:rPr>
          <w:rFonts w:ascii="David" w:hAnsi="David"/>
          <w:szCs w:val="24"/>
        </w:rPr>
        <w:t xml:space="preserve"> (TOP-GRAIN)</w:t>
      </w:r>
      <w:r w:rsidRPr="00041CB8">
        <w:rPr>
          <w:rFonts w:ascii="David" w:hAnsi="David"/>
          <w:szCs w:val="24"/>
          <w:rtl/>
        </w:rPr>
        <w:t>"</w:t>
      </w:r>
    </w:p>
    <w:p w14:paraId="6EC2B127" w14:textId="77777777" w:rsidR="00161132" w:rsidRPr="00041CB8" w:rsidRDefault="00161132" w:rsidP="00041CB8">
      <w:pPr>
        <w:pStyle w:val="af5"/>
        <w:numPr>
          <w:ilvl w:val="3"/>
          <w:numId w:val="93"/>
        </w:numPr>
        <w:spacing w:line="360" w:lineRule="auto"/>
        <w:ind w:left="2400" w:hanging="992"/>
        <w:jc w:val="both"/>
        <w:rPr>
          <w:rFonts w:ascii="David" w:hAnsi="David"/>
          <w:b/>
          <w:bCs/>
          <w:rtl/>
        </w:rPr>
      </w:pPr>
      <w:r w:rsidRPr="00041CB8">
        <w:rPr>
          <w:rFonts w:ascii="David" w:hAnsi="David" w:hint="eastAsia"/>
          <w:szCs w:val="24"/>
          <w:rtl/>
          <w:lang w:eastAsia="en-US"/>
        </w:rPr>
        <w:t>העור</w:t>
      </w:r>
      <w:r w:rsidRPr="00041CB8">
        <w:rPr>
          <w:rFonts w:ascii="David" w:hAnsi="David"/>
          <w:szCs w:val="24"/>
          <w:rtl/>
        </w:rPr>
        <w:t xml:space="preserve"> יצבע בצביעת אניליין </w:t>
      </w:r>
      <w:r w:rsidRPr="00041CB8">
        <w:rPr>
          <w:rFonts w:ascii="David" w:hAnsi="David"/>
          <w:szCs w:val="24"/>
        </w:rPr>
        <w:t xml:space="preserve"> ANILINE-DYE</w:t>
      </w:r>
      <w:r w:rsidRPr="00041CB8">
        <w:rPr>
          <w:rFonts w:ascii="David" w:hAnsi="David"/>
          <w:b/>
          <w:bCs/>
          <w:szCs w:val="24"/>
          <w:rtl/>
        </w:rPr>
        <w:t xml:space="preserve">  </w:t>
      </w:r>
    </w:p>
    <w:p w14:paraId="394270FF" w14:textId="77777777" w:rsidR="005D56A7" w:rsidRPr="00A40F8A" w:rsidRDefault="005D56A7" w:rsidP="00041CB8">
      <w:pPr>
        <w:pStyle w:val="-7"/>
        <w:widowControl/>
        <w:tabs>
          <w:tab w:val="left" w:pos="4"/>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080"/>
        <w:rPr>
          <w:rFonts w:ascii="David" w:hAnsi="David" w:cs="David"/>
          <w:b/>
          <w:bCs/>
          <w:sz w:val="16"/>
          <w:szCs w:val="16"/>
          <w:rtl/>
        </w:rPr>
      </w:pPr>
    </w:p>
    <w:p w14:paraId="7DCBA388" w14:textId="77777777" w:rsidR="00161132" w:rsidRPr="00041CB8" w:rsidRDefault="00161132" w:rsidP="00041CB8">
      <w:pPr>
        <w:pStyle w:val="-7"/>
        <w:numPr>
          <w:ilvl w:val="2"/>
          <w:numId w:val="93"/>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rPr>
          <w:rFonts w:ascii="David" w:hAnsi="David" w:cs="David"/>
          <w:b/>
          <w:bCs/>
          <w:sz w:val="24"/>
          <w:u w:val="single"/>
          <w:rtl/>
          <w:lang w:eastAsia="en-US"/>
        </w:rPr>
      </w:pPr>
      <w:r w:rsidRPr="00041CB8">
        <w:rPr>
          <w:rFonts w:ascii="David" w:hAnsi="David" w:cs="David"/>
          <w:b/>
          <w:bCs/>
          <w:sz w:val="24"/>
          <w:u w:val="single"/>
          <w:rtl/>
          <w:lang w:eastAsia="en-US"/>
        </w:rPr>
        <w:t xml:space="preserve">משענות ידיים </w:t>
      </w:r>
    </w:p>
    <w:p w14:paraId="084D9B62" w14:textId="77777777" w:rsidR="00161132" w:rsidRPr="00041CB8" w:rsidRDefault="00161132" w:rsidP="00041CB8">
      <w:pPr>
        <w:pStyle w:val="af5"/>
        <w:numPr>
          <w:ilvl w:val="3"/>
          <w:numId w:val="93"/>
        </w:numPr>
        <w:spacing w:line="360" w:lineRule="auto"/>
        <w:ind w:left="2400" w:hanging="992"/>
        <w:jc w:val="both"/>
        <w:rPr>
          <w:rFonts w:ascii="David" w:hAnsi="David"/>
          <w:szCs w:val="24"/>
          <w:rtl/>
          <w:lang w:eastAsia="en-US"/>
        </w:rPr>
      </w:pPr>
      <w:r w:rsidRPr="00041CB8">
        <w:rPr>
          <w:rFonts w:ascii="David" w:hAnsi="David"/>
          <w:szCs w:val="24"/>
          <w:rtl/>
          <w:lang w:eastAsia="en-US"/>
        </w:rPr>
        <w:t>כריות משענות היד יהיו עמידים בחיכוך עם שפות ריהוט חדות ויהיו בעלי גמישות כדי לא לפגום בריהוט ויהיו עשויות מכריות ספוג פוליאוריתן עטופות בעור הזהה לעור ציפוי כריות המושב.</w:t>
      </w:r>
    </w:p>
    <w:p w14:paraId="244EC590" w14:textId="77777777" w:rsidR="00161132" w:rsidRPr="00041CB8" w:rsidRDefault="00161132" w:rsidP="00041CB8">
      <w:pPr>
        <w:pStyle w:val="af5"/>
        <w:numPr>
          <w:ilvl w:val="3"/>
          <w:numId w:val="93"/>
        </w:numPr>
        <w:spacing w:line="360" w:lineRule="auto"/>
        <w:ind w:left="2400" w:hanging="992"/>
        <w:jc w:val="both"/>
        <w:rPr>
          <w:rFonts w:ascii="David" w:hAnsi="David"/>
          <w:szCs w:val="24"/>
          <w:lang w:eastAsia="en-US"/>
        </w:rPr>
      </w:pPr>
      <w:r w:rsidRPr="00041CB8">
        <w:rPr>
          <w:rFonts w:ascii="David" w:hAnsi="David"/>
          <w:szCs w:val="24"/>
          <w:rtl/>
          <w:lang w:eastAsia="en-US"/>
        </w:rPr>
        <w:t xml:space="preserve">כריות הספוג יודבקו לבסיס פלדה, צינור או מבנה אחר שיעמוד בדרישות החוזק והמבנה. המשענת תהיה עמידה בפני הפעלת כוח אופקי וכוח אנכי של </w:t>
      </w:r>
      <w:smartTag w:uri="urn:schemas-microsoft-com:office:smarttags" w:element="metricconverter">
        <w:smartTagPr>
          <w:attr w:name="ProductID" w:val="90 ק&quot;ג"/>
        </w:smartTagPr>
        <w:r w:rsidRPr="00041CB8">
          <w:rPr>
            <w:rFonts w:ascii="David" w:hAnsi="David"/>
            <w:szCs w:val="24"/>
            <w:rtl/>
            <w:lang w:eastAsia="en-US"/>
          </w:rPr>
          <w:t>90 ק"ג</w:t>
        </w:r>
      </w:smartTag>
      <w:r w:rsidRPr="00041CB8">
        <w:rPr>
          <w:rFonts w:ascii="David" w:hAnsi="David"/>
          <w:szCs w:val="24"/>
          <w:rtl/>
          <w:lang w:eastAsia="en-US"/>
        </w:rPr>
        <w:t xml:space="preserve">. </w:t>
      </w:r>
    </w:p>
    <w:p w14:paraId="7CFDD94F" w14:textId="77777777" w:rsidR="00161132" w:rsidRPr="00041CB8" w:rsidRDefault="00161132" w:rsidP="00041CB8">
      <w:pPr>
        <w:pStyle w:val="af5"/>
        <w:numPr>
          <w:ilvl w:val="3"/>
          <w:numId w:val="93"/>
        </w:numPr>
        <w:spacing w:line="360" w:lineRule="auto"/>
        <w:ind w:left="2400" w:hanging="992"/>
        <w:jc w:val="both"/>
        <w:rPr>
          <w:rFonts w:ascii="David" w:hAnsi="David"/>
          <w:szCs w:val="24"/>
          <w:rtl/>
          <w:lang w:eastAsia="en-US"/>
        </w:rPr>
      </w:pPr>
      <w:r w:rsidRPr="00041CB8">
        <w:rPr>
          <w:rFonts w:ascii="David" w:hAnsi="David"/>
          <w:szCs w:val="24"/>
          <w:rtl/>
          <w:lang w:eastAsia="en-US"/>
        </w:rPr>
        <w:t xml:space="preserve">הגובה מינימלי של משענות היד - 170 מ"מ, </w:t>
      </w:r>
    </w:p>
    <w:p w14:paraId="46C8911C" w14:textId="77777777" w:rsidR="001B604E" w:rsidRPr="00041CB8" w:rsidRDefault="00161132" w:rsidP="00041CB8">
      <w:pPr>
        <w:pStyle w:val="af5"/>
        <w:numPr>
          <w:ilvl w:val="3"/>
          <w:numId w:val="93"/>
        </w:numPr>
        <w:spacing w:line="360" w:lineRule="auto"/>
        <w:ind w:left="2400" w:hanging="992"/>
        <w:jc w:val="both"/>
        <w:rPr>
          <w:rFonts w:ascii="David" w:hAnsi="David"/>
          <w:szCs w:val="24"/>
          <w:lang w:eastAsia="en-US"/>
        </w:rPr>
      </w:pPr>
      <w:r w:rsidRPr="00041CB8">
        <w:rPr>
          <w:rFonts w:ascii="David" w:hAnsi="David"/>
          <w:szCs w:val="24"/>
          <w:rtl/>
          <w:lang w:eastAsia="en-US"/>
        </w:rPr>
        <w:t xml:space="preserve">משענת היד תעמוד בדרישות סעיף 13 ו-14 של תקן  </w:t>
      </w:r>
      <w:r w:rsidRPr="00041CB8">
        <w:rPr>
          <w:rFonts w:ascii="David" w:hAnsi="David"/>
          <w:szCs w:val="24"/>
          <w:lang w:eastAsia="en-US"/>
        </w:rPr>
        <w:t xml:space="preserve"> ANSI/BIFMA X5.1 </w:t>
      </w:r>
      <w:r w:rsidRPr="00041CB8">
        <w:rPr>
          <w:rFonts w:ascii="David" w:hAnsi="David"/>
          <w:szCs w:val="24"/>
          <w:rtl/>
          <w:lang w:eastAsia="en-US"/>
        </w:rPr>
        <w:t xml:space="preserve"> משנת 2011</w:t>
      </w:r>
      <w:r w:rsidR="001B604E" w:rsidRPr="00041CB8">
        <w:rPr>
          <w:rFonts w:ascii="David" w:hAnsi="David"/>
          <w:szCs w:val="24"/>
          <w:rtl/>
          <w:lang w:eastAsia="en-US"/>
        </w:rPr>
        <w:t>.</w:t>
      </w:r>
    </w:p>
    <w:p w14:paraId="4B31D0B3" w14:textId="77777777" w:rsidR="001B604E" w:rsidRPr="00041CB8" w:rsidRDefault="00161132" w:rsidP="00041CB8">
      <w:pPr>
        <w:pStyle w:val="af5"/>
        <w:numPr>
          <w:ilvl w:val="3"/>
          <w:numId w:val="93"/>
        </w:numPr>
        <w:spacing w:line="360" w:lineRule="auto"/>
        <w:ind w:left="2400" w:hanging="992"/>
        <w:jc w:val="both"/>
        <w:rPr>
          <w:rFonts w:ascii="David" w:hAnsi="David"/>
          <w:szCs w:val="24"/>
          <w:lang w:eastAsia="en-US"/>
        </w:rPr>
      </w:pPr>
      <w:r w:rsidRPr="00041CB8">
        <w:rPr>
          <w:rFonts w:ascii="David" w:hAnsi="David"/>
          <w:szCs w:val="24"/>
          <w:rtl/>
          <w:lang w:eastAsia="en-US"/>
        </w:rPr>
        <w:t xml:space="preserve"> הזכיין יגיש מסמכים אשר יוכיחו את התאמת המנגנון בדרישות התקן. </w:t>
      </w:r>
    </w:p>
    <w:p w14:paraId="3186AE27" w14:textId="51203EF7" w:rsidR="00161132" w:rsidRPr="00041CB8" w:rsidRDefault="00161132" w:rsidP="00041CB8">
      <w:pPr>
        <w:pStyle w:val="af5"/>
        <w:numPr>
          <w:ilvl w:val="3"/>
          <w:numId w:val="93"/>
        </w:numPr>
        <w:spacing w:line="360" w:lineRule="auto"/>
        <w:ind w:left="2400" w:hanging="992"/>
        <w:jc w:val="both"/>
        <w:rPr>
          <w:rFonts w:ascii="David" w:hAnsi="David"/>
          <w:szCs w:val="24"/>
          <w:rtl/>
          <w:lang w:eastAsia="en-US"/>
        </w:rPr>
      </w:pPr>
      <w:r w:rsidRPr="00041CB8">
        <w:rPr>
          <w:rFonts w:ascii="David" w:hAnsi="David"/>
          <w:szCs w:val="24"/>
          <w:rtl/>
          <w:lang w:eastAsia="en-US"/>
        </w:rPr>
        <w:t>אישור העמידה בדרישות התקן חייב להיות מטעם מעבדה לאומית או בין לאומית מוכרת.</w:t>
      </w:r>
    </w:p>
    <w:p w14:paraId="16D3CACA" w14:textId="77777777" w:rsidR="00161132" w:rsidRPr="00041CB8" w:rsidRDefault="00161132" w:rsidP="00041CB8">
      <w:pPr>
        <w:pStyle w:val="QtxDos"/>
        <w:widowControl/>
        <w:bidi/>
        <w:spacing w:after="120" w:line="360" w:lineRule="auto"/>
        <w:jc w:val="both"/>
        <w:outlineLvl w:val="0"/>
        <w:rPr>
          <w:rFonts w:ascii="David" w:hAnsi="David" w:cs="David"/>
          <w:sz w:val="24"/>
          <w:szCs w:val="24"/>
          <w:rtl/>
        </w:rPr>
      </w:pPr>
    </w:p>
    <w:p w14:paraId="5594DC0F" w14:textId="77777777" w:rsidR="00161132" w:rsidRPr="00041CB8" w:rsidRDefault="00161132" w:rsidP="00041CB8">
      <w:pPr>
        <w:pStyle w:val="-7"/>
        <w:numPr>
          <w:ilvl w:val="2"/>
          <w:numId w:val="93"/>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rPr>
          <w:rFonts w:ascii="David" w:hAnsi="David" w:cs="David"/>
          <w:sz w:val="24"/>
        </w:rPr>
      </w:pPr>
      <w:r w:rsidRPr="00041CB8">
        <w:rPr>
          <w:rFonts w:ascii="David" w:hAnsi="David" w:cs="David"/>
          <w:b/>
          <w:bCs/>
          <w:sz w:val="24"/>
          <w:u w:val="single"/>
          <w:rtl/>
        </w:rPr>
        <w:t xml:space="preserve">מנגנון כיוון </w:t>
      </w:r>
      <w:r w:rsidRPr="00041CB8">
        <w:rPr>
          <w:rFonts w:ascii="David" w:hAnsi="David" w:cs="David"/>
          <w:b/>
          <w:bCs/>
          <w:sz w:val="24"/>
          <w:u w:val="single"/>
          <w:rtl/>
          <w:lang w:eastAsia="en-US"/>
        </w:rPr>
        <w:t>גובה</w:t>
      </w:r>
      <w:r w:rsidRPr="00041CB8">
        <w:rPr>
          <w:rFonts w:ascii="David" w:hAnsi="David" w:cs="David"/>
          <w:b/>
          <w:bCs/>
          <w:sz w:val="24"/>
          <w:u w:val="single"/>
          <w:rtl/>
        </w:rPr>
        <w:t xml:space="preserve"> הישיבה </w:t>
      </w:r>
    </w:p>
    <w:p w14:paraId="0A775688" w14:textId="77777777" w:rsidR="001B604E" w:rsidRPr="00041CB8" w:rsidRDefault="00161132" w:rsidP="00041CB8">
      <w:pPr>
        <w:pStyle w:val="af5"/>
        <w:numPr>
          <w:ilvl w:val="3"/>
          <w:numId w:val="93"/>
        </w:numPr>
        <w:spacing w:line="360" w:lineRule="auto"/>
        <w:ind w:left="2400" w:hanging="992"/>
        <w:jc w:val="both"/>
        <w:rPr>
          <w:rFonts w:ascii="David" w:hAnsi="David"/>
          <w:szCs w:val="24"/>
          <w:lang w:eastAsia="en-US"/>
        </w:rPr>
      </w:pPr>
      <w:r w:rsidRPr="00041CB8">
        <w:rPr>
          <w:rFonts w:ascii="David" w:hAnsi="David"/>
          <w:szCs w:val="24"/>
          <w:rtl/>
          <w:lang w:eastAsia="en-US"/>
        </w:rPr>
        <w:lastRenderedPageBreak/>
        <w:t xml:space="preserve">לקביעת גובה הישיבה ישמש מנגנון פנאומטי באמצעות בוכנת גז בקוטר </w:t>
      </w:r>
      <w:smartTag w:uri="urn:schemas-microsoft-com:office:smarttags" w:element="metricconverter">
        <w:smartTagPr>
          <w:attr w:name="ProductID" w:val="50 מ&quot;מ"/>
        </w:smartTagPr>
        <w:r w:rsidRPr="00041CB8">
          <w:rPr>
            <w:rFonts w:ascii="David" w:hAnsi="David"/>
            <w:szCs w:val="24"/>
            <w:rtl/>
            <w:lang w:eastAsia="en-US"/>
          </w:rPr>
          <w:t>50 מ"מ</w:t>
        </w:r>
      </w:smartTag>
      <w:r w:rsidRPr="00041CB8">
        <w:rPr>
          <w:rFonts w:ascii="David" w:hAnsi="David"/>
          <w:szCs w:val="24"/>
          <w:rtl/>
          <w:lang w:eastAsia="en-US"/>
        </w:rPr>
        <w:t xml:space="preserve">. </w:t>
      </w:r>
    </w:p>
    <w:p w14:paraId="02CEFC6D" w14:textId="205A024D" w:rsidR="001B604E" w:rsidRPr="00041CB8" w:rsidRDefault="00161132" w:rsidP="00041CB8">
      <w:pPr>
        <w:pStyle w:val="af5"/>
        <w:numPr>
          <w:ilvl w:val="3"/>
          <w:numId w:val="93"/>
        </w:numPr>
        <w:spacing w:line="360" w:lineRule="auto"/>
        <w:ind w:left="2400" w:hanging="992"/>
        <w:jc w:val="both"/>
        <w:rPr>
          <w:rFonts w:ascii="David" w:hAnsi="David"/>
          <w:szCs w:val="24"/>
          <w:lang w:eastAsia="en-US"/>
        </w:rPr>
      </w:pPr>
      <w:r w:rsidRPr="00041CB8">
        <w:rPr>
          <w:rFonts w:ascii="David" w:hAnsi="David"/>
          <w:szCs w:val="24"/>
          <w:rtl/>
          <w:lang w:eastAsia="en-US"/>
        </w:rPr>
        <w:t xml:space="preserve">הבוכנות כולל הצינור החיצוני יהיו מתוצרתם של המפעלים "סוספא", או מתוצרת חברת </w:t>
      </w:r>
      <w:r w:rsidRPr="00041CB8">
        <w:rPr>
          <w:rFonts w:ascii="David" w:hAnsi="David"/>
          <w:szCs w:val="24"/>
          <w:lang w:eastAsia="en-US"/>
        </w:rPr>
        <w:t>KGS</w:t>
      </w:r>
      <w:r w:rsidRPr="00041CB8">
        <w:rPr>
          <w:rFonts w:ascii="David" w:hAnsi="David"/>
          <w:szCs w:val="24"/>
          <w:rtl/>
          <w:lang w:eastAsia="en-US"/>
        </w:rPr>
        <w:t xml:space="preserve"> או ממקור יצרני המוכיח עמידה בדרישות סעיף 11 של תקן</w:t>
      </w:r>
      <w:r w:rsidRPr="00041CB8">
        <w:rPr>
          <w:rFonts w:ascii="David" w:hAnsi="David"/>
          <w:szCs w:val="24"/>
          <w:lang w:eastAsia="en-US"/>
        </w:rPr>
        <w:t xml:space="preserve"> </w:t>
      </w:r>
      <w:r w:rsidRPr="00041CB8">
        <w:rPr>
          <w:rFonts w:ascii="David" w:hAnsi="David"/>
          <w:szCs w:val="24"/>
          <w:rtl/>
          <w:lang w:eastAsia="en-US"/>
        </w:rPr>
        <w:t xml:space="preserve"> </w:t>
      </w:r>
      <w:r w:rsidRPr="00041CB8">
        <w:rPr>
          <w:rFonts w:ascii="David" w:hAnsi="David"/>
          <w:szCs w:val="24"/>
          <w:lang w:eastAsia="en-US"/>
        </w:rPr>
        <w:t xml:space="preserve"> ANSI/BIFMA X5.1 </w:t>
      </w:r>
      <w:r w:rsidRPr="00041CB8">
        <w:rPr>
          <w:rFonts w:ascii="David" w:hAnsi="David"/>
          <w:szCs w:val="24"/>
          <w:rtl/>
          <w:lang w:eastAsia="en-US"/>
        </w:rPr>
        <w:t xml:space="preserve"> משנת 2011</w:t>
      </w:r>
      <w:r w:rsidR="001B604E" w:rsidRPr="00041CB8">
        <w:rPr>
          <w:rFonts w:ascii="David" w:hAnsi="David"/>
          <w:szCs w:val="24"/>
          <w:rtl/>
          <w:lang w:eastAsia="en-US"/>
        </w:rPr>
        <w:t>.</w:t>
      </w:r>
    </w:p>
    <w:p w14:paraId="4ACAFED8" w14:textId="59B69BF7" w:rsidR="00161132" w:rsidRPr="00041CB8" w:rsidRDefault="001B604E" w:rsidP="00041CB8">
      <w:pPr>
        <w:pStyle w:val="af5"/>
        <w:numPr>
          <w:ilvl w:val="3"/>
          <w:numId w:val="93"/>
        </w:numPr>
        <w:spacing w:line="360" w:lineRule="auto"/>
        <w:ind w:left="2400" w:hanging="992"/>
        <w:jc w:val="both"/>
        <w:rPr>
          <w:rFonts w:ascii="David" w:hAnsi="David"/>
          <w:szCs w:val="24"/>
          <w:rtl/>
          <w:lang w:eastAsia="en-US"/>
        </w:rPr>
      </w:pPr>
      <w:r w:rsidRPr="00041CB8">
        <w:rPr>
          <w:rFonts w:ascii="David" w:hAnsi="David"/>
          <w:szCs w:val="24"/>
          <w:rtl/>
          <w:lang w:eastAsia="en-US"/>
        </w:rPr>
        <w:t xml:space="preserve"> </w:t>
      </w:r>
      <w:r w:rsidR="00161132" w:rsidRPr="00041CB8">
        <w:rPr>
          <w:rFonts w:ascii="David" w:hAnsi="David"/>
          <w:szCs w:val="24"/>
          <w:rtl/>
          <w:lang w:eastAsia="en-US"/>
        </w:rPr>
        <w:t>אישור העמידה בדרישות התקן חייב להיות מטעם מעבדה לאומית או בין לאומית מוכרת. הזכיין יגיש מסמכים אשר יוכיחו את התאמת המנגנון בדרישות התקן.</w:t>
      </w:r>
    </w:p>
    <w:p w14:paraId="689F84AD" w14:textId="77777777" w:rsidR="00161132" w:rsidRPr="00041CB8" w:rsidRDefault="00161132" w:rsidP="00041CB8">
      <w:pPr>
        <w:pStyle w:val="af5"/>
        <w:numPr>
          <w:ilvl w:val="3"/>
          <w:numId w:val="93"/>
        </w:numPr>
        <w:spacing w:line="360" w:lineRule="auto"/>
        <w:ind w:left="2400" w:hanging="992"/>
        <w:jc w:val="both"/>
        <w:rPr>
          <w:rFonts w:ascii="David" w:hAnsi="David"/>
          <w:szCs w:val="24"/>
          <w:rtl/>
          <w:lang w:eastAsia="en-US"/>
        </w:rPr>
      </w:pPr>
      <w:r w:rsidRPr="00041CB8">
        <w:rPr>
          <w:rFonts w:ascii="David" w:hAnsi="David"/>
          <w:szCs w:val="24"/>
          <w:rtl/>
          <w:lang w:eastAsia="en-US"/>
        </w:rPr>
        <w:t>מנגנון כיוון גובה הישיבה יכלול את התכונות הבאות:</w:t>
      </w:r>
    </w:p>
    <w:p w14:paraId="4AB1C361" w14:textId="77777777" w:rsidR="00161132" w:rsidRPr="00041CB8" w:rsidRDefault="00161132" w:rsidP="00041CB8">
      <w:pPr>
        <w:pStyle w:val="QtxDos"/>
        <w:widowControl/>
        <w:numPr>
          <w:ilvl w:val="4"/>
          <w:numId w:val="93"/>
        </w:numPr>
        <w:bidi/>
        <w:spacing w:line="360" w:lineRule="auto"/>
        <w:ind w:left="3393"/>
        <w:jc w:val="both"/>
        <w:outlineLvl w:val="0"/>
        <w:rPr>
          <w:rFonts w:ascii="David" w:hAnsi="David" w:cs="David"/>
          <w:sz w:val="24"/>
          <w:szCs w:val="24"/>
          <w:rtl/>
          <w:lang w:eastAsia="en-US"/>
        </w:rPr>
      </w:pPr>
      <w:r w:rsidRPr="00041CB8">
        <w:rPr>
          <w:rFonts w:ascii="David" w:hAnsi="David" w:cs="David"/>
          <w:sz w:val="24"/>
          <w:szCs w:val="24"/>
          <w:rtl/>
          <w:lang w:eastAsia="en-US"/>
        </w:rPr>
        <w:t xml:space="preserve">הבוכנה תהיה עם הפעלה עליונה, בעזרת ידית הפעלה, ויתאפשר סיבוב אופקי מלא,  360 מעלות, של המושב. </w:t>
      </w:r>
    </w:p>
    <w:p w14:paraId="20A1349C" w14:textId="77777777" w:rsidR="00161132" w:rsidRPr="00041CB8" w:rsidRDefault="00161132" w:rsidP="00041CB8">
      <w:pPr>
        <w:pStyle w:val="QtxDos"/>
        <w:widowControl/>
        <w:numPr>
          <w:ilvl w:val="4"/>
          <w:numId w:val="93"/>
        </w:numPr>
        <w:bidi/>
        <w:spacing w:line="360" w:lineRule="auto"/>
        <w:ind w:left="3393"/>
        <w:jc w:val="both"/>
        <w:outlineLvl w:val="0"/>
        <w:rPr>
          <w:rFonts w:ascii="David" w:hAnsi="David" w:cs="David"/>
          <w:sz w:val="24"/>
          <w:szCs w:val="24"/>
          <w:rtl/>
          <w:lang w:eastAsia="en-US"/>
        </w:rPr>
      </w:pPr>
      <w:r w:rsidRPr="00041CB8">
        <w:rPr>
          <w:rFonts w:ascii="David" w:hAnsi="David" w:cs="David"/>
          <w:sz w:val="24"/>
          <w:szCs w:val="24"/>
          <w:rtl/>
          <w:lang w:eastAsia="en-US"/>
        </w:rPr>
        <w:t xml:space="preserve">שלדת המושב תתחבר למוט הבוכנה באמצעות קונוס "מורס" מס' 17-4. </w:t>
      </w:r>
    </w:p>
    <w:p w14:paraId="636C0C60" w14:textId="77777777" w:rsidR="00161132" w:rsidRPr="00041CB8" w:rsidRDefault="00161132" w:rsidP="00041CB8">
      <w:pPr>
        <w:pStyle w:val="QtxDos"/>
        <w:widowControl/>
        <w:numPr>
          <w:ilvl w:val="4"/>
          <w:numId w:val="93"/>
        </w:numPr>
        <w:bidi/>
        <w:spacing w:line="360" w:lineRule="auto"/>
        <w:ind w:left="3393"/>
        <w:jc w:val="both"/>
        <w:outlineLvl w:val="0"/>
        <w:rPr>
          <w:rFonts w:ascii="David" w:hAnsi="David" w:cs="David"/>
          <w:sz w:val="24"/>
          <w:szCs w:val="24"/>
          <w:lang w:eastAsia="en-US"/>
        </w:rPr>
      </w:pPr>
      <w:r w:rsidRPr="00041CB8">
        <w:rPr>
          <w:rFonts w:ascii="David" w:hAnsi="David" w:cs="David"/>
          <w:sz w:val="24"/>
          <w:szCs w:val="24"/>
          <w:rtl/>
          <w:lang w:eastAsia="en-US"/>
        </w:rPr>
        <w:t xml:space="preserve">כל הכורסאות יהיו עם גובה ישיבה התחלתי של  430 מ"מ + 10 מ"מ. מנגנון הגבהה יאפשר מהלך של 95 מ"מ לפחות. </w:t>
      </w:r>
    </w:p>
    <w:p w14:paraId="4323B88F" w14:textId="77777777" w:rsidR="00161132" w:rsidRPr="00041CB8" w:rsidRDefault="00161132" w:rsidP="00041CB8">
      <w:pPr>
        <w:pStyle w:val="QtxDos"/>
        <w:widowControl/>
        <w:numPr>
          <w:ilvl w:val="4"/>
          <w:numId w:val="93"/>
        </w:numPr>
        <w:bidi/>
        <w:spacing w:line="360" w:lineRule="auto"/>
        <w:ind w:left="3393"/>
        <w:jc w:val="both"/>
        <w:outlineLvl w:val="0"/>
        <w:rPr>
          <w:rFonts w:ascii="David" w:hAnsi="David" w:cs="David"/>
          <w:sz w:val="24"/>
          <w:szCs w:val="24"/>
          <w:lang w:eastAsia="en-US"/>
        </w:rPr>
      </w:pPr>
      <w:r w:rsidRPr="00041CB8">
        <w:rPr>
          <w:rFonts w:ascii="David" w:hAnsi="David" w:cs="David"/>
          <w:sz w:val="24"/>
          <w:szCs w:val="24"/>
          <w:rtl/>
          <w:lang w:eastAsia="en-US"/>
        </w:rPr>
        <w:t xml:space="preserve">שינוי כיוון גובה הישיבה יתבצעו בקלות ונוחות מבלי לשנות מיקומו של היושב ובעת הישיבה על גבי המושב. הכוונון שיקבע יהיה יציב ולא ישתנה באורח בלתי מבוקר במהלך השימוש בכורסא. </w:t>
      </w:r>
    </w:p>
    <w:p w14:paraId="4C6C1F30" w14:textId="77777777" w:rsidR="00161132" w:rsidRPr="00041CB8" w:rsidRDefault="00161132" w:rsidP="00041CB8">
      <w:pPr>
        <w:pStyle w:val="QtxDos"/>
        <w:widowControl/>
        <w:numPr>
          <w:ilvl w:val="4"/>
          <w:numId w:val="93"/>
        </w:numPr>
        <w:bidi/>
        <w:spacing w:line="360" w:lineRule="auto"/>
        <w:ind w:left="3393"/>
        <w:jc w:val="both"/>
        <w:outlineLvl w:val="0"/>
        <w:rPr>
          <w:rFonts w:ascii="David" w:hAnsi="David" w:cs="David"/>
          <w:sz w:val="24"/>
          <w:szCs w:val="24"/>
          <w:lang w:eastAsia="en-US"/>
        </w:rPr>
      </w:pPr>
      <w:r w:rsidRPr="00041CB8">
        <w:rPr>
          <w:rFonts w:ascii="David" w:hAnsi="David" w:cs="David"/>
          <w:sz w:val="24"/>
          <w:szCs w:val="24"/>
          <w:rtl/>
          <w:lang w:eastAsia="en-US"/>
        </w:rPr>
        <w:t xml:space="preserve">הישיבה על גבי המושב תהיה יציבה וללא חופשים, גם במצב הגבהה מרבית של המושב. במצב הגבהה מרבית תהיה הבטחה בפני התנתקות המושב מהמנגנון. ידיות וכפתורי הפעלת מנגנוני הכורסא יהיו בלתי ניתנים לפרוק. </w:t>
      </w:r>
    </w:p>
    <w:p w14:paraId="6AF55B16" w14:textId="77777777" w:rsidR="00161132" w:rsidRPr="00041CB8" w:rsidRDefault="00161132" w:rsidP="00041CB8">
      <w:pPr>
        <w:pStyle w:val="QtxDos"/>
        <w:widowControl/>
        <w:bidi/>
        <w:spacing w:after="120" w:line="360" w:lineRule="auto"/>
        <w:ind w:left="1701"/>
        <w:outlineLvl w:val="0"/>
        <w:rPr>
          <w:rFonts w:ascii="David" w:hAnsi="David" w:cs="David"/>
          <w:sz w:val="24"/>
          <w:szCs w:val="24"/>
          <w:rtl/>
        </w:rPr>
      </w:pPr>
    </w:p>
    <w:p w14:paraId="61B45559" w14:textId="77777777" w:rsidR="00161132" w:rsidRPr="00041CB8" w:rsidRDefault="00161132" w:rsidP="00041CB8">
      <w:pPr>
        <w:pStyle w:val="-7"/>
        <w:numPr>
          <w:ilvl w:val="2"/>
          <w:numId w:val="93"/>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rPr>
          <w:rFonts w:ascii="David" w:hAnsi="David" w:cs="David"/>
          <w:b/>
          <w:bCs/>
          <w:sz w:val="24"/>
          <w:u w:val="single"/>
        </w:rPr>
      </w:pPr>
      <w:r w:rsidRPr="00041CB8">
        <w:rPr>
          <w:rFonts w:ascii="David" w:hAnsi="David" w:cs="David"/>
          <w:b/>
          <w:bCs/>
          <w:sz w:val="24"/>
          <w:u w:val="single"/>
          <w:rtl/>
        </w:rPr>
        <w:lastRenderedPageBreak/>
        <w:t>מנגנון תנועה המושב והגב</w:t>
      </w:r>
    </w:p>
    <w:p w14:paraId="5E3B28FF" w14:textId="77777777" w:rsidR="00161132" w:rsidRPr="00041CB8" w:rsidRDefault="00161132" w:rsidP="00041CB8">
      <w:pPr>
        <w:pStyle w:val="af5"/>
        <w:numPr>
          <w:ilvl w:val="3"/>
          <w:numId w:val="93"/>
        </w:numPr>
        <w:spacing w:line="360" w:lineRule="auto"/>
        <w:ind w:left="2400" w:hanging="992"/>
        <w:jc w:val="both"/>
        <w:rPr>
          <w:rFonts w:ascii="David" w:hAnsi="David"/>
          <w:szCs w:val="24"/>
          <w:rtl/>
          <w:lang w:eastAsia="en-US"/>
        </w:rPr>
      </w:pPr>
      <w:r w:rsidRPr="00041CB8">
        <w:rPr>
          <w:rFonts w:ascii="David" w:hAnsi="David"/>
          <w:szCs w:val="24"/>
          <w:rtl/>
          <w:lang w:eastAsia="en-US"/>
        </w:rPr>
        <w:t>לכיסא יהיה מנגנון סינכרוני בתכונות המפורטות להלן:</w:t>
      </w:r>
    </w:p>
    <w:p w14:paraId="1EA0AD88" w14:textId="77777777" w:rsidR="00161132" w:rsidRPr="00041CB8" w:rsidRDefault="00161132" w:rsidP="00041CB8">
      <w:pPr>
        <w:pStyle w:val="QtxDos"/>
        <w:widowControl/>
        <w:numPr>
          <w:ilvl w:val="4"/>
          <w:numId w:val="93"/>
        </w:numPr>
        <w:bidi/>
        <w:spacing w:line="360" w:lineRule="auto"/>
        <w:ind w:left="3393"/>
        <w:jc w:val="both"/>
        <w:outlineLvl w:val="0"/>
        <w:rPr>
          <w:rFonts w:ascii="David" w:hAnsi="David" w:cs="David"/>
          <w:sz w:val="24"/>
          <w:szCs w:val="24"/>
          <w:rtl/>
          <w:lang w:eastAsia="en-US"/>
        </w:rPr>
      </w:pPr>
      <w:r w:rsidRPr="00041CB8">
        <w:rPr>
          <w:rFonts w:ascii="David" w:hAnsi="David" w:cs="David"/>
          <w:sz w:val="24"/>
          <w:szCs w:val="24"/>
          <w:rtl/>
          <w:lang w:eastAsia="en-US"/>
        </w:rPr>
        <w:t xml:space="preserve">המנגנון הסינכרוני יהיה מנגנון המאפשר תנוע יחסית ביחס של 1:2 בין תנועת המושב לבין תנועת משענת הגב. המושב ומשענת הגב נוטים לאחור מבלי להגביה את הברכיים ולא יהיה ניתוק מגע בין כף הרגל והרצפה במצב נטייה לאחור. </w:t>
      </w:r>
    </w:p>
    <w:p w14:paraId="152E0DA8" w14:textId="77777777" w:rsidR="00161132" w:rsidRPr="00041CB8" w:rsidRDefault="00161132" w:rsidP="00041CB8">
      <w:pPr>
        <w:pStyle w:val="QtxDos"/>
        <w:widowControl/>
        <w:numPr>
          <w:ilvl w:val="4"/>
          <w:numId w:val="93"/>
        </w:numPr>
        <w:bidi/>
        <w:spacing w:line="360" w:lineRule="auto"/>
        <w:ind w:left="3393"/>
        <w:jc w:val="both"/>
        <w:outlineLvl w:val="0"/>
        <w:rPr>
          <w:rFonts w:ascii="David" w:hAnsi="David" w:cs="David"/>
          <w:sz w:val="24"/>
          <w:szCs w:val="24"/>
          <w:rtl/>
          <w:lang w:eastAsia="en-US"/>
        </w:rPr>
      </w:pPr>
      <w:r w:rsidRPr="00041CB8">
        <w:rPr>
          <w:rFonts w:ascii="David" w:hAnsi="David" w:cs="David"/>
          <w:sz w:val="24"/>
          <w:szCs w:val="24"/>
          <w:rtl/>
          <w:lang w:eastAsia="en-US"/>
        </w:rPr>
        <w:t xml:space="preserve">למנגנון יהיה מווסת דרגת התנגדות התנועה שניתן להתאימו למשקל היושב בכיסא. ניתן יהיה לקבוע את דרגת ההתנגדות כאשר המשתמש בכיסא יושב עליו והוא מכוונו ממצב ישיבה. </w:t>
      </w:r>
    </w:p>
    <w:p w14:paraId="22CE91F1" w14:textId="77777777" w:rsidR="00161132" w:rsidRPr="00041CB8" w:rsidRDefault="00161132" w:rsidP="00041CB8">
      <w:pPr>
        <w:pStyle w:val="QtxDos"/>
        <w:widowControl/>
        <w:numPr>
          <w:ilvl w:val="4"/>
          <w:numId w:val="93"/>
        </w:numPr>
        <w:bidi/>
        <w:spacing w:line="360" w:lineRule="auto"/>
        <w:ind w:left="3393"/>
        <w:jc w:val="both"/>
        <w:outlineLvl w:val="0"/>
        <w:rPr>
          <w:rFonts w:ascii="David" w:hAnsi="David" w:cs="David"/>
          <w:sz w:val="24"/>
          <w:szCs w:val="24"/>
          <w:rtl/>
          <w:lang w:eastAsia="en-US"/>
        </w:rPr>
      </w:pPr>
      <w:r w:rsidRPr="00041CB8">
        <w:rPr>
          <w:rFonts w:ascii="David" w:hAnsi="David" w:cs="David"/>
          <w:sz w:val="24"/>
          <w:szCs w:val="24"/>
          <w:rtl/>
          <w:lang w:eastAsia="en-US"/>
        </w:rPr>
        <w:t xml:space="preserve">המנגנון יהיה עם אפשרות קיבוע במספר מצבים ולמצב של ישיבה תקנית. פעולת ההטיה תבוצע תוך כדי ישיבה על גבי המושב. כל כוונון שיקבע יהיה יציב ולא ישתנה באורך בלתי מבוקר במהלך הישיבה. </w:t>
      </w:r>
    </w:p>
    <w:p w14:paraId="69C18EF5" w14:textId="77777777" w:rsidR="00161132" w:rsidRPr="00041CB8" w:rsidRDefault="00161132" w:rsidP="00041CB8">
      <w:pPr>
        <w:pStyle w:val="QtxDos"/>
        <w:widowControl/>
        <w:numPr>
          <w:ilvl w:val="4"/>
          <w:numId w:val="93"/>
        </w:numPr>
        <w:bidi/>
        <w:spacing w:line="360" w:lineRule="auto"/>
        <w:ind w:left="3393"/>
        <w:jc w:val="both"/>
        <w:outlineLvl w:val="0"/>
        <w:rPr>
          <w:rFonts w:ascii="David" w:hAnsi="David" w:cs="David"/>
          <w:sz w:val="24"/>
          <w:szCs w:val="24"/>
          <w:rtl/>
          <w:lang w:eastAsia="en-US"/>
        </w:rPr>
      </w:pPr>
      <w:r w:rsidRPr="00041CB8">
        <w:rPr>
          <w:rFonts w:ascii="David" w:hAnsi="David" w:cs="David"/>
          <w:sz w:val="24"/>
          <w:szCs w:val="24"/>
          <w:rtl/>
          <w:lang w:eastAsia="en-US"/>
        </w:rPr>
        <w:t>מנגנון הנדנוד הסינכרוני יעמוד בדרישות סעיף 10 של התקן</w:t>
      </w:r>
      <w:r w:rsidRPr="00041CB8">
        <w:rPr>
          <w:rFonts w:ascii="David" w:hAnsi="David" w:cs="David"/>
          <w:sz w:val="24"/>
          <w:szCs w:val="24"/>
          <w:lang w:eastAsia="en-US"/>
        </w:rPr>
        <w:t xml:space="preserve">ANSI/BIFMA X5.1 </w:t>
      </w:r>
      <w:r w:rsidRPr="00041CB8">
        <w:rPr>
          <w:rFonts w:ascii="David" w:hAnsi="David" w:cs="David"/>
          <w:sz w:val="24"/>
          <w:szCs w:val="24"/>
          <w:rtl/>
          <w:lang w:eastAsia="en-US"/>
        </w:rPr>
        <w:t xml:space="preserve"> משנת 2011. מנגנון מושב הכיסא יעמוד בדרישות הרלוונטיות של תקן </w:t>
      </w:r>
      <w:r w:rsidRPr="00041CB8">
        <w:rPr>
          <w:rFonts w:ascii="David" w:hAnsi="David" w:cs="David"/>
          <w:sz w:val="24"/>
          <w:szCs w:val="24"/>
          <w:lang w:eastAsia="en-US"/>
        </w:rPr>
        <w:t xml:space="preserve">ANSI/BIFMA X5.1 </w:t>
      </w:r>
      <w:r w:rsidRPr="00041CB8">
        <w:rPr>
          <w:rFonts w:ascii="David" w:hAnsi="David" w:cs="David"/>
          <w:sz w:val="24"/>
          <w:szCs w:val="24"/>
          <w:rtl/>
          <w:lang w:eastAsia="en-US"/>
        </w:rPr>
        <w:t xml:space="preserve"> משנת 2011, הזכיין יגיש מסמכים אשר יוכיחו את התאמת המנגנון בדרישות התקן. אישור העמידה בדרישות התקן חייב להיות מטעם מעבדה לאומית או בין לאומית מוכרת.</w:t>
      </w:r>
    </w:p>
    <w:p w14:paraId="419646FD" w14:textId="77777777" w:rsidR="00161132" w:rsidRPr="00041CB8" w:rsidRDefault="00161132" w:rsidP="00041CB8">
      <w:pPr>
        <w:pStyle w:val="QtxDos"/>
        <w:widowControl/>
        <w:tabs>
          <w:tab w:val="left" w:pos="1134"/>
        </w:tabs>
        <w:bidi/>
        <w:spacing w:after="120" w:line="360" w:lineRule="auto"/>
        <w:jc w:val="both"/>
        <w:outlineLvl w:val="0"/>
        <w:rPr>
          <w:rFonts w:ascii="David" w:hAnsi="David" w:cs="David"/>
          <w:b/>
          <w:bCs/>
          <w:sz w:val="24"/>
          <w:szCs w:val="24"/>
          <w:u w:val="single"/>
          <w:rtl/>
        </w:rPr>
      </w:pPr>
    </w:p>
    <w:p w14:paraId="3D2E26A9" w14:textId="77777777" w:rsidR="00161132" w:rsidRPr="00041CB8" w:rsidRDefault="00161132" w:rsidP="00041CB8">
      <w:pPr>
        <w:pStyle w:val="af5"/>
        <w:numPr>
          <w:ilvl w:val="2"/>
          <w:numId w:val="93"/>
        </w:numPr>
        <w:spacing w:line="360" w:lineRule="auto"/>
        <w:ind w:left="1266"/>
        <w:jc w:val="both"/>
        <w:rPr>
          <w:rFonts w:ascii="David" w:hAnsi="David"/>
          <w:b/>
          <w:bCs/>
          <w:u w:val="single"/>
          <w:rtl/>
        </w:rPr>
      </w:pPr>
      <w:r w:rsidRPr="00041CB8">
        <w:rPr>
          <w:rFonts w:ascii="David" w:hAnsi="David"/>
          <w:b/>
          <w:bCs/>
          <w:szCs w:val="24"/>
          <w:u w:val="single"/>
          <w:rtl/>
        </w:rPr>
        <w:t xml:space="preserve">בסיס הכיסא </w:t>
      </w:r>
    </w:p>
    <w:p w14:paraId="2E8DF790" w14:textId="77777777" w:rsidR="00161132" w:rsidRPr="00041CB8" w:rsidRDefault="00161132" w:rsidP="00041CB8">
      <w:pPr>
        <w:pStyle w:val="af5"/>
        <w:numPr>
          <w:ilvl w:val="3"/>
          <w:numId w:val="93"/>
        </w:numPr>
        <w:spacing w:line="360" w:lineRule="auto"/>
        <w:ind w:left="2400" w:hanging="992"/>
        <w:jc w:val="both"/>
        <w:rPr>
          <w:rFonts w:ascii="David" w:hAnsi="David"/>
          <w:szCs w:val="24"/>
          <w:rtl/>
        </w:rPr>
      </w:pPr>
      <w:r w:rsidRPr="00041CB8">
        <w:rPr>
          <w:rFonts w:ascii="David" w:hAnsi="David"/>
          <w:szCs w:val="24"/>
          <w:rtl/>
          <w:lang w:eastAsia="en-US"/>
        </w:rPr>
        <w:t>בוכנת</w:t>
      </w:r>
      <w:r w:rsidRPr="00041CB8">
        <w:rPr>
          <w:rFonts w:ascii="David" w:hAnsi="David"/>
          <w:szCs w:val="24"/>
          <w:rtl/>
        </w:rPr>
        <w:t xml:space="preserve"> הכיסא מחוברת לבסיס עם  5 זרועות ו-  5 גלגלים. </w:t>
      </w:r>
    </w:p>
    <w:p w14:paraId="175F24CF" w14:textId="77777777" w:rsidR="00161132" w:rsidRPr="00041CB8" w:rsidRDefault="00161132" w:rsidP="00041CB8">
      <w:pPr>
        <w:pStyle w:val="af5"/>
        <w:numPr>
          <w:ilvl w:val="3"/>
          <w:numId w:val="93"/>
        </w:numPr>
        <w:spacing w:line="360" w:lineRule="auto"/>
        <w:ind w:left="2400" w:hanging="992"/>
        <w:jc w:val="both"/>
        <w:rPr>
          <w:rFonts w:ascii="David" w:hAnsi="David"/>
          <w:szCs w:val="24"/>
          <w:rtl/>
        </w:rPr>
      </w:pPr>
      <w:r w:rsidRPr="00041CB8">
        <w:rPr>
          <w:rFonts w:ascii="David" w:hAnsi="David"/>
          <w:szCs w:val="24"/>
          <w:rtl/>
          <w:lang w:eastAsia="en-US"/>
        </w:rPr>
        <w:t>בסיס</w:t>
      </w:r>
      <w:r w:rsidRPr="00041CB8">
        <w:rPr>
          <w:rFonts w:ascii="David" w:hAnsi="David"/>
          <w:szCs w:val="24"/>
          <w:rtl/>
        </w:rPr>
        <w:t xml:space="preserve"> הכיסא יהיה אחד מהסוגים </w:t>
      </w:r>
      <w:r w:rsidRPr="00041CB8">
        <w:rPr>
          <w:rFonts w:ascii="David" w:hAnsi="David"/>
          <w:szCs w:val="24"/>
          <w:rtl/>
          <w:lang w:eastAsia="en-US"/>
        </w:rPr>
        <w:t xml:space="preserve">כמפורט </w:t>
      </w:r>
      <w:r w:rsidRPr="00041CB8">
        <w:rPr>
          <w:rFonts w:ascii="David" w:hAnsi="David"/>
          <w:szCs w:val="24"/>
          <w:rtl/>
        </w:rPr>
        <w:t xml:space="preserve">להלן: </w:t>
      </w:r>
    </w:p>
    <w:p w14:paraId="3813D657" w14:textId="77777777" w:rsidR="00161132" w:rsidRPr="00041CB8" w:rsidRDefault="00161132" w:rsidP="00041CB8">
      <w:pPr>
        <w:pStyle w:val="QtxDos"/>
        <w:widowControl/>
        <w:numPr>
          <w:ilvl w:val="4"/>
          <w:numId w:val="93"/>
        </w:numPr>
        <w:bidi/>
        <w:spacing w:line="360" w:lineRule="auto"/>
        <w:ind w:left="3393"/>
        <w:jc w:val="both"/>
        <w:outlineLvl w:val="0"/>
        <w:rPr>
          <w:rFonts w:ascii="David" w:hAnsi="David" w:cs="David"/>
          <w:sz w:val="24"/>
          <w:szCs w:val="24"/>
          <w:rtl/>
          <w:lang w:eastAsia="en-US"/>
        </w:rPr>
      </w:pPr>
      <w:r w:rsidRPr="00041CB8">
        <w:rPr>
          <w:rFonts w:ascii="David" w:hAnsi="David" w:cs="David"/>
          <w:sz w:val="24"/>
          <w:szCs w:val="24"/>
          <w:rtl/>
          <w:lang w:eastAsia="en-US"/>
        </w:rPr>
        <w:lastRenderedPageBreak/>
        <w:t>בסיס פלדה. זרועות בסיס העמוד תהיינה עשויות מפרופילי פלדה או פח מכופף. הפרופילים ו/או הפחים יהיו מכופפים באופן אחיד ללא עיוותים ומעיכות. הזרועות תחוברנה בריתוך לצינור העמוד המרכזי. הריתוכים יהיו מלאים ומסביב כל שטח החיבור, ללא שרפות חומר ועיוותים.  זרועות הבסיס יכוסו בלוחות עץ צבוע בלכה מגוונת.</w:t>
      </w:r>
    </w:p>
    <w:p w14:paraId="388E6001" w14:textId="2D9513AD" w:rsidR="001B604E" w:rsidRPr="000D0334" w:rsidRDefault="00161132" w:rsidP="00041CB8">
      <w:pPr>
        <w:pStyle w:val="QtxDos"/>
        <w:widowControl/>
        <w:numPr>
          <w:ilvl w:val="4"/>
          <w:numId w:val="93"/>
        </w:numPr>
        <w:bidi/>
        <w:spacing w:line="360" w:lineRule="auto"/>
        <w:ind w:left="3393"/>
        <w:jc w:val="both"/>
        <w:outlineLvl w:val="0"/>
        <w:rPr>
          <w:rFonts w:ascii="David" w:hAnsi="David" w:cs="David"/>
          <w:sz w:val="24"/>
          <w:szCs w:val="24"/>
          <w:lang w:eastAsia="en-US"/>
        </w:rPr>
      </w:pPr>
      <w:r w:rsidRPr="00041CB8">
        <w:rPr>
          <w:rFonts w:ascii="David" w:hAnsi="David" w:cs="David"/>
          <w:sz w:val="24"/>
          <w:szCs w:val="24"/>
          <w:rtl/>
          <w:lang w:eastAsia="en-US"/>
        </w:rPr>
        <w:t xml:space="preserve">בסיס בצורת רגלי "עכביש" (הרגליים מקומרות כלפי מעלה) העשוי מיציקת אלומיניום מלוטש. </w:t>
      </w:r>
    </w:p>
    <w:p w14:paraId="230A559A" w14:textId="77777777" w:rsidR="00161132" w:rsidRPr="00041CB8" w:rsidRDefault="00161132" w:rsidP="00041CB8">
      <w:pPr>
        <w:pStyle w:val="QtxDos"/>
        <w:widowControl/>
        <w:numPr>
          <w:ilvl w:val="4"/>
          <w:numId w:val="93"/>
        </w:numPr>
        <w:bidi/>
        <w:spacing w:line="360" w:lineRule="auto"/>
        <w:ind w:left="3393"/>
        <w:jc w:val="both"/>
        <w:outlineLvl w:val="0"/>
        <w:rPr>
          <w:rFonts w:ascii="David" w:hAnsi="David" w:cs="David"/>
          <w:sz w:val="24"/>
          <w:szCs w:val="24"/>
          <w:lang w:eastAsia="en-US"/>
        </w:rPr>
      </w:pPr>
      <w:r w:rsidRPr="00041CB8">
        <w:rPr>
          <w:rFonts w:ascii="David" w:hAnsi="David" w:cs="David"/>
          <w:sz w:val="24"/>
          <w:szCs w:val="24"/>
          <w:rtl/>
          <w:lang w:eastAsia="en-US"/>
        </w:rPr>
        <w:t xml:space="preserve">קוטר ומבנה הבסיס יבטיח שהכיסא יהיה עמיד בפני התהפכויות, קוטר הבסיס לא יפחת מ- </w:t>
      </w:r>
      <w:smartTag w:uri="urn:schemas-microsoft-com:office:smarttags" w:element="metricconverter">
        <w:smartTagPr>
          <w:attr w:name="ProductID" w:val="70 ס&quot;מ"/>
        </w:smartTagPr>
        <w:r w:rsidRPr="00041CB8">
          <w:rPr>
            <w:rFonts w:ascii="David" w:hAnsi="David" w:cs="David"/>
            <w:sz w:val="24"/>
            <w:szCs w:val="24"/>
            <w:rtl/>
            <w:lang w:eastAsia="en-US"/>
          </w:rPr>
          <w:t>70 ס"מ</w:t>
        </w:r>
      </w:smartTag>
      <w:r w:rsidRPr="00041CB8">
        <w:rPr>
          <w:rFonts w:ascii="David" w:hAnsi="David" w:cs="David"/>
          <w:sz w:val="24"/>
          <w:szCs w:val="24"/>
          <w:rtl/>
          <w:lang w:eastAsia="en-US"/>
        </w:rPr>
        <w:t xml:space="preserve">. הבסיס על גלגליו ינוע בבטחה, בצורה חלקה וללא מעצורים. </w:t>
      </w:r>
    </w:p>
    <w:p w14:paraId="5E82CD49" w14:textId="77777777" w:rsidR="00161132" w:rsidRPr="000D0334" w:rsidRDefault="00161132" w:rsidP="00041CB8">
      <w:pPr>
        <w:pStyle w:val="QtxDos"/>
        <w:widowControl/>
        <w:numPr>
          <w:ilvl w:val="4"/>
          <w:numId w:val="93"/>
        </w:numPr>
        <w:bidi/>
        <w:spacing w:line="360" w:lineRule="auto"/>
        <w:ind w:left="3393"/>
        <w:jc w:val="both"/>
        <w:outlineLvl w:val="0"/>
        <w:rPr>
          <w:rFonts w:ascii="David" w:hAnsi="David" w:cs="David"/>
          <w:sz w:val="24"/>
          <w:szCs w:val="24"/>
          <w:lang w:eastAsia="en-US"/>
        </w:rPr>
      </w:pPr>
      <w:r w:rsidRPr="00041CB8">
        <w:rPr>
          <w:rFonts w:ascii="David" w:hAnsi="David" w:cs="David"/>
          <w:sz w:val="24"/>
          <w:szCs w:val="24"/>
          <w:rtl/>
          <w:lang w:eastAsia="en-US"/>
        </w:rPr>
        <w:t>הבסיס יעמוד בדרישות סעיף 11 של התקן</w:t>
      </w:r>
      <w:r w:rsidRPr="00041CB8">
        <w:rPr>
          <w:rFonts w:ascii="David" w:hAnsi="David" w:cs="David"/>
          <w:sz w:val="24"/>
          <w:szCs w:val="24"/>
          <w:lang w:eastAsia="en-US"/>
        </w:rPr>
        <w:t xml:space="preserve"> </w:t>
      </w:r>
      <w:r w:rsidRPr="00041CB8">
        <w:rPr>
          <w:rFonts w:ascii="David" w:hAnsi="David" w:cs="David"/>
          <w:sz w:val="24"/>
          <w:szCs w:val="24"/>
          <w:rtl/>
          <w:lang w:eastAsia="en-US"/>
        </w:rPr>
        <w:t xml:space="preserve"> </w:t>
      </w:r>
      <w:r w:rsidRPr="00041CB8">
        <w:rPr>
          <w:rFonts w:ascii="David" w:hAnsi="David" w:cs="David"/>
          <w:sz w:val="24"/>
          <w:szCs w:val="24"/>
          <w:lang w:eastAsia="en-US"/>
        </w:rPr>
        <w:t xml:space="preserve"> ANSI/BIFMA X5.1 </w:t>
      </w:r>
      <w:r w:rsidRPr="00041CB8">
        <w:rPr>
          <w:rFonts w:ascii="David" w:hAnsi="David" w:cs="David"/>
          <w:sz w:val="24"/>
          <w:szCs w:val="24"/>
          <w:rtl/>
          <w:lang w:eastAsia="en-US"/>
        </w:rPr>
        <w:t xml:space="preserve"> משנת 2011. הזכיין יגיש מסמכים אשר יוכיחו את התאמת הבסיס בדרישות התקן. אישור העמידה בדרישות התקן חייב להיות מטעם מעבדה לאומית או בין לאומית מוכרת.</w:t>
      </w:r>
    </w:p>
    <w:p w14:paraId="0A1F6446" w14:textId="77777777" w:rsidR="009F273F" w:rsidRPr="00041CB8" w:rsidRDefault="009F273F" w:rsidP="00041CB8">
      <w:pPr>
        <w:pStyle w:val="QtxDos"/>
        <w:widowControl/>
        <w:bidi/>
        <w:spacing w:line="360" w:lineRule="auto"/>
        <w:ind w:left="2313"/>
        <w:jc w:val="both"/>
        <w:outlineLvl w:val="0"/>
        <w:rPr>
          <w:rFonts w:ascii="David" w:hAnsi="David" w:cs="David"/>
          <w:sz w:val="24"/>
          <w:szCs w:val="24"/>
          <w:lang w:eastAsia="en-US"/>
        </w:rPr>
      </w:pPr>
    </w:p>
    <w:p w14:paraId="34AA07E1" w14:textId="77777777" w:rsidR="00161132" w:rsidRPr="00041CB8" w:rsidRDefault="00161132" w:rsidP="00041CB8">
      <w:pPr>
        <w:pStyle w:val="af5"/>
        <w:numPr>
          <w:ilvl w:val="2"/>
          <w:numId w:val="93"/>
        </w:numPr>
        <w:spacing w:line="360" w:lineRule="auto"/>
        <w:ind w:left="1266"/>
        <w:jc w:val="both"/>
        <w:rPr>
          <w:rFonts w:ascii="David" w:hAnsi="David"/>
          <w:b/>
          <w:bCs/>
          <w:u w:val="single"/>
          <w:rtl/>
        </w:rPr>
      </w:pPr>
      <w:r w:rsidRPr="00041CB8">
        <w:rPr>
          <w:rFonts w:ascii="David" w:hAnsi="David"/>
          <w:b/>
          <w:bCs/>
          <w:szCs w:val="24"/>
          <w:u w:val="single"/>
          <w:rtl/>
        </w:rPr>
        <w:t>גלגלים</w:t>
      </w:r>
    </w:p>
    <w:p w14:paraId="03ACF312" w14:textId="77777777" w:rsidR="001B604E" w:rsidRPr="00041CB8" w:rsidRDefault="00161132" w:rsidP="00041CB8">
      <w:pPr>
        <w:pStyle w:val="af5"/>
        <w:numPr>
          <w:ilvl w:val="3"/>
          <w:numId w:val="93"/>
        </w:numPr>
        <w:spacing w:line="360" w:lineRule="auto"/>
        <w:ind w:left="2400" w:hanging="992"/>
        <w:jc w:val="both"/>
        <w:rPr>
          <w:rFonts w:ascii="David" w:hAnsi="David"/>
          <w:szCs w:val="24"/>
          <w:lang w:eastAsia="en-US"/>
        </w:rPr>
      </w:pPr>
      <w:r w:rsidRPr="00041CB8">
        <w:rPr>
          <w:rFonts w:ascii="David" w:hAnsi="David"/>
          <w:szCs w:val="24"/>
          <w:rtl/>
          <w:lang w:eastAsia="en-US"/>
        </w:rPr>
        <w:t xml:space="preserve">גלגלי הכיסא יהיו בקוטר מינימאלי של  "2, ובמידת רוחב כוללת של מדרכי הגלגלים -  </w:t>
      </w:r>
      <w:smartTag w:uri="urn:schemas-microsoft-com:office:smarttags" w:element="metricconverter">
        <w:smartTagPr>
          <w:attr w:name="ProductID" w:val="50 מ&quot;מ"/>
        </w:smartTagPr>
        <w:r w:rsidRPr="00041CB8">
          <w:rPr>
            <w:rFonts w:ascii="David" w:hAnsi="David"/>
            <w:szCs w:val="24"/>
            <w:rtl/>
            <w:lang w:eastAsia="en-US"/>
          </w:rPr>
          <w:t>50 מ"מ</w:t>
        </w:r>
      </w:smartTag>
      <w:r w:rsidRPr="00041CB8">
        <w:rPr>
          <w:rFonts w:ascii="David" w:hAnsi="David"/>
          <w:szCs w:val="24"/>
          <w:rtl/>
          <w:lang w:eastAsia="en-US"/>
        </w:rPr>
        <w:t xml:space="preserve"> </w:t>
      </w:r>
      <w:r w:rsidR="008642A4" w:rsidRPr="00041CB8">
        <w:rPr>
          <w:rFonts w:ascii="David" w:hAnsi="David"/>
          <w:szCs w:val="24"/>
          <w:rtl/>
          <w:lang w:eastAsia="en-US"/>
        </w:rPr>
        <w:t xml:space="preserve"> </w:t>
      </w:r>
      <w:r w:rsidRPr="00041CB8">
        <w:rPr>
          <w:rFonts w:ascii="David" w:hAnsi="David"/>
          <w:szCs w:val="24"/>
          <w:rtl/>
          <w:lang w:eastAsia="en-US"/>
        </w:rPr>
        <w:t xml:space="preserve">פחות. </w:t>
      </w:r>
    </w:p>
    <w:p w14:paraId="37FBED58" w14:textId="77777777" w:rsidR="001B604E" w:rsidRPr="00041CB8" w:rsidRDefault="00161132" w:rsidP="00041CB8">
      <w:pPr>
        <w:pStyle w:val="af5"/>
        <w:numPr>
          <w:ilvl w:val="3"/>
          <w:numId w:val="93"/>
        </w:numPr>
        <w:spacing w:line="360" w:lineRule="auto"/>
        <w:ind w:left="2400" w:hanging="992"/>
        <w:jc w:val="both"/>
        <w:rPr>
          <w:rFonts w:ascii="David" w:hAnsi="David"/>
          <w:szCs w:val="24"/>
          <w:lang w:eastAsia="en-US"/>
        </w:rPr>
      </w:pPr>
      <w:r w:rsidRPr="00041CB8">
        <w:rPr>
          <w:rFonts w:ascii="David" w:hAnsi="David"/>
          <w:szCs w:val="24"/>
          <w:rtl/>
          <w:lang w:eastAsia="en-US"/>
        </w:rPr>
        <w:t xml:space="preserve">גובה הגלגל ללא בורג החיבור  </w:t>
      </w:r>
      <w:smartTag w:uri="urn:schemas-microsoft-com:office:smarttags" w:element="metricconverter">
        <w:smartTagPr>
          <w:attr w:name="ProductID" w:val="60 מ&quot;מ"/>
        </w:smartTagPr>
        <w:r w:rsidRPr="00041CB8">
          <w:rPr>
            <w:rFonts w:ascii="David" w:hAnsi="David"/>
            <w:szCs w:val="24"/>
            <w:rtl/>
            <w:lang w:eastAsia="en-US"/>
          </w:rPr>
          <w:t>60 מ"מ</w:t>
        </w:r>
      </w:smartTag>
      <w:r w:rsidRPr="00041CB8">
        <w:rPr>
          <w:rFonts w:ascii="David" w:hAnsi="David"/>
          <w:szCs w:val="24"/>
          <w:rtl/>
          <w:lang w:eastAsia="en-US"/>
        </w:rPr>
        <w:t xml:space="preserve"> לפחות.</w:t>
      </w:r>
    </w:p>
    <w:p w14:paraId="2EAA4AB4" w14:textId="77777777" w:rsidR="009C6AB3" w:rsidRPr="00041CB8" w:rsidRDefault="00161132" w:rsidP="00041CB8">
      <w:pPr>
        <w:pStyle w:val="af5"/>
        <w:numPr>
          <w:ilvl w:val="3"/>
          <w:numId w:val="93"/>
        </w:numPr>
        <w:spacing w:line="360" w:lineRule="auto"/>
        <w:ind w:left="2400" w:hanging="992"/>
        <w:jc w:val="both"/>
        <w:rPr>
          <w:rFonts w:ascii="David" w:hAnsi="David"/>
          <w:szCs w:val="24"/>
          <w:lang w:eastAsia="en-US"/>
        </w:rPr>
      </w:pPr>
      <w:r w:rsidRPr="00041CB8">
        <w:rPr>
          <w:rFonts w:ascii="David" w:hAnsi="David"/>
          <w:szCs w:val="24"/>
          <w:rtl/>
          <w:lang w:eastAsia="en-US"/>
        </w:rPr>
        <w:t xml:space="preserve"> הגלגל עשוי מניילון "פוליאמיד" עם ציפוי סיליקון ויעמוד בעומס של  </w:t>
      </w:r>
      <w:smartTag w:uri="urn:schemas-microsoft-com:office:smarttags" w:element="metricconverter">
        <w:smartTagPr>
          <w:attr w:name="ProductID" w:val="40 ק&quot;ג"/>
        </w:smartTagPr>
        <w:r w:rsidRPr="00041CB8">
          <w:rPr>
            <w:rFonts w:ascii="David" w:hAnsi="David"/>
            <w:szCs w:val="24"/>
            <w:rtl/>
            <w:lang w:eastAsia="en-US"/>
          </w:rPr>
          <w:t>40 ק"ג</w:t>
        </w:r>
      </w:smartTag>
      <w:r w:rsidRPr="00041CB8">
        <w:rPr>
          <w:rFonts w:ascii="David" w:hAnsi="David"/>
          <w:szCs w:val="24"/>
          <w:rtl/>
          <w:lang w:eastAsia="en-US"/>
        </w:rPr>
        <w:t xml:space="preserve"> לכל גלגל. </w:t>
      </w:r>
    </w:p>
    <w:p w14:paraId="79FD0978" w14:textId="5600965C" w:rsidR="00161132" w:rsidRPr="00041CB8" w:rsidRDefault="00161132" w:rsidP="00041CB8">
      <w:pPr>
        <w:pStyle w:val="af5"/>
        <w:numPr>
          <w:ilvl w:val="3"/>
          <w:numId w:val="93"/>
        </w:numPr>
        <w:spacing w:line="360" w:lineRule="auto"/>
        <w:ind w:left="2400" w:hanging="992"/>
        <w:jc w:val="both"/>
        <w:rPr>
          <w:rFonts w:ascii="David" w:hAnsi="David"/>
          <w:szCs w:val="24"/>
          <w:lang w:eastAsia="en-US"/>
        </w:rPr>
      </w:pPr>
      <w:r w:rsidRPr="00041CB8">
        <w:rPr>
          <w:rFonts w:ascii="David" w:hAnsi="David"/>
          <w:szCs w:val="24"/>
          <w:rtl/>
          <w:lang w:eastAsia="en-US"/>
        </w:rPr>
        <w:t xml:space="preserve">ציר הגלגל העשוי פלדה יהיה בקוטר </w:t>
      </w:r>
      <w:smartTag w:uri="urn:schemas-microsoft-com:office:smarttags" w:element="metricconverter">
        <w:smartTagPr>
          <w:attr w:name="ProductID" w:val="11 מ&quot;מ"/>
        </w:smartTagPr>
        <w:r w:rsidRPr="00041CB8">
          <w:rPr>
            <w:rFonts w:ascii="David" w:hAnsi="David"/>
            <w:szCs w:val="24"/>
            <w:rtl/>
            <w:lang w:eastAsia="en-US"/>
          </w:rPr>
          <w:t>11 מ"מ</w:t>
        </w:r>
      </w:smartTag>
      <w:r w:rsidRPr="00041CB8">
        <w:rPr>
          <w:rFonts w:ascii="David" w:hAnsi="David"/>
          <w:szCs w:val="24"/>
          <w:rtl/>
          <w:lang w:eastAsia="en-US"/>
        </w:rPr>
        <w:t>.</w:t>
      </w:r>
    </w:p>
    <w:p w14:paraId="36321B93" w14:textId="041D1612" w:rsidR="009C6AB3" w:rsidRPr="00041CB8" w:rsidRDefault="00161132" w:rsidP="00041CB8">
      <w:pPr>
        <w:pStyle w:val="af5"/>
        <w:numPr>
          <w:ilvl w:val="3"/>
          <w:numId w:val="93"/>
        </w:numPr>
        <w:spacing w:line="360" w:lineRule="auto"/>
        <w:ind w:left="2400" w:hanging="992"/>
        <w:jc w:val="both"/>
        <w:rPr>
          <w:rFonts w:ascii="David" w:hAnsi="David"/>
          <w:szCs w:val="24"/>
          <w:lang w:eastAsia="en-US"/>
        </w:rPr>
      </w:pPr>
      <w:r w:rsidRPr="00041CB8">
        <w:rPr>
          <w:rFonts w:ascii="David" w:hAnsi="David"/>
          <w:szCs w:val="24"/>
          <w:rtl/>
          <w:lang w:eastAsia="en-US"/>
        </w:rPr>
        <w:t xml:space="preserve">הגלגלים יוחדרו לזרועות הבסיס באופן כזה שהם לא יתפרקו בקלות. </w:t>
      </w:r>
    </w:p>
    <w:p w14:paraId="59F1C708" w14:textId="6D3D5CA1" w:rsidR="00161132" w:rsidRPr="00041CB8" w:rsidRDefault="00161132" w:rsidP="00041CB8">
      <w:pPr>
        <w:pStyle w:val="af5"/>
        <w:numPr>
          <w:ilvl w:val="3"/>
          <w:numId w:val="93"/>
        </w:numPr>
        <w:spacing w:line="360" w:lineRule="auto"/>
        <w:ind w:left="2400" w:hanging="992"/>
        <w:jc w:val="both"/>
        <w:rPr>
          <w:rFonts w:ascii="David" w:hAnsi="David"/>
          <w:szCs w:val="24"/>
          <w:lang w:eastAsia="en-US"/>
        </w:rPr>
      </w:pPr>
      <w:r w:rsidRPr="00041CB8">
        <w:rPr>
          <w:rFonts w:ascii="David" w:hAnsi="David"/>
          <w:szCs w:val="24"/>
          <w:rtl/>
          <w:lang w:eastAsia="en-US"/>
        </w:rPr>
        <w:t>הגלגלים יעמדו בדרישות סעיף 17 של התקן</w:t>
      </w:r>
      <w:r w:rsidRPr="00041CB8">
        <w:rPr>
          <w:rFonts w:ascii="David" w:hAnsi="David"/>
          <w:szCs w:val="24"/>
          <w:lang w:eastAsia="en-US"/>
        </w:rPr>
        <w:t xml:space="preserve"> </w:t>
      </w:r>
      <w:r w:rsidRPr="00041CB8">
        <w:rPr>
          <w:rFonts w:ascii="David" w:hAnsi="David"/>
          <w:szCs w:val="24"/>
          <w:rtl/>
          <w:lang w:eastAsia="en-US"/>
        </w:rPr>
        <w:t xml:space="preserve"> </w:t>
      </w:r>
      <w:r w:rsidRPr="00041CB8">
        <w:rPr>
          <w:rFonts w:ascii="David" w:hAnsi="David"/>
          <w:szCs w:val="24"/>
          <w:lang w:eastAsia="en-US"/>
        </w:rPr>
        <w:t xml:space="preserve"> ANSI/BIFMA X5.1 </w:t>
      </w:r>
      <w:r w:rsidRPr="00041CB8">
        <w:rPr>
          <w:rFonts w:ascii="David" w:hAnsi="David"/>
          <w:szCs w:val="24"/>
          <w:rtl/>
          <w:lang w:eastAsia="en-US"/>
        </w:rPr>
        <w:t xml:space="preserve"> משנת 2011. </w:t>
      </w:r>
    </w:p>
    <w:p w14:paraId="0E36F40D" w14:textId="77777777" w:rsidR="009C6AB3" w:rsidRPr="00041CB8" w:rsidRDefault="009C6AB3" w:rsidP="00041CB8">
      <w:pPr>
        <w:pStyle w:val="QtxDos"/>
        <w:widowControl/>
        <w:tabs>
          <w:tab w:val="left" w:pos="1408"/>
        </w:tabs>
        <w:bidi/>
        <w:spacing w:line="360" w:lineRule="auto"/>
        <w:ind w:left="360"/>
        <w:jc w:val="both"/>
        <w:outlineLvl w:val="0"/>
        <w:rPr>
          <w:rFonts w:ascii="David" w:hAnsi="David" w:cs="David"/>
          <w:sz w:val="24"/>
          <w:szCs w:val="24"/>
          <w:rtl/>
          <w:lang w:eastAsia="en-US"/>
        </w:rPr>
      </w:pPr>
    </w:p>
    <w:p w14:paraId="1F0AF232" w14:textId="77777777" w:rsidR="00161132" w:rsidRPr="00041CB8" w:rsidRDefault="00161132" w:rsidP="00041CB8">
      <w:pPr>
        <w:pStyle w:val="af5"/>
        <w:numPr>
          <w:ilvl w:val="2"/>
          <w:numId w:val="93"/>
        </w:numPr>
        <w:spacing w:line="360" w:lineRule="auto"/>
        <w:ind w:left="1266"/>
        <w:jc w:val="both"/>
        <w:rPr>
          <w:rFonts w:ascii="David" w:hAnsi="David"/>
          <w:b/>
          <w:bCs/>
          <w:u w:val="single"/>
          <w:rtl/>
        </w:rPr>
      </w:pPr>
      <w:r w:rsidRPr="00041CB8">
        <w:rPr>
          <w:rFonts w:ascii="David" w:hAnsi="David"/>
          <w:b/>
          <w:bCs/>
          <w:szCs w:val="24"/>
          <w:u w:val="single"/>
          <w:rtl/>
        </w:rPr>
        <w:t xml:space="preserve">מבנה </w:t>
      </w:r>
    </w:p>
    <w:p w14:paraId="01FA2EFA" w14:textId="1CBF96A6" w:rsidR="00161132" w:rsidRPr="00041CB8" w:rsidRDefault="00036CD3" w:rsidP="00041CB8">
      <w:pPr>
        <w:pStyle w:val="af5"/>
        <w:numPr>
          <w:ilvl w:val="3"/>
          <w:numId w:val="93"/>
        </w:numPr>
        <w:spacing w:line="360" w:lineRule="auto"/>
        <w:ind w:left="2400" w:hanging="992"/>
        <w:jc w:val="both"/>
        <w:rPr>
          <w:rFonts w:ascii="David" w:hAnsi="David"/>
          <w:szCs w:val="24"/>
          <w:lang w:eastAsia="en-US"/>
        </w:rPr>
      </w:pPr>
      <w:r w:rsidRPr="00041CB8">
        <w:rPr>
          <w:rFonts w:ascii="David" w:hAnsi="David"/>
          <w:szCs w:val="24"/>
          <w:rtl/>
          <w:lang w:eastAsia="en-US"/>
        </w:rPr>
        <w:t xml:space="preserve">המושב והמשענת צריכים להיות יציבים, מקובעים ומחוזקים היטב ולא חופשיים, גם בזמן הישענות על המשענת. </w:t>
      </w:r>
    </w:p>
    <w:p w14:paraId="3E1B5554" w14:textId="77777777" w:rsidR="003375A6" w:rsidRPr="00041CB8" w:rsidRDefault="00161132" w:rsidP="00041CB8">
      <w:pPr>
        <w:pStyle w:val="af5"/>
        <w:numPr>
          <w:ilvl w:val="3"/>
          <w:numId w:val="93"/>
        </w:numPr>
        <w:spacing w:line="360" w:lineRule="auto"/>
        <w:ind w:left="2400" w:hanging="992"/>
        <w:jc w:val="both"/>
        <w:rPr>
          <w:rFonts w:ascii="David" w:hAnsi="David"/>
          <w:szCs w:val="24"/>
          <w:rtl/>
          <w:lang w:eastAsia="en-US"/>
        </w:rPr>
      </w:pPr>
      <w:r w:rsidRPr="00041CB8">
        <w:rPr>
          <w:rFonts w:ascii="David" w:hAnsi="David"/>
          <w:szCs w:val="24"/>
          <w:rtl/>
          <w:lang w:eastAsia="en-US"/>
        </w:rPr>
        <w:t xml:space="preserve">ידיות וכפתורי הפעלת כל המנגנונים בכיסא יהיו בלתי ניתנים לפרוק. </w:t>
      </w:r>
    </w:p>
    <w:p w14:paraId="29F05AA5" w14:textId="77777777" w:rsidR="003375A6" w:rsidRPr="00041CB8" w:rsidRDefault="003375A6" w:rsidP="00041CB8">
      <w:pPr>
        <w:spacing w:line="360" w:lineRule="auto"/>
        <w:ind w:left="1408"/>
        <w:jc w:val="both"/>
        <w:rPr>
          <w:rFonts w:ascii="David" w:hAnsi="David"/>
          <w:szCs w:val="24"/>
          <w:rtl/>
        </w:rPr>
      </w:pPr>
    </w:p>
    <w:p w14:paraId="12727DDF" w14:textId="77777777" w:rsidR="00B14A6F" w:rsidRPr="00041CB8" w:rsidRDefault="00161132" w:rsidP="00041CB8">
      <w:pPr>
        <w:pStyle w:val="af5"/>
        <w:numPr>
          <w:ilvl w:val="2"/>
          <w:numId w:val="93"/>
        </w:numPr>
        <w:spacing w:line="360" w:lineRule="auto"/>
        <w:ind w:left="1266"/>
        <w:jc w:val="both"/>
        <w:rPr>
          <w:rFonts w:ascii="David" w:hAnsi="David"/>
          <w:lang w:eastAsia="en-US"/>
        </w:rPr>
      </w:pPr>
      <w:r w:rsidRPr="00041CB8">
        <w:rPr>
          <w:rFonts w:ascii="David" w:hAnsi="David"/>
          <w:b/>
          <w:bCs/>
          <w:szCs w:val="24"/>
          <w:u w:val="single"/>
          <w:rtl/>
        </w:rPr>
        <w:t xml:space="preserve">עמידות בתקנים </w:t>
      </w:r>
    </w:p>
    <w:p w14:paraId="47C49257" w14:textId="7D0326D5" w:rsidR="00D37829" w:rsidRPr="00041CB8" w:rsidRDefault="00161132" w:rsidP="00041CB8">
      <w:pPr>
        <w:pStyle w:val="af5"/>
        <w:numPr>
          <w:ilvl w:val="3"/>
          <w:numId w:val="93"/>
        </w:numPr>
        <w:spacing w:line="360" w:lineRule="auto"/>
        <w:ind w:left="2400" w:hanging="992"/>
        <w:jc w:val="both"/>
        <w:rPr>
          <w:rFonts w:ascii="David" w:hAnsi="David"/>
          <w:lang w:eastAsia="en-US"/>
        </w:rPr>
      </w:pPr>
      <w:r w:rsidRPr="00041CB8">
        <w:rPr>
          <w:rFonts w:ascii="David" w:hAnsi="David"/>
          <w:szCs w:val="24"/>
          <w:rtl/>
          <w:lang w:eastAsia="en-US"/>
        </w:rPr>
        <w:t xml:space="preserve">הכורסא על מכלול מרכיביה תתאים לכל הדרישות הרלוונטיות של תקן </w:t>
      </w:r>
      <w:r w:rsidRPr="00041CB8">
        <w:rPr>
          <w:rFonts w:ascii="David" w:hAnsi="David"/>
          <w:szCs w:val="24"/>
          <w:lang w:eastAsia="en-US"/>
        </w:rPr>
        <w:t xml:space="preserve">ANSI/BIFMA X5.1 </w:t>
      </w:r>
      <w:r w:rsidRPr="00041CB8">
        <w:rPr>
          <w:rFonts w:ascii="David" w:hAnsi="David"/>
          <w:szCs w:val="24"/>
          <w:rtl/>
          <w:lang w:eastAsia="en-US"/>
        </w:rPr>
        <w:t xml:space="preserve"> משנת 2011</w:t>
      </w:r>
      <w:r w:rsidR="00D37829" w:rsidRPr="00041CB8">
        <w:rPr>
          <w:rFonts w:ascii="David" w:hAnsi="David"/>
          <w:szCs w:val="24"/>
          <w:rtl/>
          <w:lang w:eastAsia="en-US"/>
        </w:rPr>
        <w:t>.</w:t>
      </w:r>
    </w:p>
    <w:p w14:paraId="10BCD120" w14:textId="5B2EE55A" w:rsidR="00161132" w:rsidRPr="00041CB8" w:rsidRDefault="00161132" w:rsidP="00041CB8">
      <w:pPr>
        <w:pStyle w:val="af5"/>
        <w:numPr>
          <w:ilvl w:val="3"/>
          <w:numId w:val="93"/>
        </w:numPr>
        <w:spacing w:line="360" w:lineRule="auto"/>
        <w:ind w:left="2400" w:hanging="992"/>
        <w:jc w:val="both"/>
        <w:rPr>
          <w:rFonts w:ascii="David" w:hAnsi="David"/>
          <w:lang w:eastAsia="en-US"/>
        </w:rPr>
      </w:pPr>
      <w:r w:rsidRPr="00041CB8">
        <w:rPr>
          <w:rFonts w:ascii="David" w:hAnsi="David"/>
          <w:szCs w:val="24"/>
          <w:rtl/>
          <w:lang w:eastAsia="en-US"/>
        </w:rPr>
        <w:t>אישור העמידה בדרישות התקן חייב להיות מטעם מעבדה לאומית או בין לאומית מוכרת, או בבדיקות של מעבדת מכון התקנים הישראלי.</w:t>
      </w:r>
    </w:p>
    <w:p w14:paraId="40516DD8" w14:textId="77777777" w:rsidR="009F273F" w:rsidRPr="00041CB8" w:rsidRDefault="009F273F" w:rsidP="00041CB8">
      <w:pPr>
        <w:spacing w:line="360" w:lineRule="auto"/>
        <w:ind w:left="1408"/>
        <w:jc w:val="both"/>
        <w:rPr>
          <w:rFonts w:ascii="David" w:hAnsi="David"/>
        </w:rPr>
      </w:pPr>
    </w:p>
    <w:p w14:paraId="012F4601" w14:textId="77777777" w:rsidR="00161132" w:rsidRPr="00041CB8" w:rsidRDefault="00161132" w:rsidP="00041CB8">
      <w:pPr>
        <w:pStyle w:val="af5"/>
        <w:numPr>
          <w:ilvl w:val="2"/>
          <w:numId w:val="93"/>
        </w:numPr>
        <w:spacing w:line="360" w:lineRule="auto"/>
        <w:ind w:left="1266"/>
        <w:jc w:val="both"/>
        <w:rPr>
          <w:rFonts w:ascii="David" w:hAnsi="David"/>
          <w:b/>
          <w:bCs/>
          <w:u w:val="single"/>
          <w:rtl/>
        </w:rPr>
      </w:pPr>
      <w:r w:rsidRPr="00041CB8">
        <w:rPr>
          <w:rFonts w:ascii="David" w:hAnsi="David"/>
          <w:b/>
          <w:bCs/>
          <w:szCs w:val="24"/>
          <w:u w:val="single"/>
          <w:rtl/>
        </w:rPr>
        <w:t xml:space="preserve">גימור </w:t>
      </w:r>
    </w:p>
    <w:p w14:paraId="0D9D3B41" w14:textId="77777777" w:rsidR="00161132" w:rsidRPr="00041CB8" w:rsidRDefault="00161132" w:rsidP="00041CB8">
      <w:pPr>
        <w:pStyle w:val="af5"/>
        <w:numPr>
          <w:ilvl w:val="3"/>
          <w:numId w:val="93"/>
        </w:numPr>
        <w:spacing w:line="360" w:lineRule="auto"/>
        <w:ind w:left="2400" w:hanging="992"/>
        <w:jc w:val="both"/>
        <w:rPr>
          <w:rFonts w:ascii="David" w:hAnsi="David"/>
          <w:szCs w:val="24"/>
          <w:rtl/>
          <w:lang w:eastAsia="en-US"/>
        </w:rPr>
      </w:pPr>
      <w:r w:rsidRPr="00041CB8">
        <w:rPr>
          <w:rFonts w:ascii="David" w:hAnsi="David"/>
          <w:szCs w:val="24"/>
          <w:rtl/>
          <w:lang w:eastAsia="en-US"/>
        </w:rPr>
        <w:t xml:space="preserve">כל חלקי המתכת הגלויים והסמויים יהיו ברמת גימור מעולה. </w:t>
      </w:r>
    </w:p>
    <w:p w14:paraId="63F6EA81" w14:textId="0B550A60" w:rsidR="00161132" w:rsidRPr="00041CB8" w:rsidRDefault="00161132" w:rsidP="00041CB8">
      <w:pPr>
        <w:pStyle w:val="af5"/>
        <w:numPr>
          <w:ilvl w:val="3"/>
          <w:numId w:val="93"/>
        </w:numPr>
        <w:spacing w:line="360" w:lineRule="auto"/>
        <w:ind w:left="2400" w:hanging="992"/>
        <w:jc w:val="both"/>
        <w:rPr>
          <w:rFonts w:ascii="David" w:hAnsi="David"/>
          <w:szCs w:val="24"/>
          <w:rtl/>
          <w:lang w:eastAsia="en-US"/>
        </w:rPr>
      </w:pPr>
      <w:r w:rsidRPr="00041CB8">
        <w:rPr>
          <w:rFonts w:ascii="David" w:hAnsi="David"/>
          <w:szCs w:val="24"/>
          <w:rtl/>
          <w:lang w:eastAsia="en-US"/>
        </w:rPr>
        <w:t xml:space="preserve">חלקי המתכת יהיו צבועים באמצעות צביעה באבקת אפוקסי או באבקת פוליאסטר יבש  קלוי בתנור. עובי הציפוי  60 מיקרון לפחות. גוון וברק הצבע יהיה בגוון שחור לפי </w:t>
      </w:r>
      <w:r w:rsidRPr="00041CB8">
        <w:rPr>
          <w:rFonts w:ascii="David" w:hAnsi="David"/>
          <w:szCs w:val="24"/>
          <w:lang w:eastAsia="en-US"/>
        </w:rPr>
        <w:t xml:space="preserve"> ,RAL 8019</w:t>
      </w:r>
      <w:r w:rsidR="001B604E" w:rsidRPr="00041CB8">
        <w:rPr>
          <w:rFonts w:ascii="David" w:hAnsi="David"/>
          <w:szCs w:val="24"/>
          <w:rtl/>
          <w:lang w:eastAsia="en-US"/>
        </w:rPr>
        <w:t xml:space="preserve"> </w:t>
      </w:r>
      <w:r w:rsidRPr="00041CB8">
        <w:rPr>
          <w:rFonts w:ascii="David" w:hAnsi="David"/>
          <w:szCs w:val="24"/>
          <w:rtl/>
          <w:lang w:eastAsia="en-US"/>
        </w:rPr>
        <w:t xml:space="preserve">או  9010 או 9016. הצבע יכסה את המתכת בכיסוי מלא, אחיד וללא סימני נזילה. </w:t>
      </w:r>
    </w:p>
    <w:p w14:paraId="128F3D8E" w14:textId="77777777" w:rsidR="00161132" w:rsidRPr="00041CB8" w:rsidRDefault="00161132" w:rsidP="00041CB8">
      <w:pPr>
        <w:pStyle w:val="af5"/>
        <w:numPr>
          <w:ilvl w:val="3"/>
          <w:numId w:val="93"/>
        </w:numPr>
        <w:spacing w:line="360" w:lineRule="auto"/>
        <w:ind w:left="2400" w:hanging="992"/>
        <w:jc w:val="both"/>
        <w:rPr>
          <w:rFonts w:ascii="David" w:hAnsi="David"/>
          <w:szCs w:val="24"/>
          <w:rtl/>
          <w:lang w:eastAsia="en-US"/>
        </w:rPr>
      </w:pPr>
      <w:r w:rsidRPr="00041CB8">
        <w:rPr>
          <w:rFonts w:ascii="David" w:hAnsi="David"/>
          <w:szCs w:val="24"/>
          <w:rtl/>
          <w:lang w:eastAsia="en-US"/>
        </w:rPr>
        <w:t xml:space="preserve">הצביעה תבוצע לאחר גמר כל העיבודים בשלד המתכת. </w:t>
      </w:r>
    </w:p>
    <w:p w14:paraId="1C3934EC" w14:textId="77777777" w:rsidR="00161132" w:rsidRPr="00041CB8" w:rsidRDefault="00161132" w:rsidP="00041CB8">
      <w:pPr>
        <w:pStyle w:val="af5"/>
        <w:numPr>
          <w:ilvl w:val="3"/>
          <w:numId w:val="93"/>
        </w:numPr>
        <w:spacing w:line="360" w:lineRule="auto"/>
        <w:ind w:left="2400" w:hanging="992"/>
        <w:jc w:val="both"/>
        <w:rPr>
          <w:rFonts w:ascii="David" w:hAnsi="David"/>
          <w:szCs w:val="24"/>
          <w:lang w:eastAsia="en-US"/>
        </w:rPr>
      </w:pPr>
      <w:r w:rsidRPr="00041CB8">
        <w:rPr>
          <w:rFonts w:ascii="David" w:hAnsi="David"/>
          <w:szCs w:val="24"/>
          <w:rtl/>
          <w:lang w:eastAsia="en-US"/>
        </w:rPr>
        <w:t xml:space="preserve">קצוות הצינורות או פתחים אחרים בכיסא יאטמו בפקקים מתאימים. </w:t>
      </w:r>
    </w:p>
    <w:p w14:paraId="723AD4F6" w14:textId="77777777" w:rsidR="00DD7BE8" w:rsidRPr="00041CB8" w:rsidRDefault="00161132" w:rsidP="00041CB8">
      <w:pPr>
        <w:pStyle w:val="af5"/>
        <w:numPr>
          <w:ilvl w:val="3"/>
          <w:numId w:val="93"/>
        </w:numPr>
        <w:spacing w:line="360" w:lineRule="auto"/>
        <w:ind w:left="2400" w:hanging="992"/>
        <w:jc w:val="both"/>
        <w:rPr>
          <w:rFonts w:ascii="David" w:hAnsi="David"/>
          <w:szCs w:val="24"/>
          <w:rtl/>
          <w:lang w:eastAsia="en-US"/>
        </w:rPr>
      </w:pPr>
      <w:r w:rsidRPr="00041CB8">
        <w:rPr>
          <w:rFonts w:ascii="David" w:hAnsi="David"/>
          <w:szCs w:val="24"/>
          <w:rtl/>
          <w:lang w:eastAsia="en-US"/>
        </w:rPr>
        <w:lastRenderedPageBreak/>
        <w:t>כל אמצעי החיבור כגון: ברגים, אומים סיכות וכו' יהיו מצופים בציפוי מגן בפני שתוך.</w:t>
      </w:r>
    </w:p>
    <w:p w14:paraId="59B00E63" w14:textId="5608CFE3" w:rsidR="00161132" w:rsidRPr="00041CB8" w:rsidRDefault="00161132" w:rsidP="00041CB8">
      <w:pPr>
        <w:pStyle w:val="QtxDos"/>
        <w:widowControl/>
        <w:bidi/>
        <w:spacing w:line="360" w:lineRule="auto"/>
        <w:jc w:val="both"/>
        <w:outlineLvl w:val="0"/>
        <w:rPr>
          <w:rFonts w:ascii="David" w:hAnsi="David" w:cs="David"/>
          <w:sz w:val="24"/>
          <w:szCs w:val="24"/>
          <w:rtl/>
          <w:lang w:eastAsia="en-US"/>
        </w:rPr>
      </w:pPr>
      <w:r w:rsidRPr="00041CB8">
        <w:rPr>
          <w:rFonts w:ascii="David" w:hAnsi="David" w:cs="David"/>
          <w:sz w:val="24"/>
          <w:szCs w:val="24"/>
          <w:rtl/>
          <w:lang w:eastAsia="en-US"/>
        </w:rPr>
        <w:t xml:space="preserve"> </w:t>
      </w:r>
    </w:p>
    <w:p w14:paraId="5D707E26" w14:textId="77777777" w:rsidR="00161132" w:rsidRPr="00041CB8" w:rsidRDefault="00161132" w:rsidP="00041CB8">
      <w:pPr>
        <w:pStyle w:val="af5"/>
        <w:numPr>
          <w:ilvl w:val="2"/>
          <w:numId w:val="93"/>
        </w:numPr>
        <w:spacing w:line="360" w:lineRule="auto"/>
        <w:ind w:left="1266"/>
        <w:jc w:val="both"/>
        <w:rPr>
          <w:rFonts w:ascii="David" w:hAnsi="David"/>
          <w:b/>
          <w:bCs/>
          <w:u w:val="single"/>
          <w:rtl/>
        </w:rPr>
      </w:pPr>
      <w:r w:rsidRPr="00041CB8">
        <w:rPr>
          <w:rFonts w:ascii="David" w:hAnsi="David" w:hint="eastAsia"/>
          <w:b/>
          <w:bCs/>
          <w:szCs w:val="24"/>
          <w:u w:val="single"/>
          <w:rtl/>
        </w:rPr>
        <w:t>כיסא</w:t>
      </w:r>
      <w:r w:rsidRPr="00041CB8">
        <w:rPr>
          <w:rFonts w:ascii="David" w:hAnsi="David"/>
          <w:b/>
          <w:bCs/>
          <w:szCs w:val="24"/>
          <w:u w:val="single"/>
          <w:rtl/>
        </w:rPr>
        <w:t xml:space="preserve"> </w:t>
      </w:r>
      <w:r w:rsidRPr="00041CB8">
        <w:rPr>
          <w:rFonts w:ascii="David" w:hAnsi="David" w:hint="eastAsia"/>
          <w:b/>
          <w:bCs/>
          <w:szCs w:val="24"/>
          <w:u w:val="single"/>
          <w:rtl/>
        </w:rPr>
        <w:t>חדר</w:t>
      </w:r>
      <w:r w:rsidRPr="00041CB8">
        <w:rPr>
          <w:rFonts w:ascii="David" w:hAnsi="David"/>
          <w:b/>
          <w:bCs/>
          <w:szCs w:val="24"/>
          <w:u w:val="single"/>
          <w:rtl/>
        </w:rPr>
        <w:t xml:space="preserve"> </w:t>
      </w:r>
      <w:r w:rsidRPr="00041CB8">
        <w:rPr>
          <w:rFonts w:ascii="David" w:hAnsi="David" w:hint="eastAsia"/>
          <w:b/>
          <w:bCs/>
          <w:szCs w:val="24"/>
          <w:u w:val="single"/>
          <w:rtl/>
        </w:rPr>
        <w:t>ישיבות</w:t>
      </w:r>
    </w:p>
    <w:p w14:paraId="5203BA3F" w14:textId="77777777" w:rsidR="007E52E2" w:rsidRPr="00041CB8" w:rsidRDefault="00161132" w:rsidP="00041CB8">
      <w:pPr>
        <w:pStyle w:val="af5"/>
        <w:numPr>
          <w:ilvl w:val="3"/>
          <w:numId w:val="93"/>
        </w:numPr>
        <w:spacing w:line="360" w:lineRule="auto"/>
        <w:ind w:left="2400" w:hanging="992"/>
        <w:jc w:val="both"/>
        <w:rPr>
          <w:rFonts w:ascii="David" w:hAnsi="David"/>
          <w:lang w:eastAsia="en-US"/>
        </w:rPr>
      </w:pPr>
      <w:r w:rsidRPr="00041CB8">
        <w:rPr>
          <w:rFonts w:ascii="David" w:hAnsi="David"/>
          <w:szCs w:val="24"/>
          <w:rtl/>
          <w:lang w:eastAsia="en-US"/>
        </w:rPr>
        <w:t xml:space="preserve">הכיסאות יהיו עם גב גבוה או גב נמוך בהתאם למוזמן. </w:t>
      </w:r>
    </w:p>
    <w:p w14:paraId="3FA4558A" w14:textId="740CE3C4"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גב גבוה יהיה בגובה של כ- 70 ס"מ ממשטח הישיבה וגב נמוך יהיה בגובה של כ- 50 ס"מ ממשטח הישיבה.</w:t>
      </w:r>
    </w:p>
    <w:p w14:paraId="7C7092F7" w14:textId="2861DCC6" w:rsidR="00D876B7"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הכיסאות המוגדרים במפרט זה מיועדים להיות מוצבים בחדרי ישיבות. הכיסאות </w:t>
      </w:r>
      <w:r w:rsidR="00D876B7" w:rsidRPr="00041CB8">
        <w:rPr>
          <w:rFonts w:ascii="David" w:hAnsi="David" w:hint="eastAsia"/>
          <w:szCs w:val="24"/>
          <w:rtl/>
          <w:lang w:eastAsia="en-US"/>
        </w:rPr>
        <w:t>בנויים</w:t>
      </w:r>
      <w:r w:rsidR="00D876B7" w:rsidRPr="00041CB8">
        <w:rPr>
          <w:rFonts w:ascii="David" w:hAnsi="David"/>
          <w:szCs w:val="24"/>
          <w:rtl/>
          <w:lang w:eastAsia="en-US"/>
        </w:rPr>
        <w:t xml:space="preserve"> </w:t>
      </w:r>
      <w:r w:rsidRPr="00041CB8">
        <w:rPr>
          <w:rFonts w:ascii="David" w:hAnsi="David"/>
          <w:szCs w:val="24"/>
          <w:rtl/>
          <w:lang w:eastAsia="en-US"/>
        </w:rPr>
        <w:t>עם מערכת תמיכה לגב קפיצית מרופדת בריפוד דק ועם כרית ישיבה מרופדות בכריות פוליאוריתן.</w:t>
      </w:r>
    </w:p>
    <w:p w14:paraId="3F5F9571" w14:textId="77777777" w:rsidR="00D876B7"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 כל משטח הישיבה וגב הכיסא יהיו מצופים בעור או בציפוי דמוי עור. </w:t>
      </w:r>
    </w:p>
    <w:p w14:paraId="53128AEB" w14:textId="77777777" w:rsidR="00D876B7"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משענות הידיים תהיינה קבועות או מתכווננות, לפי המוזמן. </w:t>
      </w:r>
    </w:p>
    <w:p w14:paraId="1E7271E4" w14:textId="78E06641" w:rsidR="00161132" w:rsidRPr="00041CB8" w:rsidRDefault="00036CD3"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גלגלים </w:t>
      </w:r>
      <w:r w:rsidRPr="00041CB8">
        <w:rPr>
          <w:rFonts w:ascii="David" w:hAnsi="David" w:hint="eastAsia"/>
          <w:szCs w:val="24"/>
          <w:rtl/>
          <w:lang w:eastAsia="en-US"/>
        </w:rPr>
        <w:t>ב</w:t>
      </w:r>
      <w:r w:rsidR="00161132" w:rsidRPr="00041CB8">
        <w:rPr>
          <w:rFonts w:ascii="David" w:hAnsi="David"/>
          <w:szCs w:val="24"/>
          <w:rtl/>
          <w:lang w:eastAsia="en-US"/>
        </w:rPr>
        <w:t xml:space="preserve">כל הכורסאות. </w:t>
      </w:r>
    </w:p>
    <w:p w14:paraId="3D317E9F" w14:textId="77777777" w:rsidR="00D876B7"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צורת המושב והגב תהיה לפי דרישות התקן הישראלי ת"י  709 ותקן </w:t>
      </w:r>
      <w:r w:rsidRPr="00041CB8">
        <w:rPr>
          <w:rFonts w:ascii="David" w:hAnsi="David"/>
          <w:szCs w:val="24"/>
          <w:lang w:eastAsia="en-US"/>
        </w:rPr>
        <w:t xml:space="preserve"> .DIN 4551</w:t>
      </w:r>
    </w:p>
    <w:p w14:paraId="7C3FB067" w14:textId="77777777" w:rsidR="0089434F" w:rsidRPr="00041CB8" w:rsidRDefault="00161132" w:rsidP="00041CB8">
      <w:pPr>
        <w:pStyle w:val="af5"/>
        <w:numPr>
          <w:ilvl w:val="3"/>
          <w:numId w:val="93"/>
        </w:numPr>
        <w:spacing w:line="360" w:lineRule="auto"/>
        <w:ind w:left="2400" w:hanging="992"/>
        <w:jc w:val="both"/>
        <w:rPr>
          <w:rFonts w:ascii="David" w:hAnsi="David"/>
          <w:lang w:eastAsia="en-US"/>
        </w:rPr>
      </w:pPr>
      <w:r w:rsidRPr="00041CB8">
        <w:rPr>
          <w:rFonts w:ascii="David" w:hAnsi="David"/>
          <w:szCs w:val="24"/>
          <w:rtl/>
          <w:lang w:eastAsia="en-US"/>
        </w:rPr>
        <w:t>המושב וגב הכורסה יהיו בעלי מבנה אורטופדי קעור והדגשה של תמיכת חוליות גב התחתון, בהתאם לכללי הנדסת אנוש.</w:t>
      </w:r>
    </w:p>
    <w:p w14:paraId="1B879216" w14:textId="77777777" w:rsidR="008466DD" w:rsidRPr="000D0334" w:rsidRDefault="008466DD" w:rsidP="00041CB8">
      <w:pPr>
        <w:pStyle w:val="QtxDos"/>
        <w:widowControl/>
        <w:tabs>
          <w:tab w:val="left" w:pos="1408"/>
        </w:tabs>
        <w:bidi/>
        <w:spacing w:line="360" w:lineRule="auto"/>
        <w:ind w:left="1125"/>
        <w:jc w:val="both"/>
        <w:outlineLvl w:val="0"/>
        <w:rPr>
          <w:rFonts w:ascii="David" w:hAnsi="David" w:cs="David"/>
          <w:sz w:val="24"/>
          <w:rtl/>
          <w:lang w:eastAsia="en-US"/>
        </w:rPr>
      </w:pPr>
    </w:p>
    <w:p w14:paraId="26AB065E" w14:textId="407E7617" w:rsidR="00161132" w:rsidRPr="00041CB8" w:rsidRDefault="0089434F" w:rsidP="00041CB8">
      <w:pPr>
        <w:pStyle w:val="af5"/>
        <w:numPr>
          <w:ilvl w:val="2"/>
          <w:numId w:val="93"/>
        </w:numPr>
        <w:spacing w:line="360" w:lineRule="auto"/>
        <w:ind w:left="1266"/>
        <w:jc w:val="both"/>
        <w:rPr>
          <w:rFonts w:ascii="David" w:hAnsi="David"/>
          <w:rtl/>
          <w:lang w:eastAsia="en-US"/>
        </w:rPr>
      </w:pPr>
      <w:r w:rsidRPr="00041CB8">
        <w:rPr>
          <w:rFonts w:ascii="David" w:hAnsi="David" w:hint="eastAsia"/>
          <w:b/>
          <w:bCs/>
          <w:szCs w:val="24"/>
          <w:u w:val="single"/>
          <w:rtl/>
        </w:rPr>
        <w:t>מושב</w:t>
      </w:r>
      <w:r w:rsidRPr="00041CB8">
        <w:rPr>
          <w:rFonts w:ascii="David" w:hAnsi="David"/>
          <w:b/>
          <w:bCs/>
          <w:szCs w:val="24"/>
          <w:u w:val="single"/>
          <w:rtl/>
          <w:lang w:eastAsia="en-US"/>
        </w:rPr>
        <w:t xml:space="preserve"> ומשענת הגב</w:t>
      </w:r>
      <w:r w:rsidRPr="00041CB8">
        <w:rPr>
          <w:rFonts w:ascii="David" w:hAnsi="David"/>
          <w:szCs w:val="24"/>
          <w:rtl/>
          <w:lang w:eastAsia="en-US"/>
        </w:rPr>
        <w:t xml:space="preserve">: </w:t>
      </w:r>
      <w:r w:rsidR="00161132" w:rsidRPr="00041CB8">
        <w:rPr>
          <w:rFonts w:ascii="David" w:hAnsi="David"/>
          <w:szCs w:val="24"/>
          <w:rtl/>
          <w:lang w:eastAsia="en-US"/>
        </w:rPr>
        <w:t xml:space="preserve"> </w:t>
      </w:r>
    </w:p>
    <w:p w14:paraId="464BEAF1" w14:textId="77777777"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מידות מינימום של המושב: רוחב  48 ס"מ, עומק המושב יהיה מתכוונן בתחום מידות של 46- 40 ס"מ.  </w:t>
      </w:r>
    </w:p>
    <w:p w14:paraId="698102AE" w14:textId="77777777"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מידות מינימום של הגב: רוחב  48 ס"מ,  גובה  58 ס"מ. מידת גובה גב המושב תימדד מפני שטח המושב. </w:t>
      </w:r>
    </w:p>
    <w:p w14:paraId="37D8786F" w14:textId="77777777" w:rsidR="00D876B7" w:rsidRPr="00041CB8" w:rsidRDefault="00161132" w:rsidP="00041CB8">
      <w:pPr>
        <w:pStyle w:val="af5"/>
        <w:numPr>
          <w:ilvl w:val="3"/>
          <w:numId w:val="93"/>
        </w:numPr>
        <w:spacing w:line="360" w:lineRule="auto"/>
        <w:ind w:left="2400" w:hanging="992"/>
        <w:jc w:val="both"/>
        <w:rPr>
          <w:rFonts w:ascii="David" w:hAnsi="David"/>
          <w:lang w:eastAsia="en-US"/>
        </w:rPr>
      </w:pPr>
      <w:r w:rsidRPr="00041CB8">
        <w:rPr>
          <w:rFonts w:ascii="David" w:hAnsi="David"/>
          <w:szCs w:val="24"/>
          <w:rtl/>
          <w:lang w:eastAsia="en-US"/>
        </w:rPr>
        <w:t xml:space="preserve">גב הכיסא יהיה בנוי ממערכת של קפיצים שיהיו מחוברים למסגרת של צינורות פלדה שתהיה בהיקף גב הכיסא. </w:t>
      </w:r>
    </w:p>
    <w:p w14:paraId="53EE7AD5" w14:textId="06911BE2"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lastRenderedPageBreak/>
        <w:t xml:space="preserve">על מערכת הקפיצים יונח ספוג דק בעובי של עד 4 ס"מ, כאשר כל מערכת הגב תהיה עטופה בציפוי עור. </w:t>
      </w:r>
    </w:p>
    <w:p w14:paraId="7EEB13B1" w14:textId="1E2B8550"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מבנה הגב יבטיח תמיכה מותנית ונוחות </w:t>
      </w:r>
      <w:r w:rsidR="00902D90" w:rsidRPr="00041CB8">
        <w:rPr>
          <w:rFonts w:ascii="David" w:hAnsi="David"/>
          <w:szCs w:val="24"/>
          <w:rtl/>
          <w:lang w:eastAsia="en-US"/>
        </w:rPr>
        <w:t xml:space="preserve">מקסימלית </w:t>
      </w:r>
      <w:r w:rsidRPr="00041CB8">
        <w:rPr>
          <w:rFonts w:ascii="David" w:hAnsi="David"/>
          <w:szCs w:val="24"/>
          <w:rtl/>
          <w:lang w:eastAsia="en-US"/>
        </w:rPr>
        <w:t>בישיבה ממושכת.</w:t>
      </w:r>
    </w:p>
    <w:p w14:paraId="3868AF0F" w14:textId="77777777"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בסיס המושב יהיה עשוי מיחידה אחת, מכופף למתן תמיכת גוף ונוחות מרבית. בבסיס המושב יהיו חורים לניקוז אויר בעת הישיבה. </w:t>
      </w:r>
    </w:p>
    <w:p w14:paraId="48E3A775" w14:textId="77777777" w:rsidR="00CF7F06" w:rsidRPr="00041CB8" w:rsidRDefault="00161132" w:rsidP="00041CB8">
      <w:pPr>
        <w:pStyle w:val="af5"/>
        <w:numPr>
          <w:ilvl w:val="3"/>
          <w:numId w:val="93"/>
        </w:numPr>
        <w:spacing w:line="360" w:lineRule="auto"/>
        <w:ind w:left="2400" w:hanging="992"/>
        <w:jc w:val="both"/>
        <w:rPr>
          <w:rFonts w:ascii="David" w:hAnsi="David"/>
          <w:lang w:eastAsia="en-US"/>
        </w:rPr>
      </w:pPr>
      <w:r w:rsidRPr="00041CB8">
        <w:rPr>
          <w:rFonts w:ascii="David" w:hAnsi="David"/>
          <w:szCs w:val="24"/>
          <w:rtl/>
          <w:lang w:eastAsia="en-US"/>
        </w:rPr>
        <w:t xml:space="preserve">בסיס המושב יחובר למנגנון המכאני של ההגבהה, ההנמכה והנדנוד על ידי ברגים שיהודקו לאומי נעץ שיהיו שתולים בתוך בסיס המושב. </w:t>
      </w:r>
    </w:p>
    <w:p w14:paraId="4E58AAF7" w14:textId="609C0147" w:rsidR="00161132" w:rsidRPr="00041CB8" w:rsidRDefault="00161132" w:rsidP="00041CB8">
      <w:pPr>
        <w:pStyle w:val="af5"/>
        <w:numPr>
          <w:ilvl w:val="3"/>
          <w:numId w:val="93"/>
        </w:numPr>
        <w:spacing w:line="360" w:lineRule="auto"/>
        <w:ind w:left="2400" w:hanging="992"/>
        <w:jc w:val="both"/>
        <w:rPr>
          <w:rFonts w:ascii="David" w:hAnsi="David"/>
          <w:lang w:eastAsia="en-US"/>
        </w:rPr>
      </w:pPr>
      <w:r w:rsidRPr="00041CB8">
        <w:rPr>
          <w:rFonts w:ascii="David" w:hAnsi="David"/>
          <w:szCs w:val="24"/>
          <w:rtl/>
          <w:lang w:eastAsia="en-US"/>
        </w:rPr>
        <w:t xml:space="preserve">מספר הברגים ומיקומם נתון לתכנון המציע ובתנאי שיעמדו בדרישות בדיקות התאמה לתקן. </w:t>
      </w:r>
    </w:p>
    <w:p w14:paraId="41DB3D09" w14:textId="77777777" w:rsidR="00A40F8A" w:rsidRPr="00A40F8A" w:rsidRDefault="00A40F8A" w:rsidP="00A40F8A">
      <w:pPr>
        <w:spacing w:line="360" w:lineRule="auto"/>
        <w:ind w:left="546"/>
        <w:jc w:val="both"/>
        <w:rPr>
          <w:rFonts w:ascii="David" w:hAnsi="David"/>
          <w:u w:val="single"/>
        </w:rPr>
      </w:pPr>
    </w:p>
    <w:p w14:paraId="6FF2405C" w14:textId="77777777" w:rsidR="00A40F8A" w:rsidRPr="00A40F8A" w:rsidRDefault="00A40F8A" w:rsidP="00A40F8A">
      <w:pPr>
        <w:spacing w:line="360" w:lineRule="auto"/>
        <w:ind w:left="546"/>
        <w:jc w:val="both"/>
        <w:rPr>
          <w:rFonts w:ascii="David" w:hAnsi="David"/>
          <w:u w:val="single"/>
        </w:rPr>
      </w:pPr>
    </w:p>
    <w:p w14:paraId="318F5CD3" w14:textId="77777777" w:rsidR="00161132" w:rsidRPr="00041CB8" w:rsidRDefault="00161132" w:rsidP="00041CB8">
      <w:pPr>
        <w:pStyle w:val="af5"/>
        <w:numPr>
          <w:ilvl w:val="2"/>
          <w:numId w:val="93"/>
        </w:numPr>
        <w:spacing w:line="360" w:lineRule="auto"/>
        <w:ind w:left="1266"/>
        <w:jc w:val="both"/>
        <w:rPr>
          <w:rFonts w:ascii="David" w:hAnsi="David"/>
          <w:u w:val="single"/>
          <w:rtl/>
        </w:rPr>
      </w:pPr>
      <w:r w:rsidRPr="00041CB8">
        <w:rPr>
          <w:rFonts w:ascii="David" w:hAnsi="David"/>
          <w:b/>
          <w:bCs/>
          <w:szCs w:val="24"/>
          <w:u w:val="single"/>
          <w:rtl/>
        </w:rPr>
        <w:t xml:space="preserve">ריפוד </w:t>
      </w:r>
    </w:p>
    <w:p w14:paraId="7F4A78CC" w14:textId="77777777" w:rsidR="00D876B7"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המושב ירופד בכריות ספוג פוליאוריתן חסיני אש בעובי  20 מ"מ לפחות. </w:t>
      </w:r>
    </w:p>
    <w:p w14:paraId="2E0CB812" w14:textId="77777777" w:rsidR="00231E70"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צפיפות הפוליאוריתן 32-35 ק"ג למטר מעוקב. הריפוד יכול להיעשות כיחידה אחת או מחולק לכריות כאשר כרית הישיבה מהווה יחידה אחת. </w:t>
      </w:r>
    </w:p>
    <w:p w14:paraId="63E8E085" w14:textId="38FE5000"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כמו כן ניתן להציע כריות מורכבות על בסיס מרופד. </w:t>
      </w:r>
    </w:p>
    <w:p w14:paraId="77FA2E4C" w14:textId="77777777"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הספוג יכול להיות יצוק בתבנית צורתית, מתאים לדרישות התקן הישראלי ת"י 1260, בתכונות הבאות:   </w:t>
      </w:r>
    </w:p>
    <w:p w14:paraId="53CF0D99" w14:textId="77777777"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הספוג יהיה מסוג </w:t>
      </w:r>
      <w:r w:rsidRPr="00041CB8">
        <w:rPr>
          <w:rFonts w:ascii="David" w:hAnsi="David"/>
          <w:szCs w:val="24"/>
          <w:lang w:eastAsia="en-US"/>
        </w:rPr>
        <w:t>V</w:t>
      </w:r>
      <w:r w:rsidRPr="00041CB8">
        <w:rPr>
          <w:rFonts w:ascii="David" w:hAnsi="David"/>
          <w:szCs w:val="24"/>
          <w:rtl/>
          <w:lang w:eastAsia="en-US"/>
        </w:rPr>
        <w:t xml:space="preserve">, ממין 330. </w:t>
      </w:r>
    </w:p>
    <w:p w14:paraId="49498750" w14:textId="77777777"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הספוג יכיל חומר מעכב בעירה ברמה </w:t>
      </w:r>
      <w:r w:rsidRPr="00041CB8">
        <w:rPr>
          <w:rFonts w:ascii="David" w:hAnsi="David"/>
          <w:szCs w:val="24"/>
          <w:lang w:eastAsia="en-US"/>
        </w:rPr>
        <w:t>FR2</w:t>
      </w:r>
      <w:r w:rsidRPr="00041CB8">
        <w:rPr>
          <w:rFonts w:ascii="David" w:hAnsi="David"/>
          <w:szCs w:val="24"/>
          <w:rtl/>
          <w:lang w:eastAsia="en-US"/>
        </w:rPr>
        <w:t xml:space="preserve">.  </w:t>
      </w:r>
    </w:p>
    <w:p w14:paraId="24D8F503" w14:textId="77777777"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lastRenderedPageBreak/>
        <w:t xml:space="preserve">צפיפות הפוליאוריתן  32-35 ק"ג למטר מעוקב. </w:t>
      </w:r>
    </w:p>
    <w:p w14:paraId="4961F05D" w14:textId="77777777" w:rsidR="00161132" w:rsidRPr="00041CB8" w:rsidRDefault="00161132" w:rsidP="00041CB8">
      <w:pPr>
        <w:pStyle w:val="af5"/>
        <w:numPr>
          <w:ilvl w:val="3"/>
          <w:numId w:val="93"/>
        </w:numPr>
        <w:spacing w:line="360" w:lineRule="auto"/>
        <w:ind w:left="2400" w:hanging="992"/>
        <w:jc w:val="both"/>
        <w:rPr>
          <w:rFonts w:ascii="David" w:hAnsi="David"/>
          <w:lang w:eastAsia="en-US"/>
        </w:rPr>
      </w:pPr>
      <w:r w:rsidRPr="00041CB8">
        <w:rPr>
          <w:rFonts w:ascii="David" w:hAnsi="David"/>
          <w:szCs w:val="24"/>
          <w:rtl/>
          <w:lang w:eastAsia="en-US"/>
        </w:rPr>
        <w:t xml:space="preserve">או ספוג חתוך מלוחות, מתאים לדרישות התקן הישראלי ת"י 518, בתכונות הבאות:  </w:t>
      </w:r>
    </w:p>
    <w:p w14:paraId="4D4F00D1" w14:textId="77777777" w:rsidR="00161132" w:rsidRPr="00041CB8" w:rsidRDefault="00161132" w:rsidP="00041CB8">
      <w:pPr>
        <w:pStyle w:val="QtxDos"/>
        <w:widowControl/>
        <w:numPr>
          <w:ilvl w:val="4"/>
          <w:numId w:val="93"/>
        </w:numPr>
        <w:bidi/>
        <w:spacing w:line="360" w:lineRule="auto"/>
        <w:ind w:left="3676" w:hanging="1276"/>
        <w:jc w:val="both"/>
        <w:outlineLvl w:val="0"/>
        <w:rPr>
          <w:rFonts w:ascii="David" w:hAnsi="David" w:cs="David"/>
          <w:sz w:val="24"/>
          <w:rtl/>
          <w:lang w:eastAsia="en-US"/>
        </w:rPr>
      </w:pPr>
      <w:r w:rsidRPr="00041CB8">
        <w:rPr>
          <w:rFonts w:ascii="David" w:hAnsi="David" w:cs="David"/>
          <w:sz w:val="24"/>
          <w:szCs w:val="24"/>
          <w:rtl/>
          <w:lang w:eastAsia="en-US"/>
        </w:rPr>
        <w:t xml:space="preserve">ספוג מסוג קשה למחצה ממין 124, מכיל חומר מעכב בעירה.  </w:t>
      </w:r>
    </w:p>
    <w:p w14:paraId="6ADF3461" w14:textId="77777777" w:rsidR="00161132" w:rsidRPr="00041CB8" w:rsidRDefault="00161132" w:rsidP="00041CB8">
      <w:pPr>
        <w:pStyle w:val="QtxDos"/>
        <w:widowControl/>
        <w:numPr>
          <w:ilvl w:val="4"/>
          <w:numId w:val="93"/>
        </w:numPr>
        <w:bidi/>
        <w:spacing w:line="360" w:lineRule="auto"/>
        <w:ind w:left="3676" w:hanging="1276"/>
        <w:jc w:val="both"/>
        <w:outlineLvl w:val="0"/>
        <w:rPr>
          <w:rFonts w:ascii="David" w:hAnsi="David" w:cs="David"/>
          <w:sz w:val="24"/>
          <w:rtl/>
          <w:lang w:eastAsia="en-US"/>
        </w:rPr>
      </w:pPr>
      <w:r w:rsidRPr="00041CB8">
        <w:rPr>
          <w:rFonts w:ascii="David" w:hAnsi="David" w:cs="David"/>
          <w:sz w:val="24"/>
          <w:szCs w:val="24"/>
          <w:rtl/>
          <w:lang w:eastAsia="en-US"/>
        </w:rPr>
        <w:t xml:space="preserve">אלסטיות 40-50.  </w:t>
      </w:r>
    </w:p>
    <w:p w14:paraId="073B2F45" w14:textId="77777777" w:rsidR="00161132" w:rsidRPr="000D0334" w:rsidRDefault="00161132" w:rsidP="00041CB8">
      <w:pPr>
        <w:pStyle w:val="QtxDos"/>
        <w:widowControl/>
        <w:numPr>
          <w:ilvl w:val="4"/>
          <w:numId w:val="93"/>
        </w:numPr>
        <w:bidi/>
        <w:spacing w:line="360" w:lineRule="auto"/>
        <w:ind w:left="3676" w:hanging="1276"/>
        <w:jc w:val="both"/>
        <w:outlineLvl w:val="0"/>
        <w:rPr>
          <w:rFonts w:ascii="David" w:hAnsi="David" w:cs="David"/>
          <w:sz w:val="24"/>
          <w:lang w:eastAsia="en-US"/>
        </w:rPr>
      </w:pPr>
      <w:r w:rsidRPr="00041CB8">
        <w:rPr>
          <w:rFonts w:ascii="David" w:hAnsi="David" w:cs="David"/>
          <w:sz w:val="24"/>
          <w:szCs w:val="24"/>
          <w:rtl/>
          <w:lang w:eastAsia="en-US"/>
        </w:rPr>
        <w:t>כל סוגי הספוגים יעמדו בדרישות התקן הישראלי ת"י 5419, בעיכוב בעירה עבור סיכון נמוך.</w:t>
      </w:r>
    </w:p>
    <w:p w14:paraId="31B53580" w14:textId="77777777" w:rsidR="008466DD" w:rsidRPr="00041CB8" w:rsidRDefault="008466DD" w:rsidP="00041CB8">
      <w:pPr>
        <w:pStyle w:val="QtxDos"/>
        <w:widowControl/>
        <w:bidi/>
        <w:spacing w:line="360" w:lineRule="auto"/>
        <w:ind w:left="2117"/>
        <w:jc w:val="both"/>
        <w:outlineLvl w:val="0"/>
        <w:rPr>
          <w:rFonts w:ascii="David" w:hAnsi="David" w:cs="David"/>
          <w:sz w:val="24"/>
          <w:rtl/>
          <w:lang w:eastAsia="en-US"/>
        </w:rPr>
      </w:pPr>
    </w:p>
    <w:p w14:paraId="3E8FC7E7" w14:textId="77777777" w:rsidR="00161132" w:rsidRPr="00041CB8" w:rsidRDefault="00161132" w:rsidP="00041CB8">
      <w:pPr>
        <w:pStyle w:val="af5"/>
        <w:numPr>
          <w:ilvl w:val="2"/>
          <w:numId w:val="93"/>
        </w:numPr>
        <w:spacing w:line="360" w:lineRule="auto"/>
        <w:ind w:left="1266"/>
        <w:jc w:val="both"/>
        <w:rPr>
          <w:rFonts w:ascii="David" w:hAnsi="David"/>
          <w:u w:val="single"/>
          <w:rtl/>
        </w:rPr>
      </w:pPr>
      <w:r w:rsidRPr="00041CB8">
        <w:rPr>
          <w:rFonts w:ascii="David" w:hAnsi="David"/>
          <w:b/>
          <w:bCs/>
          <w:szCs w:val="24"/>
          <w:u w:val="single"/>
          <w:rtl/>
        </w:rPr>
        <w:t xml:space="preserve">ציפוי  </w:t>
      </w:r>
    </w:p>
    <w:p w14:paraId="4331318C" w14:textId="0A0B422F" w:rsidR="00161132" w:rsidRPr="00041CB8" w:rsidRDefault="00161132" w:rsidP="00041CB8">
      <w:pPr>
        <w:pStyle w:val="af5"/>
        <w:numPr>
          <w:ilvl w:val="3"/>
          <w:numId w:val="93"/>
        </w:numPr>
        <w:spacing w:line="360" w:lineRule="auto"/>
        <w:ind w:left="2400" w:hanging="992"/>
        <w:jc w:val="both"/>
        <w:rPr>
          <w:rFonts w:ascii="David" w:hAnsi="David"/>
          <w:szCs w:val="24"/>
          <w:lang w:eastAsia="en-US"/>
        </w:rPr>
      </w:pPr>
      <w:r w:rsidRPr="00041CB8">
        <w:rPr>
          <w:rFonts w:ascii="David" w:hAnsi="David"/>
          <w:szCs w:val="24"/>
          <w:rtl/>
          <w:lang w:eastAsia="en-US"/>
        </w:rPr>
        <w:t xml:space="preserve">ציפוי מושב וגב </w:t>
      </w:r>
      <w:r w:rsidR="00D876B7" w:rsidRPr="00041CB8">
        <w:rPr>
          <w:rFonts w:ascii="David" w:hAnsi="David" w:hint="eastAsia"/>
          <w:szCs w:val="24"/>
          <w:rtl/>
          <w:lang w:eastAsia="en-US"/>
        </w:rPr>
        <w:t>הכיסא</w:t>
      </w:r>
      <w:r w:rsidR="00D876B7" w:rsidRPr="00041CB8">
        <w:rPr>
          <w:rFonts w:ascii="David" w:hAnsi="David"/>
          <w:szCs w:val="24"/>
          <w:rtl/>
          <w:lang w:eastAsia="en-US"/>
        </w:rPr>
        <w:t xml:space="preserve"> </w:t>
      </w:r>
      <w:r w:rsidRPr="00041CB8">
        <w:rPr>
          <w:rFonts w:ascii="David" w:hAnsi="David"/>
          <w:szCs w:val="24"/>
          <w:rtl/>
          <w:lang w:eastAsia="en-US"/>
        </w:rPr>
        <w:t xml:space="preserve">יהיה חיפוי בעור, או בחיפוי דמוי עור, בהתאם למוזמן ציפוי המושב והגב יעטוף את הריפוד במתח פנים שווה ובתבנית תפירה נאה.  </w:t>
      </w:r>
    </w:p>
    <w:p w14:paraId="5146A598" w14:textId="5120FEBD"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צורת חיבור הציפוי </w:t>
      </w:r>
      <w:r w:rsidR="00D876B7" w:rsidRPr="00041CB8">
        <w:rPr>
          <w:rFonts w:ascii="David" w:hAnsi="David" w:hint="eastAsia"/>
          <w:szCs w:val="24"/>
          <w:rtl/>
          <w:lang w:eastAsia="en-US"/>
        </w:rPr>
        <w:t>י</w:t>
      </w:r>
      <w:r w:rsidRPr="00041CB8">
        <w:rPr>
          <w:rFonts w:ascii="David" w:hAnsi="David"/>
          <w:szCs w:val="24"/>
          <w:rtl/>
          <w:lang w:eastAsia="en-US"/>
        </w:rPr>
        <w:t xml:space="preserve">היה כזאת </w:t>
      </w:r>
      <w:r w:rsidR="00D876B7" w:rsidRPr="00041CB8">
        <w:rPr>
          <w:rFonts w:ascii="David" w:hAnsi="David"/>
          <w:szCs w:val="24"/>
          <w:rtl/>
          <w:lang w:eastAsia="en-US"/>
        </w:rPr>
        <w:t xml:space="preserve">שימנע </w:t>
      </w:r>
      <w:r w:rsidRPr="00041CB8">
        <w:rPr>
          <w:rFonts w:ascii="David" w:hAnsi="David"/>
          <w:szCs w:val="24"/>
          <w:rtl/>
          <w:lang w:eastAsia="en-US"/>
        </w:rPr>
        <w:t>את פרימת קצוות הריפוד ושליפת סיכות החיבור מתוך שלד המושב. סיכות החיבור תהינה סמויות ורחוקות ממגע יד</w:t>
      </w:r>
      <w:r w:rsidR="008466DD" w:rsidRPr="00041CB8">
        <w:rPr>
          <w:rFonts w:ascii="David" w:hAnsi="David"/>
          <w:szCs w:val="24"/>
          <w:rtl/>
          <w:lang w:eastAsia="en-US"/>
        </w:rPr>
        <w:t>.</w:t>
      </w:r>
    </w:p>
    <w:p w14:paraId="042DD8C8" w14:textId="77777777" w:rsidR="008466DD" w:rsidRPr="00041CB8" w:rsidRDefault="008466DD" w:rsidP="00041CB8">
      <w:pPr>
        <w:pStyle w:val="QtxDos"/>
        <w:widowControl/>
        <w:bidi/>
        <w:spacing w:line="360" w:lineRule="auto"/>
        <w:ind w:left="2117"/>
        <w:jc w:val="both"/>
        <w:outlineLvl w:val="0"/>
        <w:rPr>
          <w:rFonts w:ascii="David" w:hAnsi="David" w:cs="David"/>
          <w:sz w:val="24"/>
          <w:rtl/>
          <w:lang w:eastAsia="en-US"/>
        </w:rPr>
      </w:pPr>
    </w:p>
    <w:p w14:paraId="55852BBB" w14:textId="77777777" w:rsidR="00161132" w:rsidRPr="00041CB8" w:rsidRDefault="00161132" w:rsidP="00041CB8">
      <w:pPr>
        <w:pStyle w:val="af5"/>
        <w:numPr>
          <w:ilvl w:val="2"/>
          <w:numId w:val="93"/>
        </w:numPr>
        <w:spacing w:line="360" w:lineRule="auto"/>
        <w:ind w:left="1266"/>
        <w:jc w:val="both"/>
        <w:rPr>
          <w:rFonts w:ascii="David" w:hAnsi="David"/>
          <w:rtl/>
          <w:lang w:eastAsia="en-US"/>
        </w:rPr>
      </w:pPr>
      <w:r w:rsidRPr="00041CB8">
        <w:rPr>
          <w:rFonts w:ascii="David" w:hAnsi="David"/>
          <w:b/>
          <w:bCs/>
          <w:szCs w:val="24"/>
          <w:u w:val="single"/>
          <w:rtl/>
        </w:rPr>
        <w:t xml:space="preserve">משענת ידיים </w:t>
      </w:r>
    </w:p>
    <w:p w14:paraId="70EB86A3" w14:textId="77777777"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משענות היד הקבועות תהינה עשויות מיציקת אלומיניום מלוטש למצב מבריק. החלק העליון של משענת היד, האזור הבא במגע עם ידי המשתמש בכיסא, יכולים להישאר כמשטח אלומיניום מלוטש או לחילופין מרופדים בריפוד פוליאוריתן ומצופים בשכבת ציפוי זהה לציפוי המצפה את כל הכיסא, או משטח ביציקת פוליאוריתן  . </w:t>
      </w:r>
    </w:p>
    <w:p w14:paraId="09EEB2EF" w14:textId="77777777"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מבנה המשענת יהיה עמיד בפני הפעלת כוח אופקי וכוח אנכי של 90 ק"ג.</w:t>
      </w:r>
    </w:p>
    <w:p w14:paraId="6164CBA9" w14:textId="77777777" w:rsidR="00DD7BE8" w:rsidRDefault="00DD7BE8" w:rsidP="00041CB8">
      <w:pPr>
        <w:spacing w:line="360" w:lineRule="auto"/>
        <w:ind w:left="1408"/>
        <w:jc w:val="both"/>
        <w:rPr>
          <w:rFonts w:ascii="David" w:hAnsi="David"/>
          <w:rtl/>
        </w:rPr>
      </w:pPr>
    </w:p>
    <w:p w14:paraId="6788D555" w14:textId="25FD8817" w:rsidR="00A40F8A" w:rsidRDefault="00A40F8A" w:rsidP="00041CB8">
      <w:pPr>
        <w:spacing w:line="360" w:lineRule="auto"/>
        <w:ind w:left="1408"/>
        <w:jc w:val="both"/>
        <w:rPr>
          <w:rFonts w:ascii="David" w:hAnsi="David"/>
          <w:rtl/>
        </w:rPr>
      </w:pPr>
    </w:p>
    <w:p w14:paraId="20DBA960" w14:textId="77777777" w:rsidR="00A40F8A" w:rsidRPr="00041CB8" w:rsidRDefault="00A40F8A" w:rsidP="00041CB8">
      <w:pPr>
        <w:spacing w:line="360" w:lineRule="auto"/>
        <w:ind w:left="1408"/>
        <w:jc w:val="both"/>
        <w:rPr>
          <w:rFonts w:ascii="David" w:hAnsi="David"/>
          <w:rtl/>
        </w:rPr>
      </w:pPr>
    </w:p>
    <w:p w14:paraId="25532AA1" w14:textId="77777777" w:rsidR="00161132" w:rsidRPr="00041CB8" w:rsidRDefault="00161132" w:rsidP="00041CB8">
      <w:pPr>
        <w:pStyle w:val="af5"/>
        <w:numPr>
          <w:ilvl w:val="2"/>
          <w:numId w:val="93"/>
        </w:numPr>
        <w:spacing w:line="360" w:lineRule="auto"/>
        <w:ind w:left="1266"/>
        <w:jc w:val="both"/>
        <w:rPr>
          <w:rFonts w:ascii="David" w:hAnsi="David"/>
          <w:u w:val="single"/>
        </w:rPr>
      </w:pPr>
      <w:r w:rsidRPr="00041CB8">
        <w:rPr>
          <w:rFonts w:ascii="David" w:hAnsi="David"/>
          <w:b/>
          <w:bCs/>
          <w:szCs w:val="24"/>
          <w:u w:val="single"/>
          <w:rtl/>
        </w:rPr>
        <w:t xml:space="preserve">כיוון גובה הישיבה </w:t>
      </w:r>
    </w:p>
    <w:p w14:paraId="029737FC" w14:textId="77777777" w:rsidR="00161132" w:rsidRPr="00041CB8" w:rsidRDefault="00161132" w:rsidP="00041CB8">
      <w:pPr>
        <w:pStyle w:val="af5"/>
        <w:numPr>
          <w:ilvl w:val="3"/>
          <w:numId w:val="93"/>
        </w:numPr>
        <w:spacing w:line="360" w:lineRule="auto"/>
        <w:ind w:left="2400" w:hanging="992"/>
        <w:jc w:val="both"/>
        <w:rPr>
          <w:rFonts w:ascii="David" w:hAnsi="David"/>
          <w:lang w:eastAsia="en-US"/>
        </w:rPr>
      </w:pPr>
      <w:r w:rsidRPr="00041CB8">
        <w:rPr>
          <w:rFonts w:ascii="David" w:hAnsi="David"/>
          <w:szCs w:val="24"/>
          <w:rtl/>
          <w:lang w:eastAsia="en-US"/>
        </w:rPr>
        <w:t>לקביעת גובה הישיבה ישמש מנגנון פנאומטי באמצעות בוכנת גז בקוטר 50 מ"מ. הבוכנה תעמוד בדרישות התקן</w:t>
      </w:r>
      <w:r w:rsidRPr="00041CB8">
        <w:rPr>
          <w:rFonts w:ascii="David" w:hAnsi="David"/>
          <w:szCs w:val="24"/>
          <w:lang w:eastAsia="en-US"/>
        </w:rPr>
        <w:t xml:space="preserve"> </w:t>
      </w:r>
      <w:r w:rsidRPr="00041CB8">
        <w:rPr>
          <w:rFonts w:ascii="David" w:hAnsi="David"/>
          <w:szCs w:val="24"/>
          <w:rtl/>
          <w:lang w:eastAsia="en-US"/>
        </w:rPr>
        <w:t xml:space="preserve"> </w:t>
      </w:r>
      <w:r w:rsidRPr="00041CB8">
        <w:rPr>
          <w:rFonts w:ascii="David" w:hAnsi="David"/>
          <w:szCs w:val="24"/>
          <w:lang w:eastAsia="en-US"/>
        </w:rPr>
        <w:t xml:space="preserve"> </w:t>
      </w:r>
      <w:r w:rsidRPr="00A40F8A">
        <w:rPr>
          <w:rFonts w:ascii="David" w:hAnsi="David"/>
          <w:sz w:val="20"/>
          <w:szCs w:val="20"/>
          <w:lang w:eastAsia="en-US"/>
        </w:rPr>
        <w:t xml:space="preserve">ANSI/BIFMA </w:t>
      </w:r>
      <w:r w:rsidRPr="00041CB8">
        <w:rPr>
          <w:rFonts w:ascii="David" w:hAnsi="David"/>
          <w:sz w:val="20"/>
          <w:szCs w:val="20"/>
          <w:lang w:eastAsia="en-US"/>
        </w:rPr>
        <w:t>X</w:t>
      </w:r>
      <w:r w:rsidRPr="00041CB8">
        <w:rPr>
          <w:rFonts w:ascii="David" w:hAnsi="David"/>
          <w:szCs w:val="24"/>
          <w:lang w:eastAsia="en-US"/>
        </w:rPr>
        <w:t>5.1 2002</w:t>
      </w:r>
      <w:r w:rsidRPr="00041CB8">
        <w:rPr>
          <w:rFonts w:ascii="David" w:hAnsi="David"/>
          <w:szCs w:val="24"/>
          <w:rtl/>
          <w:lang w:eastAsia="en-US"/>
        </w:rPr>
        <w:t xml:space="preserve"> סעיף 11. </w:t>
      </w:r>
    </w:p>
    <w:p w14:paraId="30D4F12C" w14:textId="77777777" w:rsidR="00161132" w:rsidRPr="00041CB8" w:rsidRDefault="00161132" w:rsidP="00041CB8">
      <w:pPr>
        <w:pStyle w:val="af5"/>
        <w:numPr>
          <w:ilvl w:val="3"/>
          <w:numId w:val="93"/>
        </w:numPr>
        <w:spacing w:line="360" w:lineRule="auto"/>
        <w:ind w:left="2400" w:hanging="992"/>
        <w:jc w:val="both"/>
        <w:rPr>
          <w:rFonts w:ascii="David" w:hAnsi="David"/>
          <w:lang w:eastAsia="en-US"/>
        </w:rPr>
      </w:pPr>
      <w:r w:rsidRPr="00041CB8">
        <w:rPr>
          <w:rFonts w:ascii="David" w:hAnsi="David"/>
          <w:szCs w:val="24"/>
          <w:rtl/>
          <w:lang w:eastAsia="en-US"/>
        </w:rPr>
        <w:t xml:space="preserve">הבוכנה תהיה עם פעלה עליונה בעזרת ידית הפעלה ויתאפשר סיבוב אופקי מלא,  360 מעלות, של המושב. </w:t>
      </w:r>
    </w:p>
    <w:p w14:paraId="7434F47B" w14:textId="77777777" w:rsidR="00161132" w:rsidRPr="00041CB8" w:rsidRDefault="00161132" w:rsidP="00041CB8">
      <w:pPr>
        <w:pStyle w:val="af5"/>
        <w:numPr>
          <w:ilvl w:val="3"/>
          <w:numId w:val="93"/>
        </w:numPr>
        <w:spacing w:line="360" w:lineRule="auto"/>
        <w:ind w:left="2400" w:hanging="992"/>
        <w:jc w:val="both"/>
        <w:rPr>
          <w:rFonts w:ascii="David" w:hAnsi="David"/>
          <w:lang w:eastAsia="en-US"/>
        </w:rPr>
      </w:pPr>
      <w:r w:rsidRPr="00041CB8">
        <w:rPr>
          <w:rFonts w:ascii="David" w:hAnsi="David"/>
          <w:szCs w:val="24"/>
          <w:rtl/>
          <w:lang w:eastAsia="en-US"/>
        </w:rPr>
        <w:t xml:space="preserve">שלדת המושב תתחבר למוט הבוכנה באמצעות קונוס "מורס" מס' 17-4. </w:t>
      </w:r>
    </w:p>
    <w:p w14:paraId="2E94082C" w14:textId="21623575"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הבוכנות כולל הצינור החיצוני יהיו מתוצרתם של המפעלים "סוספא", או </w:t>
      </w:r>
      <w:r w:rsidR="007A540B" w:rsidRPr="00041CB8">
        <w:rPr>
          <w:rFonts w:ascii="David" w:hAnsi="David"/>
          <w:szCs w:val="24"/>
          <w:rtl/>
          <w:lang w:eastAsia="en-US"/>
        </w:rPr>
        <w:t xml:space="preserve"> </w:t>
      </w:r>
      <w:r w:rsidRPr="00041CB8">
        <w:rPr>
          <w:rFonts w:ascii="David" w:hAnsi="David"/>
          <w:szCs w:val="24"/>
          <w:rtl/>
          <w:lang w:eastAsia="en-US"/>
        </w:rPr>
        <w:t xml:space="preserve">"סטבילוס", או שווה ערך מוכח. </w:t>
      </w:r>
    </w:p>
    <w:p w14:paraId="000A52A2" w14:textId="77777777" w:rsidR="00161132" w:rsidRPr="00041CB8" w:rsidRDefault="00161132" w:rsidP="00041CB8">
      <w:pPr>
        <w:pStyle w:val="af5"/>
        <w:numPr>
          <w:ilvl w:val="3"/>
          <w:numId w:val="93"/>
        </w:numPr>
        <w:spacing w:line="360" w:lineRule="auto"/>
        <w:ind w:left="2400" w:hanging="992"/>
        <w:jc w:val="both"/>
        <w:rPr>
          <w:rFonts w:ascii="David" w:hAnsi="David"/>
          <w:rtl/>
          <w:lang w:eastAsia="en-US"/>
        </w:rPr>
      </w:pPr>
    </w:p>
    <w:p w14:paraId="2710D1BE" w14:textId="77777777"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לכיסא יהיה גובה ישיבה התחלתי של  42 ס"מ. ועד לגובה מכסימלי של 52 ס"מ. </w:t>
      </w:r>
    </w:p>
    <w:p w14:paraId="1CD8CEE5" w14:textId="77777777"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שינוי כיוון גובה הישיבה יתבצעו בקלות ונוחות מבלי לשנות מיקומו של היושב ובעת הישיבה על גבי המושב. הכוונון שיקבע יהיה יציב ולא ישתנה באורח בלתי מבוקר במהלך השימוש בכורסא. </w:t>
      </w:r>
    </w:p>
    <w:p w14:paraId="275EF47C" w14:textId="5930C9A5" w:rsidR="007A540B"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הישיבה על גבי המושב תהיה יציבה</w:t>
      </w:r>
      <w:r w:rsidR="00AF11B7" w:rsidRPr="00041CB8">
        <w:rPr>
          <w:rFonts w:ascii="David" w:hAnsi="David"/>
          <w:szCs w:val="24"/>
          <w:rtl/>
          <w:lang w:eastAsia="en-US"/>
        </w:rPr>
        <w:t>. משענת ומושב מקובעים ומחוזקים</w:t>
      </w:r>
      <w:r w:rsidRPr="00041CB8">
        <w:rPr>
          <w:rFonts w:ascii="David" w:hAnsi="David"/>
          <w:szCs w:val="24"/>
          <w:rtl/>
          <w:lang w:eastAsia="en-US"/>
        </w:rPr>
        <w:t xml:space="preserve">, גם במצב הגבהה מרבית של המושב. </w:t>
      </w:r>
    </w:p>
    <w:p w14:paraId="55A47321" w14:textId="77777777" w:rsidR="007A540B"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במצב הגבהה מרבית תהיה הבטחה בפני התנתקות המושב מהמנגנון. </w:t>
      </w:r>
    </w:p>
    <w:p w14:paraId="6108426D" w14:textId="20E1AD21" w:rsidR="00161132" w:rsidRPr="00041CB8" w:rsidRDefault="00161132" w:rsidP="00041CB8">
      <w:pPr>
        <w:pStyle w:val="af5"/>
        <w:numPr>
          <w:ilvl w:val="3"/>
          <w:numId w:val="93"/>
        </w:numPr>
        <w:tabs>
          <w:tab w:val="left" w:pos="2400"/>
        </w:tabs>
        <w:spacing w:line="360" w:lineRule="auto"/>
        <w:ind w:left="2400" w:hanging="992"/>
        <w:jc w:val="both"/>
        <w:rPr>
          <w:rFonts w:ascii="David" w:hAnsi="David"/>
          <w:rtl/>
          <w:lang w:eastAsia="en-US"/>
        </w:rPr>
      </w:pPr>
      <w:r w:rsidRPr="00041CB8">
        <w:rPr>
          <w:rFonts w:ascii="David" w:hAnsi="David"/>
          <w:szCs w:val="24"/>
          <w:rtl/>
          <w:lang w:eastAsia="en-US"/>
        </w:rPr>
        <w:t xml:space="preserve">ידיות וכפתורי הפעלת מנגנוני הכורסא יהיו בלתי ניתנים לפרוק. </w:t>
      </w:r>
    </w:p>
    <w:p w14:paraId="5179ED41" w14:textId="77777777" w:rsidR="00161132" w:rsidRPr="00041CB8" w:rsidRDefault="00161132" w:rsidP="00041CB8">
      <w:pPr>
        <w:pStyle w:val="-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3393" w:hanging="1276"/>
        <w:jc w:val="both"/>
        <w:rPr>
          <w:rFonts w:ascii="David" w:hAnsi="David" w:cs="David"/>
          <w:sz w:val="24"/>
          <w:rtl/>
        </w:rPr>
      </w:pPr>
    </w:p>
    <w:p w14:paraId="4D8FAE81" w14:textId="77777777" w:rsidR="00161132" w:rsidRPr="00041CB8" w:rsidRDefault="00161132" w:rsidP="00041CB8">
      <w:pPr>
        <w:pStyle w:val="af5"/>
        <w:numPr>
          <w:ilvl w:val="2"/>
          <w:numId w:val="93"/>
        </w:numPr>
        <w:spacing w:line="360" w:lineRule="auto"/>
        <w:ind w:left="1266"/>
        <w:jc w:val="both"/>
        <w:rPr>
          <w:rFonts w:ascii="David" w:hAnsi="David"/>
          <w:b/>
          <w:bCs/>
          <w:u w:val="single"/>
          <w:rtl/>
        </w:rPr>
      </w:pPr>
      <w:r w:rsidRPr="00041CB8">
        <w:rPr>
          <w:rFonts w:ascii="David" w:hAnsi="David"/>
          <w:b/>
          <w:bCs/>
          <w:szCs w:val="24"/>
          <w:u w:val="single"/>
          <w:rtl/>
        </w:rPr>
        <w:t>מנגנון תנועה המושב והגב</w:t>
      </w:r>
    </w:p>
    <w:p w14:paraId="1C26672D" w14:textId="55FA1771" w:rsidR="00161132" w:rsidRPr="00041CB8" w:rsidRDefault="00161132" w:rsidP="00041CB8">
      <w:pPr>
        <w:pStyle w:val="af5"/>
        <w:numPr>
          <w:ilvl w:val="3"/>
          <w:numId w:val="93"/>
        </w:numPr>
        <w:spacing w:line="360" w:lineRule="auto"/>
        <w:ind w:left="2400" w:hanging="992"/>
        <w:jc w:val="both"/>
        <w:rPr>
          <w:rFonts w:ascii="David" w:hAnsi="David"/>
          <w:lang w:eastAsia="en-US"/>
        </w:rPr>
      </w:pPr>
      <w:r w:rsidRPr="00041CB8">
        <w:rPr>
          <w:rFonts w:ascii="David" w:hAnsi="David"/>
          <w:szCs w:val="24"/>
          <w:rtl/>
          <w:lang w:eastAsia="en-US"/>
        </w:rPr>
        <w:lastRenderedPageBreak/>
        <w:t xml:space="preserve">לכיסא יהיה  מנגנון נדנדה רגיל. מנגנון הנדנדה הרגיל הוא מנגנון המאפשר נדנוד יחידת המושב והגב כאשר ציר הסיבוב הוא בנקודת חיבור מוט הבוכנה לתחתית המושב. </w:t>
      </w:r>
    </w:p>
    <w:p w14:paraId="25B22899" w14:textId="114A0052" w:rsidR="00161132" w:rsidRPr="00041CB8" w:rsidRDefault="00161132" w:rsidP="00041CB8">
      <w:pPr>
        <w:pStyle w:val="af5"/>
        <w:numPr>
          <w:ilvl w:val="3"/>
          <w:numId w:val="93"/>
        </w:numPr>
        <w:spacing w:line="360" w:lineRule="auto"/>
        <w:ind w:left="2400" w:hanging="992"/>
        <w:jc w:val="both"/>
        <w:rPr>
          <w:rFonts w:ascii="David" w:hAnsi="David"/>
          <w:lang w:eastAsia="en-US"/>
        </w:rPr>
      </w:pPr>
      <w:r w:rsidRPr="00041CB8">
        <w:rPr>
          <w:rFonts w:ascii="David" w:hAnsi="David"/>
          <w:szCs w:val="24"/>
          <w:rtl/>
          <w:lang w:eastAsia="en-US"/>
        </w:rPr>
        <w:t>למנגנון מנגנון ויסות המכוון את דרגת התנגדות הקפיץ. המנגנון יהיה מתוצרת חברת "סוספא"</w:t>
      </w:r>
      <w:r w:rsidR="00791DE9">
        <w:rPr>
          <w:rFonts w:ascii="David" w:hAnsi="David" w:hint="cs"/>
          <w:szCs w:val="24"/>
          <w:rtl/>
          <w:lang w:eastAsia="en-US"/>
        </w:rPr>
        <w:t xml:space="preserve">, חב' </w:t>
      </w:r>
      <w:r w:rsidR="00791DE9" w:rsidRPr="00041CB8">
        <w:rPr>
          <w:sz w:val="18"/>
          <w:szCs w:val="18"/>
        </w:rPr>
        <w:t>DONATI</w:t>
      </w:r>
      <w:r w:rsidRPr="00041CB8">
        <w:rPr>
          <w:rFonts w:ascii="David" w:hAnsi="David"/>
          <w:szCs w:val="24"/>
          <w:rtl/>
          <w:lang w:eastAsia="en-US"/>
        </w:rPr>
        <w:t xml:space="preserve"> או מנגנון דומה. יש לצרף אישור עמידות המנגנון המוצע בתקן אירופאי. </w:t>
      </w:r>
    </w:p>
    <w:p w14:paraId="3ECC29CF" w14:textId="77777777" w:rsidR="00161132" w:rsidRPr="00041CB8" w:rsidRDefault="00161132" w:rsidP="00041CB8">
      <w:pPr>
        <w:pStyle w:val="af5"/>
        <w:numPr>
          <w:ilvl w:val="3"/>
          <w:numId w:val="93"/>
        </w:numPr>
        <w:spacing w:line="360" w:lineRule="auto"/>
        <w:ind w:left="2400" w:hanging="992"/>
        <w:jc w:val="both"/>
        <w:rPr>
          <w:rFonts w:ascii="David" w:hAnsi="David"/>
          <w:lang w:eastAsia="en-US"/>
        </w:rPr>
      </w:pPr>
      <w:r w:rsidRPr="00041CB8">
        <w:rPr>
          <w:rFonts w:ascii="David" w:hAnsi="David"/>
          <w:szCs w:val="24"/>
          <w:rtl/>
          <w:lang w:eastAsia="en-US"/>
        </w:rPr>
        <w:t xml:space="preserve">מנגנון הנדנדה יהיה עם אפשרות קיבוע במצב של ישיבה תקנית. פעולת ההטיה תבוצע תוך כדי ישיבה על גבי המושב. כל כוונון שיקבע יהיה יציב ולא ישתנה באורך בלתי מבוקר במהלך הישיבה. </w:t>
      </w:r>
    </w:p>
    <w:p w14:paraId="1A61FF8F" w14:textId="77777777"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מנגנון מושב הכיסא יעמוד בדרישות התקן</w:t>
      </w:r>
      <w:r w:rsidRPr="00041CB8">
        <w:rPr>
          <w:rFonts w:ascii="David" w:hAnsi="David"/>
          <w:szCs w:val="24"/>
          <w:lang w:eastAsia="en-US"/>
        </w:rPr>
        <w:t xml:space="preserve"> </w:t>
      </w:r>
      <w:r w:rsidRPr="00041CB8">
        <w:rPr>
          <w:rFonts w:ascii="David" w:hAnsi="David"/>
          <w:szCs w:val="24"/>
          <w:rtl/>
          <w:lang w:eastAsia="en-US"/>
        </w:rPr>
        <w:t xml:space="preserve"> </w:t>
      </w:r>
      <w:r w:rsidRPr="00041CB8">
        <w:rPr>
          <w:rFonts w:ascii="David" w:hAnsi="David"/>
          <w:szCs w:val="24"/>
          <w:lang w:eastAsia="en-US"/>
        </w:rPr>
        <w:t xml:space="preserve"> </w:t>
      </w:r>
      <w:r w:rsidRPr="00A40F8A">
        <w:rPr>
          <w:rFonts w:ascii="David" w:hAnsi="David"/>
          <w:sz w:val="20"/>
          <w:szCs w:val="20"/>
          <w:lang w:eastAsia="en-US"/>
        </w:rPr>
        <w:t>ANSI/BIFMA</w:t>
      </w:r>
      <w:r w:rsidRPr="00041CB8">
        <w:rPr>
          <w:rFonts w:ascii="David" w:hAnsi="David"/>
          <w:szCs w:val="24"/>
          <w:lang w:eastAsia="en-US"/>
        </w:rPr>
        <w:t xml:space="preserve"> </w:t>
      </w:r>
      <w:r w:rsidRPr="00041CB8">
        <w:rPr>
          <w:rFonts w:ascii="David" w:hAnsi="David"/>
          <w:sz w:val="18"/>
          <w:szCs w:val="18"/>
          <w:lang w:eastAsia="en-US"/>
        </w:rPr>
        <w:t>X</w:t>
      </w:r>
      <w:r w:rsidRPr="00041CB8">
        <w:rPr>
          <w:rFonts w:ascii="David" w:hAnsi="David"/>
          <w:szCs w:val="24"/>
          <w:lang w:eastAsia="en-US"/>
        </w:rPr>
        <w:t>5.1 2002</w:t>
      </w:r>
      <w:r w:rsidRPr="00041CB8">
        <w:rPr>
          <w:rFonts w:ascii="David" w:hAnsi="David"/>
          <w:szCs w:val="24"/>
          <w:rtl/>
          <w:lang w:eastAsia="en-US"/>
        </w:rPr>
        <w:t xml:space="preserve"> סעיף 15. </w:t>
      </w:r>
    </w:p>
    <w:p w14:paraId="5D2F46A2" w14:textId="77777777" w:rsidR="00161132" w:rsidRPr="00041CB8" w:rsidRDefault="00161132" w:rsidP="00041CB8">
      <w:pPr>
        <w:pStyle w:val="QtxDos"/>
        <w:widowControl/>
        <w:tabs>
          <w:tab w:val="left" w:pos="1408"/>
        </w:tabs>
        <w:bidi/>
        <w:spacing w:line="360" w:lineRule="auto"/>
        <w:ind w:left="3393" w:hanging="1276"/>
        <w:jc w:val="both"/>
        <w:outlineLvl w:val="0"/>
        <w:rPr>
          <w:rFonts w:ascii="David" w:hAnsi="David" w:cs="David"/>
          <w:sz w:val="24"/>
          <w:rtl/>
        </w:rPr>
      </w:pPr>
    </w:p>
    <w:p w14:paraId="79B598F4" w14:textId="77777777" w:rsidR="00161132" w:rsidRPr="00041CB8" w:rsidRDefault="00161132" w:rsidP="00041CB8">
      <w:pPr>
        <w:pStyle w:val="af5"/>
        <w:numPr>
          <w:ilvl w:val="2"/>
          <w:numId w:val="93"/>
        </w:numPr>
        <w:spacing w:line="360" w:lineRule="auto"/>
        <w:ind w:left="1266"/>
        <w:jc w:val="both"/>
        <w:rPr>
          <w:rFonts w:ascii="David" w:hAnsi="David"/>
          <w:u w:val="single"/>
          <w:rtl/>
        </w:rPr>
      </w:pPr>
      <w:r w:rsidRPr="00041CB8">
        <w:rPr>
          <w:rFonts w:ascii="David" w:hAnsi="David"/>
          <w:b/>
          <w:bCs/>
          <w:szCs w:val="24"/>
          <w:u w:val="single"/>
          <w:rtl/>
        </w:rPr>
        <w:t xml:space="preserve">בסיס </w:t>
      </w:r>
    </w:p>
    <w:p w14:paraId="46B9BC41" w14:textId="77777777" w:rsidR="00161132" w:rsidRPr="00041CB8" w:rsidRDefault="00161132" w:rsidP="00041CB8">
      <w:pPr>
        <w:pStyle w:val="af5"/>
        <w:numPr>
          <w:ilvl w:val="3"/>
          <w:numId w:val="93"/>
        </w:numPr>
        <w:spacing w:line="360" w:lineRule="auto"/>
        <w:ind w:left="2400" w:hanging="992"/>
        <w:jc w:val="both"/>
        <w:rPr>
          <w:rFonts w:ascii="David" w:hAnsi="David"/>
          <w:lang w:eastAsia="en-US"/>
        </w:rPr>
      </w:pPr>
      <w:r w:rsidRPr="00041CB8">
        <w:rPr>
          <w:rFonts w:ascii="David" w:hAnsi="David"/>
          <w:szCs w:val="24"/>
          <w:rtl/>
          <w:lang w:eastAsia="en-US"/>
        </w:rPr>
        <w:t xml:space="preserve">בוכנת הכיסא תהיה מחוברת לבסיס עם  5 זרועות ו-  5 גלגלים. </w:t>
      </w:r>
    </w:p>
    <w:p w14:paraId="5E77EDF1" w14:textId="77777777" w:rsidR="00161132" w:rsidRPr="00041CB8" w:rsidRDefault="00161132" w:rsidP="00041CB8">
      <w:pPr>
        <w:pStyle w:val="af5"/>
        <w:numPr>
          <w:ilvl w:val="3"/>
          <w:numId w:val="93"/>
        </w:numPr>
        <w:spacing w:line="360" w:lineRule="auto"/>
        <w:ind w:left="2400" w:hanging="992"/>
        <w:jc w:val="both"/>
        <w:rPr>
          <w:rFonts w:ascii="David" w:hAnsi="David"/>
          <w:lang w:eastAsia="en-US"/>
        </w:rPr>
      </w:pPr>
      <w:r w:rsidRPr="00041CB8">
        <w:rPr>
          <w:rFonts w:ascii="David" w:hAnsi="David"/>
          <w:szCs w:val="24"/>
          <w:rtl/>
          <w:lang w:eastAsia="en-US"/>
        </w:rPr>
        <w:t>הבסיס יהיה בסיס העשוי מיציקת אלומיניום מלוטש, או מיציקת אלומיניום מצופה בניקל.</w:t>
      </w:r>
    </w:p>
    <w:p w14:paraId="4AF0AFA5" w14:textId="77777777" w:rsidR="00161132" w:rsidRPr="00041CB8" w:rsidRDefault="00161132" w:rsidP="00041CB8">
      <w:pPr>
        <w:pStyle w:val="af5"/>
        <w:numPr>
          <w:ilvl w:val="3"/>
          <w:numId w:val="93"/>
        </w:numPr>
        <w:spacing w:line="360" w:lineRule="auto"/>
        <w:ind w:left="2400" w:hanging="992"/>
        <w:jc w:val="both"/>
        <w:rPr>
          <w:rFonts w:ascii="David" w:hAnsi="David"/>
          <w:lang w:eastAsia="en-US"/>
        </w:rPr>
      </w:pPr>
      <w:r w:rsidRPr="00041CB8">
        <w:rPr>
          <w:rFonts w:ascii="David" w:hAnsi="David"/>
          <w:szCs w:val="24"/>
          <w:rtl/>
          <w:lang w:eastAsia="en-US"/>
        </w:rPr>
        <w:t xml:space="preserve">קוטר ומבנה הבסיס יבטיח שהכיסא יהיה עמיד בפני התהפכויות, קוטר הבסיס לא יפחת מ- 70 ס"מ. הבסיס על גלגליו ינוע בבטחה, בצורה חלקה וללא מעצורים. </w:t>
      </w:r>
    </w:p>
    <w:p w14:paraId="252E7410" w14:textId="77777777"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הבסיס יעמוד בדרישות התקן</w:t>
      </w:r>
      <w:r w:rsidRPr="00041CB8">
        <w:rPr>
          <w:rFonts w:ascii="David" w:hAnsi="David"/>
          <w:szCs w:val="24"/>
          <w:lang w:eastAsia="en-US"/>
        </w:rPr>
        <w:t xml:space="preserve"> </w:t>
      </w:r>
      <w:r w:rsidRPr="00041CB8">
        <w:rPr>
          <w:rFonts w:ascii="David" w:hAnsi="David"/>
          <w:szCs w:val="24"/>
          <w:rtl/>
          <w:lang w:eastAsia="en-US"/>
        </w:rPr>
        <w:t xml:space="preserve"> </w:t>
      </w:r>
      <w:r w:rsidRPr="00041CB8">
        <w:rPr>
          <w:rFonts w:ascii="David" w:hAnsi="David"/>
          <w:szCs w:val="24"/>
          <w:lang w:eastAsia="en-US"/>
        </w:rPr>
        <w:t xml:space="preserve"> </w:t>
      </w:r>
      <w:r w:rsidRPr="00A40F8A">
        <w:rPr>
          <w:rFonts w:ascii="David" w:hAnsi="David"/>
          <w:sz w:val="20"/>
          <w:szCs w:val="20"/>
          <w:lang w:eastAsia="en-US"/>
        </w:rPr>
        <w:t>ANSI/BIFMA</w:t>
      </w:r>
      <w:r w:rsidRPr="00041CB8">
        <w:rPr>
          <w:rFonts w:ascii="David" w:hAnsi="David"/>
          <w:szCs w:val="24"/>
          <w:lang w:eastAsia="en-US"/>
        </w:rPr>
        <w:t xml:space="preserve"> </w:t>
      </w:r>
      <w:r w:rsidRPr="00041CB8">
        <w:rPr>
          <w:rFonts w:ascii="David" w:hAnsi="David"/>
          <w:sz w:val="16"/>
          <w:szCs w:val="16"/>
          <w:lang w:eastAsia="en-US"/>
        </w:rPr>
        <w:t>X</w:t>
      </w:r>
      <w:r w:rsidRPr="00041CB8">
        <w:rPr>
          <w:rFonts w:ascii="David" w:hAnsi="David"/>
          <w:szCs w:val="24"/>
          <w:lang w:eastAsia="en-US"/>
        </w:rPr>
        <w:t>5.1 2002</w:t>
      </w:r>
      <w:r w:rsidRPr="00041CB8">
        <w:rPr>
          <w:rFonts w:ascii="David" w:hAnsi="David"/>
          <w:szCs w:val="24"/>
          <w:rtl/>
          <w:lang w:eastAsia="en-US"/>
        </w:rPr>
        <w:t xml:space="preserve"> סעיף 17 ו- 11. </w:t>
      </w:r>
    </w:p>
    <w:p w14:paraId="02274E4D" w14:textId="77777777" w:rsidR="00161132" w:rsidRPr="00041CB8" w:rsidRDefault="00161132" w:rsidP="00041CB8">
      <w:pPr>
        <w:pStyle w:val="-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3393" w:hanging="1276"/>
        <w:rPr>
          <w:rFonts w:ascii="David" w:hAnsi="David" w:cs="David"/>
          <w:sz w:val="24"/>
          <w:rtl/>
        </w:rPr>
      </w:pPr>
    </w:p>
    <w:p w14:paraId="38F39433" w14:textId="77777777" w:rsidR="00161132" w:rsidRPr="00041CB8" w:rsidRDefault="00161132" w:rsidP="00041CB8">
      <w:pPr>
        <w:pStyle w:val="af5"/>
        <w:numPr>
          <w:ilvl w:val="2"/>
          <w:numId w:val="93"/>
        </w:numPr>
        <w:spacing w:line="360" w:lineRule="auto"/>
        <w:ind w:left="1266"/>
        <w:jc w:val="both"/>
        <w:rPr>
          <w:rFonts w:ascii="David" w:hAnsi="David"/>
          <w:b/>
          <w:bCs/>
          <w:u w:val="single"/>
        </w:rPr>
      </w:pPr>
      <w:r w:rsidRPr="00041CB8">
        <w:rPr>
          <w:rFonts w:ascii="David" w:hAnsi="David"/>
          <w:b/>
          <w:bCs/>
          <w:szCs w:val="24"/>
          <w:u w:val="single"/>
          <w:rtl/>
        </w:rPr>
        <w:t>גלגלים</w:t>
      </w:r>
    </w:p>
    <w:p w14:paraId="7A98CC05" w14:textId="77777777" w:rsidR="007A540B" w:rsidRPr="00041CB8" w:rsidRDefault="00161132" w:rsidP="00041CB8">
      <w:pPr>
        <w:pStyle w:val="af5"/>
        <w:numPr>
          <w:ilvl w:val="3"/>
          <w:numId w:val="93"/>
        </w:numPr>
        <w:spacing w:line="360" w:lineRule="auto"/>
        <w:ind w:left="2400" w:hanging="992"/>
        <w:jc w:val="both"/>
        <w:rPr>
          <w:rFonts w:ascii="David" w:hAnsi="David"/>
          <w:lang w:eastAsia="en-US"/>
        </w:rPr>
      </w:pPr>
      <w:r w:rsidRPr="00041CB8">
        <w:rPr>
          <w:rFonts w:ascii="David" w:hAnsi="David"/>
          <w:szCs w:val="24"/>
          <w:rtl/>
          <w:lang w:eastAsia="en-US"/>
        </w:rPr>
        <w:t xml:space="preserve">הגלגלים יהיו בקוטר מינימאלי של  "2, ובמידת רוחב כוללת של מדרכי הגלגלים -  50 מ"מ לפחות. גובה הגלגל ללא בורג החיבור  60 מ"מ לפחות. </w:t>
      </w:r>
    </w:p>
    <w:p w14:paraId="237A88DA" w14:textId="77777777" w:rsidR="007A540B" w:rsidRPr="00041CB8" w:rsidRDefault="00161132" w:rsidP="00041CB8">
      <w:pPr>
        <w:pStyle w:val="af5"/>
        <w:numPr>
          <w:ilvl w:val="3"/>
          <w:numId w:val="93"/>
        </w:numPr>
        <w:spacing w:line="360" w:lineRule="auto"/>
        <w:ind w:left="2400" w:hanging="992"/>
        <w:jc w:val="both"/>
        <w:rPr>
          <w:rFonts w:ascii="David" w:hAnsi="David"/>
          <w:lang w:eastAsia="en-US"/>
        </w:rPr>
      </w:pPr>
      <w:r w:rsidRPr="00041CB8">
        <w:rPr>
          <w:rFonts w:ascii="David" w:hAnsi="David"/>
          <w:szCs w:val="24"/>
          <w:rtl/>
          <w:lang w:eastAsia="en-US"/>
        </w:rPr>
        <w:lastRenderedPageBreak/>
        <w:t xml:space="preserve">הגלגל עשוי מניילון "פוליאמיד" עם ציפוי סיליקון, ויעמוד בעומס של  40 ק"ג לכל גלגל. </w:t>
      </w:r>
    </w:p>
    <w:p w14:paraId="73893328" w14:textId="2EE0E65E"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ציר הגלגל העשוי פלדה יהיה בקוטר 11 מ"מ.</w:t>
      </w:r>
    </w:p>
    <w:p w14:paraId="717C7313" w14:textId="77777777"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הגלגלים יוחדרו לזרועות הבסיס באופן כזה שהם לא יתפרקו בקלות. </w:t>
      </w:r>
    </w:p>
    <w:p w14:paraId="10221A87" w14:textId="611F5DB5"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הגלגלים יעמדו בדרישות התקן</w:t>
      </w:r>
      <w:r w:rsidRPr="00041CB8">
        <w:rPr>
          <w:rFonts w:ascii="David" w:hAnsi="David"/>
          <w:szCs w:val="24"/>
          <w:lang w:eastAsia="en-US"/>
        </w:rPr>
        <w:t xml:space="preserve"> </w:t>
      </w:r>
      <w:r w:rsidRPr="00041CB8">
        <w:rPr>
          <w:rFonts w:ascii="David" w:hAnsi="David"/>
          <w:szCs w:val="24"/>
          <w:rtl/>
          <w:lang w:eastAsia="en-US"/>
        </w:rPr>
        <w:t xml:space="preserve"> </w:t>
      </w:r>
      <w:r w:rsidRPr="00041CB8">
        <w:rPr>
          <w:rFonts w:ascii="David" w:hAnsi="David"/>
          <w:szCs w:val="24"/>
          <w:lang w:eastAsia="en-US"/>
        </w:rPr>
        <w:t xml:space="preserve"> </w:t>
      </w:r>
      <w:r w:rsidRPr="00A40F8A">
        <w:rPr>
          <w:rFonts w:ascii="David" w:hAnsi="David"/>
          <w:sz w:val="20"/>
          <w:szCs w:val="20"/>
          <w:lang w:eastAsia="en-US"/>
        </w:rPr>
        <w:t>ANSI/BIFMA</w:t>
      </w:r>
      <w:r w:rsidRPr="00041CB8">
        <w:rPr>
          <w:rFonts w:ascii="David" w:hAnsi="David"/>
          <w:szCs w:val="24"/>
          <w:lang w:eastAsia="en-US"/>
        </w:rPr>
        <w:t xml:space="preserve"> X5.1 2002</w:t>
      </w:r>
      <w:r w:rsidRPr="00041CB8">
        <w:rPr>
          <w:rFonts w:ascii="David" w:hAnsi="David"/>
          <w:szCs w:val="24"/>
          <w:rtl/>
          <w:lang w:eastAsia="en-US"/>
        </w:rPr>
        <w:t xml:space="preserve"> סעיף 17. </w:t>
      </w:r>
    </w:p>
    <w:p w14:paraId="18B9B09A" w14:textId="77777777" w:rsidR="00161132" w:rsidRPr="00041CB8" w:rsidRDefault="00161132" w:rsidP="00041CB8">
      <w:pPr>
        <w:spacing w:line="360" w:lineRule="auto"/>
        <w:ind w:left="1408"/>
        <w:jc w:val="both"/>
        <w:rPr>
          <w:rFonts w:ascii="David" w:hAnsi="David"/>
          <w:rtl/>
        </w:rPr>
      </w:pPr>
    </w:p>
    <w:p w14:paraId="26B8BF4A" w14:textId="77777777" w:rsidR="00161132" w:rsidRPr="00041CB8" w:rsidRDefault="00161132" w:rsidP="00041CB8">
      <w:pPr>
        <w:pStyle w:val="af5"/>
        <w:numPr>
          <w:ilvl w:val="2"/>
          <w:numId w:val="93"/>
        </w:numPr>
        <w:spacing w:line="360" w:lineRule="auto"/>
        <w:ind w:left="1266"/>
        <w:jc w:val="both"/>
        <w:rPr>
          <w:rFonts w:ascii="David" w:hAnsi="David"/>
          <w:b/>
          <w:bCs/>
          <w:u w:val="single"/>
          <w:rtl/>
          <w:lang w:eastAsia="en-US"/>
        </w:rPr>
      </w:pPr>
      <w:r w:rsidRPr="00041CB8">
        <w:rPr>
          <w:rFonts w:ascii="David" w:hAnsi="David"/>
          <w:b/>
          <w:bCs/>
          <w:szCs w:val="24"/>
          <w:u w:val="single"/>
          <w:rtl/>
        </w:rPr>
        <w:t xml:space="preserve">עמידות </w:t>
      </w:r>
      <w:r w:rsidRPr="00041CB8">
        <w:rPr>
          <w:rFonts w:ascii="David" w:hAnsi="David"/>
          <w:b/>
          <w:bCs/>
          <w:szCs w:val="24"/>
          <w:u w:val="single"/>
          <w:rtl/>
          <w:lang w:eastAsia="en-US"/>
        </w:rPr>
        <w:t xml:space="preserve">בתקנים </w:t>
      </w:r>
    </w:p>
    <w:p w14:paraId="188F4E54" w14:textId="1F2D4C5B"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הכורסא על מכלול מרכיביה תעמוד בבדיקות לפי תקן מכון התקנים הישראלי, ת"י  ,1271 חלק</w:t>
      </w:r>
      <w:r w:rsidR="00577F28" w:rsidRPr="00041CB8">
        <w:rPr>
          <w:rFonts w:ascii="David" w:hAnsi="David"/>
          <w:szCs w:val="24"/>
          <w:rtl/>
          <w:lang w:eastAsia="en-US"/>
        </w:rPr>
        <w:t xml:space="preserve"> </w:t>
      </w:r>
      <w:r w:rsidRPr="00041CB8">
        <w:rPr>
          <w:rFonts w:ascii="David" w:hAnsi="David"/>
          <w:szCs w:val="24"/>
          <w:rtl/>
          <w:lang w:eastAsia="en-US"/>
        </w:rPr>
        <w:t>,12 מיוני  1992 בדרגת עמידות 2, בסעיפים הבאים: 1א', 1ב', 4 ,3א', 4ב', 7ב', 10 ,9ב', 11א', 11ב', .17 ,12.</w:t>
      </w:r>
      <w:r w:rsidR="00577F28" w:rsidRPr="00041CB8">
        <w:rPr>
          <w:rFonts w:ascii="David" w:hAnsi="David"/>
          <w:szCs w:val="24"/>
          <w:rtl/>
          <w:lang w:eastAsia="en-US"/>
        </w:rPr>
        <w:t xml:space="preserve"> </w:t>
      </w:r>
    </w:p>
    <w:p w14:paraId="4CBCBB31" w14:textId="77777777"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ו/או על פי דרישות תקן</w:t>
      </w:r>
      <w:r w:rsidRPr="00041CB8">
        <w:rPr>
          <w:rFonts w:ascii="David" w:hAnsi="David"/>
          <w:szCs w:val="24"/>
          <w:lang w:eastAsia="en-US"/>
        </w:rPr>
        <w:t xml:space="preserve"> </w:t>
      </w:r>
      <w:r w:rsidRPr="00041CB8">
        <w:rPr>
          <w:rFonts w:ascii="David" w:hAnsi="David"/>
          <w:szCs w:val="24"/>
          <w:rtl/>
          <w:lang w:eastAsia="en-US"/>
        </w:rPr>
        <w:t xml:space="preserve"> </w:t>
      </w:r>
      <w:r w:rsidRPr="00041CB8">
        <w:rPr>
          <w:rFonts w:ascii="David" w:hAnsi="David"/>
          <w:szCs w:val="24"/>
          <w:lang w:eastAsia="en-US"/>
        </w:rPr>
        <w:t xml:space="preserve"> </w:t>
      </w:r>
      <w:r w:rsidRPr="00A40F8A">
        <w:rPr>
          <w:rFonts w:ascii="David" w:hAnsi="David"/>
          <w:sz w:val="20"/>
          <w:szCs w:val="20"/>
          <w:lang w:eastAsia="en-US"/>
        </w:rPr>
        <w:t>ANSI/BIFMA</w:t>
      </w:r>
      <w:r w:rsidRPr="00041CB8">
        <w:rPr>
          <w:rFonts w:ascii="David" w:hAnsi="David"/>
          <w:szCs w:val="24"/>
          <w:lang w:eastAsia="en-US"/>
        </w:rPr>
        <w:t xml:space="preserve"> X5.1 2002</w:t>
      </w:r>
      <w:r w:rsidRPr="00041CB8">
        <w:rPr>
          <w:rFonts w:ascii="David" w:hAnsi="David"/>
          <w:szCs w:val="24"/>
          <w:rtl/>
          <w:lang w:eastAsia="en-US"/>
        </w:rPr>
        <w:t>.</w:t>
      </w:r>
    </w:p>
    <w:p w14:paraId="7F6615FF" w14:textId="77777777" w:rsidR="00161132" w:rsidRPr="00041CB8" w:rsidRDefault="00161132" w:rsidP="00041CB8">
      <w:pPr>
        <w:pStyle w:val="-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3393" w:hanging="1276"/>
        <w:jc w:val="both"/>
        <w:rPr>
          <w:rFonts w:ascii="David" w:hAnsi="David" w:cs="David"/>
          <w:sz w:val="24"/>
        </w:rPr>
      </w:pPr>
    </w:p>
    <w:p w14:paraId="0A66D79E" w14:textId="77777777" w:rsidR="00161132" w:rsidRPr="00041CB8" w:rsidRDefault="00161132" w:rsidP="00041CB8">
      <w:pPr>
        <w:pStyle w:val="af5"/>
        <w:numPr>
          <w:ilvl w:val="2"/>
          <w:numId w:val="93"/>
        </w:numPr>
        <w:spacing w:line="360" w:lineRule="auto"/>
        <w:ind w:left="1266"/>
        <w:jc w:val="both"/>
        <w:rPr>
          <w:rFonts w:ascii="David" w:hAnsi="David"/>
          <w:u w:val="single"/>
          <w:rtl/>
        </w:rPr>
      </w:pPr>
      <w:r w:rsidRPr="00041CB8">
        <w:rPr>
          <w:rFonts w:ascii="David" w:hAnsi="David"/>
          <w:b/>
          <w:bCs/>
          <w:szCs w:val="24"/>
          <w:u w:val="single"/>
          <w:rtl/>
        </w:rPr>
        <w:t xml:space="preserve">גימור </w:t>
      </w:r>
    </w:p>
    <w:p w14:paraId="266A852B" w14:textId="77777777"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כל חלקי המתכת הגלויים והסמויים יהיו ברמת גימור מעולה. </w:t>
      </w:r>
    </w:p>
    <w:p w14:paraId="5F838202" w14:textId="77777777" w:rsidR="00161132"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כל חלקי המתכת יהיו מצופים בציפוי ניקל, או עשויים מאלומיניום מלוטש.  </w:t>
      </w:r>
    </w:p>
    <w:p w14:paraId="799F801D" w14:textId="4BBB0D9E" w:rsidR="00B14A6F" w:rsidRPr="00041CB8" w:rsidRDefault="00161132" w:rsidP="00041CB8">
      <w:pPr>
        <w:pStyle w:val="af5"/>
        <w:numPr>
          <w:ilvl w:val="3"/>
          <w:numId w:val="93"/>
        </w:numPr>
        <w:spacing w:line="360" w:lineRule="auto"/>
        <w:ind w:left="2400" w:hanging="992"/>
        <w:jc w:val="both"/>
        <w:rPr>
          <w:rFonts w:ascii="David" w:hAnsi="David"/>
          <w:rtl/>
          <w:lang w:eastAsia="en-US"/>
        </w:rPr>
      </w:pPr>
      <w:r w:rsidRPr="00041CB8">
        <w:rPr>
          <w:rFonts w:ascii="David" w:hAnsi="David"/>
          <w:szCs w:val="24"/>
          <w:rtl/>
          <w:lang w:eastAsia="en-US"/>
        </w:rPr>
        <w:t xml:space="preserve">קצוות הצינורות או פתחים אחרים בכיסא יאטמו בפקקים מתאימים.  כל אמצעי החיבור כגון: ברגים, אומים סיכות וכו' יהיו מצופים בציפוי מגן בפני שתוך. </w:t>
      </w:r>
    </w:p>
    <w:p w14:paraId="3D42BF3C" w14:textId="77777777" w:rsidR="001D2FD9" w:rsidRPr="00041CB8" w:rsidRDefault="001D2FD9" w:rsidP="00041CB8">
      <w:pPr>
        <w:pStyle w:val="QtxDos"/>
        <w:widowControl/>
        <w:tabs>
          <w:tab w:val="left" w:pos="1408"/>
        </w:tabs>
        <w:bidi/>
        <w:spacing w:line="360" w:lineRule="auto"/>
        <w:ind w:left="1125"/>
        <w:jc w:val="both"/>
        <w:outlineLvl w:val="0"/>
        <w:rPr>
          <w:rFonts w:ascii="David" w:hAnsi="David"/>
          <w:szCs w:val="24"/>
          <w:rtl/>
        </w:rPr>
      </w:pPr>
    </w:p>
    <w:p w14:paraId="6F492832" w14:textId="77777777" w:rsidR="00466AD3" w:rsidRPr="00041CB8" w:rsidRDefault="00466AD3" w:rsidP="00041CB8">
      <w:pPr>
        <w:pStyle w:val="Style15"/>
        <w:widowControl/>
        <w:numPr>
          <w:ilvl w:val="1"/>
          <w:numId w:val="93"/>
        </w:numPr>
        <w:tabs>
          <w:tab w:val="left" w:pos="8958"/>
        </w:tabs>
        <w:bidi/>
        <w:spacing w:line="360" w:lineRule="auto"/>
        <w:ind w:left="699"/>
        <w:rPr>
          <w:rFonts w:hAnsi="David"/>
          <w:b/>
          <w:bCs/>
          <w:u w:val="single"/>
          <w:rtl/>
        </w:rPr>
      </w:pPr>
      <w:r w:rsidRPr="00041CB8">
        <w:rPr>
          <w:rFonts w:hAnsi="David" w:hint="eastAsia"/>
          <w:b/>
          <w:bCs/>
          <w:u w:val="single"/>
          <w:rtl/>
        </w:rPr>
        <w:t>מפרט</w:t>
      </w:r>
      <w:r w:rsidRPr="00041CB8">
        <w:rPr>
          <w:rFonts w:hAnsi="David"/>
          <w:b/>
          <w:bCs/>
          <w:u w:val="single"/>
          <w:rtl/>
        </w:rPr>
        <w:t xml:space="preserve"> </w:t>
      </w:r>
      <w:r w:rsidRPr="00041CB8">
        <w:rPr>
          <w:rFonts w:hAnsi="David" w:hint="eastAsia"/>
          <w:b/>
          <w:bCs/>
          <w:u w:val="single"/>
          <w:rtl/>
        </w:rPr>
        <w:t>טכני</w:t>
      </w:r>
      <w:r w:rsidRPr="00041CB8">
        <w:rPr>
          <w:rFonts w:hAnsi="David"/>
          <w:b/>
          <w:bCs/>
          <w:u w:val="single"/>
          <w:rtl/>
        </w:rPr>
        <w:t xml:space="preserve"> </w:t>
      </w:r>
      <w:r w:rsidRPr="00041CB8">
        <w:rPr>
          <w:rFonts w:hAnsi="David" w:hint="eastAsia"/>
          <w:b/>
          <w:bCs/>
          <w:u w:val="single"/>
          <w:rtl/>
        </w:rPr>
        <w:t>לכורסאות</w:t>
      </w:r>
      <w:r w:rsidRPr="00041CB8">
        <w:rPr>
          <w:rFonts w:hAnsi="David"/>
          <w:b/>
          <w:bCs/>
          <w:u w:val="single"/>
          <w:rtl/>
        </w:rPr>
        <w:t xml:space="preserve"> </w:t>
      </w:r>
      <w:r w:rsidRPr="00041CB8">
        <w:rPr>
          <w:rFonts w:hAnsi="David" w:hint="eastAsia"/>
          <w:b/>
          <w:bCs/>
          <w:u w:val="single"/>
          <w:rtl/>
        </w:rPr>
        <w:t>המתנה</w:t>
      </w:r>
      <w:r w:rsidRPr="00041CB8">
        <w:rPr>
          <w:rFonts w:hAnsi="David"/>
          <w:b/>
          <w:bCs/>
          <w:u w:val="single"/>
          <w:rtl/>
        </w:rPr>
        <w:t xml:space="preserve"> </w:t>
      </w:r>
      <w:r w:rsidRPr="00041CB8">
        <w:rPr>
          <w:rFonts w:hAnsi="David" w:hint="eastAsia"/>
          <w:b/>
          <w:bCs/>
          <w:u w:val="single"/>
          <w:rtl/>
        </w:rPr>
        <w:t>מבנה</w:t>
      </w:r>
      <w:r w:rsidRPr="00041CB8">
        <w:rPr>
          <w:rFonts w:hAnsi="David"/>
          <w:b/>
          <w:bCs/>
          <w:u w:val="single"/>
          <w:rtl/>
        </w:rPr>
        <w:t xml:space="preserve"> </w:t>
      </w:r>
      <w:r w:rsidRPr="00041CB8">
        <w:rPr>
          <w:rFonts w:hAnsi="David" w:hint="eastAsia"/>
          <w:b/>
          <w:bCs/>
          <w:u w:val="single"/>
          <w:rtl/>
        </w:rPr>
        <w:t>פלדה</w:t>
      </w:r>
    </w:p>
    <w:p w14:paraId="3475F5B6" w14:textId="77777777" w:rsidR="00466AD3" w:rsidRPr="00041CB8" w:rsidRDefault="00466AD3" w:rsidP="00041CB8">
      <w:pPr>
        <w:pStyle w:val="-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rPr>
          <w:rFonts w:ascii="David" w:hAnsi="David" w:cs="David"/>
          <w:sz w:val="24"/>
          <w:rtl/>
        </w:rPr>
      </w:pPr>
    </w:p>
    <w:p w14:paraId="2C601173" w14:textId="77777777" w:rsidR="00466AD3" w:rsidRPr="00041CB8" w:rsidRDefault="00466AD3" w:rsidP="00041CB8">
      <w:pPr>
        <w:pStyle w:val="af5"/>
        <w:numPr>
          <w:ilvl w:val="2"/>
          <w:numId w:val="93"/>
        </w:numPr>
        <w:spacing w:line="360" w:lineRule="auto"/>
        <w:ind w:left="1266"/>
        <w:jc w:val="both"/>
        <w:rPr>
          <w:rFonts w:ascii="David" w:hAnsi="David"/>
          <w:b/>
          <w:bCs/>
          <w:u w:val="single"/>
          <w:rtl/>
        </w:rPr>
      </w:pPr>
      <w:r w:rsidRPr="00041CB8">
        <w:rPr>
          <w:rFonts w:ascii="David" w:hAnsi="David"/>
          <w:b/>
          <w:bCs/>
          <w:szCs w:val="24"/>
          <w:u w:val="single"/>
          <w:rtl/>
        </w:rPr>
        <w:t>תיאור כללי</w:t>
      </w:r>
    </w:p>
    <w:p w14:paraId="7C8A2371" w14:textId="096ABF5E" w:rsidR="00466AD3" w:rsidRPr="00041CB8" w:rsidRDefault="00466AD3" w:rsidP="00041CB8">
      <w:pPr>
        <w:pStyle w:val="af5"/>
        <w:numPr>
          <w:ilvl w:val="3"/>
          <w:numId w:val="93"/>
        </w:numPr>
        <w:spacing w:line="360" w:lineRule="auto"/>
        <w:ind w:left="2400" w:hanging="992"/>
        <w:jc w:val="both"/>
        <w:rPr>
          <w:rFonts w:ascii="David" w:hAnsi="David"/>
          <w:szCs w:val="24"/>
          <w:rtl/>
        </w:rPr>
      </w:pPr>
      <w:r w:rsidRPr="00041CB8">
        <w:rPr>
          <w:rFonts w:ascii="David" w:hAnsi="David"/>
          <w:szCs w:val="24"/>
          <w:rtl/>
          <w:lang w:eastAsia="en-US"/>
        </w:rPr>
        <w:t xml:space="preserve">הכורסאות המוגדרות במפרט זה </w:t>
      </w:r>
      <w:r w:rsidR="003A4D4F" w:rsidRPr="00041CB8">
        <w:rPr>
          <w:rFonts w:ascii="David" w:hAnsi="David"/>
          <w:szCs w:val="24"/>
          <w:rtl/>
          <w:lang w:eastAsia="en-US"/>
        </w:rPr>
        <w:t xml:space="preserve">הינן </w:t>
      </w:r>
      <w:r w:rsidRPr="00041CB8">
        <w:rPr>
          <w:rFonts w:ascii="David" w:hAnsi="David"/>
          <w:szCs w:val="24"/>
          <w:rtl/>
          <w:lang w:eastAsia="en-US"/>
        </w:rPr>
        <w:t>כורסאות במבנה בסיסי של שלד העשוי מפלדה עם ריפוד עבה המקנים לריהוט נוחות ישיבה טובה.</w:t>
      </w:r>
    </w:p>
    <w:p w14:paraId="5A7EAEDE" w14:textId="77777777" w:rsidR="00466AD3" w:rsidRPr="00041CB8" w:rsidRDefault="00466AD3" w:rsidP="00041CB8">
      <w:pPr>
        <w:pStyle w:val="af5"/>
        <w:numPr>
          <w:ilvl w:val="3"/>
          <w:numId w:val="93"/>
        </w:numPr>
        <w:spacing w:line="360" w:lineRule="auto"/>
        <w:ind w:left="2400" w:hanging="992"/>
        <w:jc w:val="both"/>
        <w:rPr>
          <w:rFonts w:ascii="David" w:hAnsi="David"/>
          <w:szCs w:val="24"/>
        </w:rPr>
      </w:pPr>
      <w:r w:rsidRPr="00041CB8">
        <w:rPr>
          <w:rFonts w:ascii="David" w:hAnsi="David" w:hint="eastAsia"/>
          <w:szCs w:val="24"/>
          <w:rtl/>
          <w:lang w:eastAsia="en-US"/>
        </w:rPr>
        <w:t>כל</w:t>
      </w:r>
      <w:r w:rsidRPr="00041CB8">
        <w:rPr>
          <w:rFonts w:ascii="David" w:hAnsi="David"/>
          <w:szCs w:val="24"/>
          <w:rtl/>
          <w:lang w:eastAsia="en-US"/>
        </w:rPr>
        <w:t xml:space="preserve"> </w:t>
      </w:r>
      <w:r w:rsidRPr="00041CB8">
        <w:rPr>
          <w:rFonts w:ascii="David" w:hAnsi="David" w:hint="eastAsia"/>
          <w:szCs w:val="24"/>
          <w:rtl/>
          <w:lang w:eastAsia="en-US"/>
        </w:rPr>
        <w:t>חלקי</w:t>
      </w:r>
      <w:r w:rsidRPr="00041CB8">
        <w:rPr>
          <w:rFonts w:ascii="David" w:hAnsi="David"/>
          <w:szCs w:val="24"/>
          <w:rtl/>
          <w:lang w:eastAsia="en-US"/>
        </w:rPr>
        <w:t xml:space="preserve"> </w:t>
      </w:r>
      <w:r w:rsidRPr="00041CB8">
        <w:rPr>
          <w:rFonts w:ascii="David" w:hAnsi="David" w:hint="eastAsia"/>
          <w:szCs w:val="24"/>
          <w:rtl/>
          <w:lang w:eastAsia="en-US"/>
        </w:rPr>
        <w:t>הפלדה</w:t>
      </w:r>
      <w:r w:rsidRPr="00041CB8">
        <w:rPr>
          <w:rFonts w:ascii="David" w:hAnsi="David"/>
          <w:szCs w:val="24"/>
          <w:rtl/>
          <w:lang w:eastAsia="en-US"/>
        </w:rPr>
        <w:t xml:space="preserve"> </w:t>
      </w:r>
      <w:r w:rsidRPr="00041CB8">
        <w:rPr>
          <w:rFonts w:ascii="David" w:hAnsi="David" w:hint="eastAsia"/>
          <w:szCs w:val="24"/>
          <w:rtl/>
          <w:lang w:eastAsia="en-US"/>
        </w:rPr>
        <w:t>החיצוניים</w:t>
      </w:r>
      <w:r w:rsidRPr="00041CB8">
        <w:rPr>
          <w:rFonts w:ascii="David" w:hAnsi="David"/>
          <w:szCs w:val="24"/>
          <w:rtl/>
          <w:lang w:eastAsia="en-US"/>
        </w:rPr>
        <w:t xml:space="preserve"> (הגלויים) </w:t>
      </w:r>
      <w:r w:rsidRPr="00041CB8">
        <w:rPr>
          <w:rFonts w:ascii="David" w:hAnsi="David" w:hint="eastAsia"/>
          <w:szCs w:val="24"/>
          <w:rtl/>
          <w:lang w:eastAsia="en-US"/>
        </w:rPr>
        <w:t>יהיו</w:t>
      </w:r>
      <w:r w:rsidRPr="00041CB8">
        <w:rPr>
          <w:rFonts w:ascii="David" w:hAnsi="David"/>
          <w:szCs w:val="24"/>
          <w:rtl/>
          <w:lang w:eastAsia="en-US"/>
        </w:rPr>
        <w:t xml:space="preserve"> </w:t>
      </w:r>
      <w:r w:rsidRPr="00041CB8">
        <w:rPr>
          <w:rFonts w:ascii="David" w:hAnsi="David" w:hint="eastAsia"/>
          <w:szCs w:val="24"/>
          <w:rtl/>
          <w:lang w:eastAsia="en-US"/>
        </w:rPr>
        <w:t>מצופים</w:t>
      </w:r>
      <w:r w:rsidRPr="00041CB8">
        <w:rPr>
          <w:rFonts w:ascii="David" w:hAnsi="David"/>
          <w:szCs w:val="24"/>
          <w:rtl/>
          <w:lang w:eastAsia="en-US"/>
        </w:rPr>
        <w:t xml:space="preserve"> </w:t>
      </w:r>
      <w:r w:rsidRPr="00041CB8">
        <w:rPr>
          <w:rFonts w:ascii="David" w:hAnsi="David" w:hint="eastAsia"/>
          <w:szCs w:val="24"/>
          <w:rtl/>
          <w:lang w:eastAsia="en-US"/>
        </w:rPr>
        <w:t>בציפוי</w:t>
      </w:r>
      <w:r w:rsidRPr="00041CB8">
        <w:rPr>
          <w:rFonts w:ascii="David" w:hAnsi="David"/>
          <w:szCs w:val="24"/>
          <w:rtl/>
          <w:lang w:eastAsia="en-US"/>
        </w:rPr>
        <w:t xml:space="preserve"> </w:t>
      </w:r>
      <w:r w:rsidRPr="00041CB8">
        <w:rPr>
          <w:rFonts w:ascii="David" w:hAnsi="David" w:hint="eastAsia"/>
          <w:szCs w:val="24"/>
          <w:rtl/>
          <w:lang w:eastAsia="en-US"/>
        </w:rPr>
        <w:t>ניקל</w:t>
      </w:r>
      <w:r w:rsidRPr="00041CB8">
        <w:rPr>
          <w:rFonts w:ascii="David" w:hAnsi="David"/>
          <w:szCs w:val="24"/>
          <w:rtl/>
          <w:lang w:eastAsia="en-US"/>
        </w:rPr>
        <w:t xml:space="preserve"> </w:t>
      </w:r>
      <w:r w:rsidRPr="00041CB8">
        <w:rPr>
          <w:rFonts w:ascii="David" w:hAnsi="David" w:hint="eastAsia"/>
          <w:szCs w:val="24"/>
          <w:rtl/>
          <w:lang w:eastAsia="en-US"/>
        </w:rPr>
        <w:t>דקורטיבי</w:t>
      </w:r>
      <w:r w:rsidRPr="00041CB8">
        <w:rPr>
          <w:rFonts w:ascii="David" w:hAnsi="David"/>
          <w:szCs w:val="24"/>
          <w:rtl/>
          <w:lang w:eastAsia="en-US"/>
        </w:rPr>
        <w:t>.</w:t>
      </w:r>
    </w:p>
    <w:p w14:paraId="49076E90" w14:textId="77777777" w:rsidR="00466AD3" w:rsidRPr="00041CB8" w:rsidRDefault="00466AD3" w:rsidP="00041CB8">
      <w:pPr>
        <w:pStyle w:val="af5"/>
        <w:numPr>
          <w:ilvl w:val="3"/>
          <w:numId w:val="93"/>
        </w:numPr>
        <w:spacing w:line="360" w:lineRule="auto"/>
        <w:ind w:left="2400" w:hanging="992"/>
        <w:jc w:val="both"/>
        <w:rPr>
          <w:rFonts w:ascii="David" w:hAnsi="David"/>
          <w:szCs w:val="24"/>
          <w:rtl/>
        </w:rPr>
      </w:pPr>
      <w:r w:rsidRPr="00041CB8">
        <w:rPr>
          <w:rFonts w:ascii="David" w:hAnsi="David"/>
          <w:szCs w:val="24"/>
          <w:rtl/>
          <w:lang w:eastAsia="en-US"/>
        </w:rPr>
        <w:t>הישיבה בכורסא תהיה ישיבה נוחה לאורך זמן. הקימה מהכורסא תהיה קלה ונוחה.</w:t>
      </w:r>
    </w:p>
    <w:p w14:paraId="3D296414" w14:textId="77777777" w:rsidR="00466AD3" w:rsidRPr="00041CB8" w:rsidRDefault="00466AD3" w:rsidP="00041CB8">
      <w:pPr>
        <w:pStyle w:val="af5"/>
        <w:numPr>
          <w:ilvl w:val="3"/>
          <w:numId w:val="93"/>
        </w:numPr>
        <w:spacing w:line="360" w:lineRule="auto"/>
        <w:ind w:left="2400" w:hanging="992"/>
        <w:jc w:val="both"/>
        <w:rPr>
          <w:rFonts w:ascii="David" w:hAnsi="David"/>
          <w:szCs w:val="24"/>
        </w:rPr>
      </w:pPr>
      <w:r w:rsidRPr="00041CB8">
        <w:rPr>
          <w:rFonts w:ascii="David" w:hAnsi="David" w:hint="eastAsia"/>
          <w:szCs w:val="24"/>
          <w:rtl/>
          <w:lang w:eastAsia="en-US"/>
        </w:rPr>
        <w:t>כל</w:t>
      </w:r>
      <w:r w:rsidRPr="00041CB8">
        <w:rPr>
          <w:rFonts w:ascii="David" w:hAnsi="David"/>
          <w:szCs w:val="24"/>
          <w:rtl/>
          <w:lang w:eastAsia="en-US"/>
        </w:rPr>
        <w:t xml:space="preserve"> מושב של כורסא יעמוד בעומס מינימלי של 150 ק"ג. </w:t>
      </w:r>
    </w:p>
    <w:p w14:paraId="77F11DF7" w14:textId="395246A0" w:rsidR="00466AD3" w:rsidRPr="00041CB8" w:rsidRDefault="00466AD3" w:rsidP="00041CB8">
      <w:pPr>
        <w:pStyle w:val="af5"/>
        <w:numPr>
          <w:ilvl w:val="3"/>
          <w:numId w:val="93"/>
        </w:numPr>
        <w:spacing w:line="360" w:lineRule="auto"/>
        <w:ind w:left="2400" w:hanging="992"/>
        <w:jc w:val="both"/>
        <w:rPr>
          <w:rFonts w:ascii="David" w:hAnsi="David"/>
          <w:szCs w:val="24"/>
          <w:rtl/>
        </w:rPr>
      </w:pPr>
      <w:r w:rsidRPr="00041CB8">
        <w:rPr>
          <w:rFonts w:ascii="David" w:hAnsi="David"/>
          <w:szCs w:val="24"/>
          <w:rtl/>
          <w:lang w:eastAsia="en-US"/>
        </w:rPr>
        <w:t>הכורסאות המוגדרות במפרט זה הינ</w:t>
      </w:r>
      <w:r w:rsidR="003A4D4F" w:rsidRPr="00041CB8">
        <w:rPr>
          <w:rFonts w:ascii="David" w:hAnsi="David" w:hint="eastAsia"/>
          <w:szCs w:val="24"/>
          <w:rtl/>
          <w:lang w:eastAsia="en-US"/>
        </w:rPr>
        <w:t>ן</w:t>
      </w:r>
      <w:r w:rsidRPr="00041CB8">
        <w:rPr>
          <w:rFonts w:ascii="David" w:hAnsi="David"/>
          <w:szCs w:val="24"/>
          <w:rtl/>
          <w:lang w:eastAsia="en-US"/>
        </w:rPr>
        <w:t xml:space="preserve"> כורסא ליושב בודד</w:t>
      </w:r>
      <w:r w:rsidR="003A4D4F" w:rsidRPr="00041CB8">
        <w:rPr>
          <w:rFonts w:ascii="David" w:hAnsi="David"/>
          <w:szCs w:val="24"/>
          <w:rtl/>
          <w:lang w:eastAsia="en-US"/>
        </w:rPr>
        <w:t>,</w:t>
      </w:r>
      <w:r w:rsidRPr="00041CB8">
        <w:rPr>
          <w:rFonts w:ascii="David" w:hAnsi="David"/>
          <w:szCs w:val="24"/>
          <w:rtl/>
          <w:lang w:eastAsia="en-US"/>
        </w:rPr>
        <w:t xml:space="preserve"> ספה </w:t>
      </w:r>
      <w:r w:rsidR="003A4D4F" w:rsidRPr="00041CB8">
        <w:rPr>
          <w:rFonts w:ascii="David" w:hAnsi="David" w:hint="eastAsia"/>
          <w:szCs w:val="24"/>
          <w:rtl/>
          <w:lang w:eastAsia="en-US"/>
        </w:rPr>
        <w:t>דו</w:t>
      </w:r>
      <w:r w:rsidR="003A4D4F" w:rsidRPr="00041CB8">
        <w:rPr>
          <w:rFonts w:ascii="David" w:hAnsi="David"/>
          <w:szCs w:val="24"/>
          <w:rtl/>
          <w:lang w:eastAsia="en-US"/>
        </w:rPr>
        <w:t xml:space="preserve"> </w:t>
      </w:r>
      <w:r w:rsidR="003A4D4F" w:rsidRPr="00041CB8">
        <w:rPr>
          <w:rFonts w:ascii="David" w:hAnsi="David" w:hint="eastAsia"/>
          <w:szCs w:val="24"/>
          <w:rtl/>
          <w:lang w:eastAsia="en-US"/>
        </w:rPr>
        <w:t>מושבית</w:t>
      </w:r>
      <w:r w:rsidRPr="00041CB8">
        <w:rPr>
          <w:rFonts w:ascii="David" w:hAnsi="David"/>
          <w:szCs w:val="24"/>
          <w:rtl/>
          <w:lang w:eastAsia="en-US"/>
        </w:rPr>
        <w:t xml:space="preserve"> </w:t>
      </w:r>
      <w:r w:rsidR="003A4D4F" w:rsidRPr="00041CB8">
        <w:rPr>
          <w:rFonts w:ascii="David" w:hAnsi="David" w:hint="eastAsia"/>
          <w:szCs w:val="24"/>
          <w:rtl/>
          <w:lang w:eastAsia="en-US"/>
        </w:rPr>
        <w:t>ו</w:t>
      </w:r>
      <w:r w:rsidRPr="00041CB8">
        <w:rPr>
          <w:rFonts w:ascii="David" w:hAnsi="David"/>
          <w:szCs w:val="24"/>
          <w:rtl/>
          <w:lang w:eastAsia="en-US"/>
        </w:rPr>
        <w:t xml:space="preserve">ספה </w:t>
      </w:r>
      <w:r w:rsidR="003A4D4F" w:rsidRPr="00041CB8">
        <w:rPr>
          <w:rFonts w:ascii="David" w:hAnsi="David" w:hint="eastAsia"/>
          <w:szCs w:val="24"/>
          <w:rtl/>
          <w:lang w:eastAsia="en-US"/>
        </w:rPr>
        <w:t>תלת</w:t>
      </w:r>
      <w:r w:rsidR="003A4D4F" w:rsidRPr="00041CB8">
        <w:rPr>
          <w:rFonts w:ascii="David" w:hAnsi="David"/>
          <w:szCs w:val="24"/>
          <w:rtl/>
          <w:lang w:eastAsia="en-US"/>
        </w:rPr>
        <w:t xml:space="preserve"> </w:t>
      </w:r>
      <w:r w:rsidR="003A4D4F" w:rsidRPr="00041CB8">
        <w:rPr>
          <w:rFonts w:ascii="David" w:hAnsi="David" w:hint="eastAsia"/>
          <w:szCs w:val="24"/>
          <w:rtl/>
          <w:lang w:eastAsia="en-US"/>
        </w:rPr>
        <w:t>מושבית</w:t>
      </w:r>
      <w:r w:rsidRPr="00041CB8">
        <w:rPr>
          <w:rFonts w:ascii="David" w:hAnsi="David"/>
          <w:szCs w:val="24"/>
          <w:rtl/>
          <w:lang w:eastAsia="en-US"/>
        </w:rPr>
        <w:t>.</w:t>
      </w:r>
    </w:p>
    <w:p w14:paraId="3A1ED12D" w14:textId="77777777" w:rsidR="009D7F2B" w:rsidRPr="00041CB8" w:rsidRDefault="009D7F2B" w:rsidP="00041CB8">
      <w:pPr>
        <w:spacing w:line="360" w:lineRule="auto"/>
        <w:ind w:left="1079"/>
        <w:jc w:val="both"/>
        <w:rPr>
          <w:rFonts w:ascii="David" w:hAnsi="David"/>
          <w:szCs w:val="24"/>
          <w:rtl/>
        </w:rPr>
      </w:pPr>
    </w:p>
    <w:p w14:paraId="7817909A" w14:textId="77777777" w:rsidR="00466AD3" w:rsidRPr="00041CB8" w:rsidRDefault="00466AD3" w:rsidP="00041CB8">
      <w:pPr>
        <w:pStyle w:val="af5"/>
        <w:numPr>
          <w:ilvl w:val="2"/>
          <w:numId w:val="93"/>
        </w:numPr>
        <w:spacing w:line="360" w:lineRule="auto"/>
        <w:ind w:left="1266"/>
        <w:jc w:val="both"/>
        <w:rPr>
          <w:rFonts w:ascii="David" w:hAnsi="David"/>
          <w:b/>
          <w:bCs/>
          <w:u w:val="single"/>
          <w:rtl/>
        </w:rPr>
      </w:pPr>
      <w:r w:rsidRPr="00041CB8">
        <w:rPr>
          <w:rFonts w:ascii="David" w:hAnsi="David"/>
          <w:b/>
          <w:bCs/>
          <w:szCs w:val="24"/>
          <w:u w:val="single"/>
          <w:rtl/>
        </w:rPr>
        <w:t xml:space="preserve">מידות כורסא </w:t>
      </w:r>
    </w:p>
    <w:p w14:paraId="3B135829" w14:textId="77777777" w:rsidR="00466AD3" w:rsidRPr="00041CB8" w:rsidRDefault="00466AD3" w:rsidP="00041CB8">
      <w:pPr>
        <w:spacing w:line="360" w:lineRule="auto"/>
        <w:ind w:left="1440"/>
        <w:jc w:val="both"/>
        <w:rPr>
          <w:rFonts w:ascii="David" w:hAnsi="David"/>
          <w:szCs w:val="24"/>
          <w:rtl/>
        </w:rPr>
      </w:pPr>
      <w:r w:rsidRPr="00041CB8">
        <w:rPr>
          <w:rFonts w:ascii="David" w:hAnsi="David"/>
          <w:szCs w:val="24"/>
          <w:rtl/>
        </w:rPr>
        <w:t>מידות של כורסא בודדת יהיו כדלקמן:</w:t>
      </w:r>
    </w:p>
    <w:p w14:paraId="7029EC3E" w14:textId="77777777" w:rsidR="00466AD3" w:rsidRPr="00041CB8" w:rsidRDefault="00466AD3" w:rsidP="00041CB8">
      <w:pPr>
        <w:pStyle w:val="af5"/>
        <w:numPr>
          <w:ilvl w:val="3"/>
          <w:numId w:val="93"/>
        </w:numPr>
        <w:spacing w:line="360" w:lineRule="auto"/>
        <w:ind w:left="2400" w:hanging="992"/>
        <w:jc w:val="both"/>
        <w:rPr>
          <w:rFonts w:ascii="David" w:hAnsi="David"/>
          <w:szCs w:val="24"/>
          <w:rtl/>
          <w:lang w:eastAsia="en-US"/>
        </w:rPr>
      </w:pPr>
      <w:r w:rsidRPr="00041CB8">
        <w:rPr>
          <w:rFonts w:ascii="David" w:hAnsi="David"/>
          <w:szCs w:val="24"/>
          <w:rtl/>
          <w:lang w:eastAsia="en-US"/>
        </w:rPr>
        <w:t xml:space="preserve"> גובה המושב: 44- 46 ס"מ.</w:t>
      </w:r>
    </w:p>
    <w:p w14:paraId="1358EE14" w14:textId="77777777" w:rsidR="00466AD3" w:rsidRPr="00041CB8" w:rsidRDefault="00466AD3" w:rsidP="00041CB8">
      <w:pPr>
        <w:pStyle w:val="af5"/>
        <w:numPr>
          <w:ilvl w:val="3"/>
          <w:numId w:val="93"/>
        </w:numPr>
        <w:spacing w:line="360" w:lineRule="auto"/>
        <w:ind w:left="2400" w:hanging="992"/>
        <w:jc w:val="both"/>
        <w:rPr>
          <w:rFonts w:ascii="David" w:hAnsi="David"/>
          <w:szCs w:val="24"/>
          <w:rtl/>
          <w:lang w:eastAsia="en-US"/>
        </w:rPr>
      </w:pPr>
      <w:r w:rsidRPr="00041CB8">
        <w:rPr>
          <w:rFonts w:ascii="David" w:hAnsi="David"/>
          <w:szCs w:val="24"/>
          <w:rtl/>
          <w:lang w:eastAsia="en-US"/>
        </w:rPr>
        <w:t xml:space="preserve"> גובה קצה משענת הגב ממשטח הישיבה: כ- 45 ס"מ</w:t>
      </w:r>
    </w:p>
    <w:p w14:paraId="55B229F0" w14:textId="77777777" w:rsidR="00466AD3" w:rsidRPr="00041CB8" w:rsidRDefault="00466AD3" w:rsidP="00041CB8">
      <w:pPr>
        <w:pStyle w:val="af5"/>
        <w:numPr>
          <w:ilvl w:val="3"/>
          <w:numId w:val="93"/>
        </w:numPr>
        <w:spacing w:line="360" w:lineRule="auto"/>
        <w:ind w:left="2400" w:hanging="992"/>
        <w:jc w:val="both"/>
        <w:rPr>
          <w:rFonts w:ascii="David" w:hAnsi="David"/>
          <w:szCs w:val="24"/>
          <w:rtl/>
          <w:lang w:eastAsia="en-US"/>
        </w:rPr>
      </w:pPr>
      <w:r w:rsidRPr="00041CB8">
        <w:rPr>
          <w:rFonts w:ascii="David" w:hAnsi="David"/>
          <w:szCs w:val="24"/>
          <w:rtl/>
          <w:lang w:eastAsia="en-US"/>
        </w:rPr>
        <w:t xml:space="preserve"> רוחב המושב 55 ס"מ לפחות</w:t>
      </w:r>
    </w:p>
    <w:p w14:paraId="2EFFD0A1" w14:textId="77777777" w:rsidR="00466AD3" w:rsidRPr="00041CB8" w:rsidRDefault="00466AD3" w:rsidP="00041CB8">
      <w:pPr>
        <w:pStyle w:val="af5"/>
        <w:numPr>
          <w:ilvl w:val="3"/>
          <w:numId w:val="93"/>
        </w:numPr>
        <w:spacing w:line="360" w:lineRule="auto"/>
        <w:ind w:left="2400" w:hanging="992"/>
        <w:jc w:val="both"/>
        <w:rPr>
          <w:rFonts w:ascii="David" w:hAnsi="David"/>
          <w:szCs w:val="24"/>
          <w:rtl/>
          <w:lang w:eastAsia="en-US"/>
        </w:rPr>
      </w:pPr>
      <w:r w:rsidRPr="00041CB8">
        <w:rPr>
          <w:rFonts w:ascii="David" w:hAnsi="David"/>
          <w:szCs w:val="24"/>
          <w:rtl/>
          <w:lang w:eastAsia="en-US"/>
        </w:rPr>
        <w:t xml:space="preserve"> עומק המושב 55 ס"מ לפחות</w:t>
      </w:r>
    </w:p>
    <w:p w14:paraId="26F36E4E" w14:textId="77777777" w:rsidR="00466AD3" w:rsidRPr="00041CB8" w:rsidRDefault="00466AD3" w:rsidP="00041CB8">
      <w:pPr>
        <w:pStyle w:val="af5"/>
        <w:numPr>
          <w:ilvl w:val="3"/>
          <w:numId w:val="93"/>
        </w:numPr>
        <w:spacing w:line="360" w:lineRule="auto"/>
        <w:ind w:left="2400" w:hanging="992"/>
        <w:jc w:val="both"/>
        <w:rPr>
          <w:rFonts w:ascii="David" w:hAnsi="David"/>
          <w:szCs w:val="24"/>
          <w:rtl/>
          <w:lang w:eastAsia="en-US"/>
        </w:rPr>
      </w:pPr>
      <w:r w:rsidRPr="00041CB8">
        <w:rPr>
          <w:rFonts w:ascii="David" w:hAnsi="David"/>
          <w:szCs w:val="24"/>
          <w:rtl/>
          <w:lang w:eastAsia="en-US"/>
        </w:rPr>
        <w:t>גובה משענת היד ממשטח הישיבה 20 ס"מ לפחות</w:t>
      </w:r>
    </w:p>
    <w:p w14:paraId="63DB7A8E" w14:textId="77777777" w:rsidR="00466AD3" w:rsidRPr="00041CB8" w:rsidRDefault="00466AD3" w:rsidP="00041CB8">
      <w:pPr>
        <w:pStyle w:val="af5"/>
        <w:numPr>
          <w:ilvl w:val="3"/>
          <w:numId w:val="93"/>
        </w:numPr>
        <w:spacing w:line="360" w:lineRule="auto"/>
        <w:ind w:left="2400" w:hanging="992"/>
        <w:jc w:val="both"/>
        <w:rPr>
          <w:rFonts w:ascii="David" w:hAnsi="David"/>
          <w:szCs w:val="24"/>
          <w:rtl/>
          <w:lang w:eastAsia="en-US"/>
        </w:rPr>
      </w:pPr>
      <w:r w:rsidRPr="00041CB8">
        <w:rPr>
          <w:rFonts w:ascii="David" w:hAnsi="David"/>
          <w:szCs w:val="24"/>
          <w:rtl/>
          <w:lang w:eastAsia="en-US"/>
        </w:rPr>
        <w:t>רוחב משענת היד 6 ס"מ לפחות</w:t>
      </w:r>
    </w:p>
    <w:p w14:paraId="7EBF6367" w14:textId="5DCEB2D8" w:rsidR="00466AD3" w:rsidRPr="00041CB8" w:rsidRDefault="00466AD3" w:rsidP="00041CB8">
      <w:pPr>
        <w:pStyle w:val="af5"/>
        <w:numPr>
          <w:ilvl w:val="3"/>
          <w:numId w:val="93"/>
        </w:numPr>
        <w:spacing w:line="360" w:lineRule="auto"/>
        <w:ind w:left="2400" w:hanging="992"/>
        <w:jc w:val="both"/>
        <w:rPr>
          <w:rFonts w:ascii="David" w:hAnsi="David"/>
          <w:szCs w:val="24"/>
          <w:rtl/>
        </w:rPr>
      </w:pPr>
      <w:r w:rsidRPr="00041CB8">
        <w:rPr>
          <w:rFonts w:ascii="David" w:hAnsi="David"/>
          <w:szCs w:val="24"/>
          <w:rtl/>
          <w:lang w:eastAsia="en-US"/>
        </w:rPr>
        <w:lastRenderedPageBreak/>
        <w:t xml:space="preserve">מידות </w:t>
      </w:r>
      <w:r w:rsidR="003A4D4F" w:rsidRPr="00041CB8">
        <w:rPr>
          <w:rFonts w:ascii="David" w:hAnsi="David" w:hint="eastAsia"/>
          <w:szCs w:val="24"/>
          <w:rtl/>
          <w:lang w:eastAsia="en-US"/>
        </w:rPr>
        <w:t>ספה</w:t>
      </w:r>
      <w:r w:rsidR="003A4D4F" w:rsidRPr="00041CB8">
        <w:rPr>
          <w:rFonts w:ascii="David" w:hAnsi="David"/>
          <w:szCs w:val="24"/>
          <w:rtl/>
          <w:lang w:eastAsia="en-US"/>
        </w:rPr>
        <w:t xml:space="preserve"> </w:t>
      </w:r>
      <w:r w:rsidR="003A4D4F" w:rsidRPr="00041CB8">
        <w:rPr>
          <w:rFonts w:ascii="David" w:hAnsi="David" w:hint="eastAsia"/>
          <w:szCs w:val="24"/>
          <w:rtl/>
          <w:lang w:eastAsia="en-US"/>
        </w:rPr>
        <w:t>דו</w:t>
      </w:r>
      <w:r w:rsidR="003A4D4F" w:rsidRPr="00041CB8">
        <w:rPr>
          <w:rFonts w:ascii="David" w:hAnsi="David"/>
          <w:szCs w:val="24"/>
          <w:rtl/>
          <w:lang w:eastAsia="en-US"/>
        </w:rPr>
        <w:t xml:space="preserve"> </w:t>
      </w:r>
      <w:r w:rsidR="003A4D4F" w:rsidRPr="00041CB8">
        <w:rPr>
          <w:rFonts w:ascii="David" w:hAnsi="David" w:hint="eastAsia"/>
          <w:szCs w:val="24"/>
          <w:rtl/>
          <w:lang w:eastAsia="en-US"/>
        </w:rPr>
        <w:t>מושבית</w:t>
      </w:r>
      <w:r w:rsidRPr="00041CB8">
        <w:rPr>
          <w:rFonts w:ascii="David" w:hAnsi="David"/>
          <w:szCs w:val="24"/>
          <w:rtl/>
          <w:lang w:eastAsia="en-US"/>
        </w:rPr>
        <w:t xml:space="preserve"> יהיו בהתאם למפורט למעלה למעט רוחב הישיבה שיהיה 135 ס"מ לפחות. ועבור ספה </w:t>
      </w:r>
      <w:r w:rsidR="003A4D4F" w:rsidRPr="00041CB8">
        <w:rPr>
          <w:rFonts w:ascii="David" w:hAnsi="David" w:hint="eastAsia"/>
          <w:szCs w:val="24"/>
          <w:rtl/>
          <w:lang w:eastAsia="en-US"/>
        </w:rPr>
        <w:t>תלת</w:t>
      </w:r>
      <w:r w:rsidR="003A4D4F" w:rsidRPr="00041CB8">
        <w:rPr>
          <w:rFonts w:ascii="David" w:hAnsi="David"/>
          <w:szCs w:val="24"/>
          <w:rtl/>
          <w:lang w:eastAsia="en-US"/>
        </w:rPr>
        <w:t xml:space="preserve"> </w:t>
      </w:r>
      <w:r w:rsidR="003A4D4F" w:rsidRPr="00041CB8">
        <w:rPr>
          <w:rFonts w:ascii="David" w:hAnsi="David" w:hint="eastAsia"/>
          <w:szCs w:val="24"/>
          <w:rtl/>
          <w:lang w:eastAsia="en-US"/>
        </w:rPr>
        <w:t>מושבית</w:t>
      </w:r>
      <w:r w:rsidRPr="00041CB8">
        <w:rPr>
          <w:rFonts w:ascii="David" w:hAnsi="David"/>
          <w:szCs w:val="24"/>
          <w:rtl/>
          <w:lang w:eastAsia="en-US"/>
        </w:rPr>
        <w:t xml:space="preserve"> רוחב הישיבה יהיה 185 ס"מ לפחות</w:t>
      </w:r>
      <w:r w:rsidRPr="00041CB8">
        <w:rPr>
          <w:rFonts w:ascii="David" w:hAnsi="David"/>
          <w:szCs w:val="24"/>
          <w:rtl/>
        </w:rPr>
        <w:t xml:space="preserve">. </w:t>
      </w:r>
    </w:p>
    <w:p w14:paraId="0F55656D" w14:textId="77777777" w:rsidR="00466AD3" w:rsidRPr="00041CB8" w:rsidRDefault="00466AD3" w:rsidP="00041CB8">
      <w:pPr>
        <w:pStyle w:val="af5"/>
        <w:spacing w:line="360" w:lineRule="auto"/>
        <w:ind w:hanging="716"/>
        <w:rPr>
          <w:rFonts w:ascii="David" w:hAnsi="David"/>
          <w:szCs w:val="24"/>
        </w:rPr>
      </w:pPr>
    </w:p>
    <w:p w14:paraId="5A20B594" w14:textId="77777777" w:rsidR="00466AD3" w:rsidRPr="00041CB8" w:rsidRDefault="00466AD3" w:rsidP="00041CB8">
      <w:pPr>
        <w:pStyle w:val="af5"/>
        <w:numPr>
          <w:ilvl w:val="2"/>
          <w:numId w:val="93"/>
        </w:numPr>
        <w:spacing w:line="360" w:lineRule="auto"/>
        <w:ind w:left="1266"/>
        <w:jc w:val="both"/>
        <w:rPr>
          <w:rFonts w:ascii="David" w:hAnsi="David"/>
        </w:rPr>
      </w:pPr>
      <w:r w:rsidRPr="00041CB8">
        <w:rPr>
          <w:rFonts w:ascii="David" w:hAnsi="David"/>
          <w:b/>
          <w:bCs/>
          <w:szCs w:val="24"/>
          <w:u w:val="single"/>
          <w:rtl/>
        </w:rPr>
        <w:t>מבנה</w:t>
      </w:r>
    </w:p>
    <w:p w14:paraId="33E2C456" w14:textId="77777777" w:rsidR="00466AD3" w:rsidRPr="00041CB8" w:rsidRDefault="00466AD3" w:rsidP="00041CB8">
      <w:pPr>
        <w:pStyle w:val="QtxDos"/>
        <w:widowControl/>
        <w:bidi/>
        <w:spacing w:line="360" w:lineRule="auto"/>
        <w:ind w:left="2160"/>
        <w:jc w:val="both"/>
        <w:outlineLvl w:val="0"/>
        <w:rPr>
          <w:rFonts w:ascii="David" w:hAnsi="David"/>
          <w:szCs w:val="24"/>
          <w:rtl/>
        </w:rPr>
      </w:pPr>
      <w:r w:rsidRPr="00041CB8">
        <w:rPr>
          <w:rFonts w:ascii="David" w:hAnsi="David" w:cs="David"/>
          <w:sz w:val="24"/>
          <w:szCs w:val="24"/>
          <w:rtl/>
        </w:rPr>
        <w:t>הכורסא תהיה בנויות משני חלקים עיקריים:</w:t>
      </w:r>
    </w:p>
    <w:p w14:paraId="69CC1F89" w14:textId="70B2229F" w:rsidR="00DF4012" w:rsidRPr="00041CB8" w:rsidRDefault="00DF4012" w:rsidP="00041CB8">
      <w:pPr>
        <w:pStyle w:val="af5"/>
        <w:numPr>
          <w:ilvl w:val="3"/>
          <w:numId w:val="93"/>
        </w:numPr>
        <w:spacing w:line="360" w:lineRule="auto"/>
        <w:ind w:left="1975" w:hanging="850"/>
        <w:jc w:val="both"/>
        <w:rPr>
          <w:rFonts w:ascii="David" w:hAnsi="David"/>
          <w:szCs w:val="24"/>
          <w:rtl/>
        </w:rPr>
      </w:pPr>
      <w:r w:rsidRPr="00041CB8">
        <w:rPr>
          <w:rFonts w:ascii="David" w:hAnsi="David" w:hint="eastAsia"/>
          <w:b/>
          <w:bCs/>
          <w:szCs w:val="24"/>
          <w:u w:val="single"/>
          <w:rtl/>
        </w:rPr>
        <w:t>שלד</w:t>
      </w:r>
      <w:r w:rsidRPr="00041CB8">
        <w:rPr>
          <w:rFonts w:ascii="David" w:hAnsi="David"/>
          <w:b/>
          <w:bCs/>
          <w:szCs w:val="24"/>
          <w:u w:val="single"/>
          <w:rtl/>
        </w:rPr>
        <w:t xml:space="preserve"> </w:t>
      </w:r>
      <w:r w:rsidRPr="00041CB8">
        <w:rPr>
          <w:rFonts w:ascii="David" w:hAnsi="David" w:hint="eastAsia"/>
          <w:b/>
          <w:bCs/>
          <w:szCs w:val="24"/>
          <w:u w:val="single"/>
          <w:rtl/>
        </w:rPr>
        <w:t>הכורסא</w:t>
      </w:r>
      <w:r w:rsidRPr="00041CB8">
        <w:rPr>
          <w:rFonts w:ascii="David" w:hAnsi="David"/>
          <w:szCs w:val="24"/>
          <w:rtl/>
        </w:rPr>
        <w:t xml:space="preserve">: </w:t>
      </w:r>
    </w:p>
    <w:p w14:paraId="25A2E0F2" w14:textId="78667BCE" w:rsidR="003621BC" w:rsidRPr="00041CB8" w:rsidRDefault="00466AD3" w:rsidP="00041CB8">
      <w:pPr>
        <w:pStyle w:val="af5"/>
        <w:numPr>
          <w:ilvl w:val="4"/>
          <w:numId w:val="93"/>
        </w:numPr>
        <w:spacing w:line="360" w:lineRule="auto"/>
        <w:ind w:left="3393" w:hanging="1276"/>
        <w:jc w:val="both"/>
        <w:rPr>
          <w:rFonts w:ascii="David" w:hAnsi="David"/>
          <w:lang w:eastAsia="en-US"/>
        </w:rPr>
      </w:pPr>
      <w:r w:rsidRPr="00041CB8">
        <w:rPr>
          <w:rFonts w:ascii="David" w:hAnsi="David"/>
          <w:szCs w:val="24"/>
          <w:rtl/>
          <w:lang w:eastAsia="en-US"/>
        </w:rPr>
        <w:t xml:space="preserve">כורסת המתנה נמוכה, מרופדת בריפוד עבה במושב ובגב הכורסא, כאשר החלק האחורי של גב הכורסה מצופה בבד ציפוי על משטח ספוג דק. </w:t>
      </w:r>
    </w:p>
    <w:p w14:paraId="4FBE4967" w14:textId="749C6F97" w:rsidR="00C53416" w:rsidRPr="00041CB8" w:rsidRDefault="00466AD3" w:rsidP="00041CB8">
      <w:pPr>
        <w:pStyle w:val="af5"/>
        <w:numPr>
          <w:ilvl w:val="4"/>
          <w:numId w:val="93"/>
        </w:numPr>
        <w:spacing w:line="360" w:lineRule="auto"/>
        <w:ind w:left="3393" w:hanging="1276"/>
        <w:jc w:val="both"/>
        <w:rPr>
          <w:rFonts w:ascii="David" w:hAnsi="David"/>
          <w:rtl/>
          <w:lang w:eastAsia="en-US"/>
        </w:rPr>
      </w:pPr>
      <w:r w:rsidRPr="00041CB8">
        <w:rPr>
          <w:rFonts w:ascii="David" w:hAnsi="David"/>
          <w:szCs w:val="24"/>
          <w:rtl/>
          <w:lang w:eastAsia="en-US"/>
        </w:rPr>
        <w:t xml:space="preserve">מבנה הכורסה יהיה בנוי משלד של צינורות ולוחות פלדה. </w:t>
      </w:r>
    </w:p>
    <w:p w14:paraId="48910791" w14:textId="73B9E33D" w:rsidR="003621BC" w:rsidRPr="00041CB8" w:rsidRDefault="00466AD3" w:rsidP="00041CB8">
      <w:pPr>
        <w:pStyle w:val="af5"/>
        <w:numPr>
          <w:ilvl w:val="4"/>
          <w:numId w:val="93"/>
        </w:numPr>
        <w:spacing w:line="360" w:lineRule="auto"/>
        <w:ind w:left="3393" w:hanging="1276"/>
        <w:jc w:val="both"/>
        <w:rPr>
          <w:rFonts w:ascii="David" w:hAnsi="David"/>
          <w:lang w:eastAsia="en-US"/>
        </w:rPr>
      </w:pPr>
      <w:r w:rsidRPr="00041CB8">
        <w:rPr>
          <w:rFonts w:ascii="David" w:hAnsi="David"/>
          <w:szCs w:val="24"/>
          <w:rtl/>
          <w:lang w:eastAsia="en-US"/>
        </w:rPr>
        <w:t>משענות היד ורגלי הכורסא יהיו קשתיות ובנויות מצינורות פלדה, או משענות יד ו</w:t>
      </w:r>
      <w:r w:rsidR="00C53416" w:rsidRPr="00041CB8">
        <w:rPr>
          <w:rFonts w:ascii="David" w:hAnsi="David" w:hint="eastAsia"/>
          <w:szCs w:val="24"/>
          <w:rtl/>
          <w:lang w:eastAsia="en-US"/>
        </w:rPr>
        <w:t>ר</w:t>
      </w:r>
      <w:r w:rsidRPr="00041CB8">
        <w:rPr>
          <w:rFonts w:ascii="David" w:hAnsi="David" w:hint="eastAsia"/>
          <w:szCs w:val="24"/>
          <w:rtl/>
          <w:lang w:eastAsia="en-US"/>
        </w:rPr>
        <w:t>גליים</w:t>
      </w:r>
      <w:r w:rsidRPr="00041CB8">
        <w:rPr>
          <w:rFonts w:ascii="David" w:hAnsi="David"/>
          <w:szCs w:val="24"/>
          <w:rtl/>
          <w:lang w:eastAsia="en-US"/>
        </w:rPr>
        <w:t xml:space="preserve"> שיהיו ישרים, דהיינו </w:t>
      </w:r>
      <w:r w:rsidR="00C53416" w:rsidRPr="00041CB8">
        <w:rPr>
          <w:rFonts w:ascii="David" w:hAnsi="David" w:hint="eastAsia"/>
          <w:szCs w:val="24"/>
          <w:rtl/>
          <w:lang w:eastAsia="en-US"/>
        </w:rPr>
        <w:t>צינורות</w:t>
      </w:r>
      <w:r w:rsidR="00C53416" w:rsidRPr="00041CB8">
        <w:rPr>
          <w:rFonts w:ascii="David" w:hAnsi="David"/>
          <w:szCs w:val="24"/>
          <w:rtl/>
          <w:lang w:eastAsia="en-US"/>
        </w:rPr>
        <w:t xml:space="preserve"> </w:t>
      </w:r>
      <w:r w:rsidRPr="00041CB8">
        <w:rPr>
          <w:rFonts w:ascii="David" w:hAnsi="David" w:hint="eastAsia"/>
          <w:szCs w:val="24"/>
          <w:rtl/>
          <w:lang w:eastAsia="en-US"/>
        </w:rPr>
        <w:t>משענות</w:t>
      </w:r>
      <w:r w:rsidRPr="00041CB8">
        <w:rPr>
          <w:rFonts w:ascii="David" w:hAnsi="David"/>
          <w:szCs w:val="24"/>
          <w:rtl/>
          <w:lang w:eastAsia="en-US"/>
        </w:rPr>
        <w:t xml:space="preserve"> </w:t>
      </w:r>
      <w:r w:rsidRPr="00041CB8">
        <w:rPr>
          <w:rFonts w:ascii="David" w:hAnsi="David" w:hint="eastAsia"/>
          <w:szCs w:val="24"/>
          <w:rtl/>
          <w:lang w:eastAsia="en-US"/>
        </w:rPr>
        <w:t>יד</w:t>
      </w:r>
      <w:r w:rsidRPr="00041CB8">
        <w:rPr>
          <w:rFonts w:ascii="David" w:hAnsi="David"/>
          <w:szCs w:val="24"/>
          <w:rtl/>
          <w:lang w:eastAsia="en-US"/>
        </w:rPr>
        <w:t xml:space="preserve"> </w:t>
      </w:r>
      <w:r w:rsidRPr="00041CB8">
        <w:rPr>
          <w:rFonts w:ascii="David" w:hAnsi="David" w:hint="eastAsia"/>
          <w:szCs w:val="24"/>
          <w:rtl/>
          <w:lang w:eastAsia="en-US"/>
        </w:rPr>
        <w:t>יהיו</w:t>
      </w:r>
      <w:r w:rsidRPr="00041CB8">
        <w:rPr>
          <w:rFonts w:ascii="David" w:hAnsi="David"/>
          <w:szCs w:val="24"/>
          <w:rtl/>
          <w:lang w:eastAsia="en-US"/>
        </w:rPr>
        <w:t xml:space="preserve"> </w:t>
      </w:r>
      <w:r w:rsidRPr="00041CB8">
        <w:rPr>
          <w:rFonts w:ascii="David" w:hAnsi="David" w:hint="eastAsia"/>
          <w:szCs w:val="24"/>
          <w:rtl/>
          <w:lang w:eastAsia="en-US"/>
        </w:rPr>
        <w:t>מקבילים</w:t>
      </w:r>
      <w:r w:rsidRPr="00041CB8">
        <w:rPr>
          <w:rFonts w:ascii="David" w:hAnsi="David"/>
          <w:szCs w:val="24"/>
          <w:rtl/>
          <w:lang w:eastAsia="en-US"/>
        </w:rPr>
        <w:t xml:space="preserve"> </w:t>
      </w:r>
      <w:r w:rsidRPr="00041CB8">
        <w:rPr>
          <w:rFonts w:ascii="David" w:hAnsi="David" w:hint="eastAsia"/>
          <w:szCs w:val="24"/>
          <w:rtl/>
          <w:lang w:eastAsia="en-US"/>
        </w:rPr>
        <w:t>לרצפה</w:t>
      </w:r>
      <w:r w:rsidRPr="00041CB8">
        <w:rPr>
          <w:rFonts w:ascii="David" w:hAnsi="David"/>
          <w:szCs w:val="24"/>
          <w:rtl/>
          <w:lang w:eastAsia="en-US"/>
        </w:rPr>
        <w:t xml:space="preserve"> </w:t>
      </w:r>
      <w:r w:rsidRPr="00041CB8">
        <w:rPr>
          <w:rFonts w:ascii="David" w:hAnsi="David" w:hint="eastAsia"/>
          <w:szCs w:val="24"/>
          <w:rtl/>
          <w:lang w:eastAsia="en-US"/>
        </w:rPr>
        <w:t>והרגליים</w:t>
      </w:r>
      <w:r w:rsidRPr="00041CB8">
        <w:rPr>
          <w:rFonts w:ascii="David" w:hAnsi="David"/>
          <w:szCs w:val="24"/>
          <w:rtl/>
          <w:lang w:eastAsia="en-US"/>
        </w:rPr>
        <w:t xml:space="preserve"> </w:t>
      </w:r>
      <w:r w:rsidRPr="00041CB8">
        <w:rPr>
          <w:rFonts w:ascii="David" w:hAnsi="David" w:hint="eastAsia"/>
          <w:szCs w:val="24"/>
          <w:rtl/>
          <w:lang w:eastAsia="en-US"/>
        </w:rPr>
        <w:t>יהיו</w:t>
      </w:r>
      <w:r w:rsidRPr="00041CB8">
        <w:rPr>
          <w:rFonts w:ascii="David" w:hAnsi="David"/>
          <w:szCs w:val="24"/>
          <w:rtl/>
          <w:lang w:eastAsia="en-US"/>
        </w:rPr>
        <w:t xml:space="preserve"> </w:t>
      </w:r>
      <w:r w:rsidRPr="00041CB8">
        <w:rPr>
          <w:rFonts w:ascii="David" w:hAnsi="David" w:hint="eastAsia"/>
          <w:szCs w:val="24"/>
          <w:rtl/>
          <w:lang w:eastAsia="en-US"/>
        </w:rPr>
        <w:t>נצבים</w:t>
      </w:r>
      <w:r w:rsidRPr="00041CB8">
        <w:rPr>
          <w:rFonts w:ascii="David" w:hAnsi="David"/>
          <w:szCs w:val="24"/>
          <w:rtl/>
          <w:lang w:eastAsia="en-US"/>
        </w:rPr>
        <w:t xml:space="preserve"> </w:t>
      </w:r>
      <w:r w:rsidRPr="00041CB8">
        <w:rPr>
          <w:rFonts w:ascii="David" w:hAnsi="David" w:hint="eastAsia"/>
          <w:szCs w:val="24"/>
          <w:rtl/>
          <w:lang w:eastAsia="en-US"/>
        </w:rPr>
        <w:t>לרצפה</w:t>
      </w:r>
      <w:r w:rsidRPr="00041CB8">
        <w:rPr>
          <w:rFonts w:ascii="David" w:hAnsi="David"/>
          <w:szCs w:val="24"/>
          <w:rtl/>
          <w:lang w:eastAsia="en-US"/>
        </w:rPr>
        <w:t>.</w:t>
      </w:r>
    </w:p>
    <w:p w14:paraId="66176311" w14:textId="7EDC1A44" w:rsidR="00466AD3" w:rsidRPr="00041CB8" w:rsidRDefault="00466AD3" w:rsidP="00041CB8">
      <w:pPr>
        <w:pStyle w:val="af5"/>
        <w:numPr>
          <w:ilvl w:val="4"/>
          <w:numId w:val="93"/>
        </w:numPr>
        <w:spacing w:line="360" w:lineRule="auto"/>
        <w:ind w:left="3393" w:hanging="1276"/>
        <w:jc w:val="both"/>
        <w:rPr>
          <w:rFonts w:ascii="David" w:hAnsi="David"/>
          <w:rtl/>
        </w:rPr>
      </w:pPr>
      <w:r w:rsidRPr="00041CB8">
        <w:rPr>
          <w:rFonts w:ascii="David" w:hAnsi="David"/>
          <w:szCs w:val="24"/>
          <w:rtl/>
          <w:lang w:eastAsia="en-US"/>
        </w:rPr>
        <w:t xml:space="preserve"> המושב והגב יצרו יחידה אחת שלמה ומרופדת</w:t>
      </w:r>
      <w:r w:rsidRPr="00041CB8">
        <w:rPr>
          <w:rFonts w:ascii="David" w:hAnsi="David"/>
          <w:szCs w:val="24"/>
          <w:rtl/>
        </w:rPr>
        <w:t>.</w:t>
      </w:r>
    </w:p>
    <w:p w14:paraId="2A407E36" w14:textId="77777777" w:rsidR="00466AD3" w:rsidRPr="00041CB8" w:rsidRDefault="00466AD3" w:rsidP="00041CB8">
      <w:pPr>
        <w:pStyle w:val="-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20"/>
        <w:rPr>
          <w:rFonts w:ascii="David" w:hAnsi="David" w:cs="David"/>
          <w:sz w:val="24"/>
          <w:rtl/>
        </w:rPr>
      </w:pPr>
    </w:p>
    <w:p w14:paraId="07369AD6" w14:textId="77777777" w:rsidR="00466AD3" w:rsidRPr="00041CB8" w:rsidRDefault="00466AD3" w:rsidP="00041CB8">
      <w:pPr>
        <w:pStyle w:val="af5"/>
        <w:numPr>
          <w:ilvl w:val="3"/>
          <w:numId w:val="93"/>
        </w:numPr>
        <w:spacing w:line="360" w:lineRule="auto"/>
        <w:jc w:val="both"/>
        <w:rPr>
          <w:rFonts w:ascii="David" w:hAnsi="David"/>
          <w:b/>
          <w:bCs/>
          <w:u w:val="single"/>
          <w:rtl/>
        </w:rPr>
      </w:pPr>
      <w:r w:rsidRPr="00041CB8">
        <w:rPr>
          <w:rFonts w:ascii="David" w:hAnsi="David"/>
          <w:b/>
          <w:bCs/>
          <w:szCs w:val="24"/>
          <w:u w:val="single"/>
          <w:rtl/>
        </w:rPr>
        <w:t xml:space="preserve">מבנה הכורסאות     </w:t>
      </w:r>
    </w:p>
    <w:p w14:paraId="54DEC694" w14:textId="77777777" w:rsidR="00466AD3" w:rsidRPr="00041CB8" w:rsidRDefault="00466AD3" w:rsidP="00041CB8">
      <w:pPr>
        <w:pStyle w:val="af5"/>
        <w:numPr>
          <w:ilvl w:val="4"/>
          <w:numId w:val="93"/>
        </w:numPr>
        <w:spacing w:line="360" w:lineRule="auto"/>
        <w:ind w:left="3393" w:hanging="1276"/>
        <w:jc w:val="both"/>
        <w:rPr>
          <w:rFonts w:ascii="David" w:hAnsi="David"/>
          <w:lang w:eastAsia="en-US"/>
        </w:rPr>
      </w:pPr>
      <w:r w:rsidRPr="00041CB8">
        <w:rPr>
          <w:rFonts w:ascii="David" w:hAnsi="David"/>
          <w:szCs w:val="24"/>
          <w:rtl/>
          <w:lang w:eastAsia="en-US"/>
        </w:rPr>
        <w:t>לכורסאות שלד מפלדה הכולל רגלים, משענות יד וקושרות רוחב העשויות מצינורות ומסרטי פח פלדה.</w:t>
      </w:r>
    </w:p>
    <w:p w14:paraId="0174F682" w14:textId="77777777" w:rsidR="00466AD3" w:rsidRPr="00041CB8" w:rsidRDefault="00466AD3" w:rsidP="00041CB8">
      <w:pPr>
        <w:pStyle w:val="af5"/>
        <w:numPr>
          <w:ilvl w:val="4"/>
          <w:numId w:val="93"/>
        </w:numPr>
        <w:spacing w:line="360" w:lineRule="auto"/>
        <w:ind w:left="3393" w:hanging="1276"/>
        <w:jc w:val="both"/>
        <w:rPr>
          <w:rFonts w:ascii="David" w:hAnsi="David"/>
          <w:lang w:eastAsia="en-US"/>
        </w:rPr>
      </w:pPr>
      <w:r w:rsidRPr="00041CB8">
        <w:rPr>
          <w:rFonts w:ascii="David" w:hAnsi="David"/>
          <w:szCs w:val="24"/>
          <w:rtl/>
          <w:lang w:eastAsia="en-US"/>
        </w:rPr>
        <w:t>הרגל הקדמית של הכורסא תהיה קשתית כאשר הקשת ממשיכה עד למשענת הגב ובכך היא מהווה בסיס להצבת הכורסא, גם כמשענת יד וגם חיבור למשענת הגב, או רגליים אנכיים ומשענות יד אופקיים המחוברים למשענת הגב.</w:t>
      </w:r>
    </w:p>
    <w:p w14:paraId="44EEC943" w14:textId="58B541BD" w:rsidR="00466AD3" w:rsidRPr="00041CB8" w:rsidRDefault="00466AD3" w:rsidP="00041CB8">
      <w:pPr>
        <w:pStyle w:val="af5"/>
        <w:numPr>
          <w:ilvl w:val="4"/>
          <w:numId w:val="93"/>
        </w:numPr>
        <w:spacing w:line="360" w:lineRule="auto"/>
        <w:ind w:left="3393" w:hanging="1276"/>
        <w:jc w:val="both"/>
        <w:rPr>
          <w:rFonts w:ascii="David" w:hAnsi="David"/>
          <w:lang w:eastAsia="en-US"/>
        </w:rPr>
      </w:pPr>
      <w:r w:rsidRPr="00041CB8">
        <w:rPr>
          <w:rFonts w:ascii="David" w:hAnsi="David"/>
          <w:szCs w:val="24"/>
          <w:rtl/>
          <w:lang w:eastAsia="en-US"/>
        </w:rPr>
        <w:lastRenderedPageBreak/>
        <w:t xml:space="preserve">הרגליים האחוריות יהיו אף הם קשתיות, בקשת הפוכה לכיוון קשת הרגליים הקדמיות. קשת הרגל האחורית מתחברת לקשת הרגל הקדמית ויוצרת מבנה המבטיח חוזק מתאים למבנה הצד של הכורסא, או רגליים אחוריות אנכיות. </w:t>
      </w:r>
    </w:p>
    <w:p w14:paraId="17ABEDAD" w14:textId="77777777" w:rsidR="00466AD3" w:rsidRPr="00041CB8" w:rsidRDefault="00466AD3" w:rsidP="00041CB8">
      <w:pPr>
        <w:pStyle w:val="af5"/>
        <w:numPr>
          <w:ilvl w:val="4"/>
          <w:numId w:val="93"/>
        </w:numPr>
        <w:spacing w:line="360" w:lineRule="auto"/>
        <w:ind w:left="3393" w:hanging="1276"/>
        <w:jc w:val="both"/>
        <w:rPr>
          <w:rFonts w:ascii="David" w:hAnsi="David"/>
          <w:rtl/>
          <w:lang w:eastAsia="en-US"/>
        </w:rPr>
      </w:pPr>
      <w:r w:rsidRPr="00041CB8">
        <w:rPr>
          <w:rFonts w:ascii="David" w:hAnsi="David"/>
          <w:szCs w:val="24"/>
          <w:rtl/>
          <w:lang w:eastAsia="en-US"/>
        </w:rPr>
        <w:t xml:space="preserve">בין רגלי הכורסא מחוברים מוטות אורך שעליהם נשען מבנה הישיבה של הכורסא. </w:t>
      </w:r>
    </w:p>
    <w:p w14:paraId="2D6C9640" w14:textId="77777777" w:rsidR="009D7F2B" w:rsidRPr="00041CB8" w:rsidRDefault="009D7F2B" w:rsidP="00041CB8">
      <w:pPr>
        <w:pStyle w:val="-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20"/>
        <w:rPr>
          <w:rFonts w:ascii="David" w:hAnsi="David" w:cs="David"/>
          <w:sz w:val="24"/>
          <w:rtl/>
        </w:rPr>
      </w:pPr>
    </w:p>
    <w:p w14:paraId="398185AA" w14:textId="77777777" w:rsidR="00466AD3" w:rsidRPr="00041CB8" w:rsidRDefault="00466AD3" w:rsidP="00041CB8">
      <w:pPr>
        <w:pStyle w:val="af5"/>
        <w:numPr>
          <w:ilvl w:val="2"/>
          <w:numId w:val="93"/>
        </w:numPr>
        <w:spacing w:line="360" w:lineRule="auto"/>
        <w:ind w:left="1266"/>
        <w:jc w:val="both"/>
        <w:rPr>
          <w:rFonts w:ascii="David" w:hAnsi="David"/>
          <w:b/>
          <w:bCs/>
          <w:rtl/>
        </w:rPr>
      </w:pPr>
      <w:r w:rsidRPr="00041CB8">
        <w:rPr>
          <w:rFonts w:ascii="David" w:hAnsi="David"/>
          <w:b/>
          <w:bCs/>
          <w:szCs w:val="24"/>
          <w:u w:val="single"/>
          <w:rtl/>
        </w:rPr>
        <w:t>בסיס כריות הגב והמושב של הכורסאות</w:t>
      </w:r>
      <w:r w:rsidRPr="00041CB8">
        <w:rPr>
          <w:rFonts w:ascii="David" w:hAnsi="David"/>
          <w:b/>
          <w:bCs/>
          <w:szCs w:val="24"/>
          <w:rtl/>
        </w:rPr>
        <w:t xml:space="preserve"> </w:t>
      </w:r>
    </w:p>
    <w:p w14:paraId="38F1A965" w14:textId="0279EF8E" w:rsidR="00466AD3" w:rsidRPr="00041CB8" w:rsidRDefault="00466AD3" w:rsidP="00041CB8">
      <w:pPr>
        <w:pStyle w:val="af5"/>
        <w:numPr>
          <w:ilvl w:val="3"/>
          <w:numId w:val="93"/>
        </w:numPr>
        <w:spacing w:line="360" w:lineRule="auto"/>
        <w:ind w:left="2259" w:hanging="1013"/>
        <w:jc w:val="both"/>
        <w:rPr>
          <w:rFonts w:ascii="David" w:hAnsi="David"/>
          <w:lang w:eastAsia="en-US"/>
        </w:rPr>
      </w:pPr>
      <w:r w:rsidRPr="00041CB8">
        <w:rPr>
          <w:rFonts w:ascii="David" w:hAnsi="David" w:hint="eastAsia"/>
          <w:szCs w:val="24"/>
          <w:rtl/>
          <w:lang w:eastAsia="en-US"/>
        </w:rPr>
        <w:t>מבנה</w:t>
      </w:r>
      <w:r w:rsidRPr="00041CB8">
        <w:rPr>
          <w:rFonts w:ascii="David" w:hAnsi="David"/>
          <w:szCs w:val="24"/>
          <w:rtl/>
          <w:lang w:eastAsia="en-US"/>
        </w:rPr>
        <w:t xml:space="preserve"> </w:t>
      </w:r>
      <w:r w:rsidRPr="00041CB8">
        <w:rPr>
          <w:rFonts w:ascii="David" w:hAnsi="David" w:hint="eastAsia"/>
          <w:szCs w:val="24"/>
          <w:rtl/>
          <w:lang w:eastAsia="en-US"/>
        </w:rPr>
        <w:t>הישיבה</w:t>
      </w:r>
      <w:r w:rsidRPr="00041CB8">
        <w:rPr>
          <w:rFonts w:ascii="David" w:hAnsi="David"/>
          <w:szCs w:val="24"/>
          <w:rtl/>
          <w:lang w:eastAsia="en-US"/>
        </w:rPr>
        <w:t xml:space="preserve"> </w:t>
      </w:r>
      <w:r w:rsidRPr="00041CB8">
        <w:rPr>
          <w:rFonts w:ascii="David" w:hAnsi="David" w:hint="eastAsia"/>
          <w:szCs w:val="24"/>
          <w:rtl/>
          <w:lang w:eastAsia="en-US"/>
        </w:rPr>
        <w:t>בנוי</w:t>
      </w:r>
      <w:r w:rsidRPr="00041CB8">
        <w:rPr>
          <w:rFonts w:ascii="David" w:hAnsi="David"/>
          <w:szCs w:val="24"/>
          <w:rtl/>
          <w:lang w:eastAsia="en-US"/>
        </w:rPr>
        <w:t xml:space="preserve"> </w:t>
      </w:r>
      <w:r w:rsidRPr="00041CB8">
        <w:rPr>
          <w:rFonts w:ascii="David" w:hAnsi="David" w:hint="eastAsia"/>
          <w:szCs w:val="24"/>
          <w:rtl/>
          <w:lang w:eastAsia="en-US"/>
        </w:rPr>
        <w:t>מלוח</w:t>
      </w:r>
      <w:r w:rsidRPr="00041CB8">
        <w:rPr>
          <w:rFonts w:ascii="David" w:hAnsi="David"/>
          <w:szCs w:val="24"/>
          <w:rtl/>
          <w:lang w:eastAsia="en-US"/>
        </w:rPr>
        <w:t xml:space="preserve"> </w:t>
      </w:r>
      <w:r w:rsidRPr="00041CB8">
        <w:rPr>
          <w:rFonts w:ascii="David" w:hAnsi="David" w:hint="eastAsia"/>
          <w:szCs w:val="24"/>
          <w:rtl/>
          <w:lang w:eastAsia="en-US"/>
        </w:rPr>
        <w:t>לביד</w:t>
      </w:r>
      <w:r w:rsidRPr="00041CB8">
        <w:rPr>
          <w:rFonts w:ascii="David" w:hAnsi="David"/>
          <w:szCs w:val="24"/>
          <w:rtl/>
          <w:lang w:eastAsia="en-US"/>
        </w:rPr>
        <w:t xml:space="preserve"> </w:t>
      </w:r>
      <w:r w:rsidRPr="00041CB8">
        <w:rPr>
          <w:rFonts w:ascii="David" w:hAnsi="David" w:hint="eastAsia"/>
          <w:szCs w:val="24"/>
          <w:rtl/>
          <w:lang w:eastAsia="en-US"/>
        </w:rPr>
        <w:t>בעובי</w:t>
      </w:r>
      <w:r w:rsidRPr="00041CB8">
        <w:rPr>
          <w:rFonts w:ascii="David" w:hAnsi="David"/>
          <w:szCs w:val="24"/>
          <w:rtl/>
          <w:lang w:eastAsia="en-US"/>
        </w:rPr>
        <w:t xml:space="preserve"> 12 מ"מ לפחות, מכופף מיחידה אחת הבונה את המושב ומשענת הגב (כעין מושב כיסא קליפה), לוח הלביד יהיה בצורה ובמבנה שיתאים לדרישות האורתופדיות המפורטות בתקן ת"י  - 1271 ריהוט. </w:t>
      </w:r>
    </w:p>
    <w:p w14:paraId="4ED53701" w14:textId="77777777" w:rsidR="00466AD3" w:rsidRPr="00041CB8" w:rsidRDefault="00466AD3" w:rsidP="00041CB8">
      <w:pPr>
        <w:pStyle w:val="af5"/>
        <w:numPr>
          <w:ilvl w:val="3"/>
          <w:numId w:val="93"/>
        </w:numPr>
        <w:spacing w:line="360" w:lineRule="auto"/>
        <w:ind w:left="2259" w:hanging="1013"/>
        <w:jc w:val="both"/>
        <w:rPr>
          <w:rFonts w:ascii="David" w:hAnsi="David"/>
          <w:rtl/>
          <w:lang w:eastAsia="en-US"/>
        </w:rPr>
      </w:pPr>
      <w:r w:rsidRPr="00041CB8">
        <w:rPr>
          <w:rFonts w:ascii="David" w:hAnsi="David"/>
          <w:szCs w:val="24"/>
          <w:rtl/>
          <w:lang w:eastAsia="en-US"/>
        </w:rPr>
        <w:t xml:space="preserve">בלוח המושב יהיו קדחים לניקוז אויר בזמן הישיבה. </w:t>
      </w:r>
    </w:p>
    <w:p w14:paraId="36AB1639" w14:textId="77777777" w:rsidR="00466AD3" w:rsidRPr="00041CB8" w:rsidRDefault="00466AD3" w:rsidP="00041CB8">
      <w:pPr>
        <w:pStyle w:val="af5"/>
        <w:numPr>
          <w:ilvl w:val="3"/>
          <w:numId w:val="93"/>
        </w:numPr>
        <w:spacing w:line="360" w:lineRule="auto"/>
        <w:ind w:left="2259" w:hanging="1013"/>
        <w:jc w:val="both"/>
        <w:rPr>
          <w:rFonts w:ascii="David" w:hAnsi="David"/>
          <w:rtl/>
          <w:lang w:eastAsia="en-US"/>
        </w:rPr>
      </w:pPr>
      <w:r w:rsidRPr="00041CB8">
        <w:rPr>
          <w:rFonts w:ascii="David" w:hAnsi="David" w:hint="eastAsia"/>
          <w:szCs w:val="24"/>
          <w:rtl/>
          <w:lang w:eastAsia="en-US"/>
        </w:rPr>
        <w:t>לחלופין</w:t>
      </w:r>
      <w:r w:rsidRPr="00041CB8">
        <w:rPr>
          <w:rFonts w:ascii="David" w:hAnsi="David"/>
          <w:szCs w:val="24"/>
          <w:rtl/>
          <w:lang w:eastAsia="en-US"/>
        </w:rPr>
        <w:t xml:space="preserve"> </w:t>
      </w:r>
      <w:r w:rsidRPr="00041CB8">
        <w:rPr>
          <w:rFonts w:ascii="David" w:hAnsi="David" w:hint="eastAsia"/>
          <w:szCs w:val="24"/>
          <w:rtl/>
          <w:lang w:eastAsia="en-US"/>
        </w:rPr>
        <w:t>בסיס</w:t>
      </w:r>
      <w:r w:rsidRPr="00041CB8">
        <w:rPr>
          <w:rFonts w:ascii="David" w:hAnsi="David"/>
          <w:szCs w:val="24"/>
          <w:rtl/>
          <w:lang w:eastAsia="en-US"/>
        </w:rPr>
        <w:t xml:space="preserve"> </w:t>
      </w:r>
      <w:r w:rsidRPr="00041CB8">
        <w:rPr>
          <w:rFonts w:ascii="David" w:hAnsi="David" w:hint="eastAsia"/>
          <w:szCs w:val="24"/>
          <w:rtl/>
          <w:lang w:eastAsia="en-US"/>
        </w:rPr>
        <w:t>כרית</w:t>
      </w:r>
      <w:r w:rsidRPr="00041CB8">
        <w:rPr>
          <w:rFonts w:ascii="David" w:hAnsi="David"/>
          <w:szCs w:val="24"/>
          <w:rtl/>
          <w:lang w:eastAsia="en-US"/>
        </w:rPr>
        <w:t xml:space="preserve"> </w:t>
      </w:r>
      <w:r w:rsidRPr="00041CB8">
        <w:rPr>
          <w:rFonts w:ascii="David" w:hAnsi="David" w:hint="eastAsia"/>
          <w:szCs w:val="24"/>
          <w:rtl/>
          <w:lang w:eastAsia="en-US"/>
        </w:rPr>
        <w:t>הישיבה</w:t>
      </w:r>
      <w:r w:rsidRPr="00041CB8">
        <w:rPr>
          <w:rFonts w:ascii="David" w:hAnsi="David"/>
          <w:szCs w:val="24"/>
          <w:rtl/>
          <w:lang w:eastAsia="en-US"/>
        </w:rPr>
        <w:t xml:space="preserve"> </w:t>
      </w:r>
      <w:r w:rsidRPr="00041CB8">
        <w:rPr>
          <w:rFonts w:ascii="David" w:hAnsi="David" w:hint="eastAsia"/>
          <w:szCs w:val="24"/>
          <w:rtl/>
          <w:lang w:eastAsia="en-US"/>
        </w:rPr>
        <w:t>יכול</w:t>
      </w:r>
      <w:r w:rsidRPr="00041CB8">
        <w:rPr>
          <w:rFonts w:ascii="David" w:hAnsi="David"/>
          <w:szCs w:val="24"/>
          <w:rtl/>
          <w:lang w:eastAsia="en-US"/>
        </w:rPr>
        <w:t xml:space="preserve"> </w:t>
      </w:r>
      <w:r w:rsidRPr="00041CB8">
        <w:rPr>
          <w:rFonts w:ascii="David" w:hAnsi="David" w:hint="eastAsia"/>
          <w:szCs w:val="24"/>
          <w:rtl/>
          <w:lang w:eastAsia="en-US"/>
        </w:rPr>
        <w:t>להיות</w:t>
      </w:r>
      <w:r w:rsidRPr="00041CB8">
        <w:rPr>
          <w:rFonts w:ascii="David" w:hAnsi="David"/>
          <w:szCs w:val="24"/>
          <w:rtl/>
          <w:lang w:eastAsia="en-US"/>
        </w:rPr>
        <w:t xml:space="preserve"> </w:t>
      </w:r>
      <w:r w:rsidRPr="00041CB8">
        <w:rPr>
          <w:rFonts w:ascii="David" w:hAnsi="David" w:hint="eastAsia"/>
          <w:szCs w:val="24"/>
          <w:rtl/>
          <w:lang w:eastAsia="en-US"/>
        </w:rPr>
        <w:t>בנוי</w:t>
      </w:r>
      <w:r w:rsidRPr="00041CB8">
        <w:rPr>
          <w:rFonts w:ascii="David" w:hAnsi="David"/>
          <w:szCs w:val="24"/>
          <w:rtl/>
          <w:lang w:eastAsia="en-US"/>
        </w:rPr>
        <w:t xml:space="preserve"> </w:t>
      </w:r>
      <w:r w:rsidRPr="00041CB8">
        <w:rPr>
          <w:rFonts w:ascii="David" w:hAnsi="David" w:hint="eastAsia"/>
          <w:szCs w:val="24"/>
          <w:rtl/>
          <w:lang w:eastAsia="en-US"/>
        </w:rPr>
        <w:t>ממערכת</w:t>
      </w:r>
      <w:r w:rsidRPr="00041CB8">
        <w:rPr>
          <w:rFonts w:ascii="David" w:hAnsi="David"/>
          <w:szCs w:val="24"/>
          <w:rtl/>
          <w:lang w:eastAsia="en-US"/>
        </w:rPr>
        <w:t xml:space="preserve"> </w:t>
      </w:r>
      <w:r w:rsidRPr="00041CB8">
        <w:rPr>
          <w:rFonts w:ascii="David" w:hAnsi="David" w:hint="eastAsia"/>
          <w:szCs w:val="24"/>
          <w:rtl/>
          <w:lang w:eastAsia="en-US"/>
        </w:rPr>
        <w:t>קפיצי</w:t>
      </w:r>
      <w:r w:rsidRPr="00041CB8">
        <w:rPr>
          <w:rFonts w:ascii="David" w:hAnsi="David"/>
          <w:szCs w:val="24"/>
          <w:rtl/>
          <w:lang w:eastAsia="en-US"/>
        </w:rPr>
        <w:t xml:space="preserve"> </w:t>
      </w:r>
      <w:r w:rsidRPr="00041CB8">
        <w:rPr>
          <w:rFonts w:ascii="David" w:hAnsi="David" w:hint="eastAsia"/>
          <w:szCs w:val="24"/>
          <w:rtl/>
          <w:lang w:eastAsia="en-US"/>
        </w:rPr>
        <w:t>נחש</w:t>
      </w:r>
      <w:r w:rsidRPr="00041CB8">
        <w:rPr>
          <w:rFonts w:ascii="David" w:hAnsi="David"/>
          <w:szCs w:val="24"/>
          <w:rtl/>
          <w:lang w:eastAsia="en-US"/>
        </w:rPr>
        <w:t xml:space="preserve"> </w:t>
      </w:r>
      <w:r w:rsidRPr="00041CB8">
        <w:rPr>
          <w:rFonts w:ascii="David" w:hAnsi="David" w:hint="eastAsia"/>
          <w:szCs w:val="24"/>
          <w:rtl/>
          <w:lang w:eastAsia="en-US"/>
        </w:rPr>
        <w:t>אשר</w:t>
      </w:r>
      <w:r w:rsidRPr="00041CB8">
        <w:rPr>
          <w:rFonts w:ascii="David" w:hAnsi="David"/>
          <w:szCs w:val="24"/>
          <w:rtl/>
          <w:lang w:eastAsia="en-US"/>
        </w:rPr>
        <w:t xml:space="preserve"> </w:t>
      </w:r>
      <w:r w:rsidRPr="00041CB8">
        <w:rPr>
          <w:rFonts w:ascii="David" w:hAnsi="David" w:hint="eastAsia"/>
          <w:szCs w:val="24"/>
          <w:rtl/>
          <w:lang w:eastAsia="en-US"/>
        </w:rPr>
        <w:t>תחובר</w:t>
      </w:r>
      <w:r w:rsidRPr="00041CB8">
        <w:rPr>
          <w:rFonts w:ascii="David" w:hAnsi="David"/>
          <w:szCs w:val="24"/>
          <w:rtl/>
          <w:lang w:eastAsia="en-US"/>
        </w:rPr>
        <w:t xml:space="preserve"> </w:t>
      </w:r>
      <w:r w:rsidRPr="00041CB8">
        <w:rPr>
          <w:rFonts w:ascii="David" w:hAnsi="David" w:hint="eastAsia"/>
          <w:szCs w:val="24"/>
          <w:rtl/>
          <w:lang w:eastAsia="en-US"/>
        </w:rPr>
        <w:t>למוטות</w:t>
      </w:r>
      <w:r w:rsidRPr="00041CB8">
        <w:rPr>
          <w:rFonts w:ascii="David" w:hAnsi="David"/>
          <w:szCs w:val="24"/>
          <w:rtl/>
          <w:lang w:eastAsia="en-US"/>
        </w:rPr>
        <w:t xml:space="preserve"> </w:t>
      </w:r>
      <w:r w:rsidRPr="00041CB8">
        <w:rPr>
          <w:rFonts w:ascii="David" w:hAnsi="David" w:hint="eastAsia"/>
          <w:szCs w:val="24"/>
          <w:rtl/>
          <w:lang w:eastAsia="en-US"/>
        </w:rPr>
        <w:t>האורך</w:t>
      </w:r>
      <w:r w:rsidRPr="00041CB8">
        <w:rPr>
          <w:rFonts w:ascii="David" w:hAnsi="David"/>
          <w:szCs w:val="24"/>
          <w:rtl/>
          <w:lang w:eastAsia="en-US"/>
        </w:rPr>
        <w:t xml:space="preserve"> </w:t>
      </w:r>
      <w:r w:rsidRPr="00041CB8">
        <w:rPr>
          <w:rFonts w:ascii="David" w:hAnsi="David" w:hint="eastAsia"/>
          <w:szCs w:val="24"/>
          <w:rtl/>
          <w:lang w:eastAsia="en-US"/>
        </w:rPr>
        <w:t>והרוחב</w:t>
      </w:r>
      <w:r w:rsidRPr="00041CB8">
        <w:rPr>
          <w:rFonts w:ascii="David" w:hAnsi="David"/>
          <w:szCs w:val="24"/>
          <w:rtl/>
          <w:lang w:eastAsia="en-US"/>
        </w:rPr>
        <w:t xml:space="preserve"> </w:t>
      </w:r>
      <w:r w:rsidRPr="00041CB8">
        <w:rPr>
          <w:rFonts w:ascii="David" w:hAnsi="David" w:hint="eastAsia"/>
          <w:szCs w:val="24"/>
          <w:rtl/>
          <w:lang w:eastAsia="en-US"/>
        </w:rPr>
        <w:t>של</w:t>
      </w:r>
      <w:r w:rsidRPr="00041CB8">
        <w:rPr>
          <w:rFonts w:ascii="David" w:hAnsi="David"/>
          <w:szCs w:val="24"/>
          <w:rtl/>
          <w:lang w:eastAsia="en-US"/>
        </w:rPr>
        <w:t xml:space="preserve"> </w:t>
      </w:r>
      <w:r w:rsidRPr="00041CB8">
        <w:rPr>
          <w:rFonts w:ascii="David" w:hAnsi="David" w:hint="eastAsia"/>
          <w:szCs w:val="24"/>
          <w:rtl/>
          <w:lang w:eastAsia="en-US"/>
        </w:rPr>
        <w:t>מבנה</w:t>
      </w:r>
      <w:r w:rsidRPr="00041CB8">
        <w:rPr>
          <w:rFonts w:ascii="David" w:hAnsi="David"/>
          <w:szCs w:val="24"/>
          <w:rtl/>
          <w:lang w:eastAsia="en-US"/>
        </w:rPr>
        <w:t xml:space="preserve"> </w:t>
      </w:r>
      <w:r w:rsidRPr="00041CB8">
        <w:rPr>
          <w:rFonts w:ascii="David" w:hAnsi="David" w:hint="eastAsia"/>
          <w:szCs w:val="24"/>
          <w:rtl/>
          <w:lang w:eastAsia="en-US"/>
        </w:rPr>
        <w:t>הכורסא</w:t>
      </w:r>
      <w:r w:rsidRPr="00041CB8">
        <w:rPr>
          <w:rFonts w:ascii="David" w:hAnsi="David"/>
          <w:szCs w:val="24"/>
          <w:rtl/>
          <w:lang w:eastAsia="en-US"/>
        </w:rPr>
        <w:t xml:space="preserve"> </w:t>
      </w:r>
      <w:r w:rsidRPr="00041CB8">
        <w:rPr>
          <w:rFonts w:ascii="David" w:hAnsi="David" w:hint="eastAsia"/>
          <w:szCs w:val="24"/>
          <w:rtl/>
          <w:lang w:eastAsia="en-US"/>
        </w:rPr>
        <w:t>והם</w:t>
      </w:r>
      <w:r w:rsidRPr="00041CB8">
        <w:rPr>
          <w:rFonts w:ascii="David" w:hAnsi="David"/>
          <w:szCs w:val="24"/>
          <w:rtl/>
          <w:lang w:eastAsia="en-US"/>
        </w:rPr>
        <w:t xml:space="preserve"> </w:t>
      </w:r>
      <w:r w:rsidRPr="00041CB8">
        <w:rPr>
          <w:rFonts w:ascii="David" w:hAnsi="David" w:hint="eastAsia"/>
          <w:szCs w:val="24"/>
          <w:rtl/>
          <w:lang w:eastAsia="en-US"/>
        </w:rPr>
        <w:t>יהווה</w:t>
      </w:r>
      <w:r w:rsidRPr="00041CB8">
        <w:rPr>
          <w:rFonts w:ascii="David" w:hAnsi="David"/>
          <w:szCs w:val="24"/>
          <w:rtl/>
          <w:lang w:eastAsia="en-US"/>
        </w:rPr>
        <w:t xml:space="preserve"> </w:t>
      </w:r>
      <w:r w:rsidRPr="00041CB8">
        <w:rPr>
          <w:rFonts w:ascii="David" w:hAnsi="David" w:hint="eastAsia"/>
          <w:szCs w:val="24"/>
          <w:rtl/>
          <w:lang w:eastAsia="en-US"/>
        </w:rPr>
        <w:t>את</w:t>
      </w:r>
      <w:r w:rsidRPr="00041CB8">
        <w:rPr>
          <w:rFonts w:ascii="David" w:hAnsi="David"/>
          <w:szCs w:val="24"/>
          <w:rtl/>
          <w:lang w:eastAsia="en-US"/>
        </w:rPr>
        <w:t xml:space="preserve"> </w:t>
      </w:r>
      <w:r w:rsidRPr="00041CB8">
        <w:rPr>
          <w:rFonts w:ascii="David" w:hAnsi="David" w:hint="eastAsia"/>
          <w:szCs w:val="24"/>
          <w:rtl/>
          <w:lang w:eastAsia="en-US"/>
        </w:rPr>
        <w:t>הבסיס</w:t>
      </w:r>
      <w:r w:rsidRPr="00041CB8">
        <w:rPr>
          <w:rFonts w:ascii="David" w:hAnsi="David"/>
          <w:szCs w:val="24"/>
          <w:rtl/>
          <w:lang w:eastAsia="en-US"/>
        </w:rPr>
        <w:t xml:space="preserve"> </w:t>
      </w:r>
      <w:r w:rsidRPr="00041CB8">
        <w:rPr>
          <w:rFonts w:ascii="David" w:hAnsi="David" w:hint="eastAsia"/>
          <w:szCs w:val="24"/>
          <w:rtl/>
          <w:lang w:eastAsia="en-US"/>
        </w:rPr>
        <w:t>הגמיש</w:t>
      </w:r>
      <w:r w:rsidRPr="00041CB8">
        <w:rPr>
          <w:rFonts w:ascii="David" w:hAnsi="David"/>
          <w:szCs w:val="24"/>
          <w:rtl/>
          <w:lang w:eastAsia="en-US"/>
        </w:rPr>
        <w:t xml:space="preserve"> </w:t>
      </w:r>
      <w:r w:rsidRPr="00041CB8">
        <w:rPr>
          <w:rFonts w:ascii="David" w:hAnsi="David" w:hint="eastAsia"/>
          <w:szCs w:val="24"/>
          <w:rtl/>
          <w:lang w:eastAsia="en-US"/>
        </w:rPr>
        <w:t>לכריות</w:t>
      </w:r>
      <w:r w:rsidRPr="00041CB8">
        <w:rPr>
          <w:rFonts w:ascii="David" w:hAnsi="David"/>
          <w:szCs w:val="24"/>
          <w:rtl/>
          <w:lang w:eastAsia="en-US"/>
        </w:rPr>
        <w:t xml:space="preserve"> </w:t>
      </w:r>
      <w:r w:rsidRPr="00041CB8">
        <w:rPr>
          <w:rFonts w:ascii="David" w:hAnsi="David" w:hint="eastAsia"/>
          <w:szCs w:val="24"/>
          <w:rtl/>
          <w:lang w:eastAsia="en-US"/>
        </w:rPr>
        <w:t>הישיבה</w:t>
      </w:r>
      <w:r w:rsidRPr="00041CB8">
        <w:rPr>
          <w:rFonts w:ascii="David" w:hAnsi="David"/>
          <w:szCs w:val="24"/>
          <w:rtl/>
          <w:lang w:eastAsia="en-US"/>
        </w:rPr>
        <w:t>.</w:t>
      </w:r>
    </w:p>
    <w:p w14:paraId="45D57512" w14:textId="77777777" w:rsidR="00466AD3" w:rsidRPr="00041CB8" w:rsidRDefault="00466AD3" w:rsidP="00041CB8">
      <w:pPr>
        <w:pStyle w:val="af5"/>
        <w:numPr>
          <w:ilvl w:val="3"/>
          <w:numId w:val="93"/>
        </w:numPr>
        <w:spacing w:line="360" w:lineRule="auto"/>
        <w:ind w:left="2259" w:hanging="1013"/>
        <w:jc w:val="both"/>
        <w:rPr>
          <w:rFonts w:ascii="David" w:hAnsi="David"/>
          <w:rtl/>
          <w:lang w:eastAsia="en-US"/>
        </w:rPr>
      </w:pPr>
      <w:r w:rsidRPr="00041CB8">
        <w:rPr>
          <w:rFonts w:ascii="David" w:hAnsi="David"/>
          <w:szCs w:val="24"/>
          <w:rtl/>
          <w:lang w:eastAsia="en-US"/>
        </w:rPr>
        <w:t xml:space="preserve">כתחליף ללביד ניתן להשתמש בבסיס מושב ובגב העשויים מחומר פלסטי המיוצר בהזרקה, בתנאי שיהיו שווי ערך בתכונותיהם לבסיס מושב וגב העשויים מלוחות לביד. </w:t>
      </w:r>
    </w:p>
    <w:p w14:paraId="784ED3B4" w14:textId="77777777" w:rsidR="00466AD3" w:rsidRPr="00041CB8" w:rsidRDefault="00466AD3" w:rsidP="00041CB8">
      <w:pPr>
        <w:pStyle w:val="af5"/>
        <w:numPr>
          <w:ilvl w:val="3"/>
          <w:numId w:val="93"/>
        </w:numPr>
        <w:spacing w:line="360" w:lineRule="auto"/>
        <w:ind w:left="2259" w:hanging="1013"/>
        <w:jc w:val="both"/>
        <w:rPr>
          <w:rFonts w:ascii="David" w:hAnsi="David"/>
          <w:rtl/>
          <w:lang w:eastAsia="en-US"/>
        </w:rPr>
      </w:pPr>
      <w:r w:rsidRPr="00041CB8">
        <w:rPr>
          <w:rFonts w:ascii="David" w:hAnsi="David"/>
          <w:szCs w:val="24"/>
          <w:rtl/>
          <w:lang w:eastAsia="en-US"/>
        </w:rPr>
        <w:t xml:space="preserve">הערה: ניתן להציע כורסאות המתנה כנ"ל במבנה שונה מהמוגדר למעלה, אולם במבנה התואם את הגדרת המוצר. בכל מקרה כל הצעה כזו חייבת לקבל אישור בכתב של המזמין. </w:t>
      </w:r>
    </w:p>
    <w:p w14:paraId="031CA9D0" w14:textId="77777777" w:rsidR="00466AD3" w:rsidRPr="00041CB8" w:rsidRDefault="00466AD3" w:rsidP="00041CB8">
      <w:pPr>
        <w:pStyle w:val="-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20"/>
        <w:rPr>
          <w:rFonts w:ascii="David" w:hAnsi="David" w:cs="David"/>
          <w:sz w:val="24"/>
          <w:rtl/>
        </w:rPr>
      </w:pPr>
    </w:p>
    <w:p w14:paraId="7DAB4921" w14:textId="77777777" w:rsidR="00466AD3" w:rsidRPr="00041CB8" w:rsidRDefault="00466AD3" w:rsidP="00041CB8">
      <w:pPr>
        <w:pStyle w:val="-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20"/>
        <w:rPr>
          <w:rFonts w:ascii="David" w:hAnsi="David" w:cs="David"/>
          <w:sz w:val="24"/>
          <w:rtl/>
        </w:rPr>
      </w:pPr>
    </w:p>
    <w:p w14:paraId="2F217C84" w14:textId="77777777" w:rsidR="00466AD3" w:rsidRPr="00041CB8" w:rsidRDefault="00466AD3" w:rsidP="00041CB8">
      <w:pPr>
        <w:pStyle w:val="af5"/>
        <w:numPr>
          <w:ilvl w:val="2"/>
          <w:numId w:val="93"/>
        </w:numPr>
        <w:spacing w:line="360" w:lineRule="auto"/>
        <w:ind w:left="1266"/>
        <w:jc w:val="both"/>
        <w:rPr>
          <w:rFonts w:ascii="David" w:hAnsi="David"/>
          <w:b/>
          <w:bCs/>
          <w:u w:val="single"/>
          <w:rtl/>
        </w:rPr>
      </w:pPr>
      <w:r w:rsidRPr="00041CB8">
        <w:rPr>
          <w:rFonts w:ascii="David" w:hAnsi="David"/>
          <w:b/>
          <w:bCs/>
          <w:szCs w:val="24"/>
          <w:u w:val="single"/>
          <w:rtl/>
        </w:rPr>
        <w:t xml:space="preserve">ספוג ריפוד </w:t>
      </w:r>
    </w:p>
    <w:p w14:paraId="767B5B09" w14:textId="4229139A" w:rsidR="003621BC" w:rsidRPr="00041CB8" w:rsidRDefault="00466AD3" w:rsidP="00041CB8">
      <w:pPr>
        <w:pStyle w:val="af5"/>
        <w:numPr>
          <w:ilvl w:val="3"/>
          <w:numId w:val="93"/>
        </w:numPr>
        <w:spacing w:line="360" w:lineRule="auto"/>
        <w:ind w:left="2259" w:hanging="1013"/>
        <w:jc w:val="both"/>
        <w:rPr>
          <w:rFonts w:ascii="David" w:hAnsi="David"/>
          <w:lang w:eastAsia="en-US"/>
        </w:rPr>
      </w:pPr>
      <w:r w:rsidRPr="00041CB8">
        <w:rPr>
          <w:rFonts w:ascii="David" w:hAnsi="David"/>
          <w:szCs w:val="24"/>
          <w:rtl/>
          <w:lang w:eastAsia="en-US"/>
        </w:rPr>
        <w:lastRenderedPageBreak/>
        <w:t xml:space="preserve">מושב הכורסא ירופד בכריות פוליאוריתן חסיני אש בעובי  40 מ"מ לפחות. </w:t>
      </w:r>
    </w:p>
    <w:p w14:paraId="32B2925F" w14:textId="61A73F78" w:rsidR="00466AD3" w:rsidRPr="00041CB8" w:rsidRDefault="003621BC" w:rsidP="00041CB8">
      <w:pPr>
        <w:pStyle w:val="af5"/>
        <w:numPr>
          <w:ilvl w:val="3"/>
          <w:numId w:val="93"/>
        </w:numPr>
        <w:spacing w:line="360" w:lineRule="auto"/>
        <w:ind w:left="2259" w:hanging="1013"/>
        <w:jc w:val="both"/>
        <w:rPr>
          <w:rFonts w:ascii="David" w:hAnsi="David"/>
          <w:rtl/>
          <w:lang w:eastAsia="en-US"/>
        </w:rPr>
      </w:pPr>
      <w:r w:rsidRPr="00041CB8">
        <w:rPr>
          <w:rFonts w:ascii="David" w:hAnsi="David" w:hint="eastAsia"/>
          <w:szCs w:val="24"/>
          <w:rtl/>
          <w:lang w:eastAsia="en-US"/>
        </w:rPr>
        <w:t>ר</w:t>
      </w:r>
      <w:r w:rsidR="00466AD3" w:rsidRPr="00041CB8">
        <w:rPr>
          <w:rFonts w:ascii="David" w:hAnsi="David"/>
          <w:szCs w:val="24"/>
          <w:rtl/>
          <w:lang w:eastAsia="en-US"/>
        </w:rPr>
        <w:t xml:space="preserve">יפוד משענת הגב יהיה זהה בעיקרון לריפוד המושב אך בעובי מינימלי של 20 מ"מ.  </w:t>
      </w:r>
    </w:p>
    <w:p w14:paraId="07377C48" w14:textId="77777777" w:rsidR="00466AD3" w:rsidRPr="00041CB8" w:rsidRDefault="00466AD3" w:rsidP="00041CB8">
      <w:pPr>
        <w:pStyle w:val="af5"/>
        <w:numPr>
          <w:ilvl w:val="3"/>
          <w:numId w:val="93"/>
        </w:numPr>
        <w:spacing w:line="360" w:lineRule="auto"/>
        <w:ind w:left="2259" w:hanging="1013"/>
        <w:jc w:val="both"/>
        <w:rPr>
          <w:rFonts w:ascii="David" w:hAnsi="David"/>
          <w:rtl/>
          <w:lang w:eastAsia="en-US"/>
        </w:rPr>
      </w:pPr>
      <w:r w:rsidRPr="00041CB8">
        <w:rPr>
          <w:rFonts w:ascii="David" w:hAnsi="David"/>
          <w:szCs w:val="24"/>
          <w:rtl/>
          <w:lang w:eastAsia="en-US"/>
        </w:rPr>
        <w:t xml:space="preserve">הספוג יכול להיות יצוק בתבנית צורתית, מתאים לדרישות התקן הישראלי ת"י 1260, בתכונות הבאות:   </w:t>
      </w:r>
    </w:p>
    <w:p w14:paraId="76A78E59" w14:textId="77777777" w:rsidR="00466AD3" w:rsidRPr="00041CB8" w:rsidRDefault="00466AD3" w:rsidP="00041CB8">
      <w:pPr>
        <w:pStyle w:val="af5"/>
        <w:numPr>
          <w:ilvl w:val="4"/>
          <w:numId w:val="93"/>
        </w:numPr>
        <w:spacing w:line="360" w:lineRule="auto"/>
        <w:ind w:left="3393" w:hanging="1276"/>
        <w:jc w:val="both"/>
        <w:rPr>
          <w:rFonts w:ascii="David" w:hAnsi="David"/>
          <w:rtl/>
          <w:lang w:eastAsia="en-US"/>
        </w:rPr>
      </w:pPr>
      <w:r w:rsidRPr="00041CB8">
        <w:rPr>
          <w:rFonts w:ascii="David" w:hAnsi="David"/>
          <w:szCs w:val="24"/>
          <w:rtl/>
          <w:lang w:eastAsia="en-US"/>
        </w:rPr>
        <w:t xml:space="preserve">הספוג יהיה מסוג </w:t>
      </w:r>
      <w:r w:rsidRPr="00041CB8">
        <w:rPr>
          <w:rFonts w:ascii="David" w:hAnsi="David"/>
          <w:szCs w:val="24"/>
          <w:lang w:eastAsia="en-US"/>
        </w:rPr>
        <w:t>V</w:t>
      </w:r>
      <w:r w:rsidRPr="00041CB8">
        <w:rPr>
          <w:rFonts w:ascii="David" w:hAnsi="David"/>
          <w:szCs w:val="24"/>
          <w:rtl/>
          <w:lang w:eastAsia="en-US"/>
        </w:rPr>
        <w:t xml:space="preserve">, ממין 330. </w:t>
      </w:r>
    </w:p>
    <w:p w14:paraId="150CF561" w14:textId="77777777" w:rsidR="00466AD3" w:rsidRPr="00041CB8" w:rsidRDefault="00466AD3" w:rsidP="00041CB8">
      <w:pPr>
        <w:pStyle w:val="af5"/>
        <w:numPr>
          <w:ilvl w:val="4"/>
          <w:numId w:val="93"/>
        </w:numPr>
        <w:spacing w:line="360" w:lineRule="auto"/>
        <w:ind w:left="3393" w:hanging="1276"/>
        <w:jc w:val="both"/>
        <w:rPr>
          <w:rFonts w:ascii="David" w:hAnsi="David"/>
          <w:rtl/>
          <w:lang w:eastAsia="en-US"/>
        </w:rPr>
      </w:pPr>
      <w:r w:rsidRPr="00041CB8">
        <w:rPr>
          <w:rFonts w:ascii="David" w:hAnsi="David"/>
          <w:szCs w:val="24"/>
          <w:rtl/>
          <w:lang w:eastAsia="en-US"/>
        </w:rPr>
        <w:t xml:space="preserve">הספוג יכיל חומר מעכב בעירה ברמה  </w:t>
      </w:r>
      <w:r w:rsidRPr="00041CB8">
        <w:rPr>
          <w:rFonts w:ascii="David" w:hAnsi="David"/>
          <w:szCs w:val="24"/>
          <w:lang w:eastAsia="en-US"/>
        </w:rPr>
        <w:t>FR2</w:t>
      </w:r>
      <w:r w:rsidRPr="00041CB8">
        <w:rPr>
          <w:rFonts w:ascii="David" w:hAnsi="David"/>
          <w:szCs w:val="24"/>
          <w:rtl/>
          <w:lang w:eastAsia="en-US"/>
        </w:rPr>
        <w:t xml:space="preserve">.  </w:t>
      </w:r>
    </w:p>
    <w:p w14:paraId="2D2E4642" w14:textId="77777777" w:rsidR="00466AD3" w:rsidRPr="00041CB8" w:rsidRDefault="00466AD3" w:rsidP="00041CB8">
      <w:pPr>
        <w:pStyle w:val="af5"/>
        <w:numPr>
          <w:ilvl w:val="4"/>
          <w:numId w:val="93"/>
        </w:numPr>
        <w:spacing w:line="360" w:lineRule="auto"/>
        <w:ind w:left="3393" w:hanging="1276"/>
        <w:jc w:val="both"/>
        <w:rPr>
          <w:rFonts w:ascii="David" w:hAnsi="David"/>
          <w:rtl/>
          <w:lang w:eastAsia="en-US"/>
        </w:rPr>
      </w:pPr>
      <w:r w:rsidRPr="00041CB8">
        <w:rPr>
          <w:rFonts w:ascii="David" w:hAnsi="David"/>
          <w:szCs w:val="24"/>
          <w:rtl/>
          <w:lang w:eastAsia="en-US"/>
        </w:rPr>
        <w:t xml:space="preserve">צפיפות הפוליאוריתן  32-35 ק"ג למטר מעוקב. </w:t>
      </w:r>
    </w:p>
    <w:p w14:paraId="634A1868" w14:textId="77777777" w:rsidR="00466AD3" w:rsidRPr="00041CB8" w:rsidRDefault="00466AD3" w:rsidP="00041CB8">
      <w:pPr>
        <w:pStyle w:val="-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079"/>
        <w:jc w:val="both"/>
        <w:rPr>
          <w:rFonts w:ascii="David" w:hAnsi="David" w:cs="David"/>
          <w:sz w:val="24"/>
          <w:rtl/>
        </w:rPr>
      </w:pPr>
    </w:p>
    <w:p w14:paraId="2C974418" w14:textId="77777777" w:rsidR="00466AD3" w:rsidRPr="00041CB8" w:rsidRDefault="00466AD3" w:rsidP="00041CB8">
      <w:pPr>
        <w:pStyle w:val="-7"/>
        <w:numPr>
          <w:ilvl w:val="3"/>
          <w:numId w:val="93"/>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2117" w:hanging="992"/>
        <w:jc w:val="both"/>
        <w:rPr>
          <w:rFonts w:ascii="David" w:hAnsi="David" w:cs="David"/>
          <w:sz w:val="24"/>
          <w:rtl/>
        </w:rPr>
      </w:pPr>
      <w:r w:rsidRPr="00041CB8">
        <w:rPr>
          <w:rFonts w:ascii="David" w:hAnsi="David" w:cs="David"/>
          <w:sz w:val="24"/>
          <w:rtl/>
        </w:rPr>
        <w:t xml:space="preserve">או ספוג חתוך מלוחות, מתאים לדרישות התקן הישראלי ת"י 518, בתכונות הבאות:  </w:t>
      </w:r>
    </w:p>
    <w:p w14:paraId="421C1F4A" w14:textId="77777777" w:rsidR="00466AD3" w:rsidRPr="00041CB8" w:rsidRDefault="00466AD3" w:rsidP="00041CB8">
      <w:pPr>
        <w:pStyle w:val="af5"/>
        <w:numPr>
          <w:ilvl w:val="4"/>
          <w:numId w:val="93"/>
        </w:numPr>
        <w:spacing w:line="360" w:lineRule="auto"/>
        <w:ind w:left="3393" w:hanging="1276"/>
        <w:jc w:val="both"/>
        <w:rPr>
          <w:rFonts w:ascii="David" w:hAnsi="David"/>
          <w:rtl/>
          <w:lang w:eastAsia="en-US"/>
        </w:rPr>
      </w:pPr>
      <w:r w:rsidRPr="00041CB8">
        <w:rPr>
          <w:rFonts w:ascii="David" w:hAnsi="David"/>
          <w:szCs w:val="24"/>
          <w:rtl/>
          <w:lang w:eastAsia="en-US"/>
        </w:rPr>
        <w:t xml:space="preserve">ספוג מסוג קשה למחצה ממין 124, מכיל חומר מעכב בעירה (בגוון ירוק).  </w:t>
      </w:r>
    </w:p>
    <w:p w14:paraId="4BE93A2A" w14:textId="77777777" w:rsidR="00466AD3" w:rsidRPr="00041CB8" w:rsidRDefault="00466AD3" w:rsidP="00041CB8">
      <w:pPr>
        <w:pStyle w:val="af5"/>
        <w:numPr>
          <w:ilvl w:val="4"/>
          <w:numId w:val="93"/>
        </w:numPr>
        <w:spacing w:line="360" w:lineRule="auto"/>
        <w:ind w:left="3393" w:hanging="1276"/>
        <w:jc w:val="both"/>
        <w:rPr>
          <w:rFonts w:ascii="David" w:hAnsi="David"/>
          <w:rtl/>
          <w:lang w:eastAsia="en-US"/>
        </w:rPr>
      </w:pPr>
      <w:r w:rsidRPr="00041CB8">
        <w:rPr>
          <w:rFonts w:ascii="David" w:hAnsi="David"/>
          <w:szCs w:val="24"/>
          <w:rtl/>
          <w:lang w:eastAsia="en-US"/>
        </w:rPr>
        <w:t xml:space="preserve">אלסטיות 40-50.  </w:t>
      </w:r>
    </w:p>
    <w:p w14:paraId="5ACC50B9" w14:textId="77777777" w:rsidR="00466AD3" w:rsidRPr="00041CB8" w:rsidRDefault="00466AD3" w:rsidP="00041CB8">
      <w:pPr>
        <w:pStyle w:val="af5"/>
        <w:numPr>
          <w:ilvl w:val="4"/>
          <w:numId w:val="93"/>
        </w:numPr>
        <w:spacing w:line="360" w:lineRule="auto"/>
        <w:ind w:left="3393" w:hanging="1276"/>
        <w:jc w:val="both"/>
        <w:rPr>
          <w:rFonts w:ascii="David" w:hAnsi="David"/>
          <w:rtl/>
          <w:lang w:eastAsia="en-US"/>
        </w:rPr>
      </w:pPr>
      <w:r w:rsidRPr="00041CB8">
        <w:rPr>
          <w:rFonts w:ascii="David" w:hAnsi="David"/>
          <w:szCs w:val="24"/>
          <w:rtl/>
          <w:lang w:eastAsia="en-US"/>
        </w:rPr>
        <w:t>כל סוגי הספוגים יעמדו בדרישות התקן הישראלי ת"י 5419, בעיכוב בעירה עבור סיכון נמוך.</w:t>
      </w:r>
    </w:p>
    <w:p w14:paraId="042AE698" w14:textId="65F596D7" w:rsidR="00466AD3" w:rsidRPr="00041CB8" w:rsidRDefault="00466AD3" w:rsidP="00041CB8">
      <w:pPr>
        <w:pStyle w:val="-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079"/>
        <w:jc w:val="both"/>
        <w:rPr>
          <w:rFonts w:ascii="David" w:hAnsi="David" w:cs="David"/>
          <w:sz w:val="24"/>
        </w:rPr>
      </w:pPr>
      <w:r w:rsidRPr="00041CB8">
        <w:rPr>
          <w:rFonts w:ascii="David" w:hAnsi="David" w:cs="David"/>
          <w:sz w:val="24"/>
          <w:rtl/>
        </w:rPr>
        <w:t xml:space="preserve"> </w:t>
      </w:r>
    </w:p>
    <w:p w14:paraId="7CDCF642" w14:textId="77777777" w:rsidR="00466AD3" w:rsidRPr="00041CB8" w:rsidRDefault="00466AD3" w:rsidP="00041CB8">
      <w:pPr>
        <w:pStyle w:val="af5"/>
        <w:numPr>
          <w:ilvl w:val="2"/>
          <w:numId w:val="93"/>
        </w:numPr>
        <w:spacing w:line="360" w:lineRule="auto"/>
        <w:ind w:left="1266"/>
        <w:jc w:val="both"/>
        <w:rPr>
          <w:rFonts w:ascii="David" w:hAnsi="David"/>
          <w:b/>
          <w:bCs/>
          <w:u w:val="single"/>
        </w:rPr>
      </w:pPr>
      <w:r w:rsidRPr="00041CB8">
        <w:rPr>
          <w:rFonts w:ascii="David" w:hAnsi="David"/>
          <w:b/>
          <w:bCs/>
          <w:szCs w:val="24"/>
          <w:u w:val="single"/>
          <w:rtl/>
        </w:rPr>
        <w:t xml:space="preserve">בדי ציפוי  </w:t>
      </w:r>
    </w:p>
    <w:p w14:paraId="28763E2C" w14:textId="77777777" w:rsidR="00867D0F" w:rsidRPr="00041CB8" w:rsidRDefault="00466AD3" w:rsidP="00041CB8">
      <w:pPr>
        <w:pStyle w:val="af5"/>
        <w:numPr>
          <w:ilvl w:val="3"/>
          <w:numId w:val="93"/>
        </w:numPr>
        <w:spacing w:line="360" w:lineRule="auto"/>
        <w:ind w:left="2259" w:hanging="1013"/>
        <w:jc w:val="both"/>
        <w:rPr>
          <w:rFonts w:ascii="David" w:hAnsi="David"/>
          <w:lang w:eastAsia="en-US"/>
        </w:rPr>
      </w:pPr>
      <w:r w:rsidRPr="00041CB8">
        <w:rPr>
          <w:rFonts w:ascii="David" w:hAnsi="David" w:hint="eastAsia"/>
          <w:szCs w:val="24"/>
          <w:rtl/>
          <w:lang w:eastAsia="en-US"/>
        </w:rPr>
        <w:t>ציפוי</w:t>
      </w:r>
      <w:r w:rsidRPr="00041CB8">
        <w:rPr>
          <w:rFonts w:ascii="David" w:hAnsi="David"/>
          <w:szCs w:val="24"/>
          <w:rtl/>
          <w:lang w:eastAsia="en-US"/>
        </w:rPr>
        <w:t xml:space="preserve"> כריות הישיבה, וכריות גב המושב, כולל החלק האחורי של גב המושב יצופו  בבד דמוי עור מסוג "רנה" או מוצר שווה ערך. </w:t>
      </w:r>
    </w:p>
    <w:p w14:paraId="36C08CB6" w14:textId="77777777" w:rsidR="00867D0F" w:rsidRPr="00041CB8" w:rsidRDefault="00466AD3" w:rsidP="00041CB8">
      <w:pPr>
        <w:pStyle w:val="af5"/>
        <w:numPr>
          <w:ilvl w:val="3"/>
          <w:numId w:val="93"/>
        </w:numPr>
        <w:spacing w:line="360" w:lineRule="auto"/>
        <w:ind w:left="2259" w:hanging="1013"/>
        <w:jc w:val="both"/>
        <w:rPr>
          <w:rFonts w:ascii="David" w:hAnsi="David"/>
          <w:lang w:eastAsia="en-US"/>
        </w:rPr>
      </w:pPr>
      <w:r w:rsidRPr="00041CB8">
        <w:rPr>
          <w:rFonts w:ascii="David" w:hAnsi="David"/>
          <w:szCs w:val="24"/>
          <w:rtl/>
          <w:lang w:eastAsia="en-US"/>
        </w:rPr>
        <w:t xml:space="preserve">הבד  יהיה עשוי מ- 36% פוליאוריתן  ו- 64% כותנה, או בד שווה ערך לבד זה. הבדים יהיו במשקל של  </w:t>
      </w:r>
      <w:smartTag w:uri="urn:schemas-microsoft-com:office:smarttags" w:element="metricconverter">
        <w:smartTagPr>
          <w:attr w:name="ProductID" w:val="420 גרם"/>
        </w:smartTagPr>
        <w:r w:rsidRPr="00041CB8">
          <w:rPr>
            <w:rFonts w:ascii="David" w:hAnsi="David"/>
            <w:szCs w:val="24"/>
            <w:rtl/>
            <w:lang w:eastAsia="en-US"/>
          </w:rPr>
          <w:t>420 גרם</w:t>
        </w:r>
      </w:smartTag>
      <w:r w:rsidRPr="00041CB8">
        <w:rPr>
          <w:rFonts w:ascii="David" w:hAnsi="David"/>
          <w:szCs w:val="24"/>
          <w:rtl/>
          <w:lang w:eastAsia="en-US"/>
        </w:rPr>
        <w:t xml:space="preserve"> למ"ר לפחות.</w:t>
      </w:r>
    </w:p>
    <w:p w14:paraId="43E04626" w14:textId="13E3045B" w:rsidR="00466AD3" w:rsidRPr="00041CB8" w:rsidRDefault="00466AD3" w:rsidP="00041CB8">
      <w:pPr>
        <w:pStyle w:val="af5"/>
        <w:numPr>
          <w:ilvl w:val="3"/>
          <w:numId w:val="93"/>
        </w:numPr>
        <w:spacing w:line="360" w:lineRule="auto"/>
        <w:ind w:left="2259" w:hanging="1013"/>
        <w:jc w:val="both"/>
        <w:rPr>
          <w:rFonts w:ascii="David" w:hAnsi="David"/>
          <w:rtl/>
          <w:lang w:eastAsia="en-US"/>
        </w:rPr>
      </w:pPr>
      <w:r w:rsidRPr="00041CB8">
        <w:rPr>
          <w:rFonts w:ascii="David" w:hAnsi="David"/>
          <w:szCs w:val="24"/>
          <w:rtl/>
          <w:lang w:eastAsia="en-US"/>
        </w:rPr>
        <w:lastRenderedPageBreak/>
        <w:t xml:space="preserve"> הבד יהיה עמיד בחומרי ניקיון, אינו דוהה באור, עמיד בכיבוי סיגריה, ויהיה עמיד בפני בליה של 50,000 מחזורים לפחות בעומס של </w:t>
      </w:r>
      <w:smartTag w:uri="urn:schemas-microsoft-com:office:smarttags" w:element="metricconverter">
        <w:smartTagPr>
          <w:attr w:name="ProductID" w:val="800 גר'"/>
        </w:smartTagPr>
        <w:r w:rsidRPr="00041CB8">
          <w:rPr>
            <w:rFonts w:ascii="David" w:hAnsi="David"/>
            <w:szCs w:val="24"/>
            <w:rtl/>
            <w:lang w:eastAsia="en-US"/>
          </w:rPr>
          <w:t>800 גר'</w:t>
        </w:r>
      </w:smartTag>
      <w:r w:rsidRPr="00041CB8">
        <w:rPr>
          <w:rFonts w:ascii="David" w:hAnsi="David"/>
          <w:szCs w:val="24"/>
          <w:rtl/>
          <w:lang w:eastAsia="en-US"/>
        </w:rPr>
        <w:t xml:space="preserve"> על פי התקן </w:t>
      </w:r>
      <w:r w:rsidRPr="00041CB8">
        <w:rPr>
          <w:rFonts w:ascii="David" w:hAnsi="David"/>
          <w:szCs w:val="24"/>
          <w:lang w:eastAsia="en-US"/>
        </w:rPr>
        <w:t>ISO 12947-2: Textiles - Determination of the abrasion resistance of fabrics by the Martindale method - Part 2: Determination of specimen breakdown</w:t>
      </w:r>
      <w:r w:rsidRPr="00041CB8">
        <w:rPr>
          <w:rFonts w:ascii="David" w:hAnsi="David"/>
          <w:szCs w:val="24"/>
          <w:rtl/>
          <w:lang w:eastAsia="en-US"/>
        </w:rPr>
        <w:t xml:space="preserve">. </w:t>
      </w:r>
    </w:p>
    <w:p w14:paraId="4CAA6532" w14:textId="7BD2A5F0" w:rsidR="00466AD3" w:rsidRPr="00041CB8" w:rsidRDefault="00466AD3" w:rsidP="00041CB8">
      <w:pPr>
        <w:pStyle w:val="af5"/>
        <w:numPr>
          <w:ilvl w:val="3"/>
          <w:numId w:val="93"/>
        </w:numPr>
        <w:spacing w:line="360" w:lineRule="auto"/>
        <w:ind w:left="2259" w:hanging="1013"/>
        <w:jc w:val="both"/>
        <w:rPr>
          <w:rFonts w:ascii="David" w:hAnsi="David"/>
          <w:lang w:eastAsia="en-US"/>
        </w:rPr>
      </w:pPr>
      <w:r w:rsidRPr="00041CB8">
        <w:rPr>
          <w:rFonts w:ascii="David" w:hAnsi="David"/>
          <w:szCs w:val="24"/>
          <w:rtl/>
          <w:lang w:eastAsia="en-US"/>
        </w:rPr>
        <w:t>הבדים יעמדו בדרישות התקן הישראלי ת"י 5419, בעיכוב בעירה עבור סיכון נמוך.</w:t>
      </w:r>
    </w:p>
    <w:p w14:paraId="1B2A9D62" w14:textId="77777777" w:rsidR="00DE054F" w:rsidRPr="00041CB8" w:rsidRDefault="00466AD3" w:rsidP="00041CB8">
      <w:pPr>
        <w:pStyle w:val="af5"/>
        <w:numPr>
          <w:ilvl w:val="3"/>
          <w:numId w:val="93"/>
        </w:numPr>
        <w:spacing w:line="360" w:lineRule="auto"/>
        <w:ind w:left="2259" w:hanging="1013"/>
        <w:jc w:val="both"/>
        <w:rPr>
          <w:rFonts w:ascii="David" w:hAnsi="David"/>
          <w:lang w:eastAsia="en-US"/>
        </w:rPr>
      </w:pPr>
      <w:r w:rsidRPr="00041CB8">
        <w:rPr>
          <w:rFonts w:ascii="David" w:hAnsi="David"/>
          <w:szCs w:val="24"/>
          <w:rtl/>
          <w:lang w:eastAsia="en-US"/>
        </w:rPr>
        <w:t xml:space="preserve">ציפוי הבד החיצוני יעטוף גם את החלק האחורי של משענת הגב. </w:t>
      </w:r>
    </w:p>
    <w:p w14:paraId="07B0A6EE" w14:textId="3371A975" w:rsidR="00466AD3" w:rsidRPr="00041CB8" w:rsidRDefault="00466AD3" w:rsidP="00041CB8">
      <w:pPr>
        <w:pStyle w:val="af5"/>
        <w:numPr>
          <w:ilvl w:val="3"/>
          <w:numId w:val="93"/>
        </w:numPr>
        <w:spacing w:line="360" w:lineRule="auto"/>
        <w:ind w:left="2259" w:hanging="1013"/>
        <w:jc w:val="both"/>
        <w:rPr>
          <w:rFonts w:ascii="David" w:hAnsi="David"/>
          <w:lang w:eastAsia="en-US"/>
        </w:rPr>
      </w:pPr>
      <w:r w:rsidRPr="00041CB8">
        <w:rPr>
          <w:rFonts w:ascii="David" w:hAnsi="David"/>
          <w:szCs w:val="24"/>
          <w:rtl/>
          <w:lang w:eastAsia="en-US"/>
        </w:rPr>
        <w:t xml:space="preserve">צורת חיבור הציפוי תהיה כזאת שתמנע את פרימת קצוות בד הריפוד ושליפת הסיכות מתוך שלד המושב. הציפוי יעטוף את המושב מסביב, כחלופה ניתן להרכיב על תחתית המושב מכסה פלסטי. </w:t>
      </w:r>
    </w:p>
    <w:p w14:paraId="7524C6A3" w14:textId="2806B527" w:rsidR="00466AD3" w:rsidRPr="00041CB8" w:rsidRDefault="00466AD3" w:rsidP="00041CB8">
      <w:pPr>
        <w:pStyle w:val="af5"/>
        <w:numPr>
          <w:ilvl w:val="3"/>
          <w:numId w:val="93"/>
        </w:numPr>
        <w:spacing w:line="360" w:lineRule="auto"/>
        <w:ind w:left="2259" w:hanging="1013"/>
        <w:jc w:val="both"/>
        <w:rPr>
          <w:rFonts w:ascii="David" w:hAnsi="David"/>
          <w:lang w:eastAsia="en-US"/>
        </w:rPr>
      </w:pPr>
      <w:r w:rsidRPr="00041CB8">
        <w:rPr>
          <w:rFonts w:ascii="David" w:hAnsi="David"/>
          <w:szCs w:val="24"/>
          <w:rtl/>
          <w:lang w:eastAsia="en-US"/>
        </w:rPr>
        <w:t xml:space="preserve">סיכות ההידוק של חיבורי הריפוד לא יראו לעיני המשתמש. </w:t>
      </w:r>
    </w:p>
    <w:p w14:paraId="5D61871A" w14:textId="288C0391" w:rsidR="00466AD3" w:rsidRPr="00041CB8" w:rsidRDefault="00466AD3" w:rsidP="00041CB8">
      <w:pPr>
        <w:pStyle w:val="af5"/>
        <w:numPr>
          <w:ilvl w:val="3"/>
          <w:numId w:val="93"/>
        </w:numPr>
        <w:spacing w:line="360" w:lineRule="auto"/>
        <w:ind w:left="2259" w:hanging="1013"/>
        <w:jc w:val="both"/>
        <w:rPr>
          <w:rFonts w:ascii="David" w:hAnsi="David"/>
          <w:lang w:eastAsia="en-US"/>
        </w:rPr>
      </w:pPr>
      <w:r w:rsidRPr="00041CB8">
        <w:rPr>
          <w:rFonts w:ascii="David" w:hAnsi="David"/>
          <w:szCs w:val="24"/>
          <w:rtl/>
          <w:lang w:eastAsia="en-US"/>
        </w:rPr>
        <w:t xml:space="preserve">הצפוי יהיה תפור מסביב בתפר כפול. </w:t>
      </w:r>
    </w:p>
    <w:p w14:paraId="0188E3B0" w14:textId="52C10156" w:rsidR="00466AD3" w:rsidRPr="00041CB8" w:rsidRDefault="00466AD3" w:rsidP="00041CB8">
      <w:pPr>
        <w:pStyle w:val="af5"/>
        <w:numPr>
          <w:ilvl w:val="3"/>
          <w:numId w:val="93"/>
        </w:numPr>
        <w:spacing w:line="360" w:lineRule="auto"/>
        <w:ind w:left="2259" w:hanging="1013"/>
        <w:jc w:val="both"/>
        <w:rPr>
          <w:rFonts w:ascii="David" w:hAnsi="David"/>
          <w:lang w:eastAsia="en-US"/>
        </w:rPr>
      </w:pPr>
      <w:r w:rsidRPr="00041CB8">
        <w:rPr>
          <w:rFonts w:ascii="David" w:hAnsi="David"/>
          <w:szCs w:val="24"/>
          <w:rtl/>
          <w:lang w:eastAsia="en-US"/>
        </w:rPr>
        <w:t xml:space="preserve">פינות הכרית תהיינה מעוגלות ברדיוס של  30-40 מ"מ. </w:t>
      </w:r>
    </w:p>
    <w:p w14:paraId="68487E20" w14:textId="4DCCE947" w:rsidR="00466AD3" w:rsidRPr="00041CB8" w:rsidRDefault="00466AD3" w:rsidP="00041CB8">
      <w:pPr>
        <w:pStyle w:val="af5"/>
        <w:numPr>
          <w:ilvl w:val="3"/>
          <w:numId w:val="93"/>
        </w:numPr>
        <w:spacing w:line="360" w:lineRule="auto"/>
        <w:ind w:left="2259" w:hanging="1013"/>
        <w:jc w:val="both"/>
        <w:rPr>
          <w:rFonts w:ascii="David" w:hAnsi="David"/>
          <w:rtl/>
          <w:lang w:eastAsia="en-US"/>
        </w:rPr>
      </w:pPr>
      <w:r w:rsidRPr="00041CB8">
        <w:rPr>
          <w:rFonts w:ascii="David" w:hAnsi="David"/>
          <w:szCs w:val="24"/>
          <w:rtl/>
          <w:lang w:eastAsia="en-US"/>
        </w:rPr>
        <w:t xml:space="preserve">חל איסור על עטיפת הספוג ביריעת פוליאתילן לפני כיסויו בבד ציפוי. </w:t>
      </w:r>
    </w:p>
    <w:p w14:paraId="78BCB177" w14:textId="77777777" w:rsidR="00466AD3" w:rsidRPr="00041CB8" w:rsidRDefault="00466AD3" w:rsidP="00041CB8">
      <w:pPr>
        <w:pStyle w:val="-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rPr>
          <w:rFonts w:ascii="David" w:hAnsi="David" w:cs="David"/>
          <w:sz w:val="24"/>
          <w:rtl/>
        </w:rPr>
      </w:pPr>
    </w:p>
    <w:p w14:paraId="79F12307" w14:textId="77777777" w:rsidR="00466AD3" w:rsidRPr="00041CB8" w:rsidRDefault="00466AD3" w:rsidP="00041CB8">
      <w:pPr>
        <w:pStyle w:val="af5"/>
        <w:numPr>
          <w:ilvl w:val="2"/>
          <w:numId w:val="93"/>
        </w:numPr>
        <w:spacing w:line="360" w:lineRule="auto"/>
        <w:ind w:left="1266"/>
        <w:jc w:val="both"/>
        <w:rPr>
          <w:rFonts w:ascii="David" w:hAnsi="David"/>
          <w:b/>
          <w:bCs/>
          <w:u w:val="single"/>
          <w:rtl/>
        </w:rPr>
      </w:pPr>
      <w:r w:rsidRPr="00041CB8">
        <w:rPr>
          <w:rFonts w:ascii="David" w:hAnsi="David" w:hint="eastAsia"/>
          <w:b/>
          <w:bCs/>
          <w:szCs w:val="24"/>
          <w:u w:val="single"/>
          <w:rtl/>
        </w:rPr>
        <w:t>מבנה</w:t>
      </w:r>
      <w:r w:rsidRPr="00041CB8">
        <w:rPr>
          <w:rFonts w:ascii="David" w:hAnsi="David"/>
          <w:b/>
          <w:bCs/>
          <w:szCs w:val="24"/>
          <w:u w:val="single"/>
          <w:rtl/>
        </w:rPr>
        <w:t xml:space="preserve"> </w:t>
      </w:r>
      <w:r w:rsidRPr="00041CB8">
        <w:rPr>
          <w:rFonts w:ascii="David" w:hAnsi="David" w:hint="eastAsia"/>
          <w:b/>
          <w:bCs/>
          <w:szCs w:val="24"/>
          <w:u w:val="single"/>
          <w:rtl/>
        </w:rPr>
        <w:t>הכורסאות</w:t>
      </w:r>
    </w:p>
    <w:p w14:paraId="32D9CD0A" w14:textId="77777777" w:rsidR="00466AD3" w:rsidRPr="00041CB8" w:rsidRDefault="00466AD3" w:rsidP="00041CB8">
      <w:pPr>
        <w:pStyle w:val="af5"/>
        <w:numPr>
          <w:ilvl w:val="3"/>
          <w:numId w:val="93"/>
        </w:numPr>
        <w:spacing w:line="360" w:lineRule="auto"/>
        <w:ind w:left="2259" w:hanging="1013"/>
        <w:jc w:val="both"/>
        <w:rPr>
          <w:rFonts w:ascii="David" w:hAnsi="David"/>
          <w:lang w:eastAsia="en-US"/>
        </w:rPr>
      </w:pPr>
      <w:r w:rsidRPr="00041CB8">
        <w:rPr>
          <w:rFonts w:ascii="David" w:hAnsi="David"/>
          <w:szCs w:val="24"/>
          <w:rtl/>
        </w:rPr>
        <w:t xml:space="preserve"> </w:t>
      </w:r>
      <w:r w:rsidRPr="00041CB8">
        <w:rPr>
          <w:rFonts w:ascii="David" w:hAnsi="David" w:hint="eastAsia"/>
          <w:szCs w:val="24"/>
          <w:rtl/>
          <w:lang w:eastAsia="en-US"/>
        </w:rPr>
        <w:t>ריתוך</w:t>
      </w:r>
      <w:r w:rsidRPr="00041CB8">
        <w:rPr>
          <w:rFonts w:ascii="David" w:hAnsi="David"/>
          <w:szCs w:val="24"/>
          <w:rtl/>
          <w:lang w:eastAsia="en-US"/>
        </w:rPr>
        <w:t xml:space="preserve"> המבנה, חלקי הכורסה יחוברו בעזרת ריתוך חשמלי. למעט קצוות צינורות הרגליים, מבנה השלד יהיה סגור ללא פתחים. קו ריתוך תפר הצינור יהיה חלק ואחיד עם פני משטח הצינור. </w:t>
      </w:r>
    </w:p>
    <w:p w14:paraId="38F26B27" w14:textId="77777777" w:rsidR="00466AD3" w:rsidRPr="00041CB8" w:rsidRDefault="00466AD3" w:rsidP="00041CB8">
      <w:pPr>
        <w:pStyle w:val="af5"/>
        <w:numPr>
          <w:ilvl w:val="3"/>
          <w:numId w:val="93"/>
        </w:numPr>
        <w:spacing w:line="360" w:lineRule="auto"/>
        <w:ind w:left="2259" w:hanging="1013"/>
        <w:jc w:val="both"/>
        <w:rPr>
          <w:rFonts w:ascii="David" w:hAnsi="David"/>
          <w:szCs w:val="24"/>
        </w:rPr>
      </w:pPr>
      <w:r w:rsidRPr="00041CB8">
        <w:rPr>
          <w:rFonts w:ascii="David" w:hAnsi="David" w:hint="eastAsia"/>
          <w:szCs w:val="24"/>
          <w:rtl/>
          <w:lang w:eastAsia="en-US"/>
        </w:rPr>
        <w:t>שלד</w:t>
      </w:r>
      <w:r w:rsidRPr="00041CB8">
        <w:rPr>
          <w:rFonts w:ascii="David" w:hAnsi="David"/>
          <w:szCs w:val="24"/>
          <w:rtl/>
          <w:lang w:eastAsia="en-US"/>
        </w:rPr>
        <w:t xml:space="preserve"> הכורסא, באזורים הגלויים לפחות,  יצופה בציפוי כרום ניקל דקורטיבי ויעמוד בדרישות התקן הישראלי ת"י  </w:t>
      </w:r>
      <w:r w:rsidRPr="00041CB8">
        <w:rPr>
          <w:rFonts w:ascii="David" w:hAnsi="David"/>
          <w:szCs w:val="24"/>
          <w:lang w:eastAsia="en-US"/>
        </w:rPr>
        <w:t>258</w:t>
      </w:r>
      <w:r w:rsidRPr="00041CB8">
        <w:rPr>
          <w:rFonts w:ascii="David" w:hAnsi="David"/>
          <w:szCs w:val="24"/>
          <w:rtl/>
          <w:lang w:eastAsia="en-US"/>
        </w:rPr>
        <w:t xml:space="preserve">  - ציפויי ניקל.</w:t>
      </w:r>
    </w:p>
    <w:p w14:paraId="3A739897" w14:textId="77777777" w:rsidR="00466AD3" w:rsidRPr="00041CB8" w:rsidRDefault="00466AD3" w:rsidP="00041CB8">
      <w:pPr>
        <w:pStyle w:val="af5"/>
        <w:numPr>
          <w:ilvl w:val="3"/>
          <w:numId w:val="93"/>
        </w:numPr>
        <w:spacing w:line="360" w:lineRule="auto"/>
        <w:ind w:left="2259" w:hanging="1013"/>
        <w:jc w:val="both"/>
        <w:rPr>
          <w:rFonts w:ascii="David" w:hAnsi="David"/>
          <w:rtl/>
          <w:lang w:eastAsia="en-US"/>
        </w:rPr>
      </w:pPr>
      <w:r w:rsidRPr="00041CB8">
        <w:rPr>
          <w:rFonts w:ascii="David" w:hAnsi="David"/>
          <w:szCs w:val="24"/>
          <w:rtl/>
          <w:lang w:eastAsia="en-US"/>
        </w:rPr>
        <w:t xml:space="preserve">רגליות ופקקים, לרגלי השולחן והכורסאות יורכבו רגליות עשויות מחומר פלסטי בגוון שחור. הרגליות יעמדו בעומס הנדרש והם לא ישאירו סימני צבע ועקבות על הרצפה. </w:t>
      </w:r>
    </w:p>
    <w:p w14:paraId="7FB1B098" w14:textId="77777777" w:rsidR="00466AD3" w:rsidRPr="00041CB8" w:rsidRDefault="00466AD3" w:rsidP="00041CB8">
      <w:pPr>
        <w:pStyle w:val="af5"/>
        <w:numPr>
          <w:ilvl w:val="3"/>
          <w:numId w:val="93"/>
        </w:numPr>
        <w:spacing w:line="360" w:lineRule="auto"/>
        <w:ind w:left="2259" w:hanging="1013"/>
        <w:jc w:val="both"/>
        <w:rPr>
          <w:rFonts w:ascii="David" w:hAnsi="David"/>
          <w:rtl/>
          <w:lang w:eastAsia="en-US"/>
        </w:rPr>
      </w:pPr>
      <w:r w:rsidRPr="00041CB8">
        <w:rPr>
          <w:rFonts w:ascii="David" w:hAnsi="David"/>
          <w:szCs w:val="24"/>
          <w:rtl/>
          <w:lang w:eastAsia="en-US"/>
        </w:rPr>
        <w:t xml:space="preserve">ארבעת הרגליות יגעו ברצפה בעת ובעונה אחת. </w:t>
      </w:r>
    </w:p>
    <w:p w14:paraId="0661AFD9" w14:textId="77777777" w:rsidR="00466AD3" w:rsidRPr="00041CB8" w:rsidRDefault="00466AD3" w:rsidP="00041CB8">
      <w:pPr>
        <w:pStyle w:val="-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20"/>
        <w:rPr>
          <w:rFonts w:ascii="David" w:hAnsi="David" w:cs="David"/>
          <w:sz w:val="24"/>
          <w:rtl/>
        </w:rPr>
      </w:pPr>
    </w:p>
    <w:p w14:paraId="6CA3C323" w14:textId="77777777" w:rsidR="00466AD3" w:rsidRPr="00041CB8" w:rsidRDefault="00466AD3" w:rsidP="00041CB8">
      <w:pPr>
        <w:pStyle w:val="af5"/>
        <w:numPr>
          <w:ilvl w:val="2"/>
          <w:numId w:val="93"/>
        </w:numPr>
        <w:spacing w:line="360" w:lineRule="auto"/>
        <w:ind w:left="1266"/>
        <w:jc w:val="both"/>
        <w:rPr>
          <w:rFonts w:ascii="David" w:hAnsi="David"/>
          <w:b/>
          <w:bCs/>
          <w:u w:val="single"/>
        </w:rPr>
      </w:pPr>
      <w:r w:rsidRPr="00041CB8">
        <w:rPr>
          <w:rFonts w:ascii="David" w:hAnsi="David" w:hint="eastAsia"/>
          <w:b/>
          <w:bCs/>
          <w:szCs w:val="24"/>
          <w:u w:val="single"/>
          <w:rtl/>
        </w:rPr>
        <w:t>משענות</w:t>
      </w:r>
      <w:r w:rsidRPr="00041CB8">
        <w:rPr>
          <w:rFonts w:ascii="David" w:hAnsi="David"/>
          <w:b/>
          <w:bCs/>
          <w:szCs w:val="24"/>
          <w:u w:val="single"/>
          <w:rtl/>
        </w:rPr>
        <w:t xml:space="preserve"> </w:t>
      </w:r>
      <w:r w:rsidRPr="00041CB8">
        <w:rPr>
          <w:rFonts w:ascii="David" w:hAnsi="David" w:hint="eastAsia"/>
          <w:b/>
          <w:bCs/>
          <w:szCs w:val="24"/>
          <w:u w:val="single"/>
          <w:rtl/>
        </w:rPr>
        <w:t>היד</w:t>
      </w:r>
    </w:p>
    <w:p w14:paraId="144E2687" w14:textId="77777777" w:rsidR="00867D0F" w:rsidRPr="00041CB8" w:rsidRDefault="00466AD3" w:rsidP="00041CB8">
      <w:pPr>
        <w:pStyle w:val="af5"/>
        <w:numPr>
          <w:ilvl w:val="3"/>
          <w:numId w:val="93"/>
        </w:numPr>
        <w:spacing w:line="360" w:lineRule="auto"/>
        <w:ind w:left="2259" w:hanging="1013"/>
        <w:jc w:val="both"/>
        <w:rPr>
          <w:rFonts w:ascii="David" w:hAnsi="David"/>
          <w:lang w:eastAsia="en-US"/>
        </w:rPr>
      </w:pPr>
      <w:r w:rsidRPr="00041CB8">
        <w:rPr>
          <w:rFonts w:ascii="David" w:hAnsi="David" w:hint="eastAsia"/>
          <w:szCs w:val="24"/>
          <w:rtl/>
          <w:lang w:eastAsia="en-US"/>
        </w:rPr>
        <w:t>משענות</w:t>
      </w:r>
      <w:r w:rsidRPr="00041CB8">
        <w:rPr>
          <w:rFonts w:ascii="David" w:hAnsi="David"/>
          <w:szCs w:val="24"/>
          <w:rtl/>
          <w:lang w:eastAsia="en-US"/>
        </w:rPr>
        <w:t xml:space="preserve"> </w:t>
      </w:r>
      <w:r w:rsidRPr="00041CB8">
        <w:rPr>
          <w:rFonts w:ascii="David" w:hAnsi="David" w:hint="eastAsia"/>
          <w:szCs w:val="24"/>
          <w:rtl/>
          <w:lang w:eastAsia="en-US"/>
        </w:rPr>
        <w:t>היד</w:t>
      </w:r>
      <w:r w:rsidRPr="00041CB8">
        <w:rPr>
          <w:rFonts w:ascii="David" w:hAnsi="David"/>
          <w:szCs w:val="24"/>
          <w:rtl/>
          <w:lang w:eastAsia="en-US"/>
        </w:rPr>
        <w:t xml:space="preserve"> </w:t>
      </w:r>
      <w:r w:rsidRPr="00041CB8">
        <w:rPr>
          <w:rFonts w:ascii="David" w:hAnsi="David" w:hint="eastAsia"/>
          <w:szCs w:val="24"/>
          <w:rtl/>
          <w:lang w:eastAsia="en-US"/>
        </w:rPr>
        <w:t>יחוברו</w:t>
      </w:r>
      <w:r w:rsidRPr="00041CB8">
        <w:rPr>
          <w:rFonts w:ascii="David" w:hAnsi="David"/>
          <w:szCs w:val="24"/>
          <w:rtl/>
          <w:lang w:eastAsia="en-US"/>
        </w:rPr>
        <w:t xml:space="preserve"> </w:t>
      </w:r>
      <w:r w:rsidRPr="00041CB8">
        <w:rPr>
          <w:rFonts w:ascii="David" w:hAnsi="David" w:hint="eastAsia"/>
          <w:szCs w:val="24"/>
          <w:rtl/>
          <w:lang w:eastAsia="en-US"/>
        </w:rPr>
        <w:t>לקשת</w:t>
      </w:r>
      <w:r w:rsidRPr="00041CB8">
        <w:rPr>
          <w:rFonts w:ascii="David" w:hAnsi="David"/>
          <w:szCs w:val="24"/>
          <w:rtl/>
          <w:lang w:eastAsia="en-US"/>
        </w:rPr>
        <w:t xml:space="preserve"> </w:t>
      </w:r>
      <w:r w:rsidRPr="00041CB8">
        <w:rPr>
          <w:rFonts w:ascii="David" w:hAnsi="David" w:hint="eastAsia"/>
          <w:szCs w:val="24"/>
          <w:rtl/>
          <w:lang w:eastAsia="en-US"/>
        </w:rPr>
        <w:t>הקדמית</w:t>
      </w:r>
      <w:r w:rsidRPr="00041CB8">
        <w:rPr>
          <w:rFonts w:ascii="David" w:hAnsi="David"/>
          <w:szCs w:val="24"/>
          <w:rtl/>
          <w:lang w:eastAsia="en-US"/>
        </w:rPr>
        <w:t xml:space="preserve"> </w:t>
      </w:r>
      <w:r w:rsidRPr="00041CB8">
        <w:rPr>
          <w:rFonts w:ascii="David" w:hAnsi="David" w:hint="eastAsia"/>
          <w:szCs w:val="24"/>
          <w:rtl/>
          <w:lang w:eastAsia="en-US"/>
        </w:rPr>
        <w:t>של</w:t>
      </w:r>
      <w:r w:rsidRPr="00041CB8">
        <w:rPr>
          <w:rFonts w:ascii="David" w:hAnsi="David"/>
          <w:szCs w:val="24"/>
          <w:rtl/>
          <w:lang w:eastAsia="en-US"/>
        </w:rPr>
        <w:t xml:space="preserve"> </w:t>
      </w:r>
      <w:r w:rsidRPr="00041CB8">
        <w:rPr>
          <w:rFonts w:ascii="David" w:hAnsi="David" w:hint="eastAsia"/>
          <w:szCs w:val="24"/>
          <w:rtl/>
          <w:lang w:eastAsia="en-US"/>
        </w:rPr>
        <w:t>הכורסא</w:t>
      </w:r>
      <w:r w:rsidRPr="00041CB8">
        <w:rPr>
          <w:rFonts w:ascii="David" w:hAnsi="David"/>
          <w:szCs w:val="24"/>
          <w:rtl/>
          <w:lang w:eastAsia="en-US"/>
        </w:rPr>
        <w:t>.</w:t>
      </w:r>
    </w:p>
    <w:p w14:paraId="61821577" w14:textId="1528BF12" w:rsidR="00466AD3" w:rsidRPr="00041CB8" w:rsidRDefault="00466AD3" w:rsidP="00041CB8">
      <w:pPr>
        <w:pStyle w:val="af5"/>
        <w:numPr>
          <w:ilvl w:val="3"/>
          <w:numId w:val="93"/>
        </w:numPr>
        <w:spacing w:line="360" w:lineRule="auto"/>
        <w:ind w:left="2259" w:hanging="1013"/>
        <w:jc w:val="both"/>
        <w:rPr>
          <w:rFonts w:ascii="David" w:hAnsi="David"/>
          <w:rtl/>
          <w:lang w:eastAsia="en-US"/>
        </w:rPr>
      </w:pPr>
      <w:r w:rsidRPr="00041CB8">
        <w:rPr>
          <w:rFonts w:ascii="David" w:hAnsi="David"/>
          <w:szCs w:val="24"/>
          <w:rtl/>
          <w:lang w:eastAsia="en-US"/>
        </w:rPr>
        <w:t xml:space="preserve"> משענות היד יבנו על בסיס של פלדה אשר תקבל את רדיוס הקשת של רגלי הכורסא. לחילופין משענות היד יחוברו לגב המושב ויתמכו בשלד הכורסא.</w:t>
      </w:r>
    </w:p>
    <w:p w14:paraId="567E6AE5" w14:textId="77777777" w:rsidR="00466AD3" w:rsidRPr="00041CB8" w:rsidRDefault="00466AD3" w:rsidP="00041CB8">
      <w:pPr>
        <w:pStyle w:val="af5"/>
        <w:numPr>
          <w:ilvl w:val="3"/>
          <w:numId w:val="93"/>
        </w:numPr>
        <w:spacing w:line="360" w:lineRule="auto"/>
        <w:ind w:left="2259" w:hanging="1013"/>
        <w:jc w:val="both"/>
        <w:rPr>
          <w:rFonts w:ascii="David" w:hAnsi="David"/>
          <w:rtl/>
          <w:lang w:eastAsia="en-US"/>
        </w:rPr>
      </w:pPr>
      <w:r w:rsidRPr="00041CB8">
        <w:rPr>
          <w:rFonts w:ascii="David" w:hAnsi="David" w:hint="eastAsia"/>
          <w:szCs w:val="24"/>
          <w:rtl/>
          <w:lang w:eastAsia="en-US"/>
        </w:rPr>
        <w:t>משענות</w:t>
      </w:r>
      <w:r w:rsidRPr="00041CB8">
        <w:rPr>
          <w:rFonts w:ascii="David" w:hAnsi="David"/>
          <w:szCs w:val="24"/>
          <w:rtl/>
          <w:lang w:eastAsia="en-US"/>
        </w:rPr>
        <w:t xml:space="preserve"> היד יהיו בנויים כאמור מצינור או מסרט פלדה , שכבת ספוג ובד ציפוי אשר יסגור את משענת היד כולה ויהיה מצופה בבד דמוי עור הזהה לציפוי הכורסא.  </w:t>
      </w:r>
    </w:p>
    <w:p w14:paraId="4E04C9DD" w14:textId="2EF3298B" w:rsidR="00045A6B" w:rsidRPr="00041CB8" w:rsidRDefault="00466AD3" w:rsidP="00041CB8">
      <w:pPr>
        <w:pStyle w:val="af5"/>
        <w:numPr>
          <w:ilvl w:val="3"/>
          <w:numId w:val="93"/>
        </w:numPr>
        <w:spacing w:line="360" w:lineRule="auto"/>
        <w:ind w:left="2259" w:hanging="1013"/>
        <w:jc w:val="both"/>
        <w:rPr>
          <w:rFonts w:ascii="David" w:hAnsi="David"/>
          <w:rtl/>
          <w:lang w:eastAsia="en-US"/>
        </w:rPr>
      </w:pPr>
      <w:r w:rsidRPr="00041CB8">
        <w:rPr>
          <w:rFonts w:ascii="David" w:hAnsi="David" w:hint="eastAsia"/>
          <w:szCs w:val="24"/>
          <w:rtl/>
          <w:lang w:eastAsia="en-US"/>
        </w:rPr>
        <w:t>משענות</w:t>
      </w:r>
      <w:r w:rsidRPr="00041CB8">
        <w:rPr>
          <w:rFonts w:ascii="David" w:hAnsi="David"/>
          <w:szCs w:val="24"/>
          <w:rtl/>
          <w:lang w:eastAsia="en-US"/>
        </w:rPr>
        <w:t xml:space="preserve"> </w:t>
      </w:r>
      <w:r w:rsidRPr="00041CB8">
        <w:rPr>
          <w:rFonts w:ascii="David" w:hAnsi="David" w:hint="eastAsia"/>
          <w:szCs w:val="24"/>
          <w:rtl/>
          <w:lang w:eastAsia="en-US"/>
        </w:rPr>
        <w:t>היד</w:t>
      </w:r>
      <w:r w:rsidRPr="00041CB8">
        <w:rPr>
          <w:rFonts w:ascii="David" w:hAnsi="David"/>
          <w:szCs w:val="24"/>
          <w:rtl/>
          <w:lang w:eastAsia="en-US"/>
        </w:rPr>
        <w:t xml:space="preserve"> </w:t>
      </w:r>
      <w:r w:rsidRPr="00041CB8">
        <w:rPr>
          <w:rFonts w:ascii="David" w:hAnsi="David" w:hint="eastAsia"/>
          <w:szCs w:val="24"/>
          <w:rtl/>
          <w:lang w:eastAsia="en-US"/>
        </w:rPr>
        <w:t>יהיו</w:t>
      </w:r>
      <w:r w:rsidRPr="00041CB8">
        <w:rPr>
          <w:rFonts w:ascii="David" w:hAnsi="David"/>
          <w:szCs w:val="24"/>
          <w:rtl/>
          <w:lang w:eastAsia="en-US"/>
        </w:rPr>
        <w:t xml:space="preserve"> </w:t>
      </w:r>
      <w:r w:rsidRPr="00041CB8">
        <w:rPr>
          <w:rFonts w:ascii="David" w:hAnsi="David" w:hint="eastAsia"/>
          <w:szCs w:val="24"/>
          <w:rtl/>
          <w:lang w:eastAsia="en-US"/>
        </w:rPr>
        <w:t>מותקנים</w:t>
      </w:r>
      <w:r w:rsidRPr="00041CB8">
        <w:rPr>
          <w:rFonts w:ascii="David" w:hAnsi="David"/>
          <w:szCs w:val="24"/>
          <w:rtl/>
          <w:lang w:eastAsia="en-US"/>
        </w:rPr>
        <w:t xml:space="preserve"> </w:t>
      </w:r>
      <w:r w:rsidRPr="00041CB8">
        <w:rPr>
          <w:rFonts w:ascii="David" w:hAnsi="David" w:hint="eastAsia"/>
          <w:szCs w:val="24"/>
          <w:rtl/>
          <w:lang w:eastAsia="en-US"/>
        </w:rPr>
        <w:t>בשני</w:t>
      </w:r>
      <w:r w:rsidRPr="00041CB8">
        <w:rPr>
          <w:rFonts w:ascii="David" w:hAnsi="David"/>
          <w:szCs w:val="24"/>
          <w:rtl/>
          <w:lang w:eastAsia="en-US"/>
        </w:rPr>
        <w:t xml:space="preserve"> </w:t>
      </w:r>
      <w:r w:rsidRPr="00041CB8">
        <w:rPr>
          <w:rFonts w:ascii="David" w:hAnsi="David" w:hint="eastAsia"/>
          <w:szCs w:val="24"/>
          <w:rtl/>
          <w:lang w:eastAsia="en-US"/>
        </w:rPr>
        <w:t>צידי</w:t>
      </w:r>
      <w:r w:rsidRPr="00041CB8">
        <w:rPr>
          <w:rFonts w:ascii="David" w:hAnsi="David"/>
          <w:szCs w:val="24"/>
          <w:rtl/>
          <w:lang w:eastAsia="en-US"/>
        </w:rPr>
        <w:t xml:space="preserve"> </w:t>
      </w:r>
      <w:r w:rsidRPr="00041CB8">
        <w:rPr>
          <w:rFonts w:ascii="David" w:hAnsi="David" w:hint="eastAsia"/>
          <w:szCs w:val="24"/>
          <w:rtl/>
          <w:lang w:eastAsia="en-US"/>
        </w:rPr>
        <w:t>הכורסא</w:t>
      </w:r>
      <w:r w:rsidRPr="00041CB8">
        <w:rPr>
          <w:rFonts w:ascii="David" w:hAnsi="David"/>
          <w:szCs w:val="24"/>
          <w:rtl/>
          <w:lang w:eastAsia="en-US"/>
        </w:rPr>
        <w:t xml:space="preserve">, </w:t>
      </w:r>
      <w:r w:rsidRPr="00041CB8">
        <w:rPr>
          <w:rFonts w:ascii="David" w:hAnsi="David" w:hint="eastAsia"/>
          <w:szCs w:val="24"/>
          <w:rtl/>
          <w:lang w:eastAsia="en-US"/>
        </w:rPr>
        <w:t>דהיינו</w:t>
      </w:r>
      <w:r w:rsidRPr="00041CB8">
        <w:rPr>
          <w:rFonts w:ascii="David" w:hAnsi="David"/>
          <w:szCs w:val="24"/>
          <w:rtl/>
          <w:lang w:eastAsia="en-US"/>
        </w:rPr>
        <w:t xml:space="preserve"> </w:t>
      </w:r>
      <w:r w:rsidRPr="00041CB8">
        <w:rPr>
          <w:rFonts w:ascii="David" w:hAnsi="David" w:hint="eastAsia"/>
          <w:szCs w:val="24"/>
          <w:rtl/>
          <w:lang w:eastAsia="en-US"/>
        </w:rPr>
        <w:t>לכורסא</w:t>
      </w:r>
      <w:r w:rsidRPr="00041CB8">
        <w:rPr>
          <w:rFonts w:ascii="David" w:hAnsi="David"/>
          <w:szCs w:val="24"/>
          <w:rtl/>
          <w:lang w:eastAsia="en-US"/>
        </w:rPr>
        <w:t xml:space="preserve"> </w:t>
      </w:r>
      <w:r w:rsidRPr="00041CB8">
        <w:rPr>
          <w:rFonts w:ascii="David" w:hAnsi="David" w:hint="eastAsia"/>
          <w:szCs w:val="24"/>
          <w:rtl/>
          <w:lang w:eastAsia="en-US"/>
        </w:rPr>
        <w:t>עם</w:t>
      </w:r>
      <w:r w:rsidRPr="00041CB8">
        <w:rPr>
          <w:rFonts w:ascii="David" w:hAnsi="David"/>
          <w:szCs w:val="24"/>
          <w:rtl/>
          <w:lang w:eastAsia="en-US"/>
        </w:rPr>
        <w:t xml:space="preserve"> </w:t>
      </w:r>
      <w:r w:rsidRPr="00041CB8">
        <w:rPr>
          <w:rFonts w:ascii="David" w:hAnsi="David" w:hint="eastAsia"/>
          <w:szCs w:val="24"/>
          <w:rtl/>
          <w:lang w:eastAsia="en-US"/>
        </w:rPr>
        <w:t>מושב</w:t>
      </w:r>
      <w:r w:rsidRPr="00041CB8">
        <w:rPr>
          <w:rFonts w:ascii="David" w:hAnsi="David"/>
          <w:szCs w:val="24"/>
          <w:rtl/>
          <w:lang w:eastAsia="en-US"/>
        </w:rPr>
        <w:t xml:space="preserve"> </w:t>
      </w:r>
      <w:r w:rsidRPr="00041CB8">
        <w:rPr>
          <w:rFonts w:ascii="David" w:hAnsi="David" w:hint="eastAsia"/>
          <w:szCs w:val="24"/>
          <w:rtl/>
          <w:lang w:eastAsia="en-US"/>
        </w:rPr>
        <w:t>יחיד</w:t>
      </w:r>
      <w:r w:rsidRPr="00041CB8">
        <w:rPr>
          <w:rFonts w:ascii="David" w:hAnsi="David"/>
          <w:szCs w:val="24"/>
          <w:rtl/>
          <w:lang w:eastAsia="en-US"/>
        </w:rPr>
        <w:t xml:space="preserve"> </w:t>
      </w:r>
      <w:r w:rsidRPr="00041CB8">
        <w:rPr>
          <w:rFonts w:ascii="David" w:hAnsi="David" w:hint="eastAsia"/>
          <w:szCs w:val="24"/>
          <w:rtl/>
          <w:lang w:eastAsia="en-US"/>
        </w:rPr>
        <w:t>יהיו</w:t>
      </w:r>
      <w:r w:rsidRPr="00041CB8">
        <w:rPr>
          <w:rFonts w:ascii="David" w:hAnsi="David"/>
          <w:szCs w:val="24"/>
          <w:rtl/>
          <w:lang w:eastAsia="en-US"/>
        </w:rPr>
        <w:t xml:space="preserve"> </w:t>
      </w:r>
      <w:r w:rsidRPr="00041CB8">
        <w:rPr>
          <w:rFonts w:ascii="David" w:hAnsi="David" w:hint="eastAsia"/>
          <w:szCs w:val="24"/>
          <w:rtl/>
          <w:lang w:eastAsia="en-US"/>
        </w:rPr>
        <w:t>שני</w:t>
      </w:r>
      <w:r w:rsidRPr="00041CB8">
        <w:rPr>
          <w:rFonts w:ascii="David" w:hAnsi="David"/>
          <w:szCs w:val="24"/>
          <w:rtl/>
          <w:lang w:eastAsia="en-US"/>
        </w:rPr>
        <w:t xml:space="preserve"> </w:t>
      </w:r>
      <w:r w:rsidRPr="00041CB8">
        <w:rPr>
          <w:rFonts w:ascii="David" w:hAnsi="David" w:hint="eastAsia"/>
          <w:szCs w:val="24"/>
          <w:rtl/>
          <w:lang w:eastAsia="en-US"/>
        </w:rPr>
        <w:t>משענות</w:t>
      </w:r>
      <w:r w:rsidRPr="00041CB8">
        <w:rPr>
          <w:rFonts w:ascii="David" w:hAnsi="David"/>
          <w:szCs w:val="24"/>
          <w:rtl/>
          <w:lang w:eastAsia="en-US"/>
        </w:rPr>
        <w:t xml:space="preserve"> </w:t>
      </w:r>
      <w:r w:rsidRPr="00041CB8">
        <w:rPr>
          <w:rFonts w:ascii="David" w:hAnsi="David" w:hint="eastAsia"/>
          <w:szCs w:val="24"/>
          <w:rtl/>
          <w:lang w:eastAsia="en-US"/>
        </w:rPr>
        <w:t>יד</w:t>
      </w:r>
      <w:r w:rsidRPr="00041CB8">
        <w:rPr>
          <w:rFonts w:ascii="David" w:hAnsi="David"/>
          <w:szCs w:val="24"/>
          <w:rtl/>
          <w:lang w:eastAsia="en-US"/>
        </w:rPr>
        <w:t xml:space="preserve">, </w:t>
      </w:r>
      <w:r w:rsidRPr="00041CB8">
        <w:rPr>
          <w:rFonts w:ascii="David" w:hAnsi="David" w:hint="eastAsia"/>
          <w:szCs w:val="24"/>
          <w:rtl/>
          <w:lang w:eastAsia="en-US"/>
        </w:rPr>
        <w:t>וגם</w:t>
      </w:r>
      <w:r w:rsidRPr="00041CB8">
        <w:rPr>
          <w:rFonts w:ascii="David" w:hAnsi="David"/>
          <w:szCs w:val="24"/>
          <w:rtl/>
          <w:lang w:eastAsia="en-US"/>
        </w:rPr>
        <w:t xml:space="preserve"> </w:t>
      </w:r>
      <w:r w:rsidRPr="00041CB8">
        <w:rPr>
          <w:rFonts w:ascii="David" w:hAnsi="David" w:hint="eastAsia"/>
          <w:szCs w:val="24"/>
          <w:rtl/>
          <w:lang w:eastAsia="en-US"/>
        </w:rPr>
        <w:t>לכורסא</w:t>
      </w:r>
      <w:r w:rsidRPr="00041CB8">
        <w:rPr>
          <w:rFonts w:ascii="David" w:hAnsi="David"/>
          <w:szCs w:val="24"/>
          <w:rtl/>
          <w:lang w:eastAsia="en-US"/>
        </w:rPr>
        <w:t xml:space="preserve"> </w:t>
      </w:r>
      <w:r w:rsidRPr="00041CB8">
        <w:rPr>
          <w:rFonts w:ascii="David" w:hAnsi="David" w:hint="eastAsia"/>
          <w:szCs w:val="24"/>
          <w:rtl/>
          <w:lang w:eastAsia="en-US"/>
        </w:rPr>
        <w:t>דו</w:t>
      </w:r>
      <w:r w:rsidRPr="00041CB8">
        <w:rPr>
          <w:rFonts w:ascii="David" w:hAnsi="David"/>
          <w:szCs w:val="24"/>
          <w:rtl/>
          <w:lang w:eastAsia="en-US"/>
        </w:rPr>
        <w:t xml:space="preserve"> </w:t>
      </w:r>
      <w:r w:rsidRPr="00041CB8">
        <w:rPr>
          <w:rFonts w:ascii="David" w:hAnsi="David" w:hint="eastAsia"/>
          <w:szCs w:val="24"/>
          <w:rtl/>
          <w:lang w:eastAsia="en-US"/>
        </w:rPr>
        <w:t>מושבית</w:t>
      </w:r>
      <w:r w:rsidRPr="00041CB8">
        <w:rPr>
          <w:rFonts w:ascii="David" w:hAnsi="David"/>
          <w:szCs w:val="24"/>
          <w:rtl/>
          <w:lang w:eastAsia="en-US"/>
        </w:rPr>
        <w:t xml:space="preserve"> </w:t>
      </w:r>
      <w:r w:rsidRPr="00041CB8">
        <w:rPr>
          <w:rFonts w:ascii="David" w:hAnsi="David" w:hint="eastAsia"/>
          <w:szCs w:val="24"/>
          <w:rtl/>
          <w:lang w:eastAsia="en-US"/>
        </w:rPr>
        <w:t>ותלת</w:t>
      </w:r>
      <w:r w:rsidRPr="00041CB8">
        <w:rPr>
          <w:rFonts w:ascii="David" w:hAnsi="David"/>
          <w:szCs w:val="24"/>
          <w:rtl/>
          <w:lang w:eastAsia="en-US"/>
        </w:rPr>
        <w:t xml:space="preserve"> </w:t>
      </w:r>
      <w:r w:rsidRPr="00041CB8">
        <w:rPr>
          <w:rFonts w:ascii="David" w:hAnsi="David" w:hint="eastAsia"/>
          <w:szCs w:val="24"/>
          <w:rtl/>
          <w:lang w:eastAsia="en-US"/>
        </w:rPr>
        <w:t>מושבית</w:t>
      </w:r>
      <w:r w:rsidRPr="00041CB8">
        <w:rPr>
          <w:rFonts w:ascii="David" w:hAnsi="David"/>
          <w:szCs w:val="24"/>
          <w:rtl/>
          <w:lang w:eastAsia="en-US"/>
        </w:rPr>
        <w:t xml:space="preserve"> </w:t>
      </w:r>
      <w:r w:rsidRPr="00041CB8">
        <w:rPr>
          <w:rFonts w:ascii="David" w:hAnsi="David" w:hint="eastAsia"/>
          <w:szCs w:val="24"/>
          <w:rtl/>
          <w:lang w:eastAsia="en-US"/>
        </w:rPr>
        <w:t>יהיו</w:t>
      </w:r>
      <w:r w:rsidRPr="00041CB8">
        <w:rPr>
          <w:rFonts w:ascii="David" w:hAnsi="David"/>
          <w:szCs w:val="24"/>
          <w:rtl/>
          <w:lang w:eastAsia="en-US"/>
        </w:rPr>
        <w:t xml:space="preserve"> </w:t>
      </w:r>
      <w:r w:rsidRPr="00041CB8">
        <w:rPr>
          <w:rFonts w:ascii="David" w:hAnsi="David" w:hint="eastAsia"/>
          <w:szCs w:val="24"/>
          <w:rtl/>
          <w:lang w:eastAsia="en-US"/>
        </w:rPr>
        <w:t>שני</w:t>
      </w:r>
      <w:r w:rsidRPr="00041CB8">
        <w:rPr>
          <w:rFonts w:ascii="David" w:hAnsi="David"/>
          <w:szCs w:val="24"/>
          <w:rtl/>
          <w:lang w:eastAsia="en-US"/>
        </w:rPr>
        <w:t xml:space="preserve"> </w:t>
      </w:r>
      <w:r w:rsidRPr="00041CB8">
        <w:rPr>
          <w:rFonts w:ascii="David" w:hAnsi="David" w:hint="eastAsia"/>
          <w:szCs w:val="24"/>
          <w:rtl/>
          <w:lang w:eastAsia="en-US"/>
        </w:rPr>
        <w:t>משענות</w:t>
      </w:r>
      <w:r w:rsidRPr="00041CB8">
        <w:rPr>
          <w:rFonts w:ascii="David" w:hAnsi="David"/>
          <w:szCs w:val="24"/>
          <w:rtl/>
          <w:lang w:eastAsia="en-US"/>
        </w:rPr>
        <w:t xml:space="preserve"> </w:t>
      </w:r>
      <w:r w:rsidRPr="00041CB8">
        <w:rPr>
          <w:rFonts w:ascii="David" w:hAnsi="David" w:hint="eastAsia"/>
          <w:szCs w:val="24"/>
          <w:rtl/>
          <w:lang w:eastAsia="en-US"/>
        </w:rPr>
        <w:t>יד</w:t>
      </w:r>
      <w:r w:rsidRPr="00041CB8">
        <w:rPr>
          <w:rFonts w:ascii="David" w:hAnsi="David"/>
          <w:szCs w:val="24"/>
          <w:rtl/>
          <w:lang w:eastAsia="en-US"/>
        </w:rPr>
        <w:t xml:space="preserve"> </w:t>
      </w:r>
      <w:r w:rsidRPr="00041CB8">
        <w:rPr>
          <w:rFonts w:ascii="David" w:hAnsi="David" w:hint="eastAsia"/>
          <w:szCs w:val="24"/>
          <w:rtl/>
          <w:lang w:eastAsia="en-US"/>
        </w:rPr>
        <w:t>משני</w:t>
      </w:r>
      <w:r w:rsidRPr="00041CB8">
        <w:rPr>
          <w:rFonts w:ascii="David" w:hAnsi="David"/>
          <w:szCs w:val="24"/>
          <w:rtl/>
          <w:lang w:eastAsia="en-US"/>
        </w:rPr>
        <w:t xml:space="preserve"> </w:t>
      </w:r>
      <w:r w:rsidRPr="00041CB8">
        <w:rPr>
          <w:rFonts w:ascii="David" w:hAnsi="David" w:hint="eastAsia"/>
          <w:szCs w:val="24"/>
          <w:rtl/>
          <w:lang w:eastAsia="en-US"/>
        </w:rPr>
        <w:t>צידי</w:t>
      </w:r>
      <w:r w:rsidRPr="00041CB8">
        <w:rPr>
          <w:rFonts w:ascii="David" w:hAnsi="David"/>
          <w:szCs w:val="24"/>
          <w:rtl/>
          <w:lang w:eastAsia="en-US"/>
        </w:rPr>
        <w:t xml:space="preserve"> </w:t>
      </w:r>
      <w:r w:rsidRPr="00041CB8">
        <w:rPr>
          <w:rFonts w:ascii="David" w:hAnsi="David" w:hint="eastAsia"/>
          <w:szCs w:val="24"/>
          <w:rtl/>
          <w:lang w:eastAsia="en-US"/>
        </w:rPr>
        <w:t>הכורסא</w:t>
      </w:r>
      <w:r w:rsidRPr="00041CB8">
        <w:rPr>
          <w:rFonts w:ascii="David" w:hAnsi="David"/>
          <w:szCs w:val="24"/>
          <w:rtl/>
          <w:lang w:eastAsia="en-US"/>
        </w:rPr>
        <w:t xml:space="preserve"> </w:t>
      </w:r>
      <w:r w:rsidRPr="00041CB8">
        <w:rPr>
          <w:rFonts w:ascii="David" w:hAnsi="David" w:hint="eastAsia"/>
          <w:szCs w:val="24"/>
          <w:rtl/>
          <w:lang w:eastAsia="en-US"/>
        </w:rPr>
        <w:t>בלבד</w:t>
      </w:r>
      <w:r w:rsidRPr="00041CB8">
        <w:rPr>
          <w:rFonts w:ascii="David" w:hAnsi="David"/>
          <w:szCs w:val="24"/>
          <w:rtl/>
          <w:lang w:eastAsia="en-US"/>
        </w:rPr>
        <w:t>.</w:t>
      </w:r>
    </w:p>
    <w:p w14:paraId="418D9270" w14:textId="77777777" w:rsidR="00045A6B" w:rsidRPr="000D0334" w:rsidRDefault="00045A6B" w:rsidP="00041CB8">
      <w:pPr>
        <w:bidi w:val="0"/>
        <w:rPr>
          <w:rFonts w:ascii="David" w:hAnsi="David"/>
          <w:szCs w:val="24"/>
          <w:rtl/>
          <w:lang w:eastAsia="he-IL"/>
        </w:rPr>
      </w:pPr>
      <w:r w:rsidRPr="00041CB8">
        <w:rPr>
          <w:rFonts w:ascii="David" w:hAnsi="David"/>
          <w:szCs w:val="24"/>
          <w:rtl/>
        </w:rPr>
        <w:br w:type="page"/>
      </w:r>
    </w:p>
    <w:p w14:paraId="3AA25AB3" w14:textId="0ED7BF9D" w:rsidR="00466AD3" w:rsidRPr="00041CB8" w:rsidRDefault="00466AD3" w:rsidP="00041CB8">
      <w:pPr>
        <w:tabs>
          <w:tab w:val="left" w:pos="8958"/>
        </w:tabs>
        <w:bidi w:val="0"/>
        <w:spacing w:line="360" w:lineRule="auto"/>
        <w:rPr>
          <w:rFonts w:ascii="David" w:hAnsi="David"/>
          <w:szCs w:val="24"/>
        </w:rPr>
      </w:pPr>
    </w:p>
    <w:tbl>
      <w:tblPr>
        <w:tblpPr w:leftFromText="181" w:rightFromText="181" w:bottomFromText="284" w:vertAnchor="text" w:horzAnchor="margin" w:tblpY="-141"/>
        <w:bidiVisual/>
        <w:tblW w:w="935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9356"/>
      </w:tblGrid>
      <w:tr w:rsidR="001D2FD9" w:rsidRPr="000D0334" w14:paraId="0E6133CF" w14:textId="77777777" w:rsidTr="002D5A01">
        <w:trPr>
          <w:trHeight w:hRule="exact" w:val="561"/>
        </w:trPr>
        <w:tc>
          <w:tcPr>
            <w:tcW w:w="9356" w:type="dxa"/>
            <w:tcBorders>
              <w:top w:val="nil"/>
              <w:bottom w:val="nil"/>
            </w:tcBorders>
            <w:shd w:val="clear" w:color="auto" w:fill="D9D9D9" w:themeFill="background1" w:themeFillShade="D9"/>
            <w:vAlign w:val="center"/>
          </w:tcPr>
          <w:p w14:paraId="44AF2668" w14:textId="77777777" w:rsidR="001D2FD9" w:rsidRPr="00041CB8" w:rsidRDefault="001D2FD9" w:rsidP="00041CB8">
            <w:pPr>
              <w:pStyle w:val="afffc"/>
              <w:tabs>
                <w:tab w:val="left" w:pos="8958"/>
              </w:tabs>
              <w:spacing w:line="360" w:lineRule="auto"/>
              <w:jc w:val="left"/>
              <w:rPr>
                <w:rFonts w:ascii="David" w:hAnsi="David" w:cs="David"/>
                <w:color w:val="auto"/>
                <w:sz w:val="24"/>
                <w:szCs w:val="24"/>
                <w:rtl/>
              </w:rPr>
            </w:pPr>
            <w:r w:rsidRPr="00041CB8">
              <w:rPr>
                <w:rFonts w:ascii="David" w:hAnsi="David" w:cs="David" w:hint="eastAsia"/>
                <w:color w:val="auto"/>
                <w:sz w:val="24"/>
                <w:szCs w:val="24"/>
                <w:rtl/>
              </w:rPr>
              <w:t>נספח</w:t>
            </w:r>
            <w:r w:rsidRPr="00041CB8">
              <w:rPr>
                <w:rFonts w:ascii="David" w:hAnsi="David" w:cs="David"/>
                <w:color w:val="auto"/>
                <w:sz w:val="24"/>
                <w:szCs w:val="24"/>
                <w:rtl/>
              </w:rPr>
              <w:t xml:space="preserve"> </w:t>
            </w:r>
            <w:r w:rsidRPr="00041CB8">
              <w:rPr>
                <w:rFonts w:ascii="David" w:hAnsi="David" w:cs="David" w:hint="eastAsia"/>
                <w:color w:val="auto"/>
                <w:sz w:val="24"/>
                <w:szCs w:val="24"/>
                <w:rtl/>
              </w:rPr>
              <w:t>ב</w:t>
            </w:r>
            <w:r w:rsidRPr="00041CB8">
              <w:rPr>
                <w:rFonts w:ascii="David" w:hAnsi="David" w:cs="David"/>
                <w:color w:val="auto"/>
                <w:sz w:val="24"/>
                <w:szCs w:val="24"/>
                <w:rtl/>
              </w:rPr>
              <w:t>'</w:t>
            </w:r>
          </w:p>
        </w:tc>
      </w:tr>
      <w:tr w:rsidR="001D2FD9" w:rsidRPr="000D0334" w14:paraId="1145220A" w14:textId="77777777" w:rsidTr="002D5A01">
        <w:trPr>
          <w:trHeight w:hRule="exact" w:val="561"/>
        </w:trPr>
        <w:tc>
          <w:tcPr>
            <w:tcW w:w="9356" w:type="dxa"/>
            <w:tcBorders>
              <w:top w:val="nil"/>
              <w:bottom w:val="nil"/>
            </w:tcBorders>
            <w:shd w:val="clear" w:color="auto" w:fill="1B3461"/>
            <w:vAlign w:val="center"/>
          </w:tcPr>
          <w:p w14:paraId="420D3F60" w14:textId="01D89814" w:rsidR="001D2FD9" w:rsidRPr="00041CB8" w:rsidRDefault="001D2FD9" w:rsidP="00041CB8">
            <w:pPr>
              <w:pStyle w:val="afffc"/>
              <w:tabs>
                <w:tab w:val="left" w:pos="8958"/>
              </w:tabs>
              <w:spacing w:line="360" w:lineRule="auto"/>
              <w:jc w:val="left"/>
              <w:rPr>
                <w:rFonts w:ascii="David" w:hAnsi="David" w:cs="David"/>
                <w:sz w:val="24"/>
                <w:szCs w:val="24"/>
                <w:rtl/>
              </w:rPr>
            </w:pPr>
            <w:r w:rsidRPr="00041CB8">
              <w:rPr>
                <w:rFonts w:ascii="David" w:hAnsi="David" w:cs="David" w:hint="eastAsia"/>
                <w:b w:val="0"/>
                <w:i/>
                <w:sz w:val="24"/>
                <w:szCs w:val="24"/>
                <w:rtl/>
              </w:rPr>
              <w:t>הסכם</w:t>
            </w:r>
            <w:r w:rsidRPr="00041CB8">
              <w:rPr>
                <w:rFonts w:ascii="David" w:hAnsi="David" w:cs="David"/>
                <w:b w:val="0"/>
                <w:i/>
                <w:sz w:val="24"/>
                <w:szCs w:val="24"/>
                <w:rtl/>
              </w:rPr>
              <w:t xml:space="preserve"> שירותי </w:t>
            </w:r>
            <w:r w:rsidR="00984EDE" w:rsidRPr="00041CB8">
              <w:rPr>
                <w:rFonts w:ascii="David" w:hAnsi="David" w:cs="David" w:hint="eastAsia"/>
                <w:b w:val="0"/>
                <w:i/>
                <w:sz w:val="24"/>
                <w:szCs w:val="24"/>
                <w:rtl/>
              </w:rPr>
              <w:t>ספק</w:t>
            </w:r>
          </w:p>
        </w:tc>
      </w:tr>
    </w:tbl>
    <w:p w14:paraId="24379D25" w14:textId="77777777" w:rsidR="001D2FD9" w:rsidRPr="00041CB8" w:rsidRDefault="001D2FD9" w:rsidP="00041CB8">
      <w:pPr>
        <w:tabs>
          <w:tab w:val="left" w:pos="8958"/>
        </w:tabs>
        <w:spacing w:line="360" w:lineRule="auto"/>
        <w:jc w:val="center"/>
        <w:rPr>
          <w:rFonts w:ascii="David" w:hAnsi="David"/>
          <w:b/>
          <w:bCs/>
          <w:szCs w:val="24"/>
          <w:rtl/>
        </w:rPr>
      </w:pPr>
    </w:p>
    <w:p w14:paraId="0494612C" w14:textId="7C248C53" w:rsidR="001D2FD9" w:rsidRPr="00041CB8" w:rsidRDefault="001D2FD9" w:rsidP="00041CB8">
      <w:pPr>
        <w:tabs>
          <w:tab w:val="left" w:pos="8958"/>
        </w:tabs>
        <w:spacing w:line="360" w:lineRule="auto"/>
        <w:jc w:val="center"/>
        <w:rPr>
          <w:rFonts w:ascii="David" w:hAnsi="David"/>
          <w:b/>
          <w:bCs/>
          <w:szCs w:val="24"/>
          <w:rtl/>
        </w:rPr>
      </w:pPr>
      <w:r w:rsidRPr="00041CB8">
        <w:rPr>
          <w:rFonts w:ascii="David" w:hAnsi="David" w:hint="eastAsia"/>
          <w:b/>
          <w:bCs/>
          <w:szCs w:val="24"/>
          <w:rtl/>
        </w:rPr>
        <w:t>מס</w:t>
      </w:r>
      <w:r w:rsidRPr="00041CB8">
        <w:rPr>
          <w:rFonts w:ascii="David" w:hAnsi="David"/>
          <w:b/>
          <w:bCs/>
          <w:szCs w:val="24"/>
          <w:rtl/>
        </w:rPr>
        <w:t xml:space="preserve">' חוזה: </w:t>
      </w:r>
      <w:r w:rsidR="00A93EB0" w:rsidRPr="00041CB8">
        <w:rPr>
          <w:rFonts w:ascii="David" w:hAnsi="David"/>
          <w:b/>
          <w:bCs/>
          <w:szCs w:val="24"/>
          <w:u w:val="single"/>
          <w:rtl/>
        </w:rPr>
        <w:t>_________</w:t>
      </w:r>
      <w:r w:rsidRPr="00041CB8">
        <w:rPr>
          <w:rFonts w:ascii="David" w:hAnsi="David"/>
          <w:szCs w:val="24"/>
          <w:rtl/>
        </w:rPr>
        <w:br/>
      </w:r>
    </w:p>
    <w:p w14:paraId="4B608876"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שנעשה</w:t>
      </w:r>
      <w:r w:rsidRPr="00041CB8">
        <w:rPr>
          <w:rFonts w:ascii="David" w:hAnsi="David"/>
          <w:szCs w:val="24"/>
          <w:rtl/>
        </w:rPr>
        <w:t xml:space="preserve"> </w:t>
      </w:r>
      <w:r w:rsidRPr="00041CB8">
        <w:rPr>
          <w:rFonts w:ascii="David" w:hAnsi="David" w:hint="eastAsia"/>
          <w:szCs w:val="24"/>
          <w:rtl/>
        </w:rPr>
        <w:t>ונחתם</w:t>
      </w:r>
      <w:r w:rsidRPr="00041CB8">
        <w:rPr>
          <w:rFonts w:ascii="David" w:hAnsi="David"/>
          <w:szCs w:val="24"/>
          <w:rtl/>
        </w:rPr>
        <w:t xml:space="preserve"> </w:t>
      </w:r>
      <w:r w:rsidRPr="00041CB8">
        <w:rPr>
          <w:rFonts w:ascii="David" w:hAnsi="David" w:hint="eastAsia"/>
          <w:szCs w:val="24"/>
          <w:rtl/>
        </w:rPr>
        <w:t>בירושלים</w:t>
      </w:r>
      <w:r w:rsidRPr="00041CB8">
        <w:rPr>
          <w:rFonts w:ascii="David" w:hAnsi="David"/>
          <w:szCs w:val="24"/>
          <w:rtl/>
        </w:rPr>
        <w:t xml:space="preserve">, </w:t>
      </w:r>
      <w:r w:rsidRPr="00041CB8">
        <w:rPr>
          <w:rFonts w:ascii="David" w:hAnsi="David" w:hint="eastAsia"/>
          <w:szCs w:val="24"/>
          <w:rtl/>
        </w:rPr>
        <w:t>ביום</w:t>
      </w:r>
      <w:r w:rsidRPr="00041CB8">
        <w:rPr>
          <w:rFonts w:ascii="David" w:hAnsi="David"/>
          <w:szCs w:val="24"/>
          <w:rtl/>
        </w:rPr>
        <w:t xml:space="preserve">_____ </w:t>
      </w:r>
      <w:r w:rsidRPr="00041CB8">
        <w:rPr>
          <w:rFonts w:ascii="David" w:hAnsi="David" w:hint="eastAsia"/>
          <w:szCs w:val="24"/>
          <w:rtl/>
        </w:rPr>
        <w:t>בחודש</w:t>
      </w:r>
      <w:r w:rsidRPr="00041CB8">
        <w:rPr>
          <w:rFonts w:ascii="David" w:hAnsi="David"/>
          <w:szCs w:val="24"/>
          <w:rtl/>
        </w:rPr>
        <w:t xml:space="preserve">______ </w:t>
      </w:r>
      <w:r w:rsidRPr="00041CB8">
        <w:rPr>
          <w:rFonts w:ascii="David" w:hAnsi="David" w:hint="eastAsia"/>
          <w:szCs w:val="24"/>
          <w:rtl/>
        </w:rPr>
        <w:t>שנת</w:t>
      </w:r>
      <w:r w:rsidRPr="00041CB8">
        <w:rPr>
          <w:rFonts w:ascii="David" w:hAnsi="David"/>
          <w:szCs w:val="24"/>
          <w:rtl/>
        </w:rPr>
        <w:t>_____</w:t>
      </w:r>
    </w:p>
    <w:p w14:paraId="515FE88A" w14:textId="77777777" w:rsidR="001D2FD9" w:rsidRPr="00041CB8" w:rsidRDefault="001D2FD9" w:rsidP="00041CB8">
      <w:pPr>
        <w:tabs>
          <w:tab w:val="left" w:pos="8958"/>
        </w:tabs>
        <w:spacing w:line="360" w:lineRule="auto"/>
        <w:jc w:val="both"/>
        <w:rPr>
          <w:rFonts w:ascii="David" w:hAnsi="David"/>
          <w:szCs w:val="24"/>
          <w:rtl/>
        </w:rPr>
      </w:pPr>
    </w:p>
    <w:p w14:paraId="6768CF85" w14:textId="77777777" w:rsidR="001D2FD9" w:rsidRPr="00041CB8" w:rsidRDefault="001D2FD9" w:rsidP="00041CB8">
      <w:pPr>
        <w:tabs>
          <w:tab w:val="left" w:pos="8958"/>
        </w:tabs>
        <w:spacing w:line="360" w:lineRule="auto"/>
        <w:jc w:val="center"/>
        <w:rPr>
          <w:rFonts w:ascii="David" w:hAnsi="David"/>
          <w:b/>
          <w:bCs/>
          <w:szCs w:val="24"/>
          <w:rtl/>
        </w:rPr>
      </w:pPr>
      <w:r w:rsidRPr="00041CB8">
        <w:rPr>
          <w:rFonts w:ascii="David" w:hAnsi="David"/>
          <w:b/>
          <w:bCs/>
          <w:szCs w:val="24"/>
          <w:rtl/>
        </w:rPr>
        <w:t>-בין-</w:t>
      </w:r>
    </w:p>
    <w:p w14:paraId="3AEE15E8" w14:textId="77777777" w:rsidR="001D2FD9" w:rsidRPr="00041CB8" w:rsidRDefault="001D2FD9" w:rsidP="00041CB8">
      <w:pPr>
        <w:tabs>
          <w:tab w:val="left" w:pos="8958"/>
        </w:tabs>
        <w:spacing w:line="360" w:lineRule="auto"/>
        <w:jc w:val="both"/>
        <w:rPr>
          <w:rFonts w:ascii="David" w:hAnsi="David"/>
          <w:szCs w:val="24"/>
          <w:rtl/>
        </w:rPr>
      </w:pPr>
    </w:p>
    <w:p w14:paraId="5ACB3108" w14:textId="1D4223C4" w:rsidR="001D2FD9" w:rsidRPr="00041CB8" w:rsidRDefault="001D2FD9" w:rsidP="00041CB8">
      <w:pPr>
        <w:tabs>
          <w:tab w:val="left" w:pos="8958"/>
        </w:tabs>
        <w:spacing w:line="360" w:lineRule="auto"/>
        <w:jc w:val="both"/>
        <w:rPr>
          <w:rFonts w:ascii="David" w:hAnsi="David"/>
          <w:szCs w:val="24"/>
          <w:rtl/>
        </w:rPr>
      </w:pPr>
      <w:r w:rsidRPr="00041CB8">
        <w:rPr>
          <w:rFonts w:ascii="David" w:hAnsi="David" w:hint="eastAsia"/>
          <w:szCs w:val="24"/>
          <w:rtl/>
        </w:rPr>
        <w:t>ממשלת</w:t>
      </w:r>
      <w:r w:rsidRPr="00041CB8">
        <w:rPr>
          <w:rFonts w:ascii="David" w:hAnsi="David"/>
          <w:szCs w:val="24"/>
          <w:rtl/>
        </w:rPr>
        <w:t xml:space="preserve"> ישראל בשם מדינת ישראל באמצעות משרד </w:t>
      </w:r>
      <w:r w:rsidR="00E60E12" w:rsidRPr="00041CB8">
        <w:rPr>
          <w:rFonts w:ascii="David" w:hAnsi="David" w:hint="eastAsia"/>
          <w:szCs w:val="24"/>
          <w:rtl/>
        </w:rPr>
        <w:t>האנרגיה</w:t>
      </w:r>
      <w:r w:rsidRPr="00041CB8">
        <w:rPr>
          <w:rFonts w:ascii="David" w:hAnsi="David"/>
          <w:szCs w:val="24"/>
          <w:rtl/>
        </w:rPr>
        <w:t xml:space="preserve"> המיוצג על ידי סמנכ"ל משרד </w:t>
      </w:r>
      <w:r w:rsidR="00E60E12" w:rsidRPr="00041CB8">
        <w:rPr>
          <w:rFonts w:ascii="David" w:hAnsi="David" w:hint="eastAsia"/>
          <w:szCs w:val="24"/>
          <w:rtl/>
        </w:rPr>
        <w:t>האנרגיה</w:t>
      </w:r>
      <w:r w:rsidRPr="00041CB8">
        <w:rPr>
          <w:rFonts w:ascii="David" w:hAnsi="David"/>
          <w:szCs w:val="24"/>
          <w:rtl/>
        </w:rPr>
        <w:t xml:space="preserve"> ביחד עם חשב משרד </w:t>
      </w:r>
      <w:r w:rsidR="00E60E12" w:rsidRPr="00041CB8">
        <w:rPr>
          <w:rFonts w:ascii="David" w:hAnsi="David" w:hint="eastAsia"/>
          <w:szCs w:val="24"/>
          <w:rtl/>
        </w:rPr>
        <w:t>האנרגיה</w:t>
      </w:r>
      <w:r w:rsidRPr="00041CB8">
        <w:rPr>
          <w:rFonts w:ascii="David" w:hAnsi="David"/>
          <w:szCs w:val="24"/>
          <w:rtl/>
        </w:rPr>
        <w:t xml:space="preserve"> (להלן:</w:t>
      </w:r>
      <w:r w:rsidRPr="00041CB8">
        <w:rPr>
          <w:rFonts w:ascii="David" w:hAnsi="David"/>
          <w:b/>
          <w:bCs/>
          <w:szCs w:val="24"/>
          <w:rtl/>
        </w:rPr>
        <w:t xml:space="preserve"> "המשרד</w:t>
      </w:r>
      <w:r w:rsidRPr="00041CB8">
        <w:rPr>
          <w:rFonts w:ascii="David" w:hAnsi="David"/>
          <w:szCs w:val="24"/>
          <w:rtl/>
        </w:rPr>
        <w:t>")</w:t>
      </w:r>
    </w:p>
    <w:p w14:paraId="4024F23F" w14:textId="77777777" w:rsidR="001D2FD9" w:rsidRPr="00041CB8" w:rsidRDefault="001D2FD9" w:rsidP="00041CB8">
      <w:pPr>
        <w:tabs>
          <w:tab w:val="left" w:pos="8958"/>
        </w:tabs>
        <w:spacing w:line="360" w:lineRule="auto"/>
        <w:jc w:val="both"/>
        <w:rPr>
          <w:rFonts w:ascii="David" w:hAnsi="David"/>
          <w:szCs w:val="24"/>
          <w:u w:val="single"/>
          <w:rtl/>
        </w:rPr>
      </w:pPr>
    </w:p>
    <w:p w14:paraId="646E3BC4" w14:textId="3BCB2156" w:rsidR="001D2FD9" w:rsidRPr="00041CB8" w:rsidRDefault="001D2FD9" w:rsidP="00041CB8">
      <w:pPr>
        <w:tabs>
          <w:tab w:val="left" w:pos="8958"/>
        </w:tabs>
        <w:spacing w:line="360" w:lineRule="auto"/>
        <w:ind w:left="6936" w:firstLine="567"/>
        <w:jc w:val="both"/>
        <w:rPr>
          <w:rFonts w:ascii="David" w:hAnsi="David"/>
          <w:szCs w:val="24"/>
          <w:rtl/>
        </w:rPr>
      </w:pPr>
      <w:r w:rsidRPr="00041CB8">
        <w:rPr>
          <w:rFonts w:ascii="David" w:hAnsi="David" w:hint="eastAsia"/>
          <w:szCs w:val="24"/>
          <w:u w:val="single"/>
          <w:rtl/>
        </w:rPr>
        <w:t>מצד</w:t>
      </w:r>
      <w:r w:rsidRPr="00041CB8">
        <w:rPr>
          <w:rFonts w:ascii="David" w:hAnsi="David"/>
          <w:szCs w:val="24"/>
          <w:u w:val="single"/>
          <w:rtl/>
        </w:rPr>
        <w:t xml:space="preserve"> </w:t>
      </w:r>
      <w:r w:rsidR="00B14A6F" w:rsidRPr="00041CB8">
        <w:rPr>
          <w:rFonts w:ascii="David" w:hAnsi="David"/>
          <w:szCs w:val="24"/>
          <w:u w:val="single"/>
          <w:rtl/>
        </w:rPr>
        <w:t xml:space="preserve"> א</w:t>
      </w:r>
      <w:r w:rsidRPr="00041CB8">
        <w:rPr>
          <w:rFonts w:ascii="David" w:hAnsi="David" w:hint="eastAsia"/>
          <w:szCs w:val="24"/>
          <w:u w:val="single"/>
          <w:rtl/>
        </w:rPr>
        <w:t>חד</w:t>
      </w:r>
      <w:r w:rsidRPr="00041CB8">
        <w:rPr>
          <w:rFonts w:ascii="David" w:hAnsi="David"/>
          <w:szCs w:val="24"/>
          <w:rtl/>
        </w:rPr>
        <w:t>;</w:t>
      </w:r>
    </w:p>
    <w:p w14:paraId="08B0FF10" w14:textId="77777777" w:rsidR="006C4987" w:rsidRPr="00041CB8" w:rsidRDefault="006C4987" w:rsidP="00041CB8">
      <w:pPr>
        <w:tabs>
          <w:tab w:val="left" w:pos="8958"/>
        </w:tabs>
        <w:spacing w:line="360" w:lineRule="auto"/>
        <w:jc w:val="center"/>
        <w:rPr>
          <w:rFonts w:ascii="David" w:hAnsi="David"/>
          <w:b/>
          <w:bCs/>
          <w:szCs w:val="24"/>
          <w:rtl/>
        </w:rPr>
      </w:pPr>
    </w:p>
    <w:p w14:paraId="03EA26A4" w14:textId="77777777" w:rsidR="001D2FD9" w:rsidRPr="00041CB8" w:rsidRDefault="001D2FD9" w:rsidP="00041CB8">
      <w:pPr>
        <w:tabs>
          <w:tab w:val="left" w:pos="8958"/>
        </w:tabs>
        <w:spacing w:line="360" w:lineRule="auto"/>
        <w:jc w:val="center"/>
        <w:rPr>
          <w:rFonts w:ascii="David" w:hAnsi="David"/>
          <w:b/>
          <w:bCs/>
          <w:szCs w:val="24"/>
          <w:rtl/>
        </w:rPr>
      </w:pPr>
      <w:r w:rsidRPr="00041CB8">
        <w:rPr>
          <w:rFonts w:ascii="David" w:hAnsi="David"/>
          <w:b/>
          <w:bCs/>
          <w:szCs w:val="24"/>
          <w:rtl/>
        </w:rPr>
        <w:t>-ובין-</w:t>
      </w:r>
    </w:p>
    <w:p w14:paraId="48D9065E" w14:textId="77777777" w:rsidR="001D2FD9" w:rsidRPr="00041CB8" w:rsidRDefault="001D2FD9" w:rsidP="00041CB8">
      <w:pPr>
        <w:tabs>
          <w:tab w:val="left" w:pos="8958"/>
        </w:tabs>
        <w:spacing w:line="360" w:lineRule="auto"/>
        <w:jc w:val="center"/>
        <w:rPr>
          <w:rFonts w:ascii="David" w:hAnsi="David"/>
          <w:b/>
          <w:bCs/>
          <w:szCs w:val="24"/>
          <w:rtl/>
        </w:rPr>
      </w:pPr>
    </w:p>
    <w:p w14:paraId="48D6251B" w14:textId="77777777"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t>_______________ מס' עוסק מורשה ____________ (להלן: "</w:t>
      </w:r>
      <w:r w:rsidRPr="00041CB8">
        <w:rPr>
          <w:rFonts w:ascii="David" w:hAnsi="David" w:hint="eastAsia"/>
          <w:b/>
          <w:bCs/>
          <w:szCs w:val="24"/>
          <w:rtl/>
        </w:rPr>
        <w:t>המציע</w:t>
      </w:r>
      <w:r w:rsidRPr="00041CB8">
        <w:rPr>
          <w:rFonts w:ascii="David" w:hAnsi="David"/>
          <w:szCs w:val="24"/>
          <w:rtl/>
        </w:rPr>
        <w:t>")</w:t>
      </w:r>
    </w:p>
    <w:p w14:paraId="5A5A584B" w14:textId="77777777" w:rsidR="001D2FD9" w:rsidRPr="00041CB8" w:rsidRDefault="001D2FD9" w:rsidP="00041CB8">
      <w:pPr>
        <w:tabs>
          <w:tab w:val="left" w:pos="8958"/>
        </w:tabs>
        <w:spacing w:line="360" w:lineRule="auto"/>
        <w:ind w:left="7200" w:firstLine="720"/>
        <w:jc w:val="both"/>
        <w:rPr>
          <w:rFonts w:ascii="David" w:hAnsi="David"/>
          <w:szCs w:val="24"/>
          <w:u w:val="single"/>
          <w:rtl/>
        </w:rPr>
      </w:pPr>
    </w:p>
    <w:p w14:paraId="56FA2D21" w14:textId="77777777" w:rsidR="001D2FD9" w:rsidRPr="00041CB8" w:rsidRDefault="001D2FD9" w:rsidP="00041CB8">
      <w:pPr>
        <w:tabs>
          <w:tab w:val="left" w:pos="8958"/>
        </w:tabs>
        <w:spacing w:line="360" w:lineRule="auto"/>
        <w:ind w:left="7645"/>
        <w:jc w:val="both"/>
        <w:rPr>
          <w:rFonts w:ascii="David" w:hAnsi="David"/>
          <w:szCs w:val="24"/>
          <w:u w:val="single"/>
          <w:rtl/>
        </w:rPr>
      </w:pPr>
      <w:r w:rsidRPr="00041CB8">
        <w:rPr>
          <w:rFonts w:ascii="David" w:hAnsi="David" w:hint="eastAsia"/>
          <w:szCs w:val="24"/>
          <w:u w:val="single"/>
          <w:rtl/>
        </w:rPr>
        <w:t>מצד</w:t>
      </w:r>
      <w:r w:rsidRPr="00041CB8">
        <w:rPr>
          <w:rFonts w:ascii="David" w:hAnsi="David"/>
          <w:szCs w:val="24"/>
          <w:u w:val="single"/>
          <w:rtl/>
        </w:rPr>
        <w:t xml:space="preserve"> </w:t>
      </w:r>
      <w:r w:rsidRPr="00041CB8">
        <w:rPr>
          <w:rFonts w:ascii="David" w:hAnsi="David" w:hint="eastAsia"/>
          <w:szCs w:val="24"/>
          <w:u w:val="single"/>
          <w:rtl/>
        </w:rPr>
        <w:t>שני</w:t>
      </w:r>
      <w:r w:rsidRPr="00041CB8">
        <w:rPr>
          <w:rFonts w:ascii="David" w:hAnsi="David"/>
          <w:szCs w:val="24"/>
          <w:u w:val="single"/>
          <w:rtl/>
        </w:rPr>
        <w:t>;</w:t>
      </w:r>
    </w:p>
    <w:p w14:paraId="6170C879" w14:textId="77777777" w:rsidR="006C4987" w:rsidRPr="00041CB8" w:rsidRDefault="006C4987" w:rsidP="00041CB8">
      <w:pPr>
        <w:tabs>
          <w:tab w:val="left" w:pos="8958"/>
        </w:tabs>
        <w:spacing w:line="360" w:lineRule="auto"/>
        <w:jc w:val="both"/>
        <w:rPr>
          <w:rFonts w:ascii="David" w:hAnsi="David"/>
          <w:szCs w:val="24"/>
          <w:rtl/>
        </w:rPr>
      </w:pPr>
    </w:p>
    <w:tbl>
      <w:tblPr>
        <w:bidiVisual/>
        <w:tblW w:w="8980" w:type="dxa"/>
        <w:tblLayout w:type="fixed"/>
        <w:tblLook w:val="0000" w:firstRow="0" w:lastRow="0" w:firstColumn="0" w:lastColumn="0" w:noHBand="0" w:noVBand="0"/>
      </w:tblPr>
      <w:tblGrid>
        <w:gridCol w:w="1184"/>
        <w:gridCol w:w="7796"/>
      </w:tblGrid>
      <w:tr w:rsidR="001D2FD9" w:rsidRPr="000D0334" w14:paraId="1E3DD4A1" w14:textId="77777777" w:rsidTr="00A148C9">
        <w:tc>
          <w:tcPr>
            <w:tcW w:w="1184" w:type="dxa"/>
            <w:shd w:val="clear" w:color="auto" w:fill="auto"/>
          </w:tcPr>
          <w:p w14:paraId="2903814E" w14:textId="77777777" w:rsidR="001D2FD9" w:rsidRPr="00041CB8" w:rsidRDefault="001D2FD9" w:rsidP="00041CB8">
            <w:pPr>
              <w:tabs>
                <w:tab w:val="left" w:pos="8958"/>
              </w:tabs>
              <w:spacing w:line="360" w:lineRule="auto"/>
              <w:jc w:val="both"/>
              <w:rPr>
                <w:rFonts w:ascii="David" w:hAnsi="David"/>
                <w:szCs w:val="24"/>
              </w:rPr>
            </w:pPr>
            <w:r w:rsidRPr="00041CB8">
              <w:rPr>
                <w:rFonts w:ascii="David" w:hAnsi="David" w:hint="eastAsia"/>
                <w:szCs w:val="24"/>
                <w:rtl/>
              </w:rPr>
              <w:t>הואיל</w:t>
            </w:r>
            <w:r w:rsidRPr="00041CB8">
              <w:rPr>
                <w:rFonts w:ascii="David" w:hAnsi="David"/>
                <w:szCs w:val="24"/>
                <w:rtl/>
              </w:rPr>
              <w:t>:</w:t>
            </w:r>
          </w:p>
        </w:tc>
        <w:tc>
          <w:tcPr>
            <w:tcW w:w="7796" w:type="dxa"/>
            <w:shd w:val="clear" w:color="auto" w:fill="auto"/>
          </w:tcPr>
          <w:p w14:paraId="06845858" w14:textId="77777777" w:rsidR="001D2FD9" w:rsidRPr="00041CB8" w:rsidRDefault="001D2FD9" w:rsidP="00041CB8">
            <w:pPr>
              <w:tabs>
                <w:tab w:val="left" w:pos="8958"/>
              </w:tabs>
              <w:spacing w:line="360" w:lineRule="auto"/>
              <w:jc w:val="both"/>
              <w:rPr>
                <w:rFonts w:ascii="David" w:hAnsi="David"/>
                <w:szCs w:val="24"/>
              </w:rPr>
            </w:pPr>
            <w:r w:rsidRPr="00041CB8">
              <w:rPr>
                <w:rFonts w:ascii="David" w:hAnsi="David" w:hint="eastAsia"/>
                <w:szCs w:val="24"/>
                <w:rtl/>
              </w:rPr>
              <w:t>והמשרד</w:t>
            </w:r>
            <w:r w:rsidRPr="00041CB8">
              <w:rPr>
                <w:rFonts w:ascii="David" w:hAnsi="David"/>
                <w:szCs w:val="24"/>
                <w:rtl/>
              </w:rPr>
              <w:t xml:space="preserve"> מעוניין </w:t>
            </w:r>
            <w:r w:rsidR="00D1783A" w:rsidRPr="00041CB8">
              <w:rPr>
                <w:rFonts w:ascii="David" w:hAnsi="David" w:hint="eastAsia"/>
                <w:szCs w:val="24"/>
                <w:rtl/>
              </w:rPr>
              <w:t>לרכוש</w:t>
            </w:r>
            <w:r w:rsidR="00D1783A" w:rsidRPr="00041CB8">
              <w:rPr>
                <w:rFonts w:ascii="David" w:hAnsi="David"/>
                <w:szCs w:val="24"/>
                <w:rtl/>
              </w:rPr>
              <w:t xml:space="preserve"> פרטי ריהוט משרדי, </w:t>
            </w:r>
            <w:r w:rsidRPr="00041CB8">
              <w:rPr>
                <w:rFonts w:ascii="David" w:hAnsi="David" w:hint="eastAsia"/>
                <w:szCs w:val="24"/>
                <w:rtl/>
              </w:rPr>
              <w:t>כמפורט</w:t>
            </w:r>
            <w:r w:rsidRPr="00041CB8">
              <w:rPr>
                <w:rFonts w:ascii="David" w:hAnsi="David"/>
                <w:szCs w:val="24"/>
                <w:rtl/>
              </w:rPr>
              <w:t xml:space="preserve"> </w:t>
            </w:r>
            <w:r w:rsidRPr="00041CB8">
              <w:rPr>
                <w:rFonts w:ascii="David" w:hAnsi="David" w:hint="eastAsia"/>
                <w:szCs w:val="24"/>
                <w:rtl/>
              </w:rPr>
              <w:t>בהסכם</w:t>
            </w:r>
            <w:r w:rsidRPr="00041CB8">
              <w:rPr>
                <w:rFonts w:ascii="David" w:hAnsi="David"/>
                <w:szCs w:val="24"/>
                <w:rtl/>
              </w:rPr>
              <w:t xml:space="preserve"> </w:t>
            </w:r>
            <w:r w:rsidRPr="00041CB8">
              <w:rPr>
                <w:rFonts w:ascii="David" w:hAnsi="David" w:hint="eastAsia"/>
                <w:szCs w:val="24"/>
                <w:rtl/>
              </w:rPr>
              <w:t>זה</w:t>
            </w:r>
            <w:r w:rsidRPr="00041CB8">
              <w:rPr>
                <w:rFonts w:ascii="David" w:hAnsi="David"/>
                <w:szCs w:val="24"/>
                <w:rtl/>
              </w:rPr>
              <w:t xml:space="preserve"> </w:t>
            </w:r>
            <w:r w:rsidRPr="00041CB8">
              <w:rPr>
                <w:rFonts w:ascii="David" w:hAnsi="David" w:hint="eastAsia"/>
                <w:szCs w:val="24"/>
                <w:rtl/>
              </w:rPr>
              <w:t>ובמפרט</w:t>
            </w:r>
            <w:r w:rsidRPr="00041CB8">
              <w:rPr>
                <w:rFonts w:ascii="David" w:hAnsi="David"/>
                <w:szCs w:val="24"/>
                <w:rtl/>
              </w:rPr>
              <w:t xml:space="preserve"> </w:t>
            </w:r>
            <w:r w:rsidRPr="00041CB8">
              <w:rPr>
                <w:rFonts w:ascii="David" w:hAnsi="David" w:hint="eastAsia"/>
                <w:szCs w:val="24"/>
                <w:rtl/>
              </w:rPr>
              <w:t>השירותים</w:t>
            </w:r>
            <w:r w:rsidRPr="00041CB8">
              <w:rPr>
                <w:rFonts w:ascii="David" w:hAnsi="David"/>
                <w:szCs w:val="24"/>
                <w:rtl/>
              </w:rPr>
              <w:t xml:space="preserve"> </w:t>
            </w:r>
            <w:r w:rsidRPr="00041CB8">
              <w:rPr>
                <w:rFonts w:ascii="David" w:hAnsi="David" w:hint="eastAsia"/>
                <w:szCs w:val="24"/>
                <w:rtl/>
              </w:rPr>
              <w:t>המצ</w:t>
            </w:r>
            <w:r w:rsidRPr="00041CB8">
              <w:rPr>
                <w:rFonts w:ascii="David" w:hAnsi="David"/>
                <w:szCs w:val="24"/>
                <w:rtl/>
              </w:rPr>
              <w:t>"ב (להלן: "</w:t>
            </w:r>
            <w:r w:rsidRPr="00041CB8">
              <w:rPr>
                <w:rFonts w:ascii="David" w:hAnsi="David" w:hint="eastAsia"/>
                <w:b/>
                <w:bCs/>
                <w:szCs w:val="24"/>
                <w:rtl/>
              </w:rPr>
              <w:t>השירותים</w:t>
            </w:r>
            <w:r w:rsidRPr="00041CB8">
              <w:rPr>
                <w:rFonts w:ascii="David" w:hAnsi="David"/>
                <w:szCs w:val="24"/>
                <w:rtl/>
              </w:rPr>
              <w:t>");</w:t>
            </w:r>
          </w:p>
        </w:tc>
      </w:tr>
      <w:tr w:rsidR="001D2FD9" w:rsidRPr="000D0334" w14:paraId="4BA91260" w14:textId="77777777" w:rsidTr="00A148C9">
        <w:tc>
          <w:tcPr>
            <w:tcW w:w="1184" w:type="dxa"/>
          </w:tcPr>
          <w:p w14:paraId="4512E1DB" w14:textId="77777777" w:rsidR="001D2FD9" w:rsidRPr="00041CB8" w:rsidRDefault="001D2FD9" w:rsidP="00041CB8">
            <w:pPr>
              <w:tabs>
                <w:tab w:val="left" w:pos="8958"/>
              </w:tabs>
              <w:bidi w:val="0"/>
              <w:spacing w:line="360" w:lineRule="auto"/>
              <w:rPr>
                <w:rFonts w:ascii="David" w:hAnsi="David"/>
                <w:szCs w:val="24"/>
              </w:rPr>
            </w:pPr>
          </w:p>
        </w:tc>
        <w:tc>
          <w:tcPr>
            <w:tcW w:w="7796" w:type="dxa"/>
          </w:tcPr>
          <w:p w14:paraId="006F5F56" w14:textId="77777777" w:rsidR="001D2FD9" w:rsidRPr="00041CB8" w:rsidRDefault="001D2FD9" w:rsidP="00041CB8">
            <w:pPr>
              <w:tabs>
                <w:tab w:val="left" w:pos="8958"/>
              </w:tabs>
              <w:spacing w:line="360" w:lineRule="auto"/>
              <w:jc w:val="both"/>
              <w:rPr>
                <w:rFonts w:ascii="David" w:hAnsi="David"/>
                <w:szCs w:val="24"/>
                <w:rtl/>
              </w:rPr>
            </w:pPr>
          </w:p>
        </w:tc>
      </w:tr>
      <w:tr w:rsidR="001D2FD9" w:rsidRPr="000D0334" w14:paraId="7DBB9488" w14:textId="77777777" w:rsidTr="00A148C9">
        <w:tc>
          <w:tcPr>
            <w:tcW w:w="1184" w:type="dxa"/>
          </w:tcPr>
          <w:p w14:paraId="3032C631" w14:textId="77777777" w:rsidR="001D2FD9" w:rsidRPr="00041CB8" w:rsidRDefault="001D2FD9" w:rsidP="00041CB8">
            <w:pPr>
              <w:tabs>
                <w:tab w:val="left" w:pos="8958"/>
              </w:tabs>
              <w:spacing w:line="360" w:lineRule="auto"/>
              <w:rPr>
                <w:rFonts w:ascii="David" w:hAnsi="David"/>
                <w:szCs w:val="24"/>
                <w:rtl/>
              </w:rPr>
            </w:pPr>
            <w:r w:rsidRPr="00041CB8">
              <w:rPr>
                <w:rFonts w:ascii="David" w:hAnsi="David" w:hint="eastAsia"/>
                <w:szCs w:val="24"/>
                <w:rtl/>
              </w:rPr>
              <w:t>והואיל</w:t>
            </w:r>
            <w:r w:rsidRPr="00041CB8">
              <w:rPr>
                <w:rFonts w:ascii="David" w:hAnsi="David"/>
                <w:szCs w:val="24"/>
                <w:rtl/>
              </w:rPr>
              <w:t>:</w:t>
            </w:r>
          </w:p>
        </w:tc>
        <w:tc>
          <w:tcPr>
            <w:tcW w:w="7796" w:type="dxa"/>
          </w:tcPr>
          <w:p w14:paraId="26EA1886" w14:textId="5F31F662" w:rsidR="001D2FD9" w:rsidRPr="00041CB8" w:rsidRDefault="001D2FD9" w:rsidP="00041CB8">
            <w:pPr>
              <w:tabs>
                <w:tab w:val="left" w:pos="8958"/>
              </w:tabs>
              <w:spacing w:line="360" w:lineRule="auto"/>
              <w:jc w:val="both"/>
              <w:rPr>
                <w:rFonts w:ascii="David" w:hAnsi="David"/>
                <w:szCs w:val="24"/>
                <w:rtl/>
              </w:rPr>
            </w:pPr>
            <w:r w:rsidRPr="00041CB8">
              <w:rPr>
                <w:rFonts w:ascii="David" w:hAnsi="David" w:hint="eastAsia"/>
                <w:szCs w:val="24"/>
                <w:rtl/>
              </w:rPr>
              <w:t>ולצורך</w:t>
            </w:r>
            <w:r w:rsidRPr="00041CB8">
              <w:rPr>
                <w:rFonts w:ascii="David" w:hAnsi="David"/>
                <w:szCs w:val="24"/>
                <w:rtl/>
              </w:rPr>
              <w:t xml:space="preserve"> קבלת השירותים המשרד פנה במכרז פומבי מס' </w:t>
            </w:r>
            <w:r w:rsidR="00D1783A" w:rsidRPr="00041CB8">
              <w:rPr>
                <w:rFonts w:ascii="David" w:hAnsi="David"/>
                <w:szCs w:val="24"/>
                <w:rtl/>
              </w:rPr>
              <w:t>33/2018</w:t>
            </w:r>
            <w:r w:rsidRPr="00041CB8">
              <w:rPr>
                <w:rFonts w:ascii="David" w:hAnsi="David"/>
                <w:szCs w:val="24"/>
                <w:rtl/>
              </w:rPr>
              <w:t xml:space="preserve">. המכרז והמפרט שצורף לו מצ"ב </w:t>
            </w:r>
            <w:r w:rsidRPr="00041CB8">
              <w:rPr>
                <w:rFonts w:ascii="David" w:hAnsi="David" w:hint="eastAsia"/>
                <w:b/>
                <w:bCs/>
                <w:szCs w:val="24"/>
                <w:rtl/>
              </w:rPr>
              <w:t>כנספח</w:t>
            </w:r>
            <w:r w:rsidRPr="00041CB8">
              <w:rPr>
                <w:rFonts w:ascii="David" w:hAnsi="David"/>
                <w:b/>
                <w:bCs/>
                <w:szCs w:val="24"/>
                <w:rtl/>
              </w:rPr>
              <w:t xml:space="preserve"> </w:t>
            </w:r>
            <w:r w:rsidRPr="00041CB8">
              <w:rPr>
                <w:rFonts w:ascii="David" w:hAnsi="David" w:hint="eastAsia"/>
                <w:b/>
                <w:bCs/>
                <w:szCs w:val="24"/>
                <w:rtl/>
              </w:rPr>
              <w:t>א</w:t>
            </w:r>
            <w:r w:rsidRPr="00041CB8">
              <w:rPr>
                <w:rFonts w:ascii="David" w:hAnsi="David"/>
                <w:b/>
                <w:bCs/>
                <w:szCs w:val="24"/>
                <w:rtl/>
              </w:rPr>
              <w:t>'</w:t>
            </w:r>
            <w:r w:rsidRPr="00041CB8">
              <w:rPr>
                <w:rFonts w:ascii="David" w:hAnsi="David"/>
                <w:szCs w:val="24"/>
                <w:rtl/>
              </w:rPr>
              <w:t xml:space="preserve"> ומהווים חלק בלתי נפרד מהסכם זה;</w:t>
            </w:r>
          </w:p>
        </w:tc>
      </w:tr>
      <w:tr w:rsidR="001D2FD9" w:rsidRPr="000D0334" w14:paraId="4908F346" w14:textId="77777777" w:rsidTr="00A148C9">
        <w:tc>
          <w:tcPr>
            <w:tcW w:w="1184" w:type="dxa"/>
          </w:tcPr>
          <w:p w14:paraId="203E2D07" w14:textId="77777777" w:rsidR="001D2FD9" w:rsidRPr="00041CB8" w:rsidRDefault="001D2FD9" w:rsidP="00041CB8">
            <w:pPr>
              <w:tabs>
                <w:tab w:val="left" w:pos="8958"/>
              </w:tabs>
              <w:spacing w:line="360" w:lineRule="auto"/>
              <w:rPr>
                <w:rFonts w:ascii="David" w:hAnsi="David"/>
                <w:szCs w:val="24"/>
                <w:rtl/>
              </w:rPr>
            </w:pPr>
          </w:p>
        </w:tc>
        <w:tc>
          <w:tcPr>
            <w:tcW w:w="7796" w:type="dxa"/>
          </w:tcPr>
          <w:p w14:paraId="0C5236B2" w14:textId="77777777" w:rsidR="001D2FD9" w:rsidRPr="00041CB8" w:rsidRDefault="001D2FD9" w:rsidP="00041CB8">
            <w:pPr>
              <w:tabs>
                <w:tab w:val="left" w:pos="8958"/>
              </w:tabs>
              <w:spacing w:line="360" w:lineRule="auto"/>
              <w:jc w:val="both"/>
              <w:rPr>
                <w:rFonts w:ascii="David" w:hAnsi="David"/>
                <w:szCs w:val="24"/>
                <w:rtl/>
              </w:rPr>
            </w:pPr>
          </w:p>
        </w:tc>
      </w:tr>
      <w:tr w:rsidR="006C4987" w:rsidRPr="000D0334" w14:paraId="40CF9648" w14:textId="77777777" w:rsidTr="00A148C9">
        <w:tc>
          <w:tcPr>
            <w:tcW w:w="1184" w:type="dxa"/>
          </w:tcPr>
          <w:p w14:paraId="7ED4C8DF" w14:textId="2EB5E37B" w:rsidR="006C4987" w:rsidRPr="00041CB8" w:rsidRDefault="006C4987" w:rsidP="00041CB8">
            <w:pPr>
              <w:tabs>
                <w:tab w:val="left" w:pos="8958"/>
              </w:tabs>
              <w:spacing w:line="360" w:lineRule="auto"/>
              <w:jc w:val="both"/>
              <w:rPr>
                <w:rFonts w:ascii="David" w:hAnsi="David"/>
                <w:szCs w:val="24"/>
                <w:rtl/>
              </w:rPr>
            </w:pPr>
            <w:r w:rsidRPr="00041CB8">
              <w:rPr>
                <w:rFonts w:ascii="David" w:hAnsi="David"/>
                <w:szCs w:val="24"/>
                <w:rtl/>
              </w:rPr>
              <w:t>והואיל</w:t>
            </w:r>
          </w:p>
        </w:tc>
        <w:tc>
          <w:tcPr>
            <w:tcW w:w="7796" w:type="dxa"/>
          </w:tcPr>
          <w:p w14:paraId="1A56F90A" w14:textId="3999264E" w:rsidR="006C4987" w:rsidRPr="00041CB8" w:rsidRDefault="006C4987" w:rsidP="00041CB8">
            <w:pPr>
              <w:tabs>
                <w:tab w:val="left" w:pos="8958"/>
              </w:tabs>
              <w:spacing w:line="360" w:lineRule="auto"/>
              <w:jc w:val="both"/>
              <w:rPr>
                <w:rFonts w:ascii="David" w:hAnsi="David"/>
                <w:szCs w:val="24"/>
                <w:rtl/>
              </w:rPr>
            </w:pPr>
            <w:r w:rsidRPr="00041CB8">
              <w:rPr>
                <w:rFonts w:ascii="David" w:hAnsi="David" w:hint="eastAsia"/>
                <w:szCs w:val="24"/>
                <w:rtl/>
              </w:rPr>
              <w:t>והספק</w:t>
            </w:r>
            <w:r w:rsidRPr="00041CB8">
              <w:rPr>
                <w:rFonts w:ascii="David" w:hAnsi="David"/>
                <w:szCs w:val="24"/>
                <w:rtl/>
              </w:rPr>
              <w:t xml:space="preserve"> הציע הצעתו והצהיר שהוא כשיר, מסוגל ומסכים לבצע עבור המשרד את השירותים ברמה מעולה, באופן, במועדים ובתנאים המפורטים בהסכם זה. הצעת הספק מצ"ב </w:t>
            </w:r>
            <w:r w:rsidRPr="00041CB8">
              <w:rPr>
                <w:rFonts w:ascii="David" w:hAnsi="David" w:hint="eastAsia"/>
                <w:b/>
                <w:bCs/>
                <w:szCs w:val="24"/>
                <w:rtl/>
              </w:rPr>
              <w:t>כנספח</w:t>
            </w:r>
            <w:r w:rsidRPr="00041CB8">
              <w:rPr>
                <w:rFonts w:ascii="David" w:hAnsi="David"/>
                <w:b/>
                <w:bCs/>
                <w:szCs w:val="24"/>
                <w:rtl/>
              </w:rPr>
              <w:t xml:space="preserve"> </w:t>
            </w:r>
            <w:r w:rsidRPr="00041CB8">
              <w:rPr>
                <w:rFonts w:ascii="David" w:hAnsi="David" w:hint="eastAsia"/>
                <w:b/>
                <w:bCs/>
                <w:szCs w:val="24"/>
                <w:rtl/>
              </w:rPr>
              <w:t>ט</w:t>
            </w:r>
            <w:r w:rsidRPr="00041CB8">
              <w:rPr>
                <w:rFonts w:ascii="David" w:hAnsi="David"/>
                <w:b/>
                <w:bCs/>
                <w:szCs w:val="24"/>
                <w:rtl/>
              </w:rPr>
              <w:t>'</w:t>
            </w:r>
            <w:r w:rsidRPr="00041CB8">
              <w:rPr>
                <w:rFonts w:ascii="David" w:hAnsi="David"/>
                <w:szCs w:val="24"/>
                <w:rtl/>
              </w:rPr>
              <w:t xml:space="preserve"> להסכם זה ומהווה חלק בלתי נפרד ממנו;</w:t>
            </w:r>
          </w:p>
          <w:p w14:paraId="442B00EE" w14:textId="159CBFA4" w:rsidR="006C4987" w:rsidRPr="00041CB8" w:rsidRDefault="006C4987" w:rsidP="00041CB8">
            <w:pPr>
              <w:tabs>
                <w:tab w:val="left" w:pos="8958"/>
              </w:tabs>
              <w:spacing w:line="360" w:lineRule="auto"/>
              <w:jc w:val="both"/>
              <w:rPr>
                <w:rFonts w:ascii="David" w:hAnsi="David"/>
                <w:szCs w:val="24"/>
                <w:rtl/>
              </w:rPr>
            </w:pPr>
          </w:p>
        </w:tc>
      </w:tr>
      <w:tr w:rsidR="001D2FD9" w:rsidRPr="000D0334" w14:paraId="47E00974" w14:textId="77777777" w:rsidTr="00A148C9">
        <w:tc>
          <w:tcPr>
            <w:tcW w:w="1184" w:type="dxa"/>
          </w:tcPr>
          <w:p w14:paraId="70393082" w14:textId="77777777"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t>והואיל:</w:t>
            </w:r>
          </w:p>
        </w:tc>
        <w:tc>
          <w:tcPr>
            <w:tcW w:w="7796" w:type="dxa"/>
          </w:tcPr>
          <w:p w14:paraId="5D06D061" w14:textId="79D47084" w:rsidR="001D2FD9" w:rsidRPr="00041CB8" w:rsidRDefault="001D2FD9" w:rsidP="00041CB8">
            <w:pPr>
              <w:tabs>
                <w:tab w:val="left" w:pos="8958"/>
              </w:tabs>
              <w:spacing w:line="360" w:lineRule="auto"/>
              <w:jc w:val="both"/>
              <w:rPr>
                <w:rFonts w:ascii="David" w:hAnsi="David"/>
                <w:szCs w:val="24"/>
                <w:rtl/>
              </w:rPr>
            </w:pPr>
            <w:r w:rsidRPr="00041CB8">
              <w:rPr>
                <w:rFonts w:ascii="David" w:hAnsi="David" w:hint="eastAsia"/>
                <w:szCs w:val="24"/>
                <w:rtl/>
              </w:rPr>
              <w:t>והצעת</w:t>
            </w:r>
            <w:r w:rsidRPr="00041CB8">
              <w:rPr>
                <w:rFonts w:ascii="David" w:hAnsi="David"/>
                <w:szCs w:val="24"/>
                <w:rtl/>
              </w:rPr>
              <w:t xml:space="preserve"> </w:t>
            </w:r>
            <w:r w:rsidRPr="00041CB8">
              <w:rPr>
                <w:rFonts w:ascii="David" w:hAnsi="David" w:hint="eastAsia"/>
                <w:szCs w:val="24"/>
                <w:rtl/>
              </w:rPr>
              <w:t>ה</w:t>
            </w:r>
            <w:r w:rsidR="00984EDE" w:rsidRPr="00041CB8">
              <w:rPr>
                <w:rFonts w:ascii="David" w:hAnsi="David" w:hint="eastAsia"/>
                <w:szCs w:val="24"/>
                <w:rtl/>
              </w:rPr>
              <w:t>ספק</w:t>
            </w:r>
            <w:r w:rsidRPr="00041CB8">
              <w:rPr>
                <w:rFonts w:ascii="David" w:hAnsi="David"/>
                <w:szCs w:val="24"/>
                <w:rtl/>
              </w:rPr>
              <w:t xml:space="preserve"> נתקבלה על דעת המשרד ושני הצדדים החליטו לבצע את השירותים עבור המשרד שלא במסגרת יחסי העבודה הנהוגים בין עובד למעביד אלא כאשר ה</w:t>
            </w:r>
            <w:r w:rsidR="00984EDE" w:rsidRPr="00041CB8">
              <w:rPr>
                <w:rFonts w:ascii="David" w:hAnsi="David" w:hint="eastAsia"/>
                <w:szCs w:val="24"/>
                <w:rtl/>
              </w:rPr>
              <w:t>ספק</w:t>
            </w:r>
            <w:r w:rsidRPr="00041CB8">
              <w:rPr>
                <w:rFonts w:ascii="David" w:hAnsi="David"/>
                <w:szCs w:val="24"/>
                <w:rtl/>
              </w:rPr>
              <w:t xml:space="preserve"> פועל כ</w:t>
            </w:r>
            <w:r w:rsidR="00984EDE" w:rsidRPr="00041CB8">
              <w:rPr>
                <w:rFonts w:ascii="David" w:hAnsi="David"/>
                <w:szCs w:val="24"/>
                <w:rtl/>
              </w:rPr>
              <w:t>ספק</w:t>
            </w:r>
            <w:r w:rsidRPr="00041CB8">
              <w:rPr>
                <w:rFonts w:ascii="David" w:hAnsi="David"/>
                <w:szCs w:val="24"/>
                <w:rtl/>
              </w:rPr>
              <w:t xml:space="preserve"> עצמאי, ומקבל בגין ביצוע השירותים תמורה לפי תעריף מיוחד המותאם למעמדו כ</w:t>
            </w:r>
            <w:r w:rsidR="00984EDE" w:rsidRPr="00041CB8">
              <w:rPr>
                <w:rFonts w:ascii="David" w:hAnsi="David"/>
                <w:szCs w:val="24"/>
                <w:rtl/>
              </w:rPr>
              <w:t>ספק</w:t>
            </w:r>
            <w:r w:rsidRPr="00041CB8">
              <w:rPr>
                <w:rFonts w:ascii="David" w:hAnsi="David"/>
                <w:szCs w:val="24"/>
                <w:rtl/>
              </w:rPr>
              <w:t xml:space="preserve"> עצמאי;</w:t>
            </w:r>
          </w:p>
          <w:p w14:paraId="6974FB78" w14:textId="77777777" w:rsidR="001D2FD9" w:rsidRPr="00041CB8" w:rsidRDefault="001D2FD9" w:rsidP="00041CB8">
            <w:pPr>
              <w:tabs>
                <w:tab w:val="left" w:pos="8958"/>
              </w:tabs>
              <w:spacing w:line="360" w:lineRule="auto"/>
              <w:jc w:val="both"/>
              <w:rPr>
                <w:rFonts w:ascii="David" w:hAnsi="David"/>
                <w:szCs w:val="24"/>
                <w:rtl/>
              </w:rPr>
            </w:pPr>
          </w:p>
        </w:tc>
      </w:tr>
    </w:tbl>
    <w:p w14:paraId="78D77F54" w14:textId="77777777" w:rsidR="001D2FD9" w:rsidRPr="00041CB8" w:rsidRDefault="001D2FD9" w:rsidP="00041CB8">
      <w:pPr>
        <w:tabs>
          <w:tab w:val="left" w:pos="8958"/>
        </w:tabs>
        <w:spacing w:line="360" w:lineRule="auto"/>
        <w:ind w:left="708" w:hanging="708"/>
        <w:jc w:val="center"/>
        <w:rPr>
          <w:rFonts w:ascii="David" w:hAnsi="David"/>
          <w:b/>
          <w:bCs/>
          <w:szCs w:val="24"/>
          <w:rtl/>
        </w:rPr>
      </w:pPr>
      <w:r w:rsidRPr="00041CB8">
        <w:rPr>
          <w:rFonts w:ascii="David" w:hAnsi="David"/>
          <w:b/>
          <w:bCs/>
          <w:szCs w:val="24"/>
          <w:rtl/>
        </w:rPr>
        <w:t>לפיכך הוסכם והותנה בין הצדדים כדלקמן:</w:t>
      </w:r>
    </w:p>
    <w:p w14:paraId="7E3CB1B2" w14:textId="77777777" w:rsidR="001D2FD9" w:rsidRPr="00041CB8" w:rsidRDefault="001D2FD9" w:rsidP="00041CB8">
      <w:pPr>
        <w:tabs>
          <w:tab w:val="left" w:pos="8958"/>
        </w:tabs>
        <w:spacing w:line="360" w:lineRule="auto"/>
        <w:ind w:left="708" w:hanging="708"/>
        <w:jc w:val="center"/>
        <w:rPr>
          <w:rFonts w:ascii="David" w:hAnsi="David"/>
          <w:b/>
          <w:bCs/>
          <w:szCs w:val="24"/>
          <w:rtl/>
        </w:rPr>
      </w:pPr>
    </w:p>
    <w:p w14:paraId="797A075A" w14:textId="77777777" w:rsidR="001D2FD9" w:rsidRPr="00041CB8" w:rsidRDefault="001D2FD9" w:rsidP="00041CB8">
      <w:pPr>
        <w:numPr>
          <w:ilvl w:val="0"/>
          <w:numId w:val="88"/>
        </w:numPr>
        <w:tabs>
          <w:tab w:val="left" w:pos="8958"/>
        </w:tabs>
        <w:spacing w:line="360" w:lineRule="auto"/>
        <w:ind w:left="411"/>
        <w:jc w:val="both"/>
        <w:rPr>
          <w:rFonts w:ascii="David" w:hAnsi="David"/>
          <w:b/>
          <w:bCs/>
          <w:szCs w:val="24"/>
          <w:u w:val="single"/>
        </w:rPr>
      </w:pPr>
      <w:r w:rsidRPr="00041CB8">
        <w:rPr>
          <w:rFonts w:ascii="David" w:hAnsi="David" w:hint="eastAsia"/>
          <w:b/>
          <w:bCs/>
          <w:szCs w:val="24"/>
          <w:u w:val="single"/>
          <w:rtl/>
        </w:rPr>
        <w:t>מבוא</w:t>
      </w:r>
      <w:r w:rsidRPr="00041CB8">
        <w:rPr>
          <w:rFonts w:ascii="David" w:hAnsi="David"/>
          <w:b/>
          <w:bCs/>
          <w:szCs w:val="24"/>
          <w:u w:val="single"/>
          <w:rtl/>
        </w:rPr>
        <w:t xml:space="preserve">, </w:t>
      </w:r>
      <w:r w:rsidRPr="00041CB8">
        <w:rPr>
          <w:rFonts w:ascii="David" w:hAnsi="David" w:hint="eastAsia"/>
          <w:b/>
          <w:bCs/>
          <w:szCs w:val="24"/>
          <w:u w:val="single"/>
          <w:rtl/>
        </w:rPr>
        <w:t>נספחים</w:t>
      </w:r>
      <w:r w:rsidRPr="00041CB8">
        <w:rPr>
          <w:rFonts w:ascii="David" w:hAnsi="David"/>
          <w:b/>
          <w:bCs/>
          <w:szCs w:val="24"/>
          <w:u w:val="single"/>
          <w:rtl/>
        </w:rPr>
        <w:t xml:space="preserve"> </w:t>
      </w:r>
      <w:r w:rsidRPr="00041CB8">
        <w:rPr>
          <w:rFonts w:ascii="David" w:hAnsi="David" w:hint="eastAsia"/>
          <w:b/>
          <w:bCs/>
          <w:szCs w:val="24"/>
          <w:u w:val="single"/>
          <w:rtl/>
        </w:rPr>
        <w:t>ופרשנות</w:t>
      </w:r>
    </w:p>
    <w:p w14:paraId="5978F41E" w14:textId="77777777" w:rsidR="001D2FD9" w:rsidRPr="00041CB8" w:rsidRDefault="001D2FD9" w:rsidP="00041CB8">
      <w:pPr>
        <w:numPr>
          <w:ilvl w:val="1"/>
          <w:numId w:val="88"/>
        </w:numPr>
        <w:tabs>
          <w:tab w:val="num" w:pos="1445"/>
          <w:tab w:val="num" w:pos="2012"/>
          <w:tab w:val="left" w:pos="8958"/>
        </w:tabs>
        <w:spacing w:line="360" w:lineRule="auto"/>
        <w:ind w:left="694" w:hanging="425"/>
        <w:jc w:val="both"/>
        <w:rPr>
          <w:rFonts w:ascii="David" w:hAnsi="David"/>
          <w:szCs w:val="24"/>
          <w:u w:val="single"/>
        </w:rPr>
      </w:pPr>
      <w:r w:rsidRPr="00041CB8">
        <w:rPr>
          <w:rFonts w:ascii="David" w:hAnsi="David"/>
          <w:szCs w:val="24"/>
          <w:rtl/>
        </w:rPr>
        <w:t>המבוא להסכם זה מהווה חלק בלתי נפרד ממנו.בכל מקרה של סתירה בין ההסכם גופו לבין נספחיו, הוראת ההסכם גופו עדיפות.</w:t>
      </w:r>
    </w:p>
    <w:p w14:paraId="1039F672" w14:textId="77777777" w:rsidR="001D2FD9" w:rsidRPr="00041CB8" w:rsidRDefault="001D2FD9" w:rsidP="00041CB8">
      <w:pPr>
        <w:numPr>
          <w:ilvl w:val="1"/>
          <w:numId w:val="88"/>
        </w:numPr>
        <w:tabs>
          <w:tab w:val="num" w:pos="1445"/>
          <w:tab w:val="num" w:pos="2012"/>
          <w:tab w:val="left" w:pos="8958"/>
        </w:tabs>
        <w:spacing w:line="360" w:lineRule="auto"/>
        <w:ind w:left="694" w:hanging="425"/>
        <w:jc w:val="both"/>
        <w:rPr>
          <w:rFonts w:ascii="David" w:hAnsi="David"/>
          <w:szCs w:val="24"/>
          <w:u w:val="single"/>
        </w:rPr>
      </w:pPr>
      <w:r w:rsidRPr="00041CB8">
        <w:rPr>
          <w:rFonts w:ascii="David" w:hAnsi="David" w:hint="eastAsia"/>
          <w:szCs w:val="24"/>
          <w:rtl/>
        </w:rPr>
        <w:t>כותרות</w:t>
      </w:r>
      <w:r w:rsidRPr="00041CB8">
        <w:rPr>
          <w:rFonts w:ascii="David" w:hAnsi="David"/>
          <w:szCs w:val="24"/>
          <w:rtl/>
        </w:rPr>
        <w:t xml:space="preserve"> </w:t>
      </w:r>
      <w:r w:rsidRPr="00041CB8">
        <w:rPr>
          <w:rFonts w:ascii="David" w:hAnsi="David" w:hint="eastAsia"/>
          <w:szCs w:val="24"/>
          <w:rtl/>
        </w:rPr>
        <w:t>הסעיפים</w:t>
      </w:r>
      <w:r w:rsidRPr="00041CB8">
        <w:rPr>
          <w:rFonts w:ascii="David" w:hAnsi="David"/>
          <w:szCs w:val="24"/>
          <w:rtl/>
        </w:rPr>
        <w:t xml:space="preserve"> </w:t>
      </w:r>
      <w:r w:rsidRPr="00041CB8">
        <w:rPr>
          <w:rFonts w:ascii="David" w:hAnsi="David" w:hint="eastAsia"/>
          <w:szCs w:val="24"/>
          <w:rtl/>
        </w:rPr>
        <w:t>הן</w:t>
      </w:r>
      <w:r w:rsidRPr="00041CB8">
        <w:rPr>
          <w:rFonts w:ascii="David" w:hAnsi="David"/>
          <w:szCs w:val="24"/>
          <w:rtl/>
        </w:rPr>
        <w:t xml:space="preserve"> </w:t>
      </w:r>
      <w:r w:rsidRPr="00041CB8">
        <w:rPr>
          <w:rFonts w:ascii="David" w:hAnsi="David" w:hint="eastAsia"/>
          <w:szCs w:val="24"/>
          <w:rtl/>
        </w:rPr>
        <w:t>לצרכי</w:t>
      </w:r>
      <w:r w:rsidRPr="00041CB8">
        <w:rPr>
          <w:rFonts w:ascii="David" w:hAnsi="David"/>
          <w:szCs w:val="24"/>
          <w:rtl/>
        </w:rPr>
        <w:t xml:space="preserve"> </w:t>
      </w:r>
      <w:r w:rsidRPr="00041CB8">
        <w:rPr>
          <w:rFonts w:ascii="David" w:hAnsi="David" w:hint="eastAsia"/>
          <w:szCs w:val="24"/>
          <w:rtl/>
        </w:rPr>
        <w:t>נוחות</w:t>
      </w:r>
      <w:r w:rsidRPr="00041CB8">
        <w:rPr>
          <w:rFonts w:ascii="David" w:hAnsi="David"/>
          <w:szCs w:val="24"/>
          <w:rtl/>
        </w:rPr>
        <w:t xml:space="preserve"> </w:t>
      </w:r>
      <w:r w:rsidRPr="00041CB8">
        <w:rPr>
          <w:rFonts w:ascii="David" w:hAnsi="David" w:hint="eastAsia"/>
          <w:szCs w:val="24"/>
          <w:rtl/>
        </w:rPr>
        <w:t>בלבד</w:t>
      </w:r>
      <w:r w:rsidRPr="00041CB8">
        <w:rPr>
          <w:rFonts w:ascii="David" w:hAnsi="David"/>
          <w:szCs w:val="24"/>
          <w:rtl/>
        </w:rPr>
        <w:t xml:space="preserve"> </w:t>
      </w:r>
      <w:r w:rsidRPr="00041CB8">
        <w:rPr>
          <w:rFonts w:ascii="David" w:hAnsi="David" w:hint="eastAsia"/>
          <w:szCs w:val="24"/>
          <w:rtl/>
        </w:rPr>
        <w:t>ואין</w:t>
      </w:r>
      <w:r w:rsidRPr="00041CB8">
        <w:rPr>
          <w:rFonts w:ascii="David" w:hAnsi="David"/>
          <w:szCs w:val="24"/>
          <w:rtl/>
        </w:rPr>
        <w:t xml:space="preserve"> </w:t>
      </w:r>
      <w:r w:rsidRPr="00041CB8">
        <w:rPr>
          <w:rFonts w:ascii="David" w:hAnsi="David" w:hint="eastAsia"/>
          <w:szCs w:val="24"/>
          <w:rtl/>
        </w:rPr>
        <w:t>בהן</w:t>
      </w:r>
      <w:r w:rsidRPr="00041CB8">
        <w:rPr>
          <w:rFonts w:ascii="David" w:hAnsi="David"/>
          <w:szCs w:val="24"/>
          <w:rtl/>
        </w:rPr>
        <w:t xml:space="preserve"> </w:t>
      </w:r>
      <w:r w:rsidRPr="00041CB8">
        <w:rPr>
          <w:rFonts w:ascii="David" w:hAnsi="David" w:hint="eastAsia"/>
          <w:szCs w:val="24"/>
          <w:rtl/>
        </w:rPr>
        <w:t>כדי</w:t>
      </w:r>
      <w:r w:rsidRPr="00041CB8">
        <w:rPr>
          <w:rFonts w:ascii="David" w:hAnsi="David"/>
          <w:szCs w:val="24"/>
          <w:rtl/>
        </w:rPr>
        <w:t xml:space="preserve"> </w:t>
      </w:r>
      <w:r w:rsidRPr="00041CB8">
        <w:rPr>
          <w:rFonts w:ascii="David" w:hAnsi="David" w:hint="eastAsia"/>
          <w:szCs w:val="24"/>
          <w:rtl/>
        </w:rPr>
        <w:t>ללמד</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פרשנות</w:t>
      </w:r>
      <w:r w:rsidRPr="00041CB8">
        <w:rPr>
          <w:rFonts w:ascii="David" w:hAnsi="David"/>
          <w:szCs w:val="24"/>
          <w:rtl/>
        </w:rPr>
        <w:t xml:space="preserve"> </w:t>
      </w:r>
      <w:r w:rsidRPr="00041CB8">
        <w:rPr>
          <w:rFonts w:ascii="David" w:hAnsi="David" w:hint="eastAsia"/>
          <w:szCs w:val="24"/>
          <w:rtl/>
        </w:rPr>
        <w:t>ההסכם</w:t>
      </w:r>
      <w:r w:rsidRPr="00041CB8">
        <w:rPr>
          <w:rFonts w:ascii="David" w:hAnsi="David"/>
          <w:szCs w:val="24"/>
          <w:rtl/>
        </w:rPr>
        <w:t>.</w:t>
      </w:r>
    </w:p>
    <w:p w14:paraId="1AB03B33" w14:textId="77777777" w:rsidR="001D2FD9" w:rsidRPr="00041CB8" w:rsidRDefault="001D2FD9" w:rsidP="00041CB8">
      <w:pPr>
        <w:tabs>
          <w:tab w:val="left" w:pos="8958"/>
        </w:tabs>
        <w:spacing w:line="360" w:lineRule="auto"/>
        <w:ind w:left="694"/>
        <w:jc w:val="both"/>
        <w:rPr>
          <w:rFonts w:ascii="David" w:hAnsi="David"/>
          <w:szCs w:val="24"/>
          <w:rtl/>
        </w:rPr>
      </w:pPr>
    </w:p>
    <w:p w14:paraId="75DBC773" w14:textId="77777777" w:rsidR="001D2FD9" w:rsidRPr="00041CB8" w:rsidRDefault="001D2FD9" w:rsidP="00041CB8">
      <w:pPr>
        <w:numPr>
          <w:ilvl w:val="0"/>
          <w:numId w:val="88"/>
        </w:numPr>
        <w:tabs>
          <w:tab w:val="left" w:pos="8958"/>
        </w:tabs>
        <w:spacing w:line="360" w:lineRule="auto"/>
        <w:ind w:left="411"/>
        <w:jc w:val="both"/>
        <w:rPr>
          <w:rFonts w:ascii="David" w:hAnsi="David"/>
          <w:b/>
          <w:bCs/>
          <w:szCs w:val="24"/>
          <w:u w:val="single"/>
          <w:rtl/>
        </w:rPr>
      </w:pPr>
      <w:r w:rsidRPr="00041CB8">
        <w:rPr>
          <w:rFonts w:ascii="David" w:hAnsi="David" w:hint="eastAsia"/>
          <w:b/>
          <w:bCs/>
          <w:szCs w:val="24"/>
          <w:u w:val="single"/>
          <w:rtl/>
        </w:rPr>
        <w:t>ההתקשרות</w:t>
      </w:r>
    </w:p>
    <w:p w14:paraId="0B7F8243" w14:textId="61C88C9E" w:rsidR="001D2FD9" w:rsidRPr="00041CB8" w:rsidRDefault="001D2FD9" w:rsidP="00041CB8">
      <w:pPr>
        <w:numPr>
          <w:ilvl w:val="1"/>
          <w:numId w:val="88"/>
        </w:numPr>
        <w:tabs>
          <w:tab w:val="num" w:pos="1445"/>
          <w:tab w:val="num" w:pos="2012"/>
          <w:tab w:val="left" w:pos="8958"/>
        </w:tabs>
        <w:spacing w:line="360" w:lineRule="auto"/>
        <w:ind w:left="694" w:hanging="425"/>
        <w:jc w:val="both"/>
        <w:rPr>
          <w:rFonts w:ascii="David" w:hAnsi="David"/>
          <w:szCs w:val="24"/>
          <w:rtl/>
        </w:rPr>
      </w:pPr>
      <w:r w:rsidRPr="00041CB8">
        <w:rPr>
          <w:rFonts w:ascii="David" w:hAnsi="David" w:hint="eastAsia"/>
          <w:szCs w:val="24"/>
          <w:rtl/>
        </w:rPr>
        <w:t>ה</w:t>
      </w:r>
      <w:r w:rsidR="00984EDE" w:rsidRPr="00041CB8">
        <w:rPr>
          <w:rFonts w:ascii="David" w:hAnsi="David" w:hint="eastAsia"/>
          <w:szCs w:val="24"/>
          <w:rtl/>
        </w:rPr>
        <w:t>ספק</w:t>
      </w:r>
      <w:r w:rsidRPr="00041CB8">
        <w:rPr>
          <w:rFonts w:ascii="David" w:hAnsi="David"/>
          <w:szCs w:val="24"/>
          <w:rtl/>
        </w:rPr>
        <w:t xml:space="preserve"> מקבל על עצמו לבצע עבור המשרד את השירותים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35B50501" w14:textId="325E5179" w:rsidR="001D2FD9" w:rsidRPr="00041CB8" w:rsidRDefault="001D2FD9" w:rsidP="00041CB8">
      <w:pPr>
        <w:numPr>
          <w:ilvl w:val="1"/>
          <w:numId w:val="88"/>
        </w:numPr>
        <w:tabs>
          <w:tab w:val="num" w:pos="1445"/>
          <w:tab w:val="num" w:pos="2012"/>
          <w:tab w:val="left" w:pos="8958"/>
        </w:tabs>
        <w:spacing w:line="360" w:lineRule="auto"/>
        <w:ind w:left="694" w:hanging="425"/>
        <w:jc w:val="both"/>
        <w:rPr>
          <w:rFonts w:ascii="David" w:hAnsi="David"/>
          <w:szCs w:val="24"/>
          <w:rtl/>
        </w:rPr>
      </w:pPr>
      <w:r w:rsidRPr="00041CB8">
        <w:rPr>
          <w:rFonts w:ascii="David" w:hAnsi="David" w:hint="eastAsia"/>
          <w:szCs w:val="24"/>
          <w:rtl/>
        </w:rPr>
        <w:t>השירותים</w:t>
      </w:r>
      <w:r w:rsidRPr="00041CB8">
        <w:rPr>
          <w:rFonts w:ascii="David" w:hAnsi="David"/>
          <w:szCs w:val="24"/>
          <w:rtl/>
        </w:rPr>
        <w:t xml:space="preserve"> </w:t>
      </w:r>
      <w:r w:rsidRPr="00041CB8">
        <w:rPr>
          <w:rFonts w:ascii="David" w:hAnsi="David" w:hint="eastAsia"/>
          <w:szCs w:val="24"/>
          <w:rtl/>
        </w:rPr>
        <w:t>יבוצעו</w:t>
      </w:r>
      <w:r w:rsidRPr="00041CB8">
        <w:rPr>
          <w:rFonts w:ascii="David" w:hAnsi="David"/>
          <w:szCs w:val="24"/>
          <w:rtl/>
        </w:rPr>
        <w:t xml:space="preserve"> </w:t>
      </w:r>
      <w:r w:rsidRPr="00041CB8">
        <w:rPr>
          <w:rFonts w:ascii="David" w:hAnsi="David" w:hint="eastAsia"/>
          <w:szCs w:val="24"/>
          <w:rtl/>
        </w:rPr>
        <w:t>לפי</w:t>
      </w:r>
      <w:r w:rsidRPr="00041CB8">
        <w:rPr>
          <w:rFonts w:ascii="David" w:hAnsi="David"/>
          <w:szCs w:val="24"/>
          <w:rtl/>
        </w:rPr>
        <w:t xml:space="preserve"> </w:t>
      </w:r>
      <w:r w:rsidRPr="00041CB8">
        <w:rPr>
          <w:rFonts w:ascii="David" w:hAnsi="David" w:hint="eastAsia"/>
          <w:szCs w:val="24"/>
          <w:rtl/>
        </w:rPr>
        <w:t>הזמנת</w:t>
      </w:r>
      <w:r w:rsidRPr="00041CB8">
        <w:rPr>
          <w:rFonts w:ascii="David" w:hAnsi="David"/>
          <w:szCs w:val="24"/>
          <w:rtl/>
        </w:rPr>
        <w:t xml:space="preserve"> </w:t>
      </w:r>
      <w:r w:rsidRPr="00041CB8">
        <w:rPr>
          <w:rFonts w:ascii="David" w:hAnsi="David" w:hint="eastAsia"/>
          <w:szCs w:val="24"/>
          <w:rtl/>
        </w:rPr>
        <w:t>עבודה</w:t>
      </w:r>
      <w:r w:rsidRPr="00041CB8">
        <w:rPr>
          <w:rFonts w:ascii="David" w:hAnsi="David"/>
          <w:szCs w:val="24"/>
          <w:rtl/>
        </w:rPr>
        <w:t xml:space="preserve"> </w:t>
      </w:r>
      <w:r w:rsidRPr="00041CB8">
        <w:rPr>
          <w:rFonts w:ascii="David" w:hAnsi="David" w:hint="eastAsia"/>
          <w:szCs w:val="24"/>
          <w:rtl/>
        </w:rPr>
        <w:t>מפורשת</w:t>
      </w:r>
      <w:r w:rsidRPr="00041CB8">
        <w:rPr>
          <w:rFonts w:ascii="David" w:hAnsi="David"/>
          <w:szCs w:val="24"/>
          <w:rtl/>
        </w:rPr>
        <w:t xml:space="preserve">  </w:t>
      </w:r>
      <w:r w:rsidRPr="00041CB8">
        <w:rPr>
          <w:rFonts w:ascii="David" w:hAnsi="David" w:hint="eastAsia"/>
          <w:szCs w:val="24"/>
          <w:rtl/>
        </w:rPr>
        <w:t>בכתב</w:t>
      </w:r>
      <w:r w:rsidRPr="00041CB8">
        <w:rPr>
          <w:rFonts w:ascii="David" w:hAnsi="David"/>
          <w:szCs w:val="24"/>
          <w:rtl/>
        </w:rPr>
        <w:t xml:space="preserve"> </w:t>
      </w:r>
      <w:r w:rsidRPr="00041CB8">
        <w:rPr>
          <w:rFonts w:ascii="David" w:hAnsi="David" w:hint="eastAsia"/>
          <w:szCs w:val="24"/>
          <w:rtl/>
        </w:rPr>
        <w:t>של</w:t>
      </w:r>
      <w:r w:rsidRPr="00041CB8">
        <w:rPr>
          <w:rFonts w:ascii="David" w:hAnsi="David"/>
          <w:szCs w:val="24"/>
          <w:rtl/>
        </w:rPr>
        <w:t xml:space="preserve"> </w:t>
      </w:r>
      <w:r w:rsidRPr="00041CB8">
        <w:rPr>
          <w:rFonts w:ascii="David" w:hAnsi="David" w:hint="eastAsia"/>
          <w:szCs w:val="24"/>
          <w:rtl/>
        </w:rPr>
        <w:t>הממונה</w:t>
      </w:r>
      <w:r w:rsidRPr="00041CB8">
        <w:rPr>
          <w:rFonts w:ascii="David" w:hAnsi="David"/>
          <w:szCs w:val="24"/>
          <w:rtl/>
        </w:rPr>
        <w:t xml:space="preserve">, </w:t>
      </w:r>
      <w:r w:rsidRPr="00041CB8">
        <w:rPr>
          <w:rFonts w:ascii="David" w:hAnsi="David" w:hint="eastAsia"/>
          <w:szCs w:val="24"/>
          <w:rtl/>
        </w:rPr>
        <w:t>כהגדרתו</w:t>
      </w:r>
      <w:r w:rsidRPr="00041CB8">
        <w:rPr>
          <w:rFonts w:ascii="David" w:hAnsi="David"/>
          <w:szCs w:val="24"/>
          <w:rtl/>
        </w:rPr>
        <w:t xml:space="preserve"> </w:t>
      </w:r>
      <w:r w:rsidRPr="00041CB8">
        <w:rPr>
          <w:rFonts w:ascii="David" w:hAnsi="David" w:hint="eastAsia"/>
          <w:szCs w:val="24"/>
          <w:rtl/>
        </w:rPr>
        <w:t>בסעיף</w:t>
      </w:r>
      <w:r w:rsidRPr="00041CB8">
        <w:rPr>
          <w:rFonts w:ascii="David" w:hAnsi="David"/>
          <w:szCs w:val="24"/>
          <w:rtl/>
        </w:rPr>
        <w:t xml:space="preserve"> 3 </w:t>
      </w:r>
      <w:r w:rsidRPr="00041CB8">
        <w:rPr>
          <w:rFonts w:ascii="David" w:hAnsi="David" w:hint="eastAsia"/>
          <w:szCs w:val="24"/>
          <w:rtl/>
        </w:rPr>
        <w:t>להלן</w:t>
      </w:r>
      <w:r w:rsidRPr="00041CB8">
        <w:rPr>
          <w:rFonts w:ascii="David" w:hAnsi="David"/>
          <w:szCs w:val="24"/>
          <w:rtl/>
        </w:rPr>
        <w:t xml:space="preserve">. </w:t>
      </w:r>
      <w:r w:rsidRPr="00041CB8">
        <w:rPr>
          <w:rFonts w:ascii="David" w:hAnsi="David" w:hint="eastAsia"/>
          <w:szCs w:val="24"/>
          <w:rtl/>
        </w:rPr>
        <w:t>למען</w:t>
      </w:r>
      <w:r w:rsidRPr="00041CB8">
        <w:rPr>
          <w:rFonts w:ascii="David" w:hAnsi="David"/>
          <w:szCs w:val="24"/>
          <w:rtl/>
        </w:rPr>
        <w:t xml:space="preserve"> </w:t>
      </w:r>
      <w:r w:rsidRPr="00041CB8">
        <w:rPr>
          <w:rFonts w:ascii="David" w:hAnsi="David" w:hint="eastAsia"/>
          <w:szCs w:val="24"/>
          <w:rtl/>
        </w:rPr>
        <w:t>הסר</w:t>
      </w:r>
      <w:r w:rsidRPr="00041CB8">
        <w:rPr>
          <w:rFonts w:ascii="David" w:hAnsi="David"/>
          <w:szCs w:val="24"/>
          <w:rtl/>
        </w:rPr>
        <w:t xml:space="preserve"> </w:t>
      </w:r>
      <w:r w:rsidRPr="00041CB8">
        <w:rPr>
          <w:rFonts w:ascii="David" w:hAnsi="David" w:hint="eastAsia"/>
          <w:szCs w:val="24"/>
          <w:rtl/>
        </w:rPr>
        <w:t>ספק</w:t>
      </w:r>
      <w:r w:rsidRPr="00041CB8">
        <w:rPr>
          <w:rFonts w:ascii="David" w:hAnsi="David"/>
          <w:szCs w:val="24"/>
          <w:rtl/>
        </w:rPr>
        <w:t xml:space="preserve">, </w:t>
      </w:r>
      <w:r w:rsidRPr="00041CB8">
        <w:rPr>
          <w:rFonts w:ascii="David" w:hAnsi="David" w:hint="eastAsia"/>
          <w:szCs w:val="24"/>
          <w:rtl/>
        </w:rPr>
        <w:t>מובהר</w:t>
      </w:r>
      <w:r w:rsidRPr="00041CB8">
        <w:rPr>
          <w:rFonts w:ascii="David" w:hAnsi="David"/>
          <w:szCs w:val="24"/>
          <w:rtl/>
        </w:rPr>
        <w:t xml:space="preserve"> </w:t>
      </w:r>
      <w:r w:rsidRPr="00041CB8">
        <w:rPr>
          <w:rFonts w:ascii="David" w:hAnsi="David" w:hint="eastAsia"/>
          <w:szCs w:val="24"/>
          <w:rtl/>
        </w:rPr>
        <w:t>ומודגש</w:t>
      </w:r>
      <w:r w:rsidRPr="00041CB8">
        <w:rPr>
          <w:rFonts w:ascii="David" w:hAnsi="David"/>
          <w:szCs w:val="24"/>
          <w:rtl/>
        </w:rPr>
        <w:t xml:space="preserve"> </w:t>
      </w:r>
      <w:r w:rsidRPr="00041CB8">
        <w:rPr>
          <w:rFonts w:ascii="David" w:hAnsi="David" w:hint="eastAsia"/>
          <w:szCs w:val="24"/>
          <w:rtl/>
        </w:rPr>
        <w:t>בזאת</w:t>
      </w:r>
      <w:r w:rsidRPr="00041CB8">
        <w:rPr>
          <w:rFonts w:ascii="David" w:hAnsi="David"/>
          <w:szCs w:val="24"/>
          <w:rtl/>
        </w:rPr>
        <w:t xml:space="preserve"> </w:t>
      </w:r>
      <w:r w:rsidRPr="00041CB8">
        <w:rPr>
          <w:rFonts w:ascii="David" w:hAnsi="David" w:hint="eastAsia"/>
          <w:szCs w:val="24"/>
          <w:rtl/>
        </w:rPr>
        <w:t>כי</w:t>
      </w:r>
      <w:r w:rsidRPr="00041CB8">
        <w:rPr>
          <w:rFonts w:ascii="David" w:hAnsi="David"/>
          <w:szCs w:val="24"/>
          <w:rtl/>
        </w:rPr>
        <w:t xml:space="preserve"> </w:t>
      </w:r>
      <w:r w:rsidRPr="00041CB8">
        <w:rPr>
          <w:rFonts w:ascii="David" w:hAnsi="David" w:hint="eastAsia"/>
          <w:szCs w:val="24"/>
          <w:rtl/>
        </w:rPr>
        <w:t>המשרד</w:t>
      </w:r>
      <w:r w:rsidRPr="00041CB8">
        <w:rPr>
          <w:rFonts w:ascii="David" w:hAnsi="David"/>
          <w:szCs w:val="24"/>
          <w:rtl/>
        </w:rPr>
        <w:t xml:space="preserve"> </w:t>
      </w:r>
      <w:r w:rsidRPr="00041CB8">
        <w:rPr>
          <w:rFonts w:ascii="David" w:hAnsi="David" w:hint="eastAsia"/>
          <w:szCs w:val="24"/>
          <w:rtl/>
        </w:rPr>
        <w:t>אינו</w:t>
      </w:r>
      <w:r w:rsidRPr="00041CB8">
        <w:rPr>
          <w:rFonts w:ascii="David" w:hAnsi="David"/>
          <w:szCs w:val="24"/>
          <w:rtl/>
        </w:rPr>
        <w:t xml:space="preserve"> </w:t>
      </w:r>
      <w:r w:rsidRPr="00041CB8">
        <w:rPr>
          <w:rFonts w:ascii="David" w:hAnsi="David" w:hint="eastAsia"/>
          <w:szCs w:val="24"/>
          <w:rtl/>
        </w:rPr>
        <w:t>מתחייב</w:t>
      </w:r>
      <w:r w:rsidRPr="00041CB8">
        <w:rPr>
          <w:rFonts w:ascii="David" w:hAnsi="David"/>
          <w:szCs w:val="24"/>
          <w:rtl/>
        </w:rPr>
        <w:t xml:space="preserve"> </w:t>
      </w:r>
      <w:r w:rsidRPr="00041CB8">
        <w:rPr>
          <w:rFonts w:ascii="David" w:hAnsi="David" w:hint="eastAsia"/>
          <w:szCs w:val="24"/>
          <w:rtl/>
        </w:rPr>
        <w:t>לפנות</w:t>
      </w:r>
      <w:r w:rsidRPr="00041CB8">
        <w:rPr>
          <w:rFonts w:ascii="David" w:hAnsi="David"/>
          <w:szCs w:val="24"/>
          <w:rtl/>
        </w:rPr>
        <w:t xml:space="preserve"> </w:t>
      </w:r>
      <w:r w:rsidRPr="00041CB8">
        <w:rPr>
          <w:rFonts w:ascii="David" w:hAnsi="David" w:hint="eastAsia"/>
          <w:szCs w:val="24"/>
          <w:rtl/>
        </w:rPr>
        <w:t>ל</w:t>
      </w:r>
      <w:r w:rsidR="00984EDE" w:rsidRPr="00041CB8">
        <w:rPr>
          <w:rFonts w:ascii="David" w:hAnsi="David" w:hint="eastAsia"/>
          <w:szCs w:val="24"/>
          <w:rtl/>
        </w:rPr>
        <w:t>ספק</w:t>
      </w:r>
      <w:r w:rsidRPr="00041CB8">
        <w:rPr>
          <w:rFonts w:ascii="David" w:hAnsi="David"/>
          <w:szCs w:val="24"/>
          <w:rtl/>
        </w:rPr>
        <w:t xml:space="preserve"> בהזמנת עבודה כלשהי. פנייה במסגרת הזמנת עבודה תיעשה בהתאם לצרכי ושיקולי המשרד.</w:t>
      </w:r>
    </w:p>
    <w:p w14:paraId="7C8DC7D5" w14:textId="29B4A0DD" w:rsidR="001D2FD9" w:rsidRPr="00041CB8" w:rsidRDefault="001D2FD9" w:rsidP="00041CB8">
      <w:pPr>
        <w:numPr>
          <w:ilvl w:val="1"/>
          <w:numId w:val="88"/>
        </w:numPr>
        <w:tabs>
          <w:tab w:val="num" w:pos="1445"/>
          <w:tab w:val="num" w:pos="2012"/>
          <w:tab w:val="left" w:pos="8958"/>
        </w:tabs>
        <w:spacing w:line="360" w:lineRule="auto"/>
        <w:ind w:left="694" w:hanging="425"/>
        <w:jc w:val="both"/>
        <w:rPr>
          <w:rFonts w:ascii="David" w:hAnsi="David"/>
          <w:szCs w:val="24"/>
        </w:rPr>
      </w:pPr>
      <w:r w:rsidRPr="00041CB8">
        <w:rPr>
          <w:rFonts w:ascii="David" w:hAnsi="David"/>
          <w:szCs w:val="24"/>
          <w:rtl/>
        </w:rPr>
        <w:t>המשרד יהיה רשאי לפרט בהזמנה רק חלק מן המטלות אותן על ה</w:t>
      </w:r>
      <w:r w:rsidR="00984EDE" w:rsidRPr="00041CB8">
        <w:rPr>
          <w:rFonts w:ascii="David" w:hAnsi="David" w:hint="eastAsia"/>
          <w:szCs w:val="24"/>
          <w:rtl/>
        </w:rPr>
        <w:t>ספק</w:t>
      </w:r>
      <w:r w:rsidRPr="00041CB8">
        <w:rPr>
          <w:rFonts w:ascii="David" w:hAnsi="David"/>
          <w:szCs w:val="24"/>
          <w:rtl/>
        </w:rPr>
        <w:t xml:space="preserve"> לבצע, או לחלקן לשלבים, הכל לפי שיקול דעתו וכפי שנקבע בהזמנה, וכן לעדכנן, לתקנן, להרחיבן, לצמצמן, לשנותן או לבטלן מפעם לפעם, הכל לפי שיקול דעתו הבלעדי של המשרד.</w:t>
      </w:r>
    </w:p>
    <w:p w14:paraId="663839BA" w14:textId="77777777" w:rsidR="001D2FD9" w:rsidRPr="00041CB8" w:rsidRDefault="001D2FD9" w:rsidP="00041CB8">
      <w:pPr>
        <w:tabs>
          <w:tab w:val="left" w:pos="8958"/>
        </w:tabs>
        <w:spacing w:line="360" w:lineRule="auto"/>
        <w:jc w:val="both"/>
        <w:rPr>
          <w:rFonts w:ascii="David" w:hAnsi="David"/>
          <w:szCs w:val="24"/>
          <w:rtl/>
        </w:rPr>
      </w:pPr>
    </w:p>
    <w:p w14:paraId="160B7E72" w14:textId="77777777" w:rsidR="001D2FD9" w:rsidRPr="00041CB8" w:rsidRDefault="001D2FD9" w:rsidP="00041CB8">
      <w:pPr>
        <w:numPr>
          <w:ilvl w:val="0"/>
          <w:numId w:val="88"/>
        </w:numPr>
        <w:tabs>
          <w:tab w:val="left" w:pos="8958"/>
        </w:tabs>
        <w:spacing w:line="360" w:lineRule="auto"/>
        <w:ind w:left="411"/>
        <w:jc w:val="both"/>
        <w:rPr>
          <w:rFonts w:ascii="David" w:hAnsi="David"/>
          <w:b/>
          <w:bCs/>
          <w:szCs w:val="24"/>
          <w:u w:val="single"/>
        </w:rPr>
      </w:pPr>
      <w:r w:rsidRPr="00041CB8">
        <w:rPr>
          <w:rFonts w:ascii="David" w:hAnsi="David" w:hint="eastAsia"/>
          <w:b/>
          <w:bCs/>
          <w:szCs w:val="24"/>
          <w:u w:val="single"/>
          <w:rtl/>
        </w:rPr>
        <w:t>נציג</w:t>
      </w:r>
      <w:r w:rsidRPr="00041CB8">
        <w:rPr>
          <w:rFonts w:ascii="David" w:hAnsi="David"/>
          <w:b/>
          <w:bCs/>
          <w:szCs w:val="24"/>
          <w:u w:val="single"/>
          <w:rtl/>
        </w:rPr>
        <w:t xml:space="preserve"> </w:t>
      </w:r>
      <w:r w:rsidRPr="00041CB8">
        <w:rPr>
          <w:rFonts w:ascii="David" w:hAnsi="David" w:hint="eastAsia"/>
          <w:b/>
          <w:bCs/>
          <w:szCs w:val="24"/>
          <w:u w:val="single"/>
          <w:rtl/>
        </w:rPr>
        <w:t>המשרד</w:t>
      </w:r>
    </w:p>
    <w:p w14:paraId="51FEA824" w14:textId="5F29FF76" w:rsidR="001D2FD9" w:rsidRPr="00041CB8" w:rsidRDefault="001D2FD9" w:rsidP="00041CB8">
      <w:pPr>
        <w:numPr>
          <w:ilvl w:val="1"/>
          <w:numId w:val="88"/>
        </w:numPr>
        <w:tabs>
          <w:tab w:val="num" w:pos="1445"/>
          <w:tab w:val="num" w:pos="2012"/>
          <w:tab w:val="left" w:pos="8958"/>
        </w:tabs>
        <w:spacing w:line="360" w:lineRule="auto"/>
        <w:ind w:left="694" w:hanging="425"/>
        <w:jc w:val="both"/>
        <w:rPr>
          <w:rFonts w:ascii="David" w:hAnsi="David"/>
          <w:szCs w:val="24"/>
        </w:rPr>
      </w:pPr>
      <w:r w:rsidRPr="00041CB8">
        <w:rPr>
          <w:rFonts w:ascii="David" w:hAnsi="David"/>
          <w:szCs w:val="24"/>
          <w:rtl/>
        </w:rPr>
        <w:t>ה</w:t>
      </w:r>
      <w:r w:rsidR="00984EDE" w:rsidRPr="00041CB8">
        <w:rPr>
          <w:rFonts w:ascii="David" w:hAnsi="David" w:hint="eastAsia"/>
          <w:szCs w:val="24"/>
          <w:rtl/>
        </w:rPr>
        <w:t>ספק</w:t>
      </w:r>
      <w:r w:rsidRPr="00041CB8">
        <w:rPr>
          <w:rFonts w:ascii="David" w:hAnsi="David"/>
          <w:szCs w:val="24"/>
          <w:rtl/>
        </w:rPr>
        <w:t xml:space="preserve"> יבצע את השירותים בפיקוחו שלראש אגף מחשוב מר ניר צטנר  (להלן: "</w:t>
      </w:r>
      <w:r w:rsidRPr="00041CB8">
        <w:rPr>
          <w:rFonts w:ascii="David" w:hAnsi="David"/>
          <w:b/>
          <w:bCs/>
          <w:szCs w:val="24"/>
          <w:rtl/>
        </w:rPr>
        <w:t>הממונה</w:t>
      </w:r>
      <w:r w:rsidRPr="00041CB8">
        <w:rPr>
          <w:rFonts w:ascii="David" w:hAnsi="David"/>
          <w:szCs w:val="24"/>
          <w:rtl/>
        </w:rPr>
        <w:t>"). המשרד יהא רשאי להחליף את הממונה בכל עת וזאת בדרך של הודעה בכתבשתשלח ל</w:t>
      </w:r>
      <w:r w:rsidR="00984EDE" w:rsidRPr="00041CB8">
        <w:rPr>
          <w:rFonts w:ascii="David" w:hAnsi="David" w:hint="eastAsia"/>
          <w:szCs w:val="24"/>
          <w:rtl/>
        </w:rPr>
        <w:t>ספק</w:t>
      </w:r>
      <w:r w:rsidRPr="00041CB8">
        <w:rPr>
          <w:rFonts w:ascii="David" w:hAnsi="David"/>
          <w:szCs w:val="24"/>
          <w:rtl/>
        </w:rPr>
        <w:t>.</w:t>
      </w:r>
    </w:p>
    <w:p w14:paraId="318546EB" w14:textId="77777777" w:rsidR="001D2FD9" w:rsidRPr="00041CB8" w:rsidRDefault="001D2FD9" w:rsidP="00041CB8">
      <w:pPr>
        <w:numPr>
          <w:ilvl w:val="1"/>
          <w:numId w:val="88"/>
        </w:numPr>
        <w:tabs>
          <w:tab w:val="num" w:pos="1445"/>
          <w:tab w:val="num" w:pos="2012"/>
          <w:tab w:val="left" w:pos="8958"/>
        </w:tabs>
        <w:spacing w:line="360" w:lineRule="auto"/>
        <w:ind w:left="694" w:hanging="425"/>
        <w:jc w:val="both"/>
        <w:rPr>
          <w:rFonts w:ascii="David" w:hAnsi="David"/>
          <w:szCs w:val="24"/>
          <w:u w:val="single"/>
        </w:rPr>
      </w:pPr>
      <w:r w:rsidRPr="00041CB8">
        <w:rPr>
          <w:rFonts w:ascii="David" w:hAnsi="David" w:hint="eastAsia"/>
          <w:szCs w:val="24"/>
          <w:rtl/>
        </w:rPr>
        <w:t>הממונה</w:t>
      </w:r>
      <w:r w:rsidRPr="00041CB8">
        <w:rPr>
          <w:rFonts w:ascii="David" w:hAnsi="David"/>
          <w:szCs w:val="24"/>
          <w:rtl/>
        </w:rPr>
        <w:t xml:space="preserve"> </w:t>
      </w:r>
      <w:r w:rsidRPr="00041CB8">
        <w:rPr>
          <w:rFonts w:ascii="David" w:hAnsi="David" w:hint="eastAsia"/>
          <w:szCs w:val="24"/>
          <w:rtl/>
        </w:rPr>
        <w:t>יהיה</w:t>
      </w:r>
      <w:r w:rsidRPr="00041CB8">
        <w:rPr>
          <w:rFonts w:ascii="David" w:hAnsi="David"/>
          <w:szCs w:val="24"/>
          <w:rtl/>
        </w:rPr>
        <w:t xml:space="preserve"> </w:t>
      </w:r>
      <w:r w:rsidRPr="00041CB8">
        <w:rPr>
          <w:rFonts w:ascii="David" w:hAnsi="David" w:hint="eastAsia"/>
          <w:szCs w:val="24"/>
          <w:rtl/>
        </w:rPr>
        <w:t>זכאי</w:t>
      </w:r>
      <w:r w:rsidRPr="00041CB8">
        <w:rPr>
          <w:rFonts w:ascii="David" w:hAnsi="David"/>
          <w:szCs w:val="24"/>
          <w:rtl/>
        </w:rPr>
        <w:t xml:space="preserve"> </w:t>
      </w:r>
      <w:r w:rsidRPr="00041CB8">
        <w:rPr>
          <w:rFonts w:ascii="David" w:hAnsi="David" w:hint="eastAsia"/>
          <w:szCs w:val="24"/>
          <w:rtl/>
        </w:rPr>
        <w:t>לעיין</w:t>
      </w:r>
      <w:r w:rsidRPr="00041CB8">
        <w:rPr>
          <w:rFonts w:ascii="David" w:hAnsi="David"/>
          <w:szCs w:val="24"/>
          <w:rtl/>
        </w:rPr>
        <w:t xml:space="preserve"> </w:t>
      </w:r>
      <w:r w:rsidRPr="00041CB8">
        <w:rPr>
          <w:rFonts w:ascii="David" w:hAnsi="David" w:hint="eastAsia"/>
          <w:szCs w:val="24"/>
          <w:rtl/>
        </w:rPr>
        <w:t>בכל</w:t>
      </w:r>
      <w:r w:rsidRPr="00041CB8">
        <w:rPr>
          <w:rFonts w:ascii="David" w:hAnsi="David"/>
          <w:szCs w:val="24"/>
          <w:rtl/>
        </w:rPr>
        <w:t xml:space="preserve"> </w:t>
      </w:r>
      <w:r w:rsidRPr="00041CB8">
        <w:rPr>
          <w:rFonts w:ascii="David" w:hAnsi="David" w:hint="eastAsia"/>
          <w:szCs w:val="24"/>
          <w:rtl/>
        </w:rPr>
        <w:t>מסמך</w:t>
      </w:r>
      <w:r w:rsidRPr="00041CB8">
        <w:rPr>
          <w:rFonts w:ascii="David" w:hAnsi="David"/>
          <w:szCs w:val="24"/>
          <w:rtl/>
        </w:rPr>
        <w:t xml:space="preserve"> </w:t>
      </w:r>
      <w:r w:rsidRPr="00041CB8">
        <w:rPr>
          <w:rFonts w:ascii="David" w:hAnsi="David" w:hint="eastAsia"/>
          <w:szCs w:val="24"/>
          <w:rtl/>
        </w:rPr>
        <w:t>ולקבל</w:t>
      </w:r>
      <w:r w:rsidRPr="00041CB8">
        <w:rPr>
          <w:rFonts w:ascii="David" w:hAnsi="David"/>
          <w:szCs w:val="24"/>
          <w:rtl/>
        </w:rPr>
        <w:t xml:space="preserve"> </w:t>
      </w:r>
      <w:r w:rsidRPr="00041CB8">
        <w:rPr>
          <w:rFonts w:ascii="David" w:hAnsi="David" w:hint="eastAsia"/>
          <w:szCs w:val="24"/>
          <w:rtl/>
        </w:rPr>
        <w:t>כל</w:t>
      </w:r>
      <w:r w:rsidRPr="00041CB8">
        <w:rPr>
          <w:rFonts w:ascii="David" w:hAnsi="David"/>
          <w:szCs w:val="24"/>
          <w:rtl/>
        </w:rPr>
        <w:t xml:space="preserve"> </w:t>
      </w:r>
      <w:r w:rsidRPr="00041CB8">
        <w:rPr>
          <w:rFonts w:ascii="David" w:hAnsi="David" w:hint="eastAsia"/>
          <w:szCs w:val="24"/>
          <w:rtl/>
        </w:rPr>
        <w:t>מסמך</w:t>
      </w:r>
      <w:r w:rsidRPr="00041CB8">
        <w:rPr>
          <w:rFonts w:ascii="David" w:hAnsi="David"/>
          <w:szCs w:val="24"/>
          <w:rtl/>
        </w:rPr>
        <w:t xml:space="preserve"> </w:t>
      </w:r>
      <w:r w:rsidRPr="00041CB8">
        <w:rPr>
          <w:rFonts w:ascii="David" w:hAnsi="David" w:hint="eastAsia"/>
          <w:szCs w:val="24"/>
          <w:rtl/>
        </w:rPr>
        <w:t>וכל</w:t>
      </w:r>
      <w:r w:rsidRPr="00041CB8">
        <w:rPr>
          <w:rFonts w:ascii="David" w:hAnsi="David"/>
          <w:szCs w:val="24"/>
          <w:rtl/>
        </w:rPr>
        <w:t xml:space="preserve"> </w:t>
      </w:r>
      <w:r w:rsidRPr="00041CB8">
        <w:rPr>
          <w:rFonts w:ascii="David" w:hAnsi="David" w:hint="eastAsia"/>
          <w:szCs w:val="24"/>
          <w:rtl/>
        </w:rPr>
        <w:t>מידע</w:t>
      </w:r>
      <w:r w:rsidRPr="00041CB8">
        <w:rPr>
          <w:rFonts w:ascii="David" w:hAnsi="David"/>
          <w:szCs w:val="24"/>
          <w:rtl/>
        </w:rPr>
        <w:t xml:space="preserve"> </w:t>
      </w:r>
      <w:r w:rsidRPr="00041CB8">
        <w:rPr>
          <w:rFonts w:ascii="David" w:hAnsi="David" w:hint="eastAsia"/>
          <w:szCs w:val="24"/>
          <w:rtl/>
        </w:rPr>
        <w:t>הקשור</w:t>
      </w:r>
      <w:r w:rsidRPr="00041CB8">
        <w:rPr>
          <w:rFonts w:ascii="David" w:hAnsi="David"/>
          <w:szCs w:val="24"/>
          <w:rtl/>
        </w:rPr>
        <w:t xml:space="preserve"> </w:t>
      </w:r>
      <w:r w:rsidRPr="00041CB8">
        <w:rPr>
          <w:rFonts w:ascii="David" w:hAnsi="David" w:hint="eastAsia"/>
          <w:szCs w:val="24"/>
          <w:rtl/>
        </w:rPr>
        <w:t>או</w:t>
      </w:r>
      <w:r w:rsidRPr="00041CB8">
        <w:rPr>
          <w:rFonts w:ascii="David" w:hAnsi="David"/>
          <w:szCs w:val="24"/>
          <w:rtl/>
        </w:rPr>
        <w:t xml:space="preserve"> </w:t>
      </w:r>
      <w:r w:rsidRPr="00041CB8">
        <w:rPr>
          <w:rFonts w:ascii="David" w:hAnsi="David" w:hint="eastAsia"/>
          <w:szCs w:val="24"/>
          <w:rtl/>
        </w:rPr>
        <w:t>הכרוך</w:t>
      </w:r>
      <w:r w:rsidRPr="00041CB8">
        <w:rPr>
          <w:rFonts w:ascii="David" w:hAnsi="David"/>
          <w:szCs w:val="24"/>
          <w:rtl/>
        </w:rPr>
        <w:t xml:space="preserve"> </w:t>
      </w:r>
      <w:r w:rsidRPr="00041CB8">
        <w:rPr>
          <w:rFonts w:ascii="David" w:hAnsi="David" w:hint="eastAsia"/>
          <w:szCs w:val="24"/>
          <w:rtl/>
        </w:rPr>
        <w:t>במתן</w:t>
      </w:r>
      <w:r w:rsidRPr="00041CB8">
        <w:rPr>
          <w:rFonts w:ascii="David" w:hAnsi="David"/>
          <w:szCs w:val="24"/>
          <w:rtl/>
        </w:rPr>
        <w:t xml:space="preserve"> </w:t>
      </w:r>
      <w:r w:rsidRPr="00041CB8">
        <w:rPr>
          <w:rFonts w:ascii="David" w:hAnsi="David" w:hint="eastAsia"/>
          <w:szCs w:val="24"/>
          <w:rtl/>
        </w:rPr>
        <w:t>השירותים</w:t>
      </w:r>
      <w:r w:rsidRPr="00041CB8">
        <w:rPr>
          <w:rFonts w:ascii="David" w:hAnsi="David"/>
          <w:szCs w:val="24"/>
          <w:rtl/>
        </w:rPr>
        <w:t>.</w:t>
      </w:r>
    </w:p>
    <w:p w14:paraId="60FE770B" w14:textId="77777777" w:rsidR="001D2FD9" w:rsidRPr="00041CB8" w:rsidRDefault="001D2FD9" w:rsidP="00041CB8">
      <w:pPr>
        <w:tabs>
          <w:tab w:val="left" w:pos="8958"/>
        </w:tabs>
        <w:spacing w:line="360" w:lineRule="auto"/>
        <w:jc w:val="both"/>
        <w:rPr>
          <w:rFonts w:ascii="David" w:hAnsi="David"/>
          <w:szCs w:val="24"/>
          <w:rtl/>
        </w:rPr>
      </w:pPr>
    </w:p>
    <w:p w14:paraId="7C56692B" w14:textId="77777777" w:rsidR="007F7C48" w:rsidRPr="00041CB8" w:rsidRDefault="007F7C48" w:rsidP="00041CB8">
      <w:pPr>
        <w:tabs>
          <w:tab w:val="left" w:pos="8958"/>
        </w:tabs>
        <w:spacing w:line="360" w:lineRule="auto"/>
        <w:jc w:val="both"/>
        <w:rPr>
          <w:rFonts w:ascii="David" w:hAnsi="David"/>
          <w:szCs w:val="24"/>
          <w:rtl/>
        </w:rPr>
      </w:pPr>
    </w:p>
    <w:p w14:paraId="1D29BA63" w14:textId="77777777" w:rsidR="001D2FD9" w:rsidRPr="00041CB8" w:rsidRDefault="001D2FD9" w:rsidP="00041CB8">
      <w:pPr>
        <w:numPr>
          <w:ilvl w:val="0"/>
          <w:numId w:val="88"/>
        </w:numPr>
        <w:tabs>
          <w:tab w:val="left" w:pos="8958"/>
        </w:tabs>
        <w:spacing w:line="360" w:lineRule="auto"/>
        <w:ind w:left="411"/>
        <w:jc w:val="both"/>
        <w:rPr>
          <w:rFonts w:ascii="David" w:hAnsi="David"/>
          <w:b/>
          <w:bCs/>
          <w:szCs w:val="24"/>
          <w:u w:val="single"/>
        </w:rPr>
      </w:pPr>
      <w:r w:rsidRPr="00041CB8">
        <w:rPr>
          <w:rFonts w:ascii="David" w:hAnsi="David" w:hint="eastAsia"/>
          <w:b/>
          <w:bCs/>
          <w:szCs w:val="24"/>
          <w:u w:val="single"/>
          <w:rtl/>
        </w:rPr>
        <w:t>תקופת</w:t>
      </w:r>
      <w:r w:rsidRPr="00041CB8">
        <w:rPr>
          <w:rFonts w:ascii="David" w:hAnsi="David"/>
          <w:b/>
          <w:bCs/>
          <w:szCs w:val="24"/>
          <w:u w:val="single"/>
          <w:rtl/>
        </w:rPr>
        <w:t xml:space="preserve"> </w:t>
      </w:r>
      <w:r w:rsidRPr="00041CB8">
        <w:rPr>
          <w:rFonts w:ascii="David" w:hAnsi="David" w:hint="eastAsia"/>
          <w:b/>
          <w:bCs/>
          <w:szCs w:val="24"/>
          <w:u w:val="single"/>
          <w:rtl/>
        </w:rPr>
        <w:t>ההסכם</w:t>
      </w:r>
    </w:p>
    <w:p w14:paraId="64E03630" w14:textId="61D71FE3" w:rsidR="001D2FD9" w:rsidRPr="00041CB8" w:rsidRDefault="001D2FD9" w:rsidP="00041CB8">
      <w:pPr>
        <w:numPr>
          <w:ilvl w:val="1"/>
          <w:numId w:val="88"/>
        </w:numPr>
        <w:tabs>
          <w:tab w:val="left" w:pos="8958"/>
        </w:tabs>
        <w:spacing w:line="360" w:lineRule="auto"/>
        <w:ind w:left="694" w:hanging="425"/>
        <w:jc w:val="both"/>
        <w:rPr>
          <w:rFonts w:ascii="David" w:hAnsi="David"/>
          <w:szCs w:val="24"/>
          <w:u w:val="single"/>
        </w:rPr>
      </w:pPr>
      <w:r w:rsidRPr="00041CB8">
        <w:rPr>
          <w:rFonts w:ascii="David" w:hAnsi="David"/>
          <w:szCs w:val="24"/>
          <w:rtl/>
        </w:rPr>
        <w:t>הסכם זה נעשה לתקופה של</w:t>
      </w:r>
      <w:r w:rsidR="00423FBD" w:rsidRPr="00041CB8">
        <w:rPr>
          <w:rFonts w:ascii="David" w:hAnsi="David"/>
          <w:szCs w:val="24"/>
          <w:rtl/>
        </w:rPr>
        <w:t xml:space="preserve"> </w:t>
      </w:r>
      <w:r w:rsidR="008D413F" w:rsidRPr="00041CB8">
        <w:rPr>
          <w:rFonts w:ascii="David" w:hAnsi="David"/>
          <w:szCs w:val="24"/>
          <w:rtl/>
        </w:rPr>
        <w:t>12</w:t>
      </w:r>
      <w:r w:rsidRPr="00041CB8">
        <w:rPr>
          <w:rFonts w:ascii="David" w:hAnsi="David"/>
          <w:szCs w:val="24"/>
          <w:rtl/>
        </w:rPr>
        <w:t xml:space="preserve"> חודשים, החל מיום </w:t>
      </w:r>
      <w:r w:rsidR="008D413F" w:rsidRPr="00041CB8">
        <w:rPr>
          <w:rFonts w:ascii="David" w:hAnsi="David"/>
          <w:szCs w:val="24"/>
          <w:rtl/>
        </w:rPr>
        <w:t xml:space="preserve"> _______</w:t>
      </w:r>
      <w:r w:rsidRPr="00041CB8">
        <w:rPr>
          <w:rFonts w:ascii="David" w:hAnsi="David"/>
          <w:szCs w:val="24"/>
          <w:rtl/>
        </w:rPr>
        <w:t xml:space="preserve">ועד ליום </w:t>
      </w:r>
      <w:r w:rsidR="00116F8A" w:rsidRPr="00041CB8">
        <w:rPr>
          <w:rFonts w:ascii="David" w:hAnsi="David"/>
          <w:szCs w:val="24"/>
          <w:rtl/>
        </w:rPr>
        <w:t xml:space="preserve"> </w:t>
      </w:r>
      <w:r w:rsidRPr="00041CB8">
        <w:rPr>
          <w:rFonts w:ascii="David" w:hAnsi="David"/>
          <w:szCs w:val="24"/>
          <w:rtl/>
        </w:rPr>
        <w:t>(להלן: "</w:t>
      </w:r>
      <w:r w:rsidRPr="00041CB8">
        <w:rPr>
          <w:rFonts w:ascii="David" w:hAnsi="David"/>
          <w:b/>
          <w:bCs/>
          <w:szCs w:val="24"/>
          <w:rtl/>
        </w:rPr>
        <w:t>תקופת ההסכם</w:t>
      </w:r>
      <w:r w:rsidRPr="00041CB8">
        <w:rPr>
          <w:rFonts w:ascii="David" w:hAnsi="David"/>
          <w:szCs w:val="24"/>
          <w:rtl/>
        </w:rPr>
        <w:t>").</w:t>
      </w:r>
    </w:p>
    <w:p w14:paraId="6557FEC8" w14:textId="77777777" w:rsidR="00AF4CFE" w:rsidRPr="00041CB8" w:rsidRDefault="00AF4CFE" w:rsidP="00041CB8">
      <w:pPr>
        <w:tabs>
          <w:tab w:val="left" w:pos="8958"/>
        </w:tabs>
        <w:spacing w:line="360" w:lineRule="auto"/>
        <w:ind w:left="694"/>
        <w:jc w:val="both"/>
        <w:rPr>
          <w:rFonts w:ascii="David" w:hAnsi="David"/>
          <w:szCs w:val="24"/>
          <w:u w:val="single"/>
        </w:rPr>
      </w:pPr>
    </w:p>
    <w:p w14:paraId="21671147" w14:textId="511F717D" w:rsidR="001D2FD9" w:rsidRPr="00041CB8" w:rsidRDefault="001D2FD9" w:rsidP="00041CB8">
      <w:pPr>
        <w:numPr>
          <w:ilvl w:val="0"/>
          <w:numId w:val="88"/>
        </w:numPr>
        <w:tabs>
          <w:tab w:val="left" w:pos="8958"/>
        </w:tabs>
        <w:spacing w:line="360" w:lineRule="auto"/>
        <w:ind w:left="279"/>
        <w:rPr>
          <w:rFonts w:ascii="David" w:hAnsi="David"/>
          <w:b/>
          <w:bCs/>
          <w:szCs w:val="24"/>
          <w:u w:val="single"/>
          <w:rtl/>
        </w:rPr>
      </w:pPr>
      <w:r w:rsidRPr="00041CB8">
        <w:rPr>
          <w:rFonts w:ascii="David" w:hAnsi="David" w:hint="eastAsia"/>
          <w:b/>
          <w:bCs/>
          <w:szCs w:val="24"/>
          <w:u w:val="single"/>
          <w:rtl/>
        </w:rPr>
        <w:t>התחייבויות</w:t>
      </w:r>
      <w:r w:rsidRPr="00041CB8">
        <w:rPr>
          <w:rFonts w:ascii="David" w:hAnsi="David"/>
          <w:b/>
          <w:bCs/>
          <w:szCs w:val="24"/>
          <w:u w:val="single"/>
          <w:rtl/>
        </w:rPr>
        <w:t xml:space="preserve"> </w:t>
      </w:r>
      <w:r w:rsidRPr="00041CB8">
        <w:rPr>
          <w:rFonts w:ascii="David" w:hAnsi="David" w:hint="eastAsia"/>
          <w:b/>
          <w:bCs/>
          <w:szCs w:val="24"/>
          <w:u w:val="single"/>
          <w:rtl/>
        </w:rPr>
        <w:t>והצהרות</w:t>
      </w:r>
      <w:r w:rsidRPr="00041CB8">
        <w:rPr>
          <w:rFonts w:ascii="David" w:hAnsi="David"/>
          <w:b/>
          <w:bCs/>
          <w:szCs w:val="24"/>
          <w:u w:val="single"/>
          <w:rtl/>
        </w:rPr>
        <w:t xml:space="preserve"> </w:t>
      </w:r>
      <w:r w:rsidRPr="00041CB8">
        <w:rPr>
          <w:rFonts w:ascii="David" w:hAnsi="David" w:hint="eastAsia"/>
          <w:b/>
          <w:bCs/>
          <w:szCs w:val="24"/>
          <w:u w:val="single"/>
          <w:rtl/>
        </w:rPr>
        <w:t>ה</w:t>
      </w:r>
      <w:r w:rsidR="00984EDE" w:rsidRPr="00041CB8">
        <w:rPr>
          <w:rFonts w:ascii="David" w:hAnsi="David" w:hint="eastAsia"/>
          <w:b/>
          <w:bCs/>
          <w:szCs w:val="24"/>
          <w:u w:val="single"/>
          <w:rtl/>
        </w:rPr>
        <w:t>ספק</w:t>
      </w:r>
    </w:p>
    <w:p w14:paraId="0A0E9EF2" w14:textId="1EC8CD0A" w:rsidR="001D2FD9" w:rsidRPr="00041CB8" w:rsidRDefault="001D2FD9" w:rsidP="00041CB8">
      <w:pPr>
        <w:tabs>
          <w:tab w:val="left" w:pos="8958"/>
        </w:tabs>
        <w:spacing w:line="360" w:lineRule="auto"/>
        <w:ind w:firstLine="279"/>
        <w:rPr>
          <w:rFonts w:ascii="David" w:hAnsi="David"/>
          <w:szCs w:val="24"/>
        </w:rPr>
      </w:pPr>
      <w:r w:rsidRPr="00041CB8">
        <w:rPr>
          <w:rFonts w:ascii="David" w:hAnsi="David" w:hint="eastAsia"/>
          <w:szCs w:val="24"/>
          <w:rtl/>
        </w:rPr>
        <w:t>ה</w:t>
      </w:r>
      <w:r w:rsidR="00984EDE" w:rsidRPr="00041CB8">
        <w:rPr>
          <w:rFonts w:ascii="David" w:hAnsi="David" w:hint="eastAsia"/>
          <w:szCs w:val="24"/>
          <w:rtl/>
        </w:rPr>
        <w:t>ספק</w:t>
      </w:r>
      <w:r w:rsidRPr="00041CB8">
        <w:rPr>
          <w:rFonts w:ascii="David" w:hAnsi="David"/>
          <w:szCs w:val="24"/>
          <w:rtl/>
        </w:rPr>
        <w:t xml:space="preserve"> מצהיר ומתחייב בזאת כדלקמן:</w:t>
      </w:r>
    </w:p>
    <w:p w14:paraId="6DF46EB2" w14:textId="5EB5CCCE" w:rsidR="001D2FD9" w:rsidRPr="00041CB8" w:rsidRDefault="00AF4CFE" w:rsidP="00041CB8">
      <w:pPr>
        <w:numPr>
          <w:ilvl w:val="1"/>
          <w:numId w:val="88"/>
        </w:numPr>
        <w:tabs>
          <w:tab w:val="left" w:pos="8958"/>
        </w:tabs>
        <w:spacing w:line="360" w:lineRule="auto"/>
        <w:ind w:left="694" w:hanging="425"/>
        <w:jc w:val="both"/>
        <w:rPr>
          <w:rFonts w:ascii="David" w:hAnsi="David"/>
          <w:szCs w:val="24"/>
        </w:rPr>
      </w:pPr>
      <w:r w:rsidRPr="00041CB8">
        <w:rPr>
          <w:rFonts w:ascii="David" w:hAnsi="David" w:hint="eastAsia"/>
          <w:szCs w:val="24"/>
          <w:rtl/>
        </w:rPr>
        <w:t>כי</w:t>
      </w:r>
      <w:r w:rsidRPr="00041CB8">
        <w:rPr>
          <w:rFonts w:ascii="David" w:hAnsi="David"/>
          <w:szCs w:val="24"/>
          <w:rtl/>
        </w:rPr>
        <w:t xml:space="preserve"> </w:t>
      </w:r>
      <w:r w:rsidR="001D2FD9" w:rsidRPr="00041CB8">
        <w:rPr>
          <w:rFonts w:ascii="David" w:hAnsi="David" w:hint="eastAsia"/>
          <w:szCs w:val="24"/>
          <w:rtl/>
        </w:rPr>
        <w:t>ידוע</w:t>
      </w:r>
      <w:r w:rsidR="001D2FD9" w:rsidRPr="00041CB8">
        <w:rPr>
          <w:rFonts w:ascii="David" w:hAnsi="David"/>
          <w:szCs w:val="24"/>
          <w:rtl/>
        </w:rPr>
        <w:t xml:space="preserve"> לו </w:t>
      </w:r>
      <w:r w:rsidRPr="00041CB8">
        <w:rPr>
          <w:rFonts w:ascii="David" w:hAnsi="David" w:hint="eastAsia"/>
          <w:szCs w:val="24"/>
          <w:rtl/>
        </w:rPr>
        <w:t>ש</w:t>
      </w:r>
      <w:r w:rsidR="001D2FD9" w:rsidRPr="00041CB8">
        <w:rPr>
          <w:rFonts w:ascii="David" w:hAnsi="David" w:hint="eastAsia"/>
          <w:szCs w:val="24"/>
          <w:rtl/>
        </w:rPr>
        <w:t>עמידה</w:t>
      </w:r>
      <w:r w:rsidR="001D2FD9" w:rsidRPr="00041CB8">
        <w:rPr>
          <w:rFonts w:ascii="David" w:hAnsi="David"/>
          <w:szCs w:val="24"/>
          <w:rtl/>
        </w:rPr>
        <w:t xml:space="preserve"> </w:t>
      </w:r>
      <w:r w:rsidR="001D2FD9" w:rsidRPr="00041CB8">
        <w:rPr>
          <w:rFonts w:ascii="David" w:hAnsi="David" w:hint="eastAsia"/>
          <w:szCs w:val="24"/>
          <w:rtl/>
        </w:rPr>
        <w:t>בזמנים</w:t>
      </w:r>
      <w:r w:rsidR="001D2FD9" w:rsidRPr="00041CB8">
        <w:rPr>
          <w:rFonts w:ascii="David" w:hAnsi="David"/>
          <w:szCs w:val="24"/>
          <w:rtl/>
        </w:rPr>
        <w:t xml:space="preserve"> </w:t>
      </w:r>
      <w:r w:rsidR="001D2FD9" w:rsidRPr="00041CB8">
        <w:rPr>
          <w:rFonts w:ascii="David" w:hAnsi="David" w:hint="eastAsia"/>
          <w:szCs w:val="24"/>
          <w:rtl/>
        </w:rPr>
        <w:t>היא</w:t>
      </w:r>
      <w:r w:rsidR="001D2FD9" w:rsidRPr="00041CB8">
        <w:rPr>
          <w:rFonts w:ascii="David" w:hAnsi="David"/>
          <w:szCs w:val="24"/>
          <w:rtl/>
        </w:rPr>
        <w:t xml:space="preserve"> </w:t>
      </w:r>
      <w:r w:rsidR="001D2FD9" w:rsidRPr="00041CB8">
        <w:rPr>
          <w:rFonts w:ascii="David" w:hAnsi="David" w:hint="eastAsia"/>
          <w:szCs w:val="24"/>
          <w:rtl/>
        </w:rPr>
        <w:t>תנאי</w:t>
      </w:r>
      <w:r w:rsidR="001D2FD9" w:rsidRPr="00041CB8">
        <w:rPr>
          <w:rFonts w:ascii="David" w:hAnsi="David"/>
          <w:szCs w:val="24"/>
          <w:rtl/>
        </w:rPr>
        <w:t xml:space="preserve"> </w:t>
      </w:r>
      <w:r w:rsidR="001D2FD9" w:rsidRPr="00041CB8">
        <w:rPr>
          <w:rFonts w:ascii="David" w:hAnsi="David" w:hint="eastAsia"/>
          <w:szCs w:val="24"/>
          <w:rtl/>
        </w:rPr>
        <w:t>יסודי</w:t>
      </w:r>
      <w:r w:rsidR="001D2FD9" w:rsidRPr="00041CB8">
        <w:rPr>
          <w:rFonts w:ascii="David" w:hAnsi="David"/>
          <w:szCs w:val="24"/>
          <w:rtl/>
        </w:rPr>
        <w:t xml:space="preserve"> </w:t>
      </w:r>
      <w:r w:rsidR="001D2FD9" w:rsidRPr="00041CB8">
        <w:rPr>
          <w:rFonts w:ascii="David" w:hAnsi="David" w:hint="eastAsia"/>
          <w:szCs w:val="24"/>
          <w:rtl/>
        </w:rPr>
        <w:t>להסכם</w:t>
      </w:r>
      <w:r w:rsidR="001D2FD9" w:rsidRPr="00041CB8">
        <w:rPr>
          <w:rFonts w:ascii="David" w:hAnsi="David"/>
          <w:szCs w:val="24"/>
          <w:rtl/>
        </w:rPr>
        <w:t xml:space="preserve"> </w:t>
      </w:r>
      <w:r w:rsidR="001D2FD9" w:rsidRPr="00041CB8">
        <w:rPr>
          <w:rFonts w:ascii="David" w:hAnsi="David" w:hint="eastAsia"/>
          <w:szCs w:val="24"/>
          <w:rtl/>
        </w:rPr>
        <w:t>זה</w:t>
      </w:r>
      <w:r w:rsidR="001D2FD9" w:rsidRPr="00041CB8">
        <w:rPr>
          <w:rFonts w:ascii="David" w:hAnsi="David"/>
          <w:szCs w:val="24"/>
          <w:rtl/>
        </w:rPr>
        <w:t xml:space="preserve"> </w:t>
      </w:r>
      <w:r w:rsidR="001D2FD9" w:rsidRPr="00041CB8">
        <w:rPr>
          <w:rFonts w:ascii="David" w:hAnsi="David" w:hint="eastAsia"/>
          <w:szCs w:val="24"/>
          <w:rtl/>
        </w:rPr>
        <w:t>וכי</w:t>
      </w:r>
      <w:r w:rsidR="001D2FD9" w:rsidRPr="00041CB8">
        <w:rPr>
          <w:rFonts w:ascii="David" w:hAnsi="David"/>
          <w:szCs w:val="24"/>
          <w:rtl/>
        </w:rPr>
        <w:t xml:space="preserve"> </w:t>
      </w:r>
      <w:r w:rsidR="001D2FD9" w:rsidRPr="00041CB8">
        <w:rPr>
          <w:rFonts w:ascii="David" w:hAnsi="David" w:hint="eastAsia"/>
          <w:szCs w:val="24"/>
          <w:rtl/>
        </w:rPr>
        <w:t>סטייה</w:t>
      </w:r>
      <w:r w:rsidR="001D2FD9" w:rsidRPr="00041CB8">
        <w:rPr>
          <w:rFonts w:ascii="David" w:hAnsi="David"/>
          <w:szCs w:val="24"/>
          <w:rtl/>
        </w:rPr>
        <w:t xml:space="preserve"> </w:t>
      </w:r>
      <w:r w:rsidR="001D2FD9" w:rsidRPr="00041CB8">
        <w:rPr>
          <w:rFonts w:ascii="David" w:hAnsi="David" w:hint="eastAsia"/>
          <w:szCs w:val="24"/>
          <w:rtl/>
        </w:rPr>
        <w:t>מהם</w:t>
      </w:r>
      <w:r w:rsidR="001D2FD9" w:rsidRPr="00041CB8">
        <w:rPr>
          <w:rFonts w:ascii="David" w:hAnsi="David"/>
          <w:szCs w:val="24"/>
          <w:rtl/>
        </w:rPr>
        <w:t xml:space="preserve"> </w:t>
      </w:r>
      <w:r w:rsidR="001D2FD9" w:rsidRPr="00041CB8">
        <w:rPr>
          <w:rFonts w:ascii="David" w:hAnsi="David" w:hint="eastAsia"/>
          <w:szCs w:val="24"/>
          <w:rtl/>
        </w:rPr>
        <w:t>עלולה</w:t>
      </w:r>
      <w:r w:rsidR="001D2FD9" w:rsidRPr="00041CB8">
        <w:rPr>
          <w:rFonts w:ascii="David" w:hAnsi="David"/>
          <w:szCs w:val="24"/>
          <w:rtl/>
        </w:rPr>
        <w:t xml:space="preserve"> </w:t>
      </w:r>
      <w:r w:rsidR="001D2FD9" w:rsidRPr="00041CB8">
        <w:rPr>
          <w:rFonts w:ascii="David" w:hAnsi="David" w:hint="eastAsia"/>
          <w:szCs w:val="24"/>
          <w:rtl/>
        </w:rPr>
        <w:t>לפגוע</w:t>
      </w:r>
      <w:r w:rsidR="001D2FD9" w:rsidRPr="00041CB8">
        <w:rPr>
          <w:rFonts w:ascii="David" w:hAnsi="David"/>
          <w:szCs w:val="24"/>
          <w:rtl/>
        </w:rPr>
        <w:t xml:space="preserve"> </w:t>
      </w:r>
      <w:r w:rsidR="001D2FD9" w:rsidRPr="00041CB8">
        <w:rPr>
          <w:rFonts w:ascii="David" w:hAnsi="David" w:hint="eastAsia"/>
          <w:szCs w:val="24"/>
          <w:rtl/>
        </w:rPr>
        <w:t>במטרה</w:t>
      </w:r>
      <w:r w:rsidR="001D2FD9" w:rsidRPr="00041CB8">
        <w:rPr>
          <w:rFonts w:ascii="David" w:hAnsi="David"/>
          <w:szCs w:val="24"/>
          <w:rtl/>
        </w:rPr>
        <w:t xml:space="preserve"> </w:t>
      </w:r>
      <w:r w:rsidR="001D2FD9" w:rsidRPr="00041CB8">
        <w:rPr>
          <w:rFonts w:ascii="David" w:hAnsi="David" w:hint="eastAsia"/>
          <w:szCs w:val="24"/>
          <w:rtl/>
        </w:rPr>
        <w:t>לשמה</w:t>
      </w:r>
      <w:r w:rsidR="001D2FD9" w:rsidRPr="00041CB8">
        <w:rPr>
          <w:rFonts w:ascii="David" w:hAnsi="David"/>
          <w:szCs w:val="24"/>
          <w:rtl/>
        </w:rPr>
        <w:t xml:space="preserve"> </w:t>
      </w:r>
      <w:r w:rsidR="001D2FD9" w:rsidRPr="00041CB8">
        <w:rPr>
          <w:rFonts w:ascii="David" w:hAnsi="David" w:hint="eastAsia"/>
          <w:szCs w:val="24"/>
          <w:rtl/>
        </w:rPr>
        <w:t>נשכרו</w:t>
      </w:r>
      <w:r w:rsidR="001D2FD9" w:rsidRPr="00041CB8">
        <w:rPr>
          <w:rFonts w:ascii="David" w:hAnsi="David"/>
          <w:szCs w:val="24"/>
          <w:rtl/>
        </w:rPr>
        <w:t xml:space="preserve"> </w:t>
      </w:r>
      <w:r w:rsidR="001D2FD9" w:rsidRPr="00041CB8">
        <w:rPr>
          <w:rFonts w:ascii="David" w:hAnsi="David" w:hint="eastAsia"/>
          <w:szCs w:val="24"/>
          <w:rtl/>
        </w:rPr>
        <w:t>שירותיו</w:t>
      </w:r>
      <w:r w:rsidR="001D2FD9" w:rsidRPr="00041CB8">
        <w:rPr>
          <w:rFonts w:ascii="David" w:hAnsi="David"/>
          <w:szCs w:val="24"/>
          <w:rtl/>
        </w:rPr>
        <w:t>.</w:t>
      </w:r>
    </w:p>
    <w:p w14:paraId="7C4057AE" w14:textId="0F3CC063" w:rsidR="00360B97" w:rsidRPr="00041CB8" w:rsidRDefault="00360B97" w:rsidP="00041CB8">
      <w:pPr>
        <w:numPr>
          <w:ilvl w:val="1"/>
          <w:numId w:val="88"/>
        </w:numPr>
        <w:tabs>
          <w:tab w:val="left" w:pos="8958"/>
        </w:tabs>
        <w:spacing w:line="360" w:lineRule="auto"/>
        <w:ind w:left="694" w:hanging="425"/>
        <w:jc w:val="both"/>
        <w:rPr>
          <w:rFonts w:ascii="David" w:hAnsi="David"/>
          <w:szCs w:val="24"/>
        </w:rPr>
      </w:pPr>
      <w:r w:rsidRPr="00041CB8">
        <w:rPr>
          <w:rFonts w:ascii="David" w:hAnsi="David" w:hint="eastAsia"/>
          <w:szCs w:val="24"/>
          <w:rtl/>
        </w:rPr>
        <w:t>כי</w:t>
      </w:r>
      <w:r w:rsidRPr="00041CB8">
        <w:rPr>
          <w:rFonts w:ascii="David" w:hAnsi="David"/>
          <w:szCs w:val="24"/>
          <w:rtl/>
        </w:rPr>
        <w:t xml:space="preserve"> </w:t>
      </w:r>
      <w:r w:rsidRPr="00041CB8">
        <w:rPr>
          <w:rFonts w:ascii="David" w:hAnsi="David" w:hint="eastAsia"/>
          <w:szCs w:val="24"/>
          <w:rtl/>
        </w:rPr>
        <w:t>עומדים</w:t>
      </w:r>
      <w:r w:rsidRPr="00041CB8">
        <w:rPr>
          <w:rFonts w:ascii="David" w:hAnsi="David"/>
          <w:szCs w:val="24"/>
          <w:rtl/>
        </w:rPr>
        <w:t xml:space="preserve"> </w:t>
      </w:r>
      <w:r w:rsidRPr="00041CB8">
        <w:rPr>
          <w:rFonts w:ascii="David" w:hAnsi="David" w:hint="eastAsia"/>
          <w:szCs w:val="24"/>
          <w:rtl/>
        </w:rPr>
        <w:t>לרשותו</w:t>
      </w:r>
      <w:r w:rsidRPr="00041CB8">
        <w:rPr>
          <w:rFonts w:ascii="David" w:hAnsi="David"/>
          <w:szCs w:val="24"/>
          <w:rtl/>
        </w:rPr>
        <w:t xml:space="preserve"> </w:t>
      </w:r>
      <w:r w:rsidRPr="00041CB8">
        <w:rPr>
          <w:rFonts w:ascii="David" w:hAnsi="David" w:hint="eastAsia"/>
          <w:szCs w:val="24"/>
          <w:rtl/>
        </w:rPr>
        <w:t>הידע</w:t>
      </w:r>
      <w:r w:rsidRPr="00041CB8">
        <w:rPr>
          <w:rFonts w:ascii="David" w:hAnsi="David"/>
          <w:szCs w:val="24"/>
          <w:rtl/>
        </w:rPr>
        <w:t xml:space="preserve">, </w:t>
      </w:r>
      <w:r w:rsidRPr="00041CB8">
        <w:rPr>
          <w:rFonts w:ascii="David" w:hAnsi="David" w:hint="eastAsia"/>
          <w:szCs w:val="24"/>
          <w:rtl/>
        </w:rPr>
        <w:t>היכולת</w:t>
      </w:r>
      <w:r w:rsidRPr="00041CB8">
        <w:rPr>
          <w:rFonts w:ascii="David" w:hAnsi="David"/>
          <w:szCs w:val="24"/>
          <w:rtl/>
        </w:rPr>
        <w:t xml:space="preserve">, </w:t>
      </w:r>
      <w:r w:rsidRPr="00041CB8">
        <w:rPr>
          <w:rFonts w:ascii="David" w:hAnsi="David" w:hint="eastAsia"/>
          <w:szCs w:val="24"/>
          <w:rtl/>
        </w:rPr>
        <w:t>המיומנות</w:t>
      </w:r>
      <w:r w:rsidRPr="00041CB8">
        <w:rPr>
          <w:rFonts w:ascii="David" w:hAnsi="David"/>
          <w:szCs w:val="24"/>
          <w:rtl/>
        </w:rPr>
        <w:t xml:space="preserve">, </w:t>
      </w:r>
      <w:r w:rsidRPr="00041CB8">
        <w:rPr>
          <w:rFonts w:ascii="David" w:hAnsi="David" w:hint="eastAsia"/>
          <w:szCs w:val="24"/>
          <w:rtl/>
        </w:rPr>
        <w:t>הכושר</w:t>
      </w:r>
      <w:r w:rsidRPr="00041CB8">
        <w:rPr>
          <w:rFonts w:ascii="David" w:hAnsi="David"/>
          <w:szCs w:val="24"/>
          <w:rtl/>
        </w:rPr>
        <w:t xml:space="preserve">, </w:t>
      </w:r>
      <w:r w:rsidRPr="00041CB8">
        <w:rPr>
          <w:rFonts w:ascii="David" w:hAnsi="David" w:hint="eastAsia"/>
          <w:szCs w:val="24"/>
          <w:rtl/>
        </w:rPr>
        <w:t>הניסיון</w:t>
      </w:r>
      <w:r w:rsidRPr="00041CB8">
        <w:rPr>
          <w:rFonts w:ascii="David" w:hAnsi="David"/>
          <w:szCs w:val="24"/>
          <w:rtl/>
        </w:rPr>
        <w:t xml:space="preserve">, </w:t>
      </w:r>
      <w:r w:rsidRPr="00041CB8">
        <w:rPr>
          <w:rFonts w:ascii="David" w:hAnsi="David" w:hint="eastAsia"/>
          <w:szCs w:val="24"/>
          <w:rtl/>
        </w:rPr>
        <w:t>כח</w:t>
      </w:r>
      <w:r w:rsidRPr="00041CB8">
        <w:rPr>
          <w:rFonts w:ascii="David" w:hAnsi="David"/>
          <w:szCs w:val="24"/>
          <w:rtl/>
        </w:rPr>
        <w:t xml:space="preserve"> </w:t>
      </w:r>
      <w:r w:rsidRPr="00041CB8">
        <w:rPr>
          <w:rFonts w:ascii="David" w:hAnsi="David" w:hint="eastAsia"/>
          <w:szCs w:val="24"/>
          <w:rtl/>
        </w:rPr>
        <w:t>האדם</w:t>
      </w:r>
      <w:r w:rsidRPr="00041CB8">
        <w:rPr>
          <w:rFonts w:ascii="David" w:hAnsi="David"/>
          <w:szCs w:val="24"/>
          <w:rtl/>
        </w:rPr>
        <w:t xml:space="preserve">, </w:t>
      </w:r>
      <w:r w:rsidRPr="00041CB8">
        <w:rPr>
          <w:rFonts w:ascii="David" w:hAnsi="David" w:hint="eastAsia"/>
          <w:szCs w:val="24"/>
          <w:rtl/>
        </w:rPr>
        <w:t>האמצעים</w:t>
      </w:r>
      <w:r w:rsidR="001D1DA6" w:rsidRPr="00041CB8">
        <w:rPr>
          <w:rFonts w:ascii="David" w:hAnsi="David"/>
          <w:szCs w:val="24"/>
          <w:rtl/>
        </w:rPr>
        <w:t xml:space="preserve"> </w:t>
      </w:r>
      <w:r w:rsidRPr="00041CB8">
        <w:rPr>
          <w:rFonts w:ascii="David" w:hAnsi="David" w:hint="eastAsia"/>
          <w:szCs w:val="24"/>
          <w:rtl/>
        </w:rPr>
        <w:t>הטכניים</w:t>
      </w:r>
      <w:r w:rsidRPr="00041CB8">
        <w:rPr>
          <w:rFonts w:ascii="David" w:hAnsi="David"/>
          <w:szCs w:val="24"/>
          <w:rtl/>
        </w:rPr>
        <w:t xml:space="preserve">, </w:t>
      </w:r>
      <w:r w:rsidRPr="00041CB8">
        <w:rPr>
          <w:rFonts w:ascii="David" w:hAnsi="David" w:hint="eastAsia"/>
          <w:szCs w:val="24"/>
          <w:rtl/>
        </w:rPr>
        <w:t>הפיננסיים</w:t>
      </w:r>
      <w:r w:rsidRPr="00041CB8">
        <w:rPr>
          <w:rFonts w:ascii="David" w:hAnsi="David"/>
          <w:szCs w:val="24"/>
          <w:rtl/>
        </w:rPr>
        <w:t xml:space="preserve"> </w:t>
      </w:r>
      <w:r w:rsidRPr="00041CB8">
        <w:rPr>
          <w:rFonts w:ascii="David" w:hAnsi="David" w:hint="eastAsia"/>
          <w:szCs w:val="24"/>
          <w:rtl/>
        </w:rPr>
        <w:t>והאחרים</w:t>
      </w:r>
      <w:r w:rsidRPr="00041CB8">
        <w:rPr>
          <w:rFonts w:ascii="David" w:hAnsi="David"/>
          <w:szCs w:val="24"/>
          <w:rtl/>
        </w:rPr>
        <w:t xml:space="preserve"> </w:t>
      </w:r>
      <w:r w:rsidRPr="00041CB8">
        <w:rPr>
          <w:rFonts w:ascii="David" w:hAnsi="David" w:hint="eastAsia"/>
          <w:szCs w:val="24"/>
          <w:rtl/>
        </w:rPr>
        <w:t>המתאימים</w:t>
      </w:r>
      <w:r w:rsidRPr="00041CB8">
        <w:rPr>
          <w:rFonts w:ascii="David" w:hAnsi="David"/>
          <w:szCs w:val="24"/>
          <w:rtl/>
        </w:rPr>
        <w:t xml:space="preserve"> </w:t>
      </w:r>
      <w:r w:rsidRPr="00041CB8">
        <w:rPr>
          <w:rFonts w:ascii="David" w:hAnsi="David" w:hint="eastAsia"/>
          <w:szCs w:val="24"/>
          <w:rtl/>
        </w:rPr>
        <w:t>והנחוצים</w:t>
      </w:r>
      <w:r w:rsidRPr="00041CB8">
        <w:rPr>
          <w:rFonts w:ascii="David" w:hAnsi="David"/>
          <w:szCs w:val="24"/>
          <w:rtl/>
        </w:rPr>
        <w:t xml:space="preserve"> </w:t>
      </w:r>
      <w:r w:rsidRPr="00041CB8">
        <w:rPr>
          <w:rFonts w:ascii="David" w:hAnsi="David" w:hint="eastAsia"/>
          <w:szCs w:val="24"/>
          <w:rtl/>
        </w:rPr>
        <w:t>לביצוע</w:t>
      </w:r>
      <w:r w:rsidRPr="00041CB8">
        <w:rPr>
          <w:rFonts w:ascii="David" w:hAnsi="David"/>
          <w:szCs w:val="24"/>
          <w:rtl/>
        </w:rPr>
        <w:t xml:space="preserve"> </w:t>
      </w:r>
      <w:r w:rsidRPr="00041CB8">
        <w:rPr>
          <w:rFonts w:ascii="David" w:hAnsi="David" w:hint="eastAsia"/>
          <w:szCs w:val="24"/>
          <w:rtl/>
        </w:rPr>
        <w:t>כל</w:t>
      </w:r>
      <w:r w:rsidRPr="00041CB8">
        <w:rPr>
          <w:rFonts w:ascii="David" w:hAnsi="David"/>
          <w:szCs w:val="24"/>
          <w:rtl/>
        </w:rPr>
        <w:t xml:space="preserve"> </w:t>
      </w:r>
      <w:r w:rsidRPr="00041CB8">
        <w:rPr>
          <w:rFonts w:ascii="David" w:hAnsi="David" w:hint="eastAsia"/>
          <w:szCs w:val="24"/>
          <w:rtl/>
        </w:rPr>
        <w:t>התחייבויותיו</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פי</w:t>
      </w:r>
      <w:r w:rsidR="001D1DA6" w:rsidRPr="00041CB8">
        <w:rPr>
          <w:rFonts w:ascii="David" w:hAnsi="David"/>
          <w:szCs w:val="24"/>
          <w:rtl/>
        </w:rPr>
        <w:t xml:space="preserve"> </w:t>
      </w:r>
      <w:r w:rsidRPr="00041CB8">
        <w:rPr>
          <w:rFonts w:ascii="David" w:hAnsi="David" w:hint="eastAsia"/>
          <w:szCs w:val="24"/>
          <w:rtl/>
        </w:rPr>
        <w:t>הסכם</w:t>
      </w:r>
      <w:r w:rsidR="001D1DA6" w:rsidRPr="00041CB8">
        <w:rPr>
          <w:rFonts w:ascii="David" w:hAnsi="David"/>
          <w:szCs w:val="24"/>
          <w:rtl/>
        </w:rPr>
        <w:t xml:space="preserve"> </w:t>
      </w:r>
      <w:r w:rsidRPr="00041CB8">
        <w:rPr>
          <w:rFonts w:ascii="David" w:hAnsi="David" w:hint="eastAsia"/>
          <w:szCs w:val="24"/>
          <w:rtl/>
        </w:rPr>
        <w:t>זה</w:t>
      </w:r>
      <w:r w:rsidRPr="00041CB8">
        <w:rPr>
          <w:rFonts w:ascii="David" w:hAnsi="David"/>
          <w:szCs w:val="24"/>
          <w:rtl/>
        </w:rPr>
        <w:t xml:space="preserve">, במומחיות ועל ידי חומרים מעולים, וברמה המקצועית הדרושה על ידי המשרד ולשביעות רצונו המלא, וכי הוא מתחייב כי אלו יהיו ברשותו במשך כל תקופת </w:t>
      </w:r>
      <w:r w:rsidR="001D1DA6" w:rsidRPr="00041CB8">
        <w:rPr>
          <w:rFonts w:ascii="David" w:hAnsi="David"/>
          <w:szCs w:val="24"/>
          <w:rtl/>
        </w:rPr>
        <w:t xml:space="preserve"> </w:t>
      </w:r>
      <w:r w:rsidRPr="00041CB8">
        <w:rPr>
          <w:rFonts w:ascii="David" w:hAnsi="David" w:hint="eastAsia"/>
          <w:szCs w:val="24"/>
          <w:rtl/>
        </w:rPr>
        <w:t>הסכם</w:t>
      </w:r>
      <w:r w:rsidRPr="00041CB8">
        <w:rPr>
          <w:rFonts w:ascii="David" w:hAnsi="David"/>
          <w:szCs w:val="24"/>
          <w:rtl/>
        </w:rPr>
        <w:t>.</w:t>
      </w:r>
    </w:p>
    <w:p w14:paraId="00778AD7" w14:textId="7265F1E5" w:rsidR="00360B97" w:rsidRPr="00041CB8" w:rsidRDefault="00360B97" w:rsidP="00041CB8">
      <w:pPr>
        <w:numPr>
          <w:ilvl w:val="1"/>
          <w:numId w:val="88"/>
        </w:numPr>
        <w:tabs>
          <w:tab w:val="left" w:pos="8958"/>
        </w:tabs>
        <w:spacing w:line="360" w:lineRule="auto"/>
        <w:ind w:left="694" w:hanging="425"/>
        <w:jc w:val="both"/>
        <w:rPr>
          <w:rFonts w:ascii="David" w:hAnsi="David"/>
          <w:szCs w:val="24"/>
          <w:rtl/>
        </w:rPr>
      </w:pPr>
      <w:r w:rsidRPr="00041CB8">
        <w:rPr>
          <w:rFonts w:ascii="David" w:hAnsi="David" w:hint="eastAsia"/>
          <w:szCs w:val="24"/>
          <w:rtl/>
        </w:rPr>
        <w:t>הספק</w:t>
      </w:r>
      <w:r w:rsidRPr="00041CB8">
        <w:rPr>
          <w:rFonts w:ascii="David" w:hAnsi="David"/>
          <w:szCs w:val="24"/>
          <w:rtl/>
        </w:rPr>
        <w:t xml:space="preserve"> </w:t>
      </w:r>
      <w:r w:rsidRPr="00041CB8">
        <w:rPr>
          <w:rFonts w:ascii="David" w:hAnsi="David" w:hint="eastAsia"/>
          <w:szCs w:val="24"/>
          <w:rtl/>
        </w:rPr>
        <w:t>מצהיר</w:t>
      </w:r>
      <w:r w:rsidRPr="00041CB8">
        <w:rPr>
          <w:rFonts w:ascii="David" w:hAnsi="David"/>
          <w:szCs w:val="24"/>
          <w:rtl/>
        </w:rPr>
        <w:t xml:space="preserve">, </w:t>
      </w:r>
      <w:r w:rsidRPr="00041CB8">
        <w:rPr>
          <w:rFonts w:ascii="David" w:hAnsi="David" w:hint="eastAsia"/>
          <w:szCs w:val="24"/>
          <w:rtl/>
        </w:rPr>
        <w:t>כי</w:t>
      </w:r>
      <w:r w:rsidRPr="00041CB8">
        <w:rPr>
          <w:rFonts w:ascii="David" w:hAnsi="David"/>
          <w:szCs w:val="24"/>
          <w:rtl/>
        </w:rPr>
        <w:t xml:space="preserve"> </w:t>
      </w:r>
      <w:r w:rsidRPr="00041CB8">
        <w:rPr>
          <w:rFonts w:ascii="David" w:hAnsi="David" w:hint="eastAsia"/>
          <w:szCs w:val="24"/>
          <w:rtl/>
        </w:rPr>
        <w:t>אופן</w:t>
      </w:r>
      <w:r w:rsidRPr="00041CB8">
        <w:rPr>
          <w:rFonts w:ascii="David" w:hAnsi="David"/>
          <w:szCs w:val="24"/>
          <w:rtl/>
        </w:rPr>
        <w:t xml:space="preserve"> </w:t>
      </w:r>
      <w:r w:rsidRPr="00041CB8">
        <w:rPr>
          <w:rFonts w:ascii="David" w:hAnsi="David" w:hint="eastAsia"/>
          <w:szCs w:val="24"/>
          <w:rtl/>
        </w:rPr>
        <w:t>ביצוע</w:t>
      </w:r>
      <w:r w:rsidRPr="00041CB8">
        <w:rPr>
          <w:rFonts w:ascii="David" w:hAnsi="David"/>
          <w:szCs w:val="24"/>
          <w:rtl/>
        </w:rPr>
        <w:t xml:space="preserve"> </w:t>
      </w:r>
      <w:r w:rsidRPr="00041CB8">
        <w:rPr>
          <w:rFonts w:ascii="David" w:hAnsi="David" w:hint="eastAsia"/>
          <w:szCs w:val="24"/>
          <w:rtl/>
        </w:rPr>
        <w:t>השירותים</w:t>
      </w:r>
      <w:r w:rsidRPr="00041CB8">
        <w:rPr>
          <w:rFonts w:ascii="David" w:hAnsi="David"/>
          <w:szCs w:val="24"/>
          <w:rtl/>
        </w:rPr>
        <w:t xml:space="preserve"> (לרבות </w:t>
      </w:r>
      <w:r w:rsidRPr="00041CB8">
        <w:rPr>
          <w:rFonts w:ascii="David" w:hAnsi="David" w:hint="eastAsia"/>
          <w:szCs w:val="24"/>
          <w:rtl/>
        </w:rPr>
        <w:t>היקפם</w:t>
      </w:r>
      <w:r w:rsidRPr="00041CB8">
        <w:rPr>
          <w:rFonts w:ascii="David" w:hAnsi="David"/>
          <w:szCs w:val="24"/>
          <w:rtl/>
        </w:rPr>
        <w:t xml:space="preserve"> </w:t>
      </w:r>
      <w:r w:rsidRPr="00041CB8">
        <w:rPr>
          <w:rFonts w:ascii="David" w:hAnsi="David" w:hint="eastAsia"/>
          <w:szCs w:val="24"/>
          <w:rtl/>
        </w:rPr>
        <w:t>וזמני</w:t>
      </w:r>
      <w:r w:rsidRPr="00041CB8">
        <w:rPr>
          <w:rFonts w:ascii="David" w:hAnsi="David"/>
          <w:szCs w:val="24"/>
          <w:rtl/>
        </w:rPr>
        <w:t xml:space="preserve"> </w:t>
      </w:r>
      <w:r w:rsidRPr="00041CB8">
        <w:rPr>
          <w:rFonts w:ascii="David" w:hAnsi="David" w:hint="eastAsia"/>
          <w:szCs w:val="24"/>
          <w:rtl/>
        </w:rPr>
        <w:t>האספקה</w:t>
      </w:r>
      <w:r w:rsidRPr="00041CB8">
        <w:rPr>
          <w:rFonts w:ascii="David" w:hAnsi="David"/>
          <w:szCs w:val="24"/>
          <w:rtl/>
        </w:rPr>
        <w:t xml:space="preserve">) </w:t>
      </w:r>
      <w:r w:rsidRPr="00041CB8">
        <w:rPr>
          <w:rFonts w:ascii="David" w:hAnsi="David" w:hint="eastAsia"/>
          <w:szCs w:val="24"/>
          <w:rtl/>
        </w:rPr>
        <w:t>הנדרשים</w:t>
      </w:r>
      <w:r w:rsidRPr="00041CB8">
        <w:rPr>
          <w:rFonts w:ascii="David" w:hAnsi="David"/>
          <w:szCs w:val="24"/>
          <w:rtl/>
        </w:rPr>
        <w:t xml:space="preserve"> </w:t>
      </w:r>
      <w:r w:rsidRPr="00041CB8">
        <w:rPr>
          <w:rFonts w:ascii="David" w:hAnsi="David" w:hint="eastAsia"/>
          <w:szCs w:val="24"/>
          <w:rtl/>
        </w:rPr>
        <w:t>ממנו</w:t>
      </w:r>
      <w:r w:rsidRPr="00041CB8">
        <w:rPr>
          <w:rFonts w:ascii="David" w:hAnsi="David"/>
          <w:szCs w:val="24"/>
          <w:rtl/>
        </w:rPr>
        <w:t xml:space="preserve"> </w:t>
      </w:r>
      <w:r w:rsidRPr="00041CB8">
        <w:rPr>
          <w:rFonts w:ascii="David" w:hAnsi="David" w:hint="eastAsia"/>
          <w:szCs w:val="24"/>
          <w:rtl/>
        </w:rPr>
        <w:t>על</w:t>
      </w:r>
      <w:r w:rsidR="00116F8A" w:rsidRPr="00041CB8">
        <w:rPr>
          <w:rFonts w:ascii="David" w:hAnsi="David"/>
          <w:szCs w:val="24"/>
          <w:rtl/>
        </w:rPr>
        <w:t xml:space="preserve"> </w:t>
      </w:r>
      <w:r w:rsidRPr="00041CB8">
        <w:rPr>
          <w:rFonts w:ascii="David" w:hAnsi="David" w:hint="eastAsia"/>
          <w:szCs w:val="24"/>
          <w:rtl/>
        </w:rPr>
        <w:t>פי</w:t>
      </w:r>
      <w:r w:rsidRPr="00041CB8">
        <w:rPr>
          <w:rFonts w:ascii="David" w:hAnsi="David"/>
          <w:szCs w:val="24"/>
          <w:rtl/>
        </w:rPr>
        <w:t xml:space="preserve"> </w:t>
      </w:r>
      <w:r w:rsidRPr="00041CB8">
        <w:rPr>
          <w:rFonts w:ascii="David" w:hAnsi="David" w:hint="eastAsia"/>
          <w:szCs w:val="24"/>
          <w:rtl/>
        </w:rPr>
        <w:t>הסכם</w:t>
      </w:r>
      <w:r w:rsidRPr="00041CB8">
        <w:rPr>
          <w:rFonts w:ascii="David" w:hAnsi="David"/>
          <w:szCs w:val="24"/>
          <w:rtl/>
        </w:rPr>
        <w:t xml:space="preserve"> </w:t>
      </w:r>
      <w:r w:rsidRPr="00041CB8">
        <w:rPr>
          <w:rFonts w:ascii="David" w:hAnsi="David" w:hint="eastAsia"/>
          <w:szCs w:val="24"/>
          <w:rtl/>
        </w:rPr>
        <w:t>זה</w:t>
      </w:r>
      <w:r w:rsidRPr="00041CB8">
        <w:rPr>
          <w:rFonts w:ascii="David" w:hAnsi="David"/>
          <w:szCs w:val="24"/>
          <w:rtl/>
        </w:rPr>
        <w:t xml:space="preserve"> </w:t>
      </w:r>
      <w:r w:rsidRPr="00041CB8">
        <w:rPr>
          <w:rFonts w:ascii="David" w:hAnsi="David" w:hint="eastAsia"/>
          <w:szCs w:val="24"/>
          <w:rtl/>
        </w:rPr>
        <w:t>ברורים</w:t>
      </w:r>
      <w:r w:rsidRPr="00041CB8">
        <w:rPr>
          <w:rFonts w:ascii="David" w:hAnsi="David"/>
          <w:szCs w:val="24"/>
          <w:rtl/>
        </w:rPr>
        <w:t xml:space="preserve"> </w:t>
      </w:r>
      <w:r w:rsidRPr="00041CB8">
        <w:rPr>
          <w:rFonts w:ascii="David" w:hAnsi="David" w:hint="eastAsia"/>
          <w:szCs w:val="24"/>
          <w:rtl/>
        </w:rPr>
        <w:t>לו</w:t>
      </w:r>
      <w:r w:rsidRPr="00041CB8">
        <w:rPr>
          <w:rFonts w:ascii="David" w:hAnsi="David"/>
          <w:szCs w:val="24"/>
          <w:rtl/>
        </w:rPr>
        <w:t xml:space="preserve">, </w:t>
      </w:r>
      <w:r w:rsidRPr="00041CB8">
        <w:rPr>
          <w:rFonts w:ascii="David" w:hAnsi="David" w:hint="eastAsia"/>
          <w:szCs w:val="24"/>
          <w:rtl/>
        </w:rPr>
        <w:t>והוא</w:t>
      </w:r>
      <w:r w:rsidRPr="00041CB8">
        <w:rPr>
          <w:rFonts w:ascii="David" w:hAnsi="David"/>
          <w:szCs w:val="24"/>
          <w:rtl/>
        </w:rPr>
        <w:t xml:space="preserve"> </w:t>
      </w:r>
      <w:r w:rsidRPr="00041CB8">
        <w:rPr>
          <w:rFonts w:ascii="David" w:hAnsi="David" w:hint="eastAsia"/>
          <w:szCs w:val="24"/>
          <w:rtl/>
        </w:rPr>
        <w:t>מתחייב</w:t>
      </w:r>
      <w:r w:rsidRPr="00041CB8">
        <w:rPr>
          <w:rFonts w:ascii="David" w:hAnsi="David"/>
          <w:szCs w:val="24"/>
          <w:rtl/>
        </w:rPr>
        <w:t xml:space="preserve"> </w:t>
      </w:r>
      <w:r w:rsidRPr="00041CB8">
        <w:rPr>
          <w:rFonts w:ascii="David" w:hAnsi="David" w:hint="eastAsia"/>
          <w:szCs w:val="24"/>
          <w:rtl/>
        </w:rPr>
        <w:t>לבצעם</w:t>
      </w:r>
      <w:r w:rsidRPr="00041CB8">
        <w:rPr>
          <w:rFonts w:ascii="David" w:hAnsi="David"/>
          <w:szCs w:val="24"/>
          <w:rtl/>
        </w:rPr>
        <w:t xml:space="preserve"> </w:t>
      </w:r>
      <w:r w:rsidRPr="00041CB8">
        <w:rPr>
          <w:rFonts w:ascii="David" w:hAnsi="David" w:hint="eastAsia"/>
          <w:szCs w:val="24"/>
          <w:rtl/>
        </w:rPr>
        <w:t>באופן</w:t>
      </w:r>
      <w:r w:rsidRPr="00041CB8">
        <w:rPr>
          <w:rFonts w:ascii="David" w:hAnsi="David"/>
          <w:szCs w:val="24"/>
          <w:rtl/>
        </w:rPr>
        <w:t xml:space="preserve"> </w:t>
      </w:r>
      <w:r w:rsidRPr="00041CB8">
        <w:rPr>
          <w:rFonts w:ascii="David" w:hAnsi="David" w:hint="eastAsia"/>
          <w:szCs w:val="24"/>
          <w:rtl/>
        </w:rPr>
        <w:t>מקצועי</w:t>
      </w:r>
      <w:r w:rsidRPr="00041CB8">
        <w:rPr>
          <w:rFonts w:ascii="David" w:hAnsi="David"/>
          <w:szCs w:val="24"/>
          <w:rtl/>
        </w:rPr>
        <w:t xml:space="preserve">, </w:t>
      </w:r>
      <w:r w:rsidRPr="00041CB8">
        <w:rPr>
          <w:rFonts w:ascii="David" w:hAnsi="David" w:hint="eastAsia"/>
          <w:szCs w:val="24"/>
          <w:rtl/>
        </w:rPr>
        <w:t>במירב</w:t>
      </w:r>
      <w:r w:rsidRPr="00041CB8">
        <w:rPr>
          <w:rFonts w:ascii="David" w:hAnsi="David"/>
          <w:szCs w:val="24"/>
          <w:rtl/>
        </w:rPr>
        <w:t xml:space="preserve"> </w:t>
      </w:r>
      <w:r w:rsidRPr="00041CB8">
        <w:rPr>
          <w:rFonts w:ascii="David" w:hAnsi="David" w:hint="eastAsia"/>
          <w:szCs w:val="24"/>
          <w:rtl/>
        </w:rPr>
        <w:t>הקפדנות</w:t>
      </w:r>
      <w:r w:rsidRPr="00041CB8">
        <w:rPr>
          <w:rFonts w:ascii="David" w:hAnsi="David"/>
          <w:szCs w:val="24"/>
          <w:rtl/>
        </w:rPr>
        <w:t xml:space="preserve"> </w:t>
      </w:r>
      <w:r w:rsidRPr="00041CB8">
        <w:rPr>
          <w:rFonts w:ascii="David" w:hAnsi="David" w:hint="eastAsia"/>
          <w:szCs w:val="24"/>
          <w:rtl/>
        </w:rPr>
        <w:t>והיעילות</w:t>
      </w:r>
      <w:r w:rsidR="001D1DA6" w:rsidRPr="00041CB8">
        <w:rPr>
          <w:rFonts w:ascii="David" w:hAnsi="David"/>
          <w:szCs w:val="24"/>
          <w:rtl/>
        </w:rPr>
        <w:t xml:space="preserve"> </w:t>
      </w:r>
      <w:r w:rsidRPr="00041CB8">
        <w:rPr>
          <w:rFonts w:ascii="David" w:hAnsi="David" w:hint="eastAsia"/>
          <w:szCs w:val="24"/>
          <w:rtl/>
        </w:rPr>
        <w:t>לפי</w:t>
      </w:r>
      <w:r w:rsidRPr="00041CB8">
        <w:rPr>
          <w:rFonts w:ascii="David" w:hAnsi="David"/>
          <w:szCs w:val="24"/>
          <w:rtl/>
        </w:rPr>
        <w:t xml:space="preserve"> צרכי </w:t>
      </w:r>
      <w:r w:rsidR="001E1AED" w:rsidRPr="00041CB8">
        <w:rPr>
          <w:rFonts w:ascii="David" w:hAnsi="David" w:hint="eastAsia"/>
          <w:szCs w:val="24"/>
          <w:rtl/>
        </w:rPr>
        <w:t>המשרד</w:t>
      </w:r>
      <w:r w:rsidRPr="00041CB8">
        <w:rPr>
          <w:rFonts w:ascii="David" w:hAnsi="David"/>
          <w:szCs w:val="24"/>
          <w:rtl/>
        </w:rPr>
        <w:t xml:space="preserve"> המשתנים, ובהתאם להנחיותי</w:t>
      </w:r>
      <w:r w:rsidR="001E1AED" w:rsidRPr="00041CB8">
        <w:rPr>
          <w:rFonts w:ascii="David" w:hAnsi="David" w:hint="eastAsia"/>
          <w:szCs w:val="24"/>
          <w:rtl/>
        </w:rPr>
        <w:t>ו</w:t>
      </w:r>
      <w:r w:rsidRPr="00041CB8">
        <w:rPr>
          <w:rFonts w:ascii="David" w:hAnsi="David"/>
          <w:szCs w:val="24"/>
          <w:rtl/>
        </w:rPr>
        <w:t>, כשהוא מנצל את מיטב הידע, הכישרון</w:t>
      </w:r>
      <w:r w:rsidR="002A449D" w:rsidRPr="00041CB8">
        <w:rPr>
          <w:rFonts w:ascii="David" w:hAnsi="David"/>
          <w:szCs w:val="24"/>
          <w:rtl/>
        </w:rPr>
        <w:t xml:space="preserve"> </w:t>
      </w:r>
      <w:r w:rsidRPr="00041CB8">
        <w:rPr>
          <w:rFonts w:ascii="David" w:hAnsi="David" w:hint="eastAsia"/>
          <w:szCs w:val="24"/>
          <w:rtl/>
        </w:rPr>
        <w:t>והניסיון</w:t>
      </w:r>
      <w:r w:rsidRPr="00041CB8">
        <w:rPr>
          <w:rFonts w:ascii="David" w:hAnsi="David"/>
          <w:szCs w:val="24"/>
          <w:rtl/>
        </w:rPr>
        <w:t xml:space="preserve"> </w:t>
      </w:r>
      <w:r w:rsidRPr="00041CB8">
        <w:rPr>
          <w:rFonts w:ascii="David" w:hAnsi="David" w:hint="eastAsia"/>
          <w:szCs w:val="24"/>
          <w:rtl/>
        </w:rPr>
        <w:t>העומדים</w:t>
      </w:r>
      <w:r w:rsidRPr="00041CB8">
        <w:rPr>
          <w:rFonts w:ascii="David" w:hAnsi="David"/>
          <w:szCs w:val="24"/>
          <w:rtl/>
        </w:rPr>
        <w:t xml:space="preserve"> </w:t>
      </w:r>
      <w:r w:rsidRPr="00041CB8">
        <w:rPr>
          <w:rFonts w:ascii="David" w:hAnsi="David" w:hint="eastAsia"/>
          <w:szCs w:val="24"/>
          <w:rtl/>
        </w:rPr>
        <w:t>לרשותו</w:t>
      </w:r>
      <w:r w:rsidRPr="00041CB8">
        <w:rPr>
          <w:rFonts w:ascii="David" w:hAnsi="David"/>
          <w:szCs w:val="24"/>
          <w:rtl/>
        </w:rPr>
        <w:t xml:space="preserve"> </w:t>
      </w:r>
      <w:r w:rsidRPr="00041CB8">
        <w:rPr>
          <w:rFonts w:ascii="David" w:hAnsi="David" w:hint="eastAsia"/>
          <w:szCs w:val="24"/>
          <w:rtl/>
        </w:rPr>
        <w:t>לשם</w:t>
      </w:r>
      <w:r w:rsidRPr="00041CB8">
        <w:rPr>
          <w:rFonts w:ascii="David" w:hAnsi="David"/>
          <w:szCs w:val="24"/>
          <w:rtl/>
        </w:rPr>
        <w:t xml:space="preserve"> </w:t>
      </w:r>
      <w:r w:rsidRPr="00041CB8">
        <w:rPr>
          <w:rFonts w:ascii="David" w:hAnsi="David" w:hint="eastAsia"/>
          <w:szCs w:val="24"/>
          <w:rtl/>
        </w:rPr>
        <w:t>הבטחת</w:t>
      </w:r>
      <w:r w:rsidRPr="00041CB8">
        <w:rPr>
          <w:rFonts w:ascii="David" w:hAnsi="David"/>
          <w:szCs w:val="24"/>
          <w:rtl/>
        </w:rPr>
        <w:t xml:space="preserve"> </w:t>
      </w:r>
      <w:r w:rsidRPr="00041CB8">
        <w:rPr>
          <w:rFonts w:ascii="David" w:hAnsi="David" w:hint="eastAsia"/>
          <w:szCs w:val="24"/>
          <w:rtl/>
        </w:rPr>
        <w:t>איכות</w:t>
      </w:r>
      <w:r w:rsidRPr="00041CB8">
        <w:rPr>
          <w:rFonts w:ascii="David" w:hAnsi="David"/>
          <w:szCs w:val="24"/>
          <w:rtl/>
        </w:rPr>
        <w:t xml:space="preserve"> </w:t>
      </w:r>
      <w:r w:rsidRPr="00041CB8">
        <w:rPr>
          <w:rFonts w:ascii="David" w:hAnsi="David" w:hint="eastAsia"/>
          <w:szCs w:val="24"/>
          <w:rtl/>
        </w:rPr>
        <w:t>השירותים</w:t>
      </w:r>
      <w:r w:rsidRPr="00041CB8">
        <w:rPr>
          <w:rFonts w:ascii="David" w:hAnsi="David"/>
          <w:szCs w:val="24"/>
          <w:rtl/>
        </w:rPr>
        <w:t xml:space="preserve"> </w:t>
      </w:r>
      <w:r w:rsidRPr="00041CB8">
        <w:rPr>
          <w:rFonts w:ascii="David" w:hAnsi="David" w:hint="eastAsia"/>
          <w:szCs w:val="24"/>
          <w:rtl/>
        </w:rPr>
        <w:t>המבוצעים</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w:t>
      </w:r>
      <w:r w:rsidR="001D1DA6" w:rsidRPr="00041CB8">
        <w:rPr>
          <w:rFonts w:ascii="David" w:hAnsi="David"/>
          <w:szCs w:val="24"/>
          <w:rtl/>
        </w:rPr>
        <w:t xml:space="preserve"> </w:t>
      </w:r>
      <w:r w:rsidRPr="00041CB8">
        <w:rPr>
          <w:rFonts w:ascii="David" w:hAnsi="David" w:hint="eastAsia"/>
          <w:szCs w:val="24"/>
          <w:rtl/>
        </w:rPr>
        <w:t>ידו</w:t>
      </w:r>
      <w:r w:rsidRPr="00041CB8">
        <w:rPr>
          <w:rFonts w:ascii="David" w:hAnsi="David"/>
          <w:szCs w:val="24"/>
          <w:rtl/>
        </w:rPr>
        <w:t xml:space="preserve">, </w:t>
      </w:r>
      <w:r w:rsidRPr="00041CB8">
        <w:rPr>
          <w:rFonts w:ascii="David" w:hAnsi="David" w:hint="eastAsia"/>
          <w:szCs w:val="24"/>
          <w:rtl/>
        </w:rPr>
        <w:t>תוך</w:t>
      </w:r>
      <w:r w:rsidRPr="00041CB8">
        <w:rPr>
          <w:rFonts w:ascii="David" w:hAnsi="David"/>
          <w:szCs w:val="24"/>
          <w:rtl/>
        </w:rPr>
        <w:t xml:space="preserve"> </w:t>
      </w:r>
      <w:r w:rsidRPr="00041CB8">
        <w:rPr>
          <w:rFonts w:ascii="David" w:hAnsi="David" w:hint="eastAsia"/>
          <w:szCs w:val="24"/>
          <w:rtl/>
        </w:rPr>
        <w:t>עמידה</w:t>
      </w:r>
      <w:r w:rsidR="001D1DA6" w:rsidRPr="00041CB8">
        <w:rPr>
          <w:rFonts w:ascii="David" w:hAnsi="David"/>
          <w:szCs w:val="24"/>
          <w:rtl/>
        </w:rPr>
        <w:t xml:space="preserve"> </w:t>
      </w:r>
      <w:r w:rsidRPr="00041CB8">
        <w:rPr>
          <w:rFonts w:ascii="David" w:hAnsi="David" w:hint="eastAsia"/>
          <w:szCs w:val="24"/>
          <w:rtl/>
        </w:rPr>
        <w:t>בלוחות</w:t>
      </w:r>
      <w:r w:rsidRPr="00041CB8">
        <w:rPr>
          <w:rFonts w:ascii="David" w:hAnsi="David"/>
          <w:szCs w:val="24"/>
          <w:rtl/>
        </w:rPr>
        <w:t xml:space="preserve"> הזמנים, שהוגדרו על-ידי </w:t>
      </w:r>
      <w:r w:rsidR="001E1AED" w:rsidRPr="00041CB8">
        <w:rPr>
          <w:rFonts w:ascii="David" w:hAnsi="David" w:hint="eastAsia"/>
          <w:szCs w:val="24"/>
          <w:rtl/>
        </w:rPr>
        <w:t>המשרד</w:t>
      </w:r>
      <w:r w:rsidRPr="00041CB8">
        <w:rPr>
          <w:rFonts w:ascii="David" w:hAnsi="David"/>
          <w:szCs w:val="24"/>
          <w:rtl/>
        </w:rPr>
        <w:t>.</w:t>
      </w:r>
    </w:p>
    <w:p w14:paraId="2A4A2119" w14:textId="2EB1611F" w:rsidR="00AF4CFE" w:rsidRPr="00041CB8" w:rsidRDefault="00381FC2" w:rsidP="00041CB8">
      <w:pPr>
        <w:numPr>
          <w:ilvl w:val="1"/>
          <w:numId w:val="88"/>
        </w:numPr>
        <w:tabs>
          <w:tab w:val="left" w:pos="8958"/>
        </w:tabs>
        <w:spacing w:line="360" w:lineRule="auto"/>
        <w:ind w:left="694" w:hanging="425"/>
        <w:jc w:val="both"/>
        <w:rPr>
          <w:rFonts w:ascii="David" w:hAnsi="David"/>
          <w:szCs w:val="24"/>
        </w:rPr>
      </w:pPr>
      <w:r w:rsidRPr="00041CB8">
        <w:rPr>
          <w:rFonts w:ascii="David" w:hAnsi="David" w:hint="eastAsia"/>
          <w:szCs w:val="24"/>
          <w:rtl/>
        </w:rPr>
        <w:t>הספק</w:t>
      </w:r>
      <w:r w:rsidRPr="00041CB8">
        <w:rPr>
          <w:rFonts w:ascii="David" w:hAnsi="David"/>
          <w:szCs w:val="24"/>
          <w:rtl/>
        </w:rPr>
        <w:t xml:space="preserve"> מתחייב, כי השירותים יבוצעו </w:t>
      </w:r>
      <w:r w:rsidRPr="00041CB8">
        <w:rPr>
          <w:rFonts w:ascii="David" w:hAnsi="David" w:hint="eastAsia"/>
          <w:szCs w:val="24"/>
          <w:rtl/>
        </w:rPr>
        <w:t>בשיתוף</w:t>
      </w:r>
      <w:r w:rsidRPr="00041CB8">
        <w:rPr>
          <w:rFonts w:ascii="David" w:hAnsi="David"/>
          <w:szCs w:val="24"/>
          <w:rtl/>
        </w:rPr>
        <w:t xml:space="preserve"> </w:t>
      </w:r>
      <w:r w:rsidRPr="00041CB8">
        <w:rPr>
          <w:rFonts w:ascii="David" w:hAnsi="David" w:hint="eastAsia"/>
          <w:szCs w:val="24"/>
          <w:rtl/>
        </w:rPr>
        <w:t>פעולה</w:t>
      </w:r>
      <w:r w:rsidRPr="00041CB8">
        <w:rPr>
          <w:rFonts w:ascii="David" w:hAnsi="David"/>
          <w:szCs w:val="24"/>
          <w:rtl/>
        </w:rPr>
        <w:t xml:space="preserve"> </w:t>
      </w:r>
      <w:r w:rsidRPr="00041CB8">
        <w:rPr>
          <w:rFonts w:ascii="David" w:hAnsi="David" w:hint="eastAsia"/>
          <w:szCs w:val="24"/>
          <w:rtl/>
        </w:rPr>
        <w:t>מלא</w:t>
      </w:r>
      <w:r w:rsidRPr="00041CB8">
        <w:rPr>
          <w:rFonts w:ascii="David" w:hAnsi="David"/>
          <w:szCs w:val="24"/>
          <w:rtl/>
        </w:rPr>
        <w:t xml:space="preserve"> </w:t>
      </w:r>
      <w:r w:rsidRPr="00041CB8">
        <w:rPr>
          <w:rFonts w:ascii="David" w:hAnsi="David" w:hint="eastAsia"/>
          <w:szCs w:val="24"/>
          <w:rtl/>
        </w:rPr>
        <w:t>עם</w:t>
      </w:r>
      <w:r w:rsidRPr="00041CB8">
        <w:rPr>
          <w:rFonts w:ascii="David" w:hAnsi="David"/>
          <w:szCs w:val="24"/>
          <w:rtl/>
        </w:rPr>
        <w:t xml:space="preserve"> </w:t>
      </w:r>
      <w:r w:rsidRPr="00041CB8">
        <w:rPr>
          <w:rFonts w:ascii="David" w:hAnsi="David" w:hint="eastAsia"/>
          <w:szCs w:val="24"/>
          <w:rtl/>
        </w:rPr>
        <w:t>כל</w:t>
      </w:r>
      <w:r w:rsidRPr="00041CB8">
        <w:rPr>
          <w:rFonts w:ascii="David" w:hAnsi="David"/>
          <w:szCs w:val="24"/>
          <w:rtl/>
        </w:rPr>
        <w:t xml:space="preserve"> </w:t>
      </w:r>
      <w:r w:rsidRPr="00041CB8">
        <w:rPr>
          <w:rFonts w:ascii="David" w:hAnsi="David" w:hint="eastAsia"/>
          <w:szCs w:val="24"/>
          <w:rtl/>
        </w:rPr>
        <w:t>הגורמים</w:t>
      </w:r>
      <w:r w:rsidRPr="00041CB8">
        <w:rPr>
          <w:rFonts w:ascii="David" w:hAnsi="David"/>
          <w:szCs w:val="24"/>
          <w:rtl/>
        </w:rPr>
        <w:t xml:space="preserve"> </w:t>
      </w:r>
      <w:r w:rsidRPr="00041CB8">
        <w:rPr>
          <w:rFonts w:ascii="David" w:hAnsi="David" w:hint="eastAsia"/>
          <w:szCs w:val="24"/>
          <w:rtl/>
        </w:rPr>
        <w:t>המצויים</w:t>
      </w:r>
      <w:r w:rsidR="00DD6135" w:rsidRPr="00041CB8">
        <w:rPr>
          <w:rFonts w:ascii="David" w:hAnsi="David"/>
          <w:szCs w:val="24"/>
          <w:rtl/>
        </w:rPr>
        <w:t xml:space="preserve"> </w:t>
      </w:r>
      <w:r w:rsidRPr="00041CB8">
        <w:rPr>
          <w:rFonts w:ascii="David" w:hAnsi="David" w:hint="eastAsia"/>
          <w:szCs w:val="24"/>
          <w:rtl/>
        </w:rPr>
        <w:t>באתר</w:t>
      </w:r>
      <w:r w:rsidRPr="00041CB8">
        <w:rPr>
          <w:rFonts w:ascii="David" w:hAnsi="David"/>
          <w:szCs w:val="24"/>
          <w:rtl/>
        </w:rPr>
        <w:t xml:space="preserve"> </w:t>
      </w:r>
      <w:r w:rsidR="00DD6135" w:rsidRPr="00041CB8">
        <w:rPr>
          <w:rFonts w:ascii="David" w:hAnsi="David"/>
          <w:szCs w:val="24"/>
          <w:rtl/>
        </w:rPr>
        <w:t xml:space="preserve"> </w:t>
      </w:r>
      <w:r w:rsidRPr="00041CB8">
        <w:rPr>
          <w:rFonts w:ascii="David" w:hAnsi="David" w:hint="eastAsia"/>
          <w:szCs w:val="24"/>
          <w:rtl/>
        </w:rPr>
        <w:t>משרד</w:t>
      </w:r>
      <w:r w:rsidRPr="00041CB8">
        <w:rPr>
          <w:rFonts w:ascii="David" w:hAnsi="David"/>
          <w:szCs w:val="24"/>
          <w:rtl/>
        </w:rPr>
        <w:t xml:space="preserve"> </w:t>
      </w:r>
      <w:r w:rsidRPr="00041CB8">
        <w:rPr>
          <w:rFonts w:ascii="David" w:hAnsi="David" w:hint="eastAsia"/>
          <w:szCs w:val="24"/>
          <w:rtl/>
        </w:rPr>
        <w:t>ולא</w:t>
      </w:r>
      <w:r w:rsidRPr="00041CB8">
        <w:rPr>
          <w:rFonts w:ascii="David" w:hAnsi="David"/>
          <w:szCs w:val="24"/>
          <w:rtl/>
        </w:rPr>
        <w:t xml:space="preserve"> </w:t>
      </w:r>
      <w:r w:rsidRPr="00041CB8">
        <w:rPr>
          <w:rFonts w:ascii="David" w:hAnsi="David" w:hint="eastAsia"/>
          <w:szCs w:val="24"/>
          <w:rtl/>
        </w:rPr>
        <w:t>יפריעו</w:t>
      </w:r>
      <w:r w:rsidRPr="00041CB8">
        <w:rPr>
          <w:rFonts w:ascii="David" w:hAnsi="David"/>
          <w:szCs w:val="24"/>
          <w:rtl/>
        </w:rPr>
        <w:t xml:space="preserve"> </w:t>
      </w:r>
      <w:r w:rsidRPr="00041CB8">
        <w:rPr>
          <w:rFonts w:ascii="David" w:hAnsi="David" w:hint="eastAsia"/>
          <w:szCs w:val="24"/>
          <w:rtl/>
        </w:rPr>
        <w:t>למהלך</w:t>
      </w:r>
      <w:r w:rsidRPr="00041CB8">
        <w:rPr>
          <w:rFonts w:ascii="David" w:hAnsi="David"/>
          <w:szCs w:val="24"/>
          <w:rtl/>
        </w:rPr>
        <w:t xml:space="preserve"> </w:t>
      </w:r>
      <w:r w:rsidRPr="00041CB8">
        <w:rPr>
          <w:rFonts w:ascii="David" w:hAnsi="David" w:hint="eastAsia"/>
          <w:szCs w:val="24"/>
          <w:rtl/>
        </w:rPr>
        <w:t>העבודה</w:t>
      </w:r>
      <w:r w:rsidRPr="00041CB8">
        <w:rPr>
          <w:rFonts w:ascii="David" w:hAnsi="David"/>
          <w:szCs w:val="24"/>
          <w:rtl/>
        </w:rPr>
        <w:t xml:space="preserve"> </w:t>
      </w:r>
      <w:r w:rsidRPr="00041CB8">
        <w:rPr>
          <w:rFonts w:ascii="David" w:hAnsi="David" w:hint="eastAsia"/>
          <w:szCs w:val="24"/>
          <w:rtl/>
        </w:rPr>
        <w:t>התקין</w:t>
      </w:r>
      <w:r w:rsidR="00AF4CFE" w:rsidRPr="00041CB8">
        <w:rPr>
          <w:rFonts w:ascii="David" w:hAnsi="David"/>
          <w:szCs w:val="24"/>
          <w:rtl/>
        </w:rPr>
        <w:t>.</w:t>
      </w:r>
      <w:r w:rsidRPr="00041CB8">
        <w:rPr>
          <w:rFonts w:ascii="David" w:hAnsi="David"/>
          <w:szCs w:val="24"/>
          <w:rtl/>
        </w:rPr>
        <w:t xml:space="preserve"> </w:t>
      </w:r>
    </w:p>
    <w:p w14:paraId="2C0BF22E" w14:textId="3A68E1ED" w:rsidR="00AF4CFE" w:rsidRPr="00041CB8" w:rsidRDefault="00AF4CFE" w:rsidP="00041CB8">
      <w:pPr>
        <w:numPr>
          <w:ilvl w:val="1"/>
          <w:numId w:val="88"/>
        </w:numPr>
        <w:tabs>
          <w:tab w:val="left" w:pos="8958"/>
        </w:tabs>
        <w:spacing w:line="360" w:lineRule="auto"/>
        <w:ind w:left="694" w:hanging="425"/>
        <w:jc w:val="both"/>
        <w:rPr>
          <w:rFonts w:ascii="David" w:hAnsi="David"/>
          <w:szCs w:val="24"/>
        </w:rPr>
      </w:pPr>
      <w:r w:rsidRPr="00041CB8">
        <w:rPr>
          <w:rFonts w:ascii="David" w:hAnsi="David" w:hint="eastAsia"/>
          <w:szCs w:val="24"/>
          <w:rtl/>
        </w:rPr>
        <w:t>הספק</w:t>
      </w:r>
      <w:r w:rsidRPr="00041CB8">
        <w:rPr>
          <w:rFonts w:ascii="David" w:hAnsi="David"/>
          <w:szCs w:val="24"/>
          <w:rtl/>
        </w:rPr>
        <w:t xml:space="preserve"> מתחייב, כי השירותים יבוצעו </w:t>
      </w:r>
      <w:r w:rsidR="00381FC2" w:rsidRPr="00041CB8">
        <w:rPr>
          <w:rFonts w:ascii="David" w:hAnsi="David" w:hint="eastAsia"/>
          <w:szCs w:val="24"/>
          <w:rtl/>
        </w:rPr>
        <w:t>על</w:t>
      </w:r>
      <w:r w:rsidR="00381FC2" w:rsidRPr="00041CB8">
        <w:rPr>
          <w:rFonts w:ascii="David" w:hAnsi="David"/>
          <w:szCs w:val="24"/>
          <w:rtl/>
        </w:rPr>
        <w:t xml:space="preserve"> </w:t>
      </w:r>
      <w:r w:rsidR="00381FC2" w:rsidRPr="00041CB8">
        <w:rPr>
          <w:rFonts w:ascii="David" w:hAnsi="David" w:hint="eastAsia"/>
          <w:szCs w:val="24"/>
          <w:rtl/>
        </w:rPr>
        <w:t>ידי</w:t>
      </w:r>
      <w:r w:rsidR="00381FC2" w:rsidRPr="00041CB8">
        <w:rPr>
          <w:rFonts w:ascii="David" w:hAnsi="David"/>
          <w:szCs w:val="24"/>
          <w:rtl/>
        </w:rPr>
        <w:t xml:space="preserve"> </w:t>
      </w:r>
      <w:r w:rsidR="00381FC2" w:rsidRPr="00041CB8">
        <w:rPr>
          <w:rFonts w:ascii="David" w:hAnsi="David" w:hint="eastAsia"/>
          <w:szCs w:val="24"/>
          <w:rtl/>
        </w:rPr>
        <w:t>עובדים</w:t>
      </w:r>
      <w:r w:rsidR="00381FC2" w:rsidRPr="00041CB8">
        <w:rPr>
          <w:rFonts w:ascii="David" w:hAnsi="David"/>
          <w:szCs w:val="24"/>
          <w:rtl/>
        </w:rPr>
        <w:t xml:space="preserve"> </w:t>
      </w:r>
      <w:r w:rsidR="00381FC2" w:rsidRPr="00041CB8">
        <w:rPr>
          <w:rFonts w:ascii="David" w:hAnsi="David" w:hint="eastAsia"/>
          <w:szCs w:val="24"/>
          <w:rtl/>
        </w:rPr>
        <w:t>מיומנים</w:t>
      </w:r>
      <w:r w:rsidR="00381FC2" w:rsidRPr="00041CB8">
        <w:rPr>
          <w:rFonts w:ascii="David" w:hAnsi="David"/>
          <w:szCs w:val="24"/>
          <w:rtl/>
        </w:rPr>
        <w:t xml:space="preserve"> </w:t>
      </w:r>
      <w:r w:rsidR="00381FC2" w:rsidRPr="00041CB8">
        <w:rPr>
          <w:rFonts w:ascii="David" w:hAnsi="David" w:hint="eastAsia"/>
          <w:szCs w:val="24"/>
          <w:rtl/>
        </w:rPr>
        <w:t>באופן</w:t>
      </w:r>
      <w:r w:rsidR="00381FC2" w:rsidRPr="00041CB8">
        <w:rPr>
          <w:rFonts w:ascii="David" w:hAnsi="David"/>
          <w:szCs w:val="24"/>
          <w:rtl/>
        </w:rPr>
        <w:t>,</w:t>
      </w:r>
      <w:r w:rsidR="00DD6135" w:rsidRPr="00041CB8">
        <w:rPr>
          <w:rFonts w:ascii="David" w:hAnsi="David"/>
          <w:szCs w:val="24"/>
          <w:rtl/>
        </w:rPr>
        <w:t xml:space="preserve"> </w:t>
      </w:r>
      <w:r w:rsidR="00381FC2" w:rsidRPr="00041CB8">
        <w:rPr>
          <w:rFonts w:ascii="David" w:hAnsi="David" w:hint="eastAsia"/>
          <w:szCs w:val="24"/>
          <w:rtl/>
        </w:rPr>
        <w:t>בהיקף</w:t>
      </w:r>
      <w:r w:rsidR="00381FC2" w:rsidRPr="00041CB8">
        <w:rPr>
          <w:rFonts w:ascii="David" w:hAnsi="David"/>
          <w:szCs w:val="24"/>
          <w:rtl/>
        </w:rPr>
        <w:t xml:space="preserve"> ובתדירות כפי שיידרש על ידי המשרד ובזמינות הנדרשת לשביעות רצון המשרד, ובהתאם להתחייבויותיו. </w:t>
      </w:r>
    </w:p>
    <w:p w14:paraId="3109E474" w14:textId="65E7BB20" w:rsidR="00381FC2" w:rsidRPr="00041CB8" w:rsidRDefault="00381FC2" w:rsidP="00041CB8">
      <w:pPr>
        <w:numPr>
          <w:ilvl w:val="1"/>
          <w:numId w:val="88"/>
        </w:numPr>
        <w:tabs>
          <w:tab w:val="left" w:pos="8958"/>
        </w:tabs>
        <w:spacing w:line="360" w:lineRule="auto"/>
        <w:ind w:left="694" w:hanging="425"/>
        <w:jc w:val="both"/>
        <w:rPr>
          <w:rFonts w:ascii="David" w:hAnsi="David"/>
          <w:szCs w:val="24"/>
          <w:rtl/>
        </w:rPr>
      </w:pPr>
      <w:r w:rsidRPr="00041CB8">
        <w:rPr>
          <w:rFonts w:ascii="David" w:hAnsi="David" w:hint="eastAsia"/>
          <w:szCs w:val="24"/>
          <w:rtl/>
        </w:rPr>
        <w:t>מובהר</w:t>
      </w:r>
      <w:r w:rsidRPr="00041CB8">
        <w:rPr>
          <w:rFonts w:ascii="David" w:hAnsi="David"/>
          <w:szCs w:val="24"/>
          <w:rtl/>
        </w:rPr>
        <w:t xml:space="preserve"> בזאת כי </w:t>
      </w:r>
      <w:r w:rsidR="00AF4CFE" w:rsidRPr="00041CB8">
        <w:rPr>
          <w:rFonts w:ascii="David" w:hAnsi="David" w:hint="eastAsia"/>
          <w:szCs w:val="24"/>
          <w:rtl/>
        </w:rPr>
        <w:t>ב</w:t>
      </w:r>
      <w:r w:rsidRPr="00041CB8">
        <w:rPr>
          <w:rFonts w:ascii="David" w:hAnsi="David" w:hint="eastAsia"/>
          <w:szCs w:val="24"/>
          <w:rtl/>
        </w:rPr>
        <w:t>מידה</w:t>
      </w:r>
      <w:r w:rsidRPr="00041CB8">
        <w:rPr>
          <w:rFonts w:ascii="David" w:hAnsi="David"/>
          <w:szCs w:val="24"/>
          <w:rtl/>
        </w:rPr>
        <w:t xml:space="preserve"> </w:t>
      </w:r>
      <w:r w:rsidRPr="00041CB8">
        <w:rPr>
          <w:rFonts w:ascii="David" w:hAnsi="David" w:hint="eastAsia"/>
          <w:szCs w:val="24"/>
          <w:rtl/>
        </w:rPr>
        <w:t>והמשרד</w:t>
      </w:r>
      <w:r w:rsidRPr="00041CB8">
        <w:rPr>
          <w:rFonts w:ascii="David" w:hAnsi="David"/>
          <w:szCs w:val="24"/>
          <w:rtl/>
        </w:rPr>
        <w:t xml:space="preserve"> </w:t>
      </w:r>
      <w:r w:rsidRPr="00041CB8">
        <w:rPr>
          <w:rFonts w:ascii="David" w:hAnsi="David" w:hint="eastAsia"/>
          <w:szCs w:val="24"/>
          <w:rtl/>
        </w:rPr>
        <w:t>יקבע</w:t>
      </w:r>
      <w:r w:rsidRPr="00041CB8">
        <w:rPr>
          <w:rFonts w:ascii="David" w:hAnsi="David"/>
          <w:szCs w:val="24"/>
          <w:rtl/>
        </w:rPr>
        <w:t xml:space="preserve"> </w:t>
      </w:r>
      <w:r w:rsidRPr="00041CB8">
        <w:rPr>
          <w:rFonts w:ascii="David" w:hAnsi="David" w:hint="eastAsia"/>
          <w:szCs w:val="24"/>
          <w:rtl/>
        </w:rPr>
        <w:t>כי</w:t>
      </w:r>
      <w:r w:rsidRPr="00041CB8">
        <w:rPr>
          <w:rFonts w:ascii="David" w:hAnsi="David"/>
          <w:szCs w:val="24"/>
          <w:rtl/>
        </w:rPr>
        <w:t xml:space="preserve"> </w:t>
      </w:r>
      <w:r w:rsidRPr="00041CB8">
        <w:rPr>
          <w:rFonts w:ascii="David" w:hAnsi="David" w:hint="eastAsia"/>
          <w:szCs w:val="24"/>
          <w:rtl/>
        </w:rPr>
        <w:t>הריהוט</w:t>
      </w:r>
      <w:r w:rsidR="00DD6135" w:rsidRPr="00041CB8">
        <w:rPr>
          <w:rFonts w:ascii="David" w:hAnsi="David"/>
          <w:szCs w:val="24"/>
          <w:rtl/>
        </w:rPr>
        <w:t xml:space="preserve"> </w:t>
      </w:r>
      <w:r w:rsidRPr="00041CB8">
        <w:rPr>
          <w:rFonts w:ascii="David" w:hAnsi="David" w:hint="eastAsia"/>
          <w:szCs w:val="24"/>
          <w:rtl/>
        </w:rPr>
        <w:t>ו</w:t>
      </w:r>
      <w:r w:rsidRPr="00041CB8">
        <w:rPr>
          <w:rFonts w:ascii="David" w:hAnsi="David"/>
          <w:szCs w:val="24"/>
          <w:rtl/>
        </w:rPr>
        <w:t xml:space="preserve">/או </w:t>
      </w:r>
      <w:r w:rsidRPr="00041CB8">
        <w:rPr>
          <w:rFonts w:ascii="David" w:hAnsi="David" w:hint="eastAsia"/>
          <w:szCs w:val="24"/>
          <w:rtl/>
        </w:rPr>
        <w:t>חלקו</w:t>
      </w:r>
      <w:r w:rsidRPr="00041CB8">
        <w:rPr>
          <w:rFonts w:ascii="David" w:hAnsi="David"/>
          <w:szCs w:val="24"/>
          <w:rtl/>
        </w:rPr>
        <w:t xml:space="preserve">, </w:t>
      </w:r>
      <w:r w:rsidRPr="00041CB8">
        <w:rPr>
          <w:rFonts w:ascii="David" w:hAnsi="David" w:hint="eastAsia"/>
          <w:szCs w:val="24"/>
          <w:rtl/>
        </w:rPr>
        <w:t>אינם</w:t>
      </w:r>
      <w:r w:rsidRPr="00041CB8">
        <w:rPr>
          <w:rFonts w:ascii="David" w:hAnsi="David"/>
          <w:szCs w:val="24"/>
          <w:rtl/>
        </w:rPr>
        <w:t xml:space="preserve"> </w:t>
      </w:r>
      <w:r w:rsidRPr="00041CB8">
        <w:rPr>
          <w:rFonts w:ascii="David" w:hAnsi="David" w:hint="eastAsia"/>
          <w:szCs w:val="24"/>
          <w:rtl/>
        </w:rPr>
        <w:t>עומדים</w:t>
      </w:r>
      <w:r w:rsidRPr="00041CB8">
        <w:rPr>
          <w:rFonts w:ascii="David" w:hAnsi="David"/>
          <w:szCs w:val="24"/>
          <w:rtl/>
        </w:rPr>
        <w:t xml:space="preserve"> </w:t>
      </w:r>
      <w:r w:rsidRPr="00041CB8">
        <w:rPr>
          <w:rFonts w:ascii="David" w:hAnsi="David" w:hint="eastAsia"/>
          <w:szCs w:val="24"/>
          <w:rtl/>
        </w:rPr>
        <w:t>בסטנדרטים</w:t>
      </w:r>
      <w:r w:rsidRPr="00041CB8">
        <w:rPr>
          <w:rFonts w:ascii="David" w:hAnsi="David"/>
          <w:szCs w:val="24"/>
          <w:rtl/>
        </w:rPr>
        <w:t xml:space="preserve"> </w:t>
      </w:r>
      <w:r w:rsidRPr="00041CB8">
        <w:rPr>
          <w:rFonts w:ascii="David" w:hAnsi="David" w:hint="eastAsia"/>
          <w:szCs w:val="24"/>
          <w:rtl/>
        </w:rPr>
        <w:t>הקבועים</w:t>
      </w:r>
      <w:r w:rsidRPr="00041CB8">
        <w:rPr>
          <w:rFonts w:ascii="David" w:hAnsi="David"/>
          <w:szCs w:val="24"/>
          <w:rtl/>
        </w:rPr>
        <w:t xml:space="preserve"> </w:t>
      </w:r>
      <w:r w:rsidRPr="00041CB8">
        <w:rPr>
          <w:rFonts w:ascii="David" w:hAnsi="David" w:hint="eastAsia"/>
          <w:szCs w:val="24"/>
          <w:rtl/>
        </w:rPr>
        <w:t>בהסכם</w:t>
      </w:r>
      <w:r w:rsidRPr="00041CB8">
        <w:rPr>
          <w:rFonts w:ascii="David" w:hAnsi="David"/>
          <w:szCs w:val="24"/>
          <w:rtl/>
        </w:rPr>
        <w:t xml:space="preserve"> </w:t>
      </w:r>
      <w:r w:rsidRPr="00041CB8">
        <w:rPr>
          <w:rFonts w:ascii="David" w:hAnsi="David" w:hint="eastAsia"/>
          <w:szCs w:val="24"/>
          <w:rtl/>
        </w:rPr>
        <w:t>זה</w:t>
      </w:r>
      <w:r w:rsidRPr="00041CB8">
        <w:rPr>
          <w:rFonts w:ascii="David" w:hAnsi="David"/>
          <w:szCs w:val="24"/>
          <w:rtl/>
        </w:rPr>
        <w:t xml:space="preserve"> </w:t>
      </w:r>
      <w:r w:rsidRPr="00041CB8">
        <w:rPr>
          <w:rFonts w:ascii="David" w:hAnsi="David" w:hint="eastAsia"/>
          <w:szCs w:val="24"/>
          <w:rtl/>
        </w:rPr>
        <w:t>ובנספחיו</w:t>
      </w:r>
      <w:r w:rsidRPr="00041CB8">
        <w:rPr>
          <w:rFonts w:ascii="David" w:hAnsi="David"/>
          <w:szCs w:val="24"/>
          <w:rtl/>
        </w:rPr>
        <w:t xml:space="preserve">, </w:t>
      </w:r>
      <w:r w:rsidRPr="00041CB8">
        <w:rPr>
          <w:rFonts w:ascii="David" w:hAnsi="David" w:hint="eastAsia"/>
          <w:szCs w:val="24"/>
          <w:rtl/>
        </w:rPr>
        <w:t>יחליף</w:t>
      </w:r>
      <w:r w:rsidRPr="00041CB8">
        <w:rPr>
          <w:rFonts w:ascii="David" w:hAnsi="David"/>
          <w:szCs w:val="24"/>
          <w:rtl/>
        </w:rPr>
        <w:t xml:space="preserve"> </w:t>
      </w:r>
      <w:r w:rsidRPr="00041CB8">
        <w:rPr>
          <w:rFonts w:ascii="David" w:hAnsi="David" w:hint="eastAsia"/>
          <w:szCs w:val="24"/>
          <w:rtl/>
        </w:rPr>
        <w:t>הספק</w:t>
      </w:r>
      <w:r w:rsidRPr="00041CB8">
        <w:rPr>
          <w:rFonts w:ascii="David" w:hAnsi="David"/>
          <w:szCs w:val="24"/>
          <w:rtl/>
        </w:rPr>
        <w:t xml:space="preserve"> </w:t>
      </w:r>
      <w:r w:rsidRPr="00041CB8">
        <w:rPr>
          <w:rFonts w:ascii="David" w:hAnsi="David" w:hint="eastAsia"/>
          <w:szCs w:val="24"/>
          <w:rtl/>
        </w:rPr>
        <w:t>על</w:t>
      </w:r>
      <w:r w:rsidR="00DD6135" w:rsidRPr="00041CB8">
        <w:rPr>
          <w:rFonts w:ascii="David" w:hAnsi="David"/>
          <w:szCs w:val="24"/>
          <w:rtl/>
        </w:rPr>
        <w:t xml:space="preserve"> </w:t>
      </w:r>
      <w:r w:rsidRPr="00041CB8">
        <w:rPr>
          <w:rFonts w:ascii="David" w:hAnsi="David" w:hint="eastAsia"/>
          <w:szCs w:val="24"/>
          <w:rtl/>
        </w:rPr>
        <w:t>חשבונו</w:t>
      </w:r>
      <w:r w:rsidRPr="00041CB8">
        <w:rPr>
          <w:rFonts w:ascii="David" w:hAnsi="David"/>
          <w:szCs w:val="24"/>
          <w:rtl/>
        </w:rPr>
        <w:t xml:space="preserve"> </w:t>
      </w:r>
      <w:r w:rsidRPr="00041CB8">
        <w:rPr>
          <w:rFonts w:ascii="David" w:hAnsi="David" w:hint="eastAsia"/>
          <w:szCs w:val="24"/>
          <w:rtl/>
        </w:rPr>
        <w:t>וללא</w:t>
      </w:r>
      <w:r w:rsidRPr="00041CB8">
        <w:rPr>
          <w:rFonts w:ascii="David" w:hAnsi="David"/>
          <w:szCs w:val="24"/>
          <w:rtl/>
        </w:rPr>
        <w:t xml:space="preserve"> </w:t>
      </w:r>
      <w:r w:rsidRPr="00041CB8">
        <w:rPr>
          <w:rFonts w:ascii="David" w:hAnsi="David" w:hint="eastAsia"/>
          <w:szCs w:val="24"/>
          <w:rtl/>
        </w:rPr>
        <w:t>תמורה</w:t>
      </w:r>
      <w:r w:rsidRPr="00041CB8">
        <w:rPr>
          <w:rFonts w:ascii="David" w:hAnsi="David"/>
          <w:szCs w:val="24"/>
          <w:rtl/>
        </w:rPr>
        <w:t xml:space="preserve"> </w:t>
      </w:r>
      <w:r w:rsidRPr="00041CB8">
        <w:rPr>
          <w:rFonts w:ascii="David" w:hAnsi="David" w:hint="eastAsia"/>
          <w:szCs w:val="24"/>
          <w:rtl/>
        </w:rPr>
        <w:t>נוספת</w:t>
      </w:r>
      <w:r w:rsidRPr="00041CB8">
        <w:rPr>
          <w:rFonts w:ascii="David" w:hAnsi="David"/>
          <w:szCs w:val="24"/>
          <w:rtl/>
        </w:rPr>
        <w:t xml:space="preserve"> </w:t>
      </w:r>
      <w:r w:rsidRPr="00041CB8">
        <w:rPr>
          <w:rFonts w:ascii="David" w:hAnsi="David" w:hint="eastAsia"/>
          <w:szCs w:val="24"/>
          <w:rtl/>
        </w:rPr>
        <w:t>את</w:t>
      </w:r>
      <w:r w:rsidRPr="00041CB8">
        <w:rPr>
          <w:rFonts w:ascii="David" w:hAnsi="David"/>
          <w:szCs w:val="24"/>
          <w:rtl/>
        </w:rPr>
        <w:t xml:space="preserve"> </w:t>
      </w:r>
      <w:r w:rsidRPr="00041CB8">
        <w:rPr>
          <w:rFonts w:ascii="David" w:hAnsi="David" w:hint="eastAsia"/>
          <w:szCs w:val="24"/>
          <w:rtl/>
        </w:rPr>
        <w:t>הריהוט</w:t>
      </w:r>
      <w:r w:rsidRPr="00041CB8">
        <w:rPr>
          <w:rFonts w:ascii="David" w:hAnsi="David"/>
          <w:szCs w:val="24"/>
          <w:rtl/>
        </w:rPr>
        <w:t xml:space="preserve"> </w:t>
      </w:r>
      <w:r w:rsidRPr="00041CB8">
        <w:rPr>
          <w:rFonts w:ascii="David" w:hAnsi="David" w:hint="eastAsia"/>
          <w:szCs w:val="24"/>
          <w:rtl/>
        </w:rPr>
        <w:t>בריהוט</w:t>
      </w:r>
      <w:r w:rsidRPr="00041CB8">
        <w:rPr>
          <w:rFonts w:ascii="David" w:hAnsi="David"/>
          <w:szCs w:val="24"/>
          <w:rtl/>
        </w:rPr>
        <w:t xml:space="preserve"> </w:t>
      </w:r>
      <w:r w:rsidRPr="00041CB8">
        <w:rPr>
          <w:rFonts w:ascii="David" w:hAnsi="David" w:hint="eastAsia"/>
          <w:szCs w:val="24"/>
          <w:rtl/>
        </w:rPr>
        <w:t>חדש</w:t>
      </w:r>
      <w:r w:rsidRPr="00041CB8">
        <w:rPr>
          <w:rFonts w:ascii="David" w:hAnsi="David"/>
          <w:szCs w:val="24"/>
          <w:rtl/>
        </w:rPr>
        <w:t xml:space="preserve"> </w:t>
      </w:r>
      <w:r w:rsidRPr="00041CB8">
        <w:rPr>
          <w:rFonts w:ascii="David" w:hAnsi="David" w:hint="eastAsia"/>
          <w:szCs w:val="24"/>
          <w:rtl/>
        </w:rPr>
        <w:t>אשר</w:t>
      </w:r>
      <w:r w:rsidRPr="00041CB8">
        <w:rPr>
          <w:rFonts w:ascii="David" w:hAnsi="David"/>
          <w:szCs w:val="24"/>
          <w:rtl/>
        </w:rPr>
        <w:t xml:space="preserve"> </w:t>
      </w:r>
      <w:r w:rsidRPr="00041CB8">
        <w:rPr>
          <w:rFonts w:ascii="David" w:hAnsi="David" w:hint="eastAsia"/>
          <w:szCs w:val="24"/>
          <w:rtl/>
        </w:rPr>
        <w:t>יענה</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דרישות</w:t>
      </w:r>
      <w:r w:rsidRPr="00041CB8">
        <w:rPr>
          <w:rFonts w:ascii="David" w:hAnsi="David"/>
          <w:szCs w:val="24"/>
          <w:rtl/>
        </w:rPr>
        <w:t xml:space="preserve"> </w:t>
      </w:r>
      <w:r w:rsidRPr="00041CB8">
        <w:rPr>
          <w:rFonts w:ascii="David" w:hAnsi="David" w:hint="eastAsia"/>
          <w:szCs w:val="24"/>
          <w:rtl/>
        </w:rPr>
        <w:t>המשרד</w:t>
      </w:r>
      <w:r w:rsidR="00DD6135" w:rsidRPr="00041CB8">
        <w:rPr>
          <w:rFonts w:ascii="David" w:hAnsi="David"/>
          <w:szCs w:val="24"/>
          <w:rtl/>
        </w:rPr>
        <w:t xml:space="preserve"> </w:t>
      </w:r>
      <w:r w:rsidRPr="00041CB8">
        <w:rPr>
          <w:rFonts w:ascii="David" w:hAnsi="David" w:hint="eastAsia"/>
          <w:szCs w:val="24"/>
          <w:rtl/>
        </w:rPr>
        <w:t>כמפורט</w:t>
      </w:r>
      <w:r w:rsidRPr="00041CB8">
        <w:rPr>
          <w:rFonts w:ascii="David" w:hAnsi="David"/>
          <w:szCs w:val="24"/>
          <w:rtl/>
        </w:rPr>
        <w:t xml:space="preserve"> </w:t>
      </w:r>
      <w:r w:rsidRPr="00041CB8">
        <w:rPr>
          <w:rFonts w:ascii="David" w:hAnsi="David" w:hint="eastAsia"/>
          <w:szCs w:val="24"/>
          <w:rtl/>
        </w:rPr>
        <w:t>בהסכם</w:t>
      </w:r>
      <w:r w:rsidRPr="00041CB8">
        <w:rPr>
          <w:rFonts w:ascii="David" w:hAnsi="David"/>
          <w:szCs w:val="24"/>
          <w:rtl/>
        </w:rPr>
        <w:t xml:space="preserve"> </w:t>
      </w:r>
      <w:r w:rsidRPr="00041CB8">
        <w:rPr>
          <w:rFonts w:ascii="David" w:hAnsi="David" w:hint="eastAsia"/>
          <w:szCs w:val="24"/>
          <w:rtl/>
        </w:rPr>
        <w:t>ובנספחיו</w:t>
      </w:r>
      <w:r w:rsidRPr="00041CB8">
        <w:rPr>
          <w:rFonts w:ascii="David" w:hAnsi="David"/>
          <w:szCs w:val="24"/>
          <w:rtl/>
        </w:rPr>
        <w:t>.</w:t>
      </w:r>
    </w:p>
    <w:p w14:paraId="0107FA63" w14:textId="122B2971" w:rsidR="00381FC2" w:rsidRPr="00041CB8" w:rsidRDefault="00381FC2" w:rsidP="00041CB8">
      <w:pPr>
        <w:numPr>
          <w:ilvl w:val="1"/>
          <w:numId w:val="88"/>
        </w:numPr>
        <w:tabs>
          <w:tab w:val="left" w:pos="8958"/>
        </w:tabs>
        <w:spacing w:line="360" w:lineRule="auto"/>
        <w:ind w:left="694" w:hanging="425"/>
        <w:jc w:val="both"/>
        <w:rPr>
          <w:rFonts w:ascii="David" w:hAnsi="David"/>
          <w:szCs w:val="24"/>
        </w:rPr>
      </w:pPr>
      <w:r w:rsidRPr="00041CB8">
        <w:rPr>
          <w:rFonts w:ascii="David" w:hAnsi="David" w:hint="eastAsia"/>
          <w:szCs w:val="24"/>
          <w:rtl/>
        </w:rPr>
        <w:t>הספק</w:t>
      </w:r>
      <w:r w:rsidRPr="00041CB8">
        <w:rPr>
          <w:rFonts w:ascii="David" w:hAnsi="David"/>
          <w:szCs w:val="24"/>
          <w:rtl/>
        </w:rPr>
        <w:t xml:space="preserve"> </w:t>
      </w:r>
      <w:r w:rsidRPr="00041CB8">
        <w:rPr>
          <w:rFonts w:ascii="David" w:hAnsi="David" w:hint="eastAsia"/>
          <w:szCs w:val="24"/>
          <w:rtl/>
        </w:rPr>
        <w:t>מתחייב</w:t>
      </w:r>
      <w:r w:rsidRPr="00041CB8">
        <w:rPr>
          <w:rFonts w:ascii="David" w:hAnsi="David"/>
          <w:szCs w:val="24"/>
          <w:rtl/>
        </w:rPr>
        <w:t xml:space="preserve"> </w:t>
      </w:r>
      <w:r w:rsidRPr="00041CB8">
        <w:rPr>
          <w:rFonts w:ascii="David" w:hAnsi="David" w:hint="eastAsia"/>
          <w:szCs w:val="24"/>
          <w:rtl/>
        </w:rPr>
        <w:t>כי</w:t>
      </w:r>
      <w:r w:rsidRPr="00041CB8">
        <w:rPr>
          <w:rFonts w:ascii="David" w:hAnsi="David"/>
          <w:szCs w:val="24"/>
          <w:rtl/>
        </w:rPr>
        <w:t xml:space="preserve"> </w:t>
      </w:r>
      <w:r w:rsidRPr="00041CB8">
        <w:rPr>
          <w:rFonts w:ascii="David" w:hAnsi="David" w:hint="eastAsia"/>
          <w:szCs w:val="24"/>
          <w:rtl/>
        </w:rPr>
        <w:t>הריהוט</w:t>
      </w:r>
      <w:r w:rsidRPr="00041CB8">
        <w:rPr>
          <w:rFonts w:ascii="David" w:hAnsi="David"/>
          <w:szCs w:val="24"/>
          <w:rtl/>
        </w:rPr>
        <w:t xml:space="preserve"> </w:t>
      </w:r>
      <w:r w:rsidRPr="00041CB8">
        <w:rPr>
          <w:rFonts w:ascii="David" w:hAnsi="David" w:hint="eastAsia"/>
          <w:szCs w:val="24"/>
          <w:rtl/>
        </w:rPr>
        <w:t>יסופק</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ידו</w:t>
      </w:r>
      <w:r w:rsidRPr="00041CB8">
        <w:rPr>
          <w:rFonts w:ascii="David" w:hAnsi="David"/>
          <w:szCs w:val="24"/>
          <w:rtl/>
        </w:rPr>
        <w:t xml:space="preserve"> </w:t>
      </w:r>
      <w:r w:rsidRPr="00041CB8">
        <w:rPr>
          <w:rFonts w:ascii="David" w:hAnsi="David" w:hint="eastAsia"/>
          <w:szCs w:val="24"/>
          <w:rtl/>
        </w:rPr>
        <w:t>באופן</w:t>
      </w:r>
      <w:r w:rsidRPr="00041CB8">
        <w:rPr>
          <w:rFonts w:ascii="David" w:hAnsi="David"/>
          <w:szCs w:val="24"/>
          <w:rtl/>
        </w:rPr>
        <w:t xml:space="preserve"> </w:t>
      </w:r>
      <w:r w:rsidRPr="00041CB8">
        <w:rPr>
          <w:rFonts w:ascii="David" w:hAnsi="David" w:hint="eastAsia"/>
          <w:szCs w:val="24"/>
          <w:rtl/>
        </w:rPr>
        <w:t>אישי</w:t>
      </w:r>
      <w:r w:rsidR="00AF4CFE" w:rsidRPr="00041CB8">
        <w:rPr>
          <w:rFonts w:ascii="David" w:hAnsi="David"/>
          <w:szCs w:val="24"/>
          <w:rtl/>
        </w:rPr>
        <w:t>,</w:t>
      </w:r>
      <w:r w:rsidRPr="00041CB8">
        <w:rPr>
          <w:rFonts w:ascii="David" w:hAnsi="David"/>
          <w:szCs w:val="24"/>
          <w:rtl/>
        </w:rPr>
        <w:t xml:space="preserve"> באמצעות עובדים מקצועיים, וכי לא יהא רשאי להעביר את אספקת הריהוט או חלק כלשהו ממנו, לכל אדם או גוף אחרים, אלא אם כן קיבל לכך הסכמה בכתב ומראש מהמשרד. </w:t>
      </w:r>
    </w:p>
    <w:p w14:paraId="11E23AA6" w14:textId="4D50DAEF" w:rsidR="00381FC2" w:rsidRPr="00041CB8" w:rsidRDefault="00381FC2" w:rsidP="00041CB8">
      <w:pPr>
        <w:numPr>
          <w:ilvl w:val="1"/>
          <w:numId w:val="88"/>
        </w:numPr>
        <w:tabs>
          <w:tab w:val="left" w:pos="8958"/>
        </w:tabs>
        <w:spacing w:line="360" w:lineRule="auto"/>
        <w:ind w:left="694" w:hanging="425"/>
        <w:jc w:val="both"/>
        <w:rPr>
          <w:rFonts w:ascii="David" w:hAnsi="David"/>
          <w:szCs w:val="24"/>
          <w:rtl/>
        </w:rPr>
      </w:pPr>
      <w:r w:rsidRPr="00041CB8">
        <w:rPr>
          <w:rFonts w:ascii="David" w:hAnsi="David" w:hint="eastAsia"/>
          <w:szCs w:val="24"/>
          <w:rtl/>
        </w:rPr>
        <w:t>ידוע</w:t>
      </w:r>
      <w:r w:rsidRPr="00041CB8">
        <w:rPr>
          <w:rFonts w:ascii="David" w:hAnsi="David"/>
          <w:szCs w:val="24"/>
          <w:rtl/>
        </w:rPr>
        <w:t xml:space="preserve"> </w:t>
      </w:r>
      <w:r w:rsidRPr="00041CB8">
        <w:rPr>
          <w:rFonts w:ascii="David" w:hAnsi="David" w:hint="eastAsia"/>
          <w:szCs w:val="24"/>
          <w:rtl/>
        </w:rPr>
        <w:t>לספק</w:t>
      </w:r>
      <w:r w:rsidRPr="00041CB8">
        <w:rPr>
          <w:rFonts w:ascii="David" w:hAnsi="David"/>
          <w:szCs w:val="24"/>
          <w:rtl/>
        </w:rPr>
        <w:t xml:space="preserve"> </w:t>
      </w:r>
      <w:r w:rsidRPr="00041CB8">
        <w:rPr>
          <w:rFonts w:ascii="David" w:hAnsi="David" w:hint="eastAsia"/>
          <w:szCs w:val="24"/>
          <w:rtl/>
        </w:rPr>
        <w:t>שהכמויות</w:t>
      </w:r>
      <w:r w:rsidRPr="00041CB8">
        <w:rPr>
          <w:rFonts w:ascii="David" w:hAnsi="David"/>
          <w:szCs w:val="24"/>
          <w:rtl/>
        </w:rPr>
        <w:t xml:space="preserve"> </w:t>
      </w:r>
      <w:r w:rsidRPr="00041CB8">
        <w:rPr>
          <w:rFonts w:ascii="David" w:hAnsi="David" w:hint="eastAsia"/>
          <w:szCs w:val="24"/>
          <w:rtl/>
        </w:rPr>
        <w:t>המפורטות</w:t>
      </w:r>
      <w:r w:rsidRPr="00041CB8">
        <w:rPr>
          <w:rFonts w:ascii="David" w:hAnsi="David"/>
          <w:szCs w:val="24"/>
          <w:rtl/>
        </w:rPr>
        <w:t xml:space="preserve"> </w:t>
      </w:r>
      <w:r w:rsidRPr="00041CB8">
        <w:rPr>
          <w:rFonts w:ascii="David" w:hAnsi="David" w:hint="eastAsia"/>
          <w:szCs w:val="24"/>
          <w:rtl/>
        </w:rPr>
        <w:t>בכתב</w:t>
      </w:r>
      <w:r w:rsidRPr="00041CB8">
        <w:rPr>
          <w:rFonts w:ascii="David" w:hAnsi="David"/>
          <w:szCs w:val="24"/>
          <w:rtl/>
        </w:rPr>
        <w:t xml:space="preserve"> </w:t>
      </w:r>
      <w:r w:rsidRPr="00041CB8">
        <w:rPr>
          <w:rFonts w:ascii="David" w:hAnsi="David" w:hint="eastAsia"/>
          <w:szCs w:val="24"/>
          <w:rtl/>
        </w:rPr>
        <w:t>הכמויות</w:t>
      </w:r>
      <w:r w:rsidRPr="00041CB8">
        <w:rPr>
          <w:rFonts w:ascii="David" w:hAnsi="David"/>
          <w:szCs w:val="24"/>
          <w:rtl/>
        </w:rPr>
        <w:t xml:space="preserve"> </w:t>
      </w:r>
      <w:r w:rsidRPr="00041CB8">
        <w:rPr>
          <w:rFonts w:ascii="David" w:hAnsi="David" w:hint="eastAsia"/>
          <w:szCs w:val="24"/>
          <w:rtl/>
        </w:rPr>
        <w:t>הנן</w:t>
      </w:r>
      <w:r w:rsidRPr="00041CB8">
        <w:rPr>
          <w:rFonts w:ascii="David" w:hAnsi="David"/>
          <w:szCs w:val="24"/>
          <w:rtl/>
        </w:rPr>
        <w:t xml:space="preserve"> </w:t>
      </w:r>
      <w:r w:rsidRPr="00041CB8">
        <w:rPr>
          <w:rFonts w:ascii="David" w:hAnsi="David" w:hint="eastAsia"/>
          <w:szCs w:val="24"/>
          <w:rtl/>
        </w:rPr>
        <w:t>באומדנא</w:t>
      </w:r>
      <w:r w:rsidRPr="00041CB8">
        <w:rPr>
          <w:rFonts w:ascii="David" w:hAnsi="David"/>
          <w:szCs w:val="24"/>
          <w:rtl/>
        </w:rPr>
        <w:t xml:space="preserve"> </w:t>
      </w:r>
      <w:r w:rsidRPr="00041CB8">
        <w:rPr>
          <w:rFonts w:ascii="David" w:hAnsi="David" w:hint="eastAsia"/>
          <w:szCs w:val="24"/>
          <w:rtl/>
        </w:rPr>
        <w:t>בלבד</w:t>
      </w:r>
      <w:r w:rsidRPr="00041CB8">
        <w:rPr>
          <w:rFonts w:ascii="David" w:hAnsi="David"/>
          <w:szCs w:val="24"/>
          <w:rtl/>
        </w:rPr>
        <w:t xml:space="preserve"> </w:t>
      </w:r>
      <w:r w:rsidRPr="00041CB8">
        <w:rPr>
          <w:rFonts w:ascii="David" w:hAnsi="David" w:hint="eastAsia"/>
          <w:szCs w:val="24"/>
          <w:rtl/>
        </w:rPr>
        <w:t>ואין</w:t>
      </w:r>
      <w:r w:rsidRPr="00041CB8">
        <w:rPr>
          <w:rFonts w:ascii="David" w:hAnsi="David"/>
          <w:szCs w:val="24"/>
          <w:rtl/>
        </w:rPr>
        <w:t xml:space="preserve"> </w:t>
      </w:r>
      <w:r w:rsidRPr="00041CB8">
        <w:rPr>
          <w:rFonts w:ascii="David" w:hAnsi="David" w:hint="eastAsia"/>
          <w:szCs w:val="24"/>
          <w:rtl/>
        </w:rPr>
        <w:t>לראות</w:t>
      </w:r>
      <w:r w:rsidRPr="00041CB8">
        <w:rPr>
          <w:rFonts w:ascii="David" w:hAnsi="David"/>
          <w:szCs w:val="24"/>
          <w:rtl/>
        </w:rPr>
        <w:t xml:space="preserve"> </w:t>
      </w:r>
      <w:r w:rsidRPr="00041CB8">
        <w:rPr>
          <w:rFonts w:ascii="David" w:hAnsi="David" w:hint="eastAsia"/>
          <w:szCs w:val="24"/>
          <w:rtl/>
        </w:rPr>
        <w:t>בהן</w:t>
      </w:r>
      <w:r w:rsidR="00DD6135" w:rsidRPr="00041CB8">
        <w:rPr>
          <w:rFonts w:ascii="David" w:hAnsi="David"/>
          <w:szCs w:val="24"/>
          <w:rtl/>
        </w:rPr>
        <w:t xml:space="preserve"> </w:t>
      </w:r>
      <w:r w:rsidRPr="00041CB8">
        <w:rPr>
          <w:rFonts w:ascii="David" w:hAnsi="David" w:hint="eastAsia"/>
          <w:szCs w:val="24"/>
          <w:rtl/>
        </w:rPr>
        <w:t>משום</w:t>
      </w:r>
      <w:r w:rsidRPr="00041CB8">
        <w:rPr>
          <w:rFonts w:ascii="David" w:hAnsi="David"/>
          <w:szCs w:val="24"/>
          <w:rtl/>
        </w:rPr>
        <w:t xml:space="preserve"> </w:t>
      </w:r>
      <w:r w:rsidRPr="00041CB8">
        <w:rPr>
          <w:rFonts w:ascii="David" w:hAnsi="David" w:hint="eastAsia"/>
          <w:szCs w:val="24"/>
          <w:rtl/>
        </w:rPr>
        <w:t>התחייבות</w:t>
      </w:r>
      <w:r w:rsidRPr="00041CB8">
        <w:rPr>
          <w:rFonts w:ascii="David" w:hAnsi="David"/>
          <w:szCs w:val="24"/>
          <w:rtl/>
        </w:rPr>
        <w:t xml:space="preserve"> </w:t>
      </w:r>
      <w:r w:rsidRPr="00041CB8">
        <w:rPr>
          <w:rFonts w:ascii="David" w:hAnsi="David" w:hint="eastAsia"/>
          <w:szCs w:val="24"/>
          <w:rtl/>
        </w:rPr>
        <w:t>מצד</w:t>
      </w:r>
      <w:r w:rsidRPr="00041CB8">
        <w:rPr>
          <w:rFonts w:ascii="David" w:hAnsi="David"/>
          <w:szCs w:val="24"/>
          <w:rtl/>
        </w:rPr>
        <w:t xml:space="preserve"> </w:t>
      </w:r>
      <w:r w:rsidRPr="00041CB8">
        <w:rPr>
          <w:rFonts w:ascii="David" w:hAnsi="David" w:hint="eastAsia"/>
          <w:szCs w:val="24"/>
          <w:rtl/>
        </w:rPr>
        <w:t>המשרד</w:t>
      </w:r>
      <w:r w:rsidRPr="00041CB8">
        <w:rPr>
          <w:rFonts w:ascii="David" w:hAnsi="David"/>
          <w:szCs w:val="24"/>
          <w:rtl/>
        </w:rPr>
        <w:t xml:space="preserve"> </w:t>
      </w:r>
      <w:r w:rsidRPr="00041CB8">
        <w:rPr>
          <w:rFonts w:ascii="David" w:hAnsi="David" w:hint="eastAsia"/>
          <w:szCs w:val="24"/>
          <w:rtl/>
        </w:rPr>
        <w:t>להזמנת</w:t>
      </w:r>
      <w:r w:rsidRPr="00041CB8">
        <w:rPr>
          <w:rFonts w:ascii="David" w:hAnsi="David"/>
          <w:szCs w:val="24"/>
          <w:rtl/>
        </w:rPr>
        <w:t xml:space="preserve"> </w:t>
      </w:r>
      <w:r w:rsidRPr="00041CB8">
        <w:rPr>
          <w:rFonts w:ascii="David" w:hAnsi="David" w:hint="eastAsia"/>
          <w:szCs w:val="24"/>
          <w:rtl/>
        </w:rPr>
        <w:t>כמות</w:t>
      </w:r>
      <w:r w:rsidRPr="00041CB8">
        <w:rPr>
          <w:rFonts w:ascii="David" w:hAnsi="David"/>
          <w:szCs w:val="24"/>
          <w:rtl/>
        </w:rPr>
        <w:t xml:space="preserve"> </w:t>
      </w:r>
      <w:r w:rsidRPr="00041CB8">
        <w:rPr>
          <w:rFonts w:ascii="David" w:hAnsi="David" w:hint="eastAsia"/>
          <w:szCs w:val="24"/>
          <w:rtl/>
        </w:rPr>
        <w:t>מסוימת</w:t>
      </w:r>
      <w:r w:rsidRPr="00041CB8">
        <w:rPr>
          <w:rFonts w:ascii="David" w:hAnsi="David"/>
          <w:szCs w:val="24"/>
          <w:rtl/>
        </w:rPr>
        <w:t xml:space="preserve"> </w:t>
      </w:r>
      <w:r w:rsidRPr="00041CB8">
        <w:rPr>
          <w:rFonts w:ascii="David" w:hAnsi="David" w:hint="eastAsia"/>
          <w:szCs w:val="24"/>
          <w:rtl/>
        </w:rPr>
        <w:t>כלשהי</w:t>
      </w:r>
      <w:r w:rsidRPr="00041CB8">
        <w:rPr>
          <w:rFonts w:ascii="David" w:hAnsi="David"/>
          <w:szCs w:val="24"/>
          <w:rtl/>
        </w:rPr>
        <w:t xml:space="preserve"> </w:t>
      </w:r>
      <w:r w:rsidRPr="00041CB8">
        <w:rPr>
          <w:rFonts w:ascii="David" w:hAnsi="David" w:hint="eastAsia"/>
          <w:szCs w:val="24"/>
          <w:rtl/>
        </w:rPr>
        <w:t>עבור</w:t>
      </w:r>
      <w:r w:rsidRPr="00041CB8">
        <w:rPr>
          <w:rFonts w:ascii="David" w:hAnsi="David"/>
          <w:szCs w:val="24"/>
          <w:rtl/>
        </w:rPr>
        <w:t xml:space="preserve"> </w:t>
      </w:r>
      <w:r w:rsidRPr="00041CB8">
        <w:rPr>
          <w:rFonts w:ascii="David" w:hAnsi="David" w:hint="eastAsia"/>
          <w:szCs w:val="24"/>
          <w:rtl/>
        </w:rPr>
        <w:t>כל</w:t>
      </w:r>
      <w:r w:rsidRPr="00041CB8">
        <w:rPr>
          <w:rFonts w:ascii="David" w:hAnsi="David"/>
          <w:szCs w:val="24"/>
          <w:rtl/>
        </w:rPr>
        <w:t xml:space="preserve"> </w:t>
      </w:r>
      <w:r w:rsidRPr="00041CB8">
        <w:rPr>
          <w:rFonts w:ascii="David" w:hAnsi="David" w:hint="eastAsia"/>
          <w:szCs w:val="24"/>
          <w:rtl/>
        </w:rPr>
        <w:t>אחד</w:t>
      </w:r>
      <w:r w:rsidRPr="00041CB8">
        <w:rPr>
          <w:rFonts w:ascii="David" w:hAnsi="David"/>
          <w:szCs w:val="24"/>
          <w:rtl/>
        </w:rPr>
        <w:t xml:space="preserve"> </w:t>
      </w:r>
      <w:r w:rsidRPr="00041CB8">
        <w:rPr>
          <w:rFonts w:ascii="David" w:hAnsi="David" w:hint="eastAsia"/>
          <w:szCs w:val="24"/>
          <w:rtl/>
        </w:rPr>
        <w:t>מרכיבי</w:t>
      </w:r>
      <w:r w:rsidR="00DD6135" w:rsidRPr="00041CB8">
        <w:rPr>
          <w:rFonts w:ascii="David" w:hAnsi="David"/>
          <w:szCs w:val="24"/>
          <w:rtl/>
        </w:rPr>
        <w:t xml:space="preserve"> </w:t>
      </w:r>
      <w:r w:rsidRPr="00041CB8">
        <w:rPr>
          <w:rFonts w:ascii="David" w:hAnsi="David" w:hint="eastAsia"/>
          <w:szCs w:val="24"/>
          <w:rtl/>
        </w:rPr>
        <w:t>הריהוט</w:t>
      </w:r>
      <w:r w:rsidRPr="00041CB8">
        <w:rPr>
          <w:rFonts w:ascii="David" w:hAnsi="David"/>
          <w:szCs w:val="24"/>
          <w:rtl/>
        </w:rPr>
        <w:t xml:space="preserve"> </w:t>
      </w:r>
      <w:r w:rsidRPr="00041CB8">
        <w:rPr>
          <w:rFonts w:ascii="David" w:hAnsi="David" w:hint="eastAsia"/>
          <w:szCs w:val="24"/>
          <w:rtl/>
        </w:rPr>
        <w:t>מושא</w:t>
      </w:r>
      <w:r w:rsidRPr="00041CB8">
        <w:rPr>
          <w:rFonts w:ascii="David" w:hAnsi="David"/>
          <w:szCs w:val="24"/>
          <w:rtl/>
        </w:rPr>
        <w:t xml:space="preserve"> </w:t>
      </w:r>
      <w:r w:rsidRPr="00041CB8">
        <w:rPr>
          <w:rFonts w:ascii="David" w:hAnsi="David" w:hint="eastAsia"/>
          <w:szCs w:val="24"/>
          <w:rtl/>
        </w:rPr>
        <w:t>הסכם</w:t>
      </w:r>
      <w:r w:rsidRPr="00041CB8">
        <w:rPr>
          <w:rFonts w:ascii="David" w:hAnsi="David"/>
          <w:szCs w:val="24"/>
          <w:rtl/>
        </w:rPr>
        <w:t xml:space="preserve"> </w:t>
      </w:r>
      <w:r w:rsidRPr="00041CB8">
        <w:rPr>
          <w:rFonts w:ascii="David" w:hAnsi="David" w:hint="eastAsia"/>
          <w:szCs w:val="24"/>
          <w:rtl/>
        </w:rPr>
        <w:t>זה</w:t>
      </w:r>
      <w:r w:rsidRPr="00041CB8">
        <w:rPr>
          <w:rFonts w:ascii="David" w:hAnsi="David"/>
          <w:szCs w:val="24"/>
          <w:rtl/>
        </w:rPr>
        <w:t xml:space="preserve">, </w:t>
      </w:r>
      <w:r w:rsidRPr="00041CB8">
        <w:rPr>
          <w:rFonts w:ascii="David" w:hAnsi="David" w:hint="eastAsia"/>
          <w:szCs w:val="24"/>
          <w:rtl/>
        </w:rPr>
        <w:t>ולספק</w:t>
      </w:r>
      <w:r w:rsidRPr="00041CB8">
        <w:rPr>
          <w:rFonts w:ascii="David" w:hAnsi="David"/>
          <w:szCs w:val="24"/>
          <w:rtl/>
        </w:rPr>
        <w:t xml:space="preserve"> </w:t>
      </w:r>
      <w:r w:rsidRPr="00041CB8">
        <w:rPr>
          <w:rFonts w:ascii="David" w:hAnsi="David" w:hint="eastAsia"/>
          <w:szCs w:val="24"/>
          <w:rtl/>
        </w:rPr>
        <w:t>לא</w:t>
      </w:r>
      <w:r w:rsidRPr="00041CB8">
        <w:rPr>
          <w:rFonts w:ascii="David" w:hAnsi="David"/>
          <w:szCs w:val="24"/>
          <w:rtl/>
        </w:rPr>
        <w:t xml:space="preserve"> </w:t>
      </w:r>
      <w:r w:rsidRPr="00041CB8">
        <w:rPr>
          <w:rFonts w:ascii="David" w:hAnsi="David" w:hint="eastAsia"/>
          <w:szCs w:val="24"/>
          <w:rtl/>
        </w:rPr>
        <w:t>תהא</w:t>
      </w:r>
      <w:r w:rsidRPr="00041CB8">
        <w:rPr>
          <w:rFonts w:ascii="David" w:hAnsi="David"/>
          <w:szCs w:val="24"/>
          <w:rtl/>
        </w:rPr>
        <w:t xml:space="preserve"> </w:t>
      </w:r>
      <w:r w:rsidRPr="00041CB8">
        <w:rPr>
          <w:rFonts w:ascii="David" w:hAnsi="David" w:hint="eastAsia"/>
          <w:szCs w:val="24"/>
          <w:rtl/>
        </w:rPr>
        <w:t>כל</w:t>
      </w:r>
      <w:r w:rsidRPr="00041CB8">
        <w:rPr>
          <w:rFonts w:ascii="David" w:hAnsi="David"/>
          <w:szCs w:val="24"/>
          <w:rtl/>
        </w:rPr>
        <w:t xml:space="preserve"> </w:t>
      </w:r>
      <w:r w:rsidRPr="00041CB8">
        <w:rPr>
          <w:rFonts w:ascii="David" w:hAnsi="David" w:hint="eastAsia"/>
          <w:szCs w:val="24"/>
          <w:rtl/>
        </w:rPr>
        <w:t>טענה</w:t>
      </w:r>
      <w:r w:rsidR="00AF4CFE" w:rsidRPr="00041CB8">
        <w:rPr>
          <w:rFonts w:ascii="David" w:hAnsi="David"/>
          <w:szCs w:val="24"/>
          <w:rtl/>
        </w:rPr>
        <w:t>,</w:t>
      </w:r>
      <w:r w:rsidRPr="00041CB8">
        <w:rPr>
          <w:rFonts w:ascii="David" w:hAnsi="David"/>
          <w:szCs w:val="24"/>
          <w:rtl/>
        </w:rPr>
        <w:t xml:space="preserve"> </w:t>
      </w:r>
      <w:r w:rsidRPr="00041CB8">
        <w:rPr>
          <w:rFonts w:ascii="David" w:hAnsi="David" w:hint="eastAsia"/>
          <w:szCs w:val="24"/>
          <w:rtl/>
        </w:rPr>
        <w:t>דרישה</w:t>
      </w:r>
      <w:r w:rsidRPr="00041CB8">
        <w:rPr>
          <w:rFonts w:ascii="David" w:hAnsi="David"/>
          <w:szCs w:val="24"/>
          <w:rtl/>
        </w:rPr>
        <w:t xml:space="preserve"> </w:t>
      </w:r>
      <w:r w:rsidRPr="00041CB8">
        <w:rPr>
          <w:rFonts w:ascii="David" w:hAnsi="David" w:hint="eastAsia"/>
          <w:szCs w:val="24"/>
          <w:rtl/>
        </w:rPr>
        <w:t>או</w:t>
      </w:r>
      <w:r w:rsidRPr="00041CB8">
        <w:rPr>
          <w:rFonts w:ascii="David" w:hAnsi="David"/>
          <w:szCs w:val="24"/>
          <w:rtl/>
        </w:rPr>
        <w:t xml:space="preserve"> </w:t>
      </w:r>
      <w:r w:rsidRPr="00041CB8">
        <w:rPr>
          <w:rFonts w:ascii="David" w:hAnsi="David" w:hint="eastAsia"/>
          <w:szCs w:val="24"/>
          <w:rtl/>
        </w:rPr>
        <w:t>תביעה</w:t>
      </w:r>
      <w:r w:rsidRPr="00041CB8">
        <w:rPr>
          <w:rFonts w:ascii="David" w:hAnsi="David"/>
          <w:szCs w:val="24"/>
          <w:rtl/>
        </w:rPr>
        <w:t xml:space="preserve"> </w:t>
      </w:r>
      <w:r w:rsidRPr="00041CB8">
        <w:rPr>
          <w:rFonts w:ascii="David" w:hAnsi="David" w:hint="eastAsia"/>
          <w:szCs w:val="24"/>
          <w:rtl/>
        </w:rPr>
        <w:t>בקשר</w:t>
      </w:r>
      <w:r w:rsidRPr="00041CB8">
        <w:rPr>
          <w:rFonts w:ascii="David" w:hAnsi="David"/>
          <w:szCs w:val="24"/>
          <w:rtl/>
        </w:rPr>
        <w:t xml:space="preserve"> </w:t>
      </w:r>
      <w:r w:rsidRPr="00041CB8">
        <w:rPr>
          <w:rFonts w:ascii="David" w:hAnsi="David" w:hint="eastAsia"/>
          <w:szCs w:val="24"/>
          <w:rtl/>
        </w:rPr>
        <w:t>עם</w:t>
      </w:r>
      <w:r w:rsidR="00DD6135" w:rsidRPr="00041CB8">
        <w:rPr>
          <w:rFonts w:ascii="David" w:hAnsi="David"/>
          <w:szCs w:val="24"/>
          <w:rtl/>
        </w:rPr>
        <w:t xml:space="preserve"> </w:t>
      </w:r>
      <w:r w:rsidRPr="00041CB8">
        <w:rPr>
          <w:rFonts w:ascii="David" w:hAnsi="David" w:hint="eastAsia"/>
          <w:szCs w:val="24"/>
          <w:rtl/>
        </w:rPr>
        <w:t>האמור</w:t>
      </w:r>
      <w:r w:rsidRPr="00041CB8">
        <w:rPr>
          <w:rFonts w:ascii="David" w:hAnsi="David"/>
          <w:szCs w:val="24"/>
          <w:rtl/>
        </w:rPr>
        <w:t xml:space="preserve">. </w:t>
      </w:r>
      <w:r w:rsidRPr="00041CB8">
        <w:rPr>
          <w:rFonts w:ascii="David" w:hAnsi="David" w:hint="eastAsia"/>
          <w:szCs w:val="24"/>
          <w:rtl/>
        </w:rPr>
        <w:t>הספק</w:t>
      </w:r>
      <w:r w:rsidRPr="00041CB8">
        <w:rPr>
          <w:rFonts w:ascii="David" w:hAnsi="David"/>
          <w:szCs w:val="24"/>
          <w:rtl/>
        </w:rPr>
        <w:t xml:space="preserve"> </w:t>
      </w:r>
      <w:r w:rsidRPr="00041CB8">
        <w:rPr>
          <w:rFonts w:ascii="David" w:hAnsi="David" w:hint="eastAsia"/>
          <w:szCs w:val="24"/>
          <w:rtl/>
        </w:rPr>
        <w:t>מצהיר</w:t>
      </w:r>
      <w:r w:rsidRPr="00041CB8">
        <w:rPr>
          <w:rFonts w:ascii="David" w:hAnsi="David"/>
          <w:szCs w:val="24"/>
          <w:rtl/>
        </w:rPr>
        <w:t xml:space="preserve"> </w:t>
      </w:r>
      <w:r w:rsidRPr="00041CB8">
        <w:rPr>
          <w:rFonts w:ascii="David" w:hAnsi="David" w:hint="eastAsia"/>
          <w:szCs w:val="24"/>
          <w:rtl/>
        </w:rPr>
        <w:t>כי</w:t>
      </w:r>
      <w:r w:rsidRPr="00041CB8">
        <w:rPr>
          <w:rFonts w:ascii="David" w:hAnsi="David"/>
          <w:szCs w:val="24"/>
          <w:rtl/>
        </w:rPr>
        <w:t xml:space="preserve"> </w:t>
      </w:r>
      <w:r w:rsidRPr="00041CB8">
        <w:rPr>
          <w:rFonts w:ascii="David" w:hAnsi="David" w:hint="eastAsia"/>
          <w:szCs w:val="24"/>
          <w:rtl/>
        </w:rPr>
        <w:t>לקח</w:t>
      </w:r>
      <w:r w:rsidRPr="00041CB8">
        <w:rPr>
          <w:rFonts w:ascii="David" w:hAnsi="David"/>
          <w:szCs w:val="24"/>
          <w:rtl/>
        </w:rPr>
        <w:t xml:space="preserve"> </w:t>
      </w:r>
      <w:r w:rsidRPr="00041CB8">
        <w:rPr>
          <w:rFonts w:ascii="David" w:hAnsi="David" w:hint="eastAsia"/>
          <w:szCs w:val="24"/>
          <w:rtl/>
        </w:rPr>
        <w:t>תנאי</w:t>
      </w:r>
      <w:r w:rsidRPr="00041CB8">
        <w:rPr>
          <w:rFonts w:ascii="David" w:hAnsi="David"/>
          <w:szCs w:val="24"/>
          <w:rtl/>
        </w:rPr>
        <w:t xml:space="preserve"> </w:t>
      </w:r>
      <w:r w:rsidRPr="00041CB8">
        <w:rPr>
          <w:rFonts w:ascii="David" w:hAnsi="David" w:hint="eastAsia"/>
          <w:szCs w:val="24"/>
          <w:rtl/>
        </w:rPr>
        <w:t>זה</w:t>
      </w:r>
      <w:r w:rsidRPr="00041CB8">
        <w:rPr>
          <w:rFonts w:ascii="David" w:hAnsi="David"/>
          <w:szCs w:val="24"/>
          <w:rtl/>
        </w:rPr>
        <w:t xml:space="preserve"> </w:t>
      </w:r>
      <w:r w:rsidRPr="00041CB8">
        <w:rPr>
          <w:rFonts w:ascii="David" w:hAnsi="David" w:hint="eastAsia"/>
          <w:szCs w:val="24"/>
          <w:rtl/>
        </w:rPr>
        <w:t>בחשבון</w:t>
      </w:r>
      <w:r w:rsidRPr="00041CB8">
        <w:rPr>
          <w:rFonts w:ascii="David" w:hAnsi="David"/>
          <w:szCs w:val="24"/>
          <w:rtl/>
        </w:rPr>
        <w:t xml:space="preserve"> </w:t>
      </w:r>
      <w:r w:rsidRPr="00041CB8">
        <w:rPr>
          <w:rFonts w:ascii="David" w:hAnsi="David" w:hint="eastAsia"/>
          <w:szCs w:val="24"/>
          <w:rtl/>
        </w:rPr>
        <w:t>בעת</w:t>
      </w:r>
      <w:r w:rsidRPr="00041CB8">
        <w:rPr>
          <w:rFonts w:ascii="David" w:hAnsi="David"/>
          <w:szCs w:val="24"/>
          <w:rtl/>
        </w:rPr>
        <w:t xml:space="preserve"> </w:t>
      </w:r>
      <w:r w:rsidRPr="00041CB8">
        <w:rPr>
          <w:rFonts w:ascii="David" w:hAnsi="David" w:hint="eastAsia"/>
          <w:szCs w:val="24"/>
          <w:rtl/>
        </w:rPr>
        <w:t>שנקב</w:t>
      </w:r>
      <w:r w:rsidRPr="00041CB8">
        <w:rPr>
          <w:rFonts w:ascii="David" w:hAnsi="David"/>
          <w:szCs w:val="24"/>
          <w:rtl/>
        </w:rPr>
        <w:t xml:space="preserve"> </w:t>
      </w:r>
      <w:r w:rsidRPr="00041CB8">
        <w:rPr>
          <w:rFonts w:ascii="David" w:hAnsi="David" w:hint="eastAsia"/>
          <w:szCs w:val="24"/>
          <w:rtl/>
        </w:rPr>
        <w:t>בתמורה</w:t>
      </w:r>
      <w:r w:rsidRPr="00041CB8">
        <w:rPr>
          <w:rFonts w:ascii="David" w:hAnsi="David"/>
          <w:szCs w:val="24"/>
          <w:rtl/>
        </w:rPr>
        <w:t xml:space="preserve"> </w:t>
      </w:r>
      <w:r w:rsidRPr="00041CB8">
        <w:rPr>
          <w:rFonts w:ascii="David" w:hAnsi="David" w:hint="eastAsia"/>
          <w:szCs w:val="24"/>
          <w:rtl/>
        </w:rPr>
        <w:t>אותה</w:t>
      </w:r>
      <w:r w:rsidRPr="00041CB8">
        <w:rPr>
          <w:rFonts w:ascii="David" w:hAnsi="David"/>
          <w:szCs w:val="24"/>
          <w:rtl/>
        </w:rPr>
        <w:t xml:space="preserve"> </w:t>
      </w:r>
      <w:r w:rsidRPr="00041CB8">
        <w:rPr>
          <w:rFonts w:ascii="David" w:hAnsi="David" w:hint="eastAsia"/>
          <w:szCs w:val="24"/>
          <w:rtl/>
        </w:rPr>
        <w:t>ביקש</w:t>
      </w:r>
      <w:r w:rsidRPr="00041CB8">
        <w:rPr>
          <w:rFonts w:ascii="David" w:hAnsi="David"/>
          <w:szCs w:val="24"/>
          <w:rtl/>
        </w:rPr>
        <w:t xml:space="preserve">, </w:t>
      </w:r>
      <w:r w:rsidRPr="00041CB8">
        <w:rPr>
          <w:rFonts w:ascii="David" w:hAnsi="David" w:hint="eastAsia"/>
          <w:szCs w:val="24"/>
          <w:rtl/>
        </w:rPr>
        <w:t>ואשר</w:t>
      </w:r>
      <w:r w:rsidRPr="00041CB8">
        <w:rPr>
          <w:rFonts w:ascii="David" w:hAnsi="David"/>
          <w:szCs w:val="24"/>
          <w:rtl/>
        </w:rPr>
        <w:t xml:space="preserve"> </w:t>
      </w:r>
      <w:r w:rsidRPr="00041CB8">
        <w:rPr>
          <w:rFonts w:ascii="David" w:hAnsi="David" w:hint="eastAsia"/>
          <w:szCs w:val="24"/>
          <w:rtl/>
        </w:rPr>
        <w:t>עליה</w:t>
      </w:r>
      <w:r w:rsidR="00DD6135" w:rsidRPr="00041CB8">
        <w:rPr>
          <w:rFonts w:ascii="David" w:hAnsi="David"/>
          <w:szCs w:val="24"/>
          <w:rtl/>
        </w:rPr>
        <w:t xml:space="preserve"> </w:t>
      </w:r>
      <w:r w:rsidRPr="00041CB8">
        <w:rPr>
          <w:rFonts w:ascii="David" w:hAnsi="David" w:hint="eastAsia"/>
          <w:szCs w:val="24"/>
          <w:rtl/>
        </w:rPr>
        <w:t>הוסכם</w:t>
      </w:r>
      <w:r w:rsidRPr="00041CB8">
        <w:rPr>
          <w:rFonts w:ascii="David" w:hAnsi="David"/>
          <w:szCs w:val="24"/>
          <w:rtl/>
        </w:rPr>
        <w:t>.</w:t>
      </w:r>
    </w:p>
    <w:p w14:paraId="3F70B15B" w14:textId="52379BC3" w:rsidR="00EF5FB2" w:rsidRPr="00041CB8" w:rsidRDefault="00EF5FB2" w:rsidP="00041CB8">
      <w:pPr>
        <w:numPr>
          <w:ilvl w:val="1"/>
          <w:numId w:val="88"/>
        </w:numPr>
        <w:tabs>
          <w:tab w:val="left" w:pos="8958"/>
        </w:tabs>
        <w:spacing w:line="360" w:lineRule="auto"/>
        <w:ind w:left="694" w:hanging="425"/>
        <w:jc w:val="both"/>
        <w:rPr>
          <w:rFonts w:ascii="David" w:hAnsi="David"/>
          <w:szCs w:val="24"/>
          <w:rtl/>
        </w:rPr>
      </w:pPr>
      <w:r w:rsidRPr="00041CB8">
        <w:rPr>
          <w:rFonts w:ascii="David" w:hAnsi="David" w:hint="eastAsia"/>
          <w:szCs w:val="24"/>
          <w:rtl/>
        </w:rPr>
        <w:t>הספק</w:t>
      </w:r>
      <w:r w:rsidRPr="00041CB8">
        <w:rPr>
          <w:rFonts w:ascii="David" w:hAnsi="David"/>
          <w:szCs w:val="24"/>
          <w:rtl/>
        </w:rPr>
        <w:t xml:space="preserve"> </w:t>
      </w:r>
      <w:r w:rsidRPr="00041CB8">
        <w:rPr>
          <w:rFonts w:ascii="David" w:hAnsi="David" w:hint="eastAsia"/>
          <w:szCs w:val="24"/>
          <w:rtl/>
        </w:rPr>
        <w:t>מתחייב</w:t>
      </w:r>
      <w:r w:rsidRPr="00041CB8">
        <w:rPr>
          <w:rFonts w:ascii="David" w:hAnsi="David"/>
          <w:szCs w:val="24"/>
          <w:rtl/>
        </w:rPr>
        <w:t xml:space="preserve"> </w:t>
      </w:r>
      <w:r w:rsidRPr="00041CB8">
        <w:rPr>
          <w:rFonts w:ascii="David" w:hAnsi="David" w:hint="eastAsia"/>
          <w:szCs w:val="24"/>
          <w:rtl/>
        </w:rPr>
        <w:t>כי</w:t>
      </w:r>
      <w:r w:rsidRPr="00041CB8">
        <w:rPr>
          <w:rFonts w:ascii="David" w:hAnsi="David"/>
          <w:szCs w:val="24"/>
          <w:rtl/>
        </w:rPr>
        <w:t xml:space="preserve"> </w:t>
      </w:r>
      <w:r w:rsidRPr="00041CB8">
        <w:rPr>
          <w:rFonts w:ascii="David" w:hAnsi="David" w:hint="eastAsia"/>
          <w:szCs w:val="24"/>
          <w:rtl/>
        </w:rPr>
        <w:t>בעת</w:t>
      </w:r>
      <w:r w:rsidRPr="00041CB8">
        <w:rPr>
          <w:rFonts w:ascii="David" w:hAnsi="David"/>
          <w:szCs w:val="24"/>
          <w:rtl/>
        </w:rPr>
        <w:t xml:space="preserve"> </w:t>
      </w:r>
      <w:r w:rsidRPr="00041CB8">
        <w:rPr>
          <w:rFonts w:ascii="David" w:hAnsi="David" w:hint="eastAsia"/>
          <w:szCs w:val="24"/>
          <w:rtl/>
        </w:rPr>
        <w:t>אספקת</w:t>
      </w:r>
      <w:r w:rsidRPr="00041CB8">
        <w:rPr>
          <w:rFonts w:ascii="David" w:hAnsi="David"/>
          <w:szCs w:val="24"/>
          <w:rtl/>
        </w:rPr>
        <w:t xml:space="preserve">, </w:t>
      </w:r>
      <w:r w:rsidRPr="00041CB8">
        <w:rPr>
          <w:rFonts w:ascii="David" w:hAnsi="David" w:hint="eastAsia"/>
          <w:szCs w:val="24"/>
          <w:rtl/>
        </w:rPr>
        <w:t>התקנת</w:t>
      </w:r>
      <w:r w:rsidRPr="00041CB8">
        <w:rPr>
          <w:rFonts w:ascii="David" w:hAnsi="David"/>
          <w:szCs w:val="24"/>
          <w:rtl/>
        </w:rPr>
        <w:t xml:space="preserve"> </w:t>
      </w:r>
      <w:r w:rsidRPr="00041CB8">
        <w:rPr>
          <w:rFonts w:ascii="David" w:hAnsi="David" w:hint="eastAsia"/>
          <w:szCs w:val="24"/>
          <w:rtl/>
        </w:rPr>
        <w:t>והרכבת</w:t>
      </w:r>
      <w:r w:rsidRPr="00041CB8">
        <w:rPr>
          <w:rFonts w:ascii="David" w:hAnsi="David"/>
          <w:szCs w:val="24"/>
          <w:rtl/>
        </w:rPr>
        <w:t xml:space="preserve"> </w:t>
      </w:r>
      <w:r w:rsidRPr="00041CB8">
        <w:rPr>
          <w:rFonts w:ascii="David" w:hAnsi="David" w:hint="eastAsia"/>
          <w:szCs w:val="24"/>
          <w:rtl/>
        </w:rPr>
        <w:t>הריהוט</w:t>
      </w:r>
      <w:r w:rsidRPr="00041CB8">
        <w:rPr>
          <w:rFonts w:ascii="David" w:hAnsi="David"/>
          <w:szCs w:val="24"/>
          <w:rtl/>
        </w:rPr>
        <w:t xml:space="preserve"> </w:t>
      </w:r>
      <w:r w:rsidRPr="00041CB8">
        <w:rPr>
          <w:rFonts w:ascii="David" w:hAnsi="David" w:hint="eastAsia"/>
          <w:szCs w:val="24"/>
          <w:rtl/>
        </w:rPr>
        <w:t>הוא</w:t>
      </w:r>
      <w:r w:rsidRPr="00041CB8">
        <w:rPr>
          <w:rFonts w:ascii="David" w:hAnsi="David"/>
          <w:szCs w:val="24"/>
          <w:rtl/>
        </w:rPr>
        <w:t xml:space="preserve"> </w:t>
      </w:r>
      <w:r w:rsidRPr="00041CB8">
        <w:rPr>
          <w:rFonts w:ascii="David" w:hAnsi="David" w:hint="eastAsia"/>
          <w:szCs w:val="24"/>
          <w:rtl/>
        </w:rPr>
        <w:t>יבטיח</w:t>
      </w:r>
      <w:r w:rsidRPr="00041CB8">
        <w:rPr>
          <w:rFonts w:ascii="David" w:hAnsi="David"/>
          <w:szCs w:val="24"/>
          <w:rtl/>
        </w:rPr>
        <w:t xml:space="preserve"> </w:t>
      </w:r>
      <w:r w:rsidRPr="00041CB8">
        <w:rPr>
          <w:rFonts w:ascii="David" w:hAnsi="David" w:hint="eastAsia"/>
          <w:szCs w:val="24"/>
          <w:rtl/>
        </w:rPr>
        <w:t>את</w:t>
      </w:r>
      <w:r w:rsidRPr="00041CB8">
        <w:rPr>
          <w:rFonts w:ascii="David" w:hAnsi="David"/>
          <w:szCs w:val="24"/>
          <w:rtl/>
        </w:rPr>
        <w:t xml:space="preserve"> </w:t>
      </w:r>
      <w:r w:rsidRPr="00041CB8">
        <w:rPr>
          <w:rFonts w:ascii="David" w:hAnsi="David" w:hint="eastAsia"/>
          <w:szCs w:val="24"/>
          <w:rtl/>
        </w:rPr>
        <w:t>שלומם</w:t>
      </w:r>
      <w:r w:rsidRPr="00041CB8">
        <w:rPr>
          <w:rFonts w:ascii="David" w:hAnsi="David"/>
          <w:szCs w:val="24"/>
          <w:rtl/>
        </w:rPr>
        <w:t xml:space="preserve"> </w:t>
      </w:r>
      <w:r w:rsidRPr="00041CB8">
        <w:rPr>
          <w:rFonts w:ascii="David" w:hAnsi="David" w:hint="eastAsia"/>
          <w:szCs w:val="24"/>
          <w:rtl/>
        </w:rPr>
        <w:t>של</w:t>
      </w:r>
      <w:r w:rsidRPr="00041CB8">
        <w:rPr>
          <w:rFonts w:ascii="David" w:hAnsi="David"/>
          <w:szCs w:val="24"/>
          <w:rtl/>
        </w:rPr>
        <w:t xml:space="preserve"> </w:t>
      </w:r>
      <w:r w:rsidRPr="00041CB8">
        <w:rPr>
          <w:rFonts w:ascii="David" w:hAnsi="David" w:hint="eastAsia"/>
          <w:szCs w:val="24"/>
          <w:rtl/>
        </w:rPr>
        <w:t>כל</w:t>
      </w:r>
      <w:r w:rsidR="00DD6135" w:rsidRPr="00041CB8">
        <w:rPr>
          <w:rFonts w:ascii="David" w:hAnsi="David"/>
          <w:szCs w:val="24"/>
          <w:rtl/>
        </w:rPr>
        <w:t xml:space="preserve"> </w:t>
      </w:r>
      <w:r w:rsidRPr="00041CB8">
        <w:rPr>
          <w:rFonts w:ascii="David" w:hAnsi="David" w:hint="eastAsia"/>
          <w:szCs w:val="24"/>
          <w:rtl/>
        </w:rPr>
        <w:t>הנמצאים</w:t>
      </w:r>
      <w:r w:rsidRPr="00041CB8">
        <w:rPr>
          <w:rFonts w:ascii="David" w:hAnsi="David"/>
          <w:szCs w:val="24"/>
          <w:rtl/>
        </w:rPr>
        <w:t xml:space="preserve"> </w:t>
      </w:r>
      <w:r w:rsidRPr="00041CB8">
        <w:rPr>
          <w:rFonts w:ascii="David" w:hAnsi="David" w:hint="eastAsia"/>
          <w:szCs w:val="24"/>
          <w:rtl/>
        </w:rPr>
        <w:t>במקום</w:t>
      </w:r>
      <w:r w:rsidRPr="00041CB8">
        <w:rPr>
          <w:rFonts w:ascii="David" w:hAnsi="David"/>
          <w:szCs w:val="24"/>
          <w:rtl/>
        </w:rPr>
        <w:t xml:space="preserve"> </w:t>
      </w:r>
      <w:r w:rsidRPr="00041CB8">
        <w:rPr>
          <w:rFonts w:ascii="David" w:hAnsi="David" w:hint="eastAsia"/>
          <w:szCs w:val="24"/>
          <w:rtl/>
        </w:rPr>
        <w:t>ההתקנה</w:t>
      </w:r>
      <w:r w:rsidRPr="00041CB8">
        <w:rPr>
          <w:rFonts w:ascii="David" w:hAnsi="David"/>
          <w:szCs w:val="24"/>
          <w:rtl/>
        </w:rPr>
        <w:t xml:space="preserve"> </w:t>
      </w:r>
      <w:r w:rsidRPr="00041CB8">
        <w:rPr>
          <w:rFonts w:ascii="David" w:hAnsi="David" w:hint="eastAsia"/>
          <w:szCs w:val="24"/>
          <w:rtl/>
        </w:rPr>
        <w:t>ו</w:t>
      </w:r>
      <w:r w:rsidRPr="00041CB8">
        <w:rPr>
          <w:rFonts w:ascii="David" w:hAnsi="David"/>
          <w:szCs w:val="24"/>
          <w:rtl/>
        </w:rPr>
        <w:t xml:space="preserve">/או </w:t>
      </w:r>
      <w:r w:rsidRPr="00041CB8">
        <w:rPr>
          <w:rFonts w:ascii="David" w:hAnsi="David" w:hint="eastAsia"/>
          <w:szCs w:val="24"/>
          <w:rtl/>
        </w:rPr>
        <w:t>בסמוך</w:t>
      </w:r>
      <w:r w:rsidRPr="00041CB8">
        <w:rPr>
          <w:rFonts w:ascii="David" w:hAnsi="David"/>
          <w:szCs w:val="24"/>
          <w:rtl/>
        </w:rPr>
        <w:t xml:space="preserve"> </w:t>
      </w:r>
      <w:r w:rsidRPr="00041CB8">
        <w:rPr>
          <w:rFonts w:ascii="David" w:hAnsi="David" w:hint="eastAsia"/>
          <w:szCs w:val="24"/>
          <w:rtl/>
        </w:rPr>
        <w:t>אליו</w:t>
      </w:r>
      <w:r w:rsidRPr="00041CB8">
        <w:rPr>
          <w:rFonts w:ascii="David" w:hAnsi="David"/>
          <w:szCs w:val="24"/>
          <w:rtl/>
        </w:rPr>
        <w:t xml:space="preserve">, </w:t>
      </w:r>
      <w:r w:rsidRPr="00041CB8">
        <w:rPr>
          <w:rFonts w:ascii="David" w:hAnsi="David" w:hint="eastAsia"/>
          <w:szCs w:val="24"/>
          <w:rtl/>
        </w:rPr>
        <w:t>לרבות</w:t>
      </w:r>
      <w:r w:rsidRPr="00041CB8">
        <w:rPr>
          <w:rFonts w:ascii="David" w:hAnsi="David"/>
          <w:szCs w:val="24"/>
          <w:rtl/>
        </w:rPr>
        <w:t xml:space="preserve"> </w:t>
      </w:r>
      <w:r w:rsidRPr="00041CB8">
        <w:rPr>
          <w:rFonts w:ascii="David" w:hAnsi="David" w:hint="eastAsia"/>
          <w:szCs w:val="24"/>
          <w:rtl/>
        </w:rPr>
        <w:t>במעברי</w:t>
      </w:r>
      <w:r w:rsidRPr="00041CB8">
        <w:rPr>
          <w:rFonts w:ascii="David" w:hAnsi="David"/>
          <w:szCs w:val="24"/>
          <w:rtl/>
        </w:rPr>
        <w:t xml:space="preserve"> </w:t>
      </w:r>
      <w:r w:rsidRPr="00041CB8">
        <w:rPr>
          <w:rFonts w:ascii="David" w:hAnsi="David" w:hint="eastAsia"/>
          <w:szCs w:val="24"/>
          <w:rtl/>
        </w:rPr>
        <w:t>הגישה</w:t>
      </w:r>
      <w:r w:rsidRPr="00041CB8">
        <w:rPr>
          <w:rFonts w:ascii="David" w:hAnsi="David"/>
          <w:szCs w:val="24"/>
          <w:rtl/>
        </w:rPr>
        <w:t xml:space="preserve">, </w:t>
      </w:r>
      <w:r w:rsidRPr="00041CB8">
        <w:rPr>
          <w:rFonts w:ascii="David" w:hAnsi="David" w:hint="eastAsia"/>
          <w:szCs w:val="24"/>
          <w:rtl/>
        </w:rPr>
        <w:t>וכן</w:t>
      </w:r>
      <w:r w:rsidRPr="00041CB8">
        <w:rPr>
          <w:rFonts w:ascii="David" w:hAnsi="David"/>
          <w:szCs w:val="24"/>
          <w:rtl/>
        </w:rPr>
        <w:t xml:space="preserve"> </w:t>
      </w:r>
      <w:r w:rsidRPr="00041CB8">
        <w:rPr>
          <w:rFonts w:ascii="David" w:hAnsi="David" w:hint="eastAsia"/>
          <w:szCs w:val="24"/>
          <w:rtl/>
        </w:rPr>
        <w:t>את</w:t>
      </w:r>
      <w:r w:rsidRPr="00041CB8">
        <w:rPr>
          <w:rFonts w:ascii="David" w:hAnsi="David"/>
          <w:szCs w:val="24"/>
          <w:rtl/>
        </w:rPr>
        <w:t xml:space="preserve"> </w:t>
      </w:r>
      <w:r w:rsidRPr="00041CB8">
        <w:rPr>
          <w:rFonts w:ascii="David" w:hAnsi="David" w:hint="eastAsia"/>
          <w:szCs w:val="24"/>
          <w:rtl/>
        </w:rPr>
        <w:t>שלמות</w:t>
      </w:r>
      <w:r w:rsidRPr="00041CB8">
        <w:rPr>
          <w:rFonts w:ascii="David" w:hAnsi="David"/>
          <w:szCs w:val="24"/>
          <w:rtl/>
        </w:rPr>
        <w:t xml:space="preserve"> </w:t>
      </w:r>
      <w:r w:rsidRPr="00041CB8">
        <w:rPr>
          <w:rFonts w:ascii="David" w:hAnsi="David" w:hint="eastAsia"/>
          <w:szCs w:val="24"/>
          <w:rtl/>
        </w:rPr>
        <w:t>הציוד</w:t>
      </w:r>
      <w:r w:rsidR="00DD6135" w:rsidRPr="00041CB8">
        <w:rPr>
          <w:rFonts w:ascii="David" w:hAnsi="David"/>
          <w:szCs w:val="24"/>
          <w:rtl/>
        </w:rPr>
        <w:t xml:space="preserve"> </w:t>
      </w:r>
      <w:r w:rsidRPr="00041CB8">
        <w:rPr>
          <w:rFonts w:ascii="David" w:hAnsi="David" w:hint="eastAsia"/>
          <w:szCs w:val="24"/>
          <w:rtl/>
        </w:rPr>
        <w:t>המצוי</w:t>
      </w:r>
      <w:r w:rsidRPr="00041CB8">
        <w:rPr>
          <w:rFonts w:ascii="David" w:hAnsi="David"/>
          <w:szCs w:val="24"/>
          <w:rtl/>
        </w:rPr>
        <w:t xml:space="preserve"> </w:t>
      </w:r>
      <w:r w:rsidRPr="00041CB8">
        <w:rPr>
          <w:rFonts w:ascii="David" w:hAnsi="David" w:hint="eastAsia"/>
          <w:szCs w:val="24"/>
          <w:rtl/>
        </w:rPr>
        <w:t>באתר</w:t>
      </w:r>
      <w:r w:rsidRPr="00041CB8">
        <w:rPr>
          <w:rFonts w:ascii="David" w:hAnsi="David"/>
          <w:szCs w:val="24"/>
          <w:rtl/>
        </w:rPr>
        <w:t xml:space="preserve"> </w:t>
      </w:r>
      <w:r w:rsidRPr="00041CB8">
        <w:rPr>
          <w:rFonts w:ascii="David" w:hAnsi="David" w:hint="eastAsia"/>
          <w:szCs w:val="24"/>
          <w:rtl/>
        </w:rPr>
        <w:t>בו</w:t>
      </w:r>
      <w:r w:rsidRPr="00041CB8">
        <w:rPr>
          <w:rFonts w:ascii="David" w:hAnsi="David"/>
          <w:szCs w:val="24"/>
          <w:rtl/>
        </w:rPr>
        <w:t xml:space="preserve"> </w:t>
      </w:r>
      <w:r w:rsidRPr="00041CB8">
        <w:rPr>
          <w:rFonts w:ascii="David" w:hAnsi="David" w:hint="eastAsia"/>
          <w:szCs w:val="24"/>
          <w:rtl/>
        </w:rPr>
        <w:t>מותקן</w:t>
      </w:r>
      <w:r w:rsidRPr="00041CB8">
        <w:rPr>
          <w:rFonts w:ascii="David" w:hAnsi="David"/>
          <w:szCs w:val="24"/>
          <w:rtl/>
        </w:rPr>
        <w:t xml:space="preserve"> </w:t>
      </w:r>
      <w:r w:rsidRPr="00041CB8">
        <w:rPr>
          <w:rFonts w:ascii="David" w:hAnsi="David" w:hint="eastAsia"/>
          <w:szCs w:val="24"/>
          <w:rtl/>
        </w:rPr>
        <w:t>הריהוט</w:t>
      </w:r>
      <w:r w:rsidRPr="00041CB8">
        <w:rPr>
          <w:rFonts w:ascii="David" w:hAnsi="David"/>
          <w:szCs w:val="24"/>
          <w:rtl/>
        </w:rPr>
        <w:t xml:space="preserve">, </w:t>
      </w:r>
      <w:r w:rsidRPr="00041CB8">
        <w:rPr>
          <w:rFonts w:ascii="David" w:hAnsi="David" w:hint="eastAsia"/>
          <w:szCs w:val="24"/>
          <w:rtl/>
        </w:rPr>
        <w:t>וכן</w:t>
      </w:r>
      <w:r w:rsidRPr="00041CB8">
        <w:rPr>
          <w:rFonts w:ascii="David" w:hAnsi="David"/>
          <w:szCs w:val="24"/>
          <w:rtl/>
        </w:rPr>
        <w:t xml:space="preserve"> </w:t>
      </w:r>
      <w:r w:rsidRPr="00041CB8">
        <w:rPr>
          <w:rFonts w:ascii="David" w:hAnsi="David" w:hint="eastAsia"/>
          <w:szCs w:val="24"/>
          <w:rtl/>
        </w:rPr>
        <w:t>מתחייב</w:t>
      </w:r>
      <w:r w:rsidRPr="00041CB8">
        <w:rPr>
          <w:rFonts w:ascii="David" w:hAnsi="David"/>
          <w:szCs w:val="24"/>
          <w:rtl/>
        </w:rPr>
        <w:t xml:space="preserve"> </w:t>
      </w:r>
      <w:r w:rsidRPr="00041CB8">
        <w:rPr>
          <w:rFonts w:ascii="David" w:hAnsi="David" w:hint="eastAsia"/>
          <w:szCs w:val="24"/>
          <w:rtl/>
        </w:rPr>
        <w:t>לשמור</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ניקיון</w:t>
      </w:r>
      <w:r w:rsidRPr="00041CB8">
        <w:rPr>
          <w:rFonts w:ascii="David" w:hAnsi="David"/>
          <w:szCs w:val="24"/>
          <w:rtl/>
        </w:rPr>
        <w:t xml:space="preserve"> </w:t>
      </w:r>
      <w:r w:rsidRPr="00041CB8">
        <w:rPr>
          <w:rFonts w:ascii="David" w:hAnsi="David" w:hint="eastAsia"/>
          <w:szCs w:val="24"/>
          <w:rtl/>
        </w:rPr>
        <w:t>וסדר</w:t>
      </w:r>
      <w:r w:rsidRPr="00041CB8">
        <w:rPr>
          <w:rFonts w:ascii="David" w:hAnsi="David"/>
          <w:szCs w:val="24"/>
          <w:rtl/>
        </w:rPr>
        <w:t xml:space="preserve"> </w:t>
      </w:r>
      <w:r w:rsidRPr="00041CB8">
        <w:rPr>
          <w:rFonts w:ascii="David" w:hAnsi="David" w:hint="eastAsia"/>
          <w:szCs w:val="24"/>
          <w:rtl/>
        </w:rPr>
        <w:t>האתר</w:t>
      </w:r>
      <w:r w:rsidRPr="00041CB8">
        <w:rPr>
          <w:rFonts w:ascii="David" w:hAnsi="David"/>
          <w:szCs w:val="24"/>
          <w:rtl/>
        </w:rPr>
        <w:t xml:space="preserve"> </w:t>
      </w:r>
      <w:r w:rsidRPr="00041CB8">
        <w:rPr>
          <w:rFonts w:ascii="David" w:hAnsi="David" w:hint="eastAsia"/>
          <w:szCs w:val="24"/>
          <w:rtl/>
        </w:rPr>
        <w:t>בו</w:t>
      </w:r>
      <w:r w:rsidRPr="00041CB8">
        <w:rPr>
          <w:rFonts w:ascii="David" w:hAnsi="David"/>
          <w:szCs w:val="24"/>
          <w:rtl/>
        </w:rPr>
        <w:t xml:space="preserve"> </w:t>
      </w:r>
      <w:r w:rsidRPr="00041CB8">
        <w:rPr>
          <w:rFonts w:ascii="David" w:hAnsi="David" w:hint="eastAsia"/>
          <w:szCs w:val="24"/>
          <w:rtl/>
        </w:rPr>
        <w:t>יותקן</w:t>
      </w:r>
      <w:r w:rsidR="00DD6135" w:rsidRPr="00041CB8">
        <w:rPr>
          <w:rFonts w:ascii="David" w:hAnsi="David"/>
          <w:szCs w:val="24"/>
          <w:rtl/>
        </w:rPr>
        <w:t xml:space="preserve"> </w:t>
      </w:r>
      <w:r w:rsidRPr="00041CB8">
        <w:rPr>
          <w:rFonts w:ascii="David" w:hAnsi="David" w:hint="eastAsia"/>
          <w:szCs w:val="24"/>
          <w:rtl/>
        </w:rPr>
        <w:t>הריהוט</w:t>
      </w:r>
      <w:r w:rsidRPr="00041CB8">
        <w:rPr>
          <w:rFonts w:ascii="David" w:hAnsi="David"/>
          <w:szCs w:val="24"/>
          <w:rtl/>
        </w:rPr>
        <w:t xml:space="preserve">, </w:t>
      </w:r>
      <w:r w:rsidRPr="00041CB8">
        <w:rPr>
          <w:rFonts w:ascii="David" w:hAnsi="David" w:hint="eastAsia"/>
          <w:szCs w:val="24"/>
          <w:rtl/>
        </w:rPr>
        <w:t>ולהשאירו</w:t>
      </w:r>
      <w:r w:rsidRPr="00041CB8">
        <w:rPr>
          <w:rFonts w:ascii="David" w:hAnsi="David"/>
          <w:szCs w:val="24"/>
          <w:rtl/>
        </w:rPr>
        <w:t xml:space="preserve"> </w:t>
      </w:r>
      <w:r w:rsidRPr="00041CB8">
        <w:rPr>
          <w:rFonts w:ascii="David" w:hAnsi="David" w:hint="eastAsia"/>
          <w:szCs w:val="24"/>
          <w:rtl/>
        </w:rPr>
        <w:t>בתום</w:t>
      </w:r>
      <w:r w:rsidRPr="00041CB8">
        <w:rPr>
          <w:rFonts w:ascii="David" w:hAnsi="David"/>
          <w:szCs w:val="24"/>
          <w:rtl/>
        </w:rPr>
        <w:t xml:space="preserve"> </w:t>
      </w:r>
      <w:r w:rsidRPr="00041CB8">
        <w:rPr>
          <w:rFonts w:ascii="David" w:hAnsi="David" w:hint="eastAsia"/>
          <w:szCs w:val="24"/>
          <w:rtl/>
        </w:rPr>
        <w:t>ההתקנה</w:t>
      </w:r>
      <w:r w:rsidRPr="00041CB8">
        <w:rPr>
          <w:rFonts w:ascii="David" w:hAnsi="David"/>
          <w:szCs w:val="24"/>
          <w:rtl/>
        </w:rPr>
        <w:t xml:space="preserve"> </w:t>
      </w:r>
      <w:r w:rsidRPr="00041CB8">
        <w:rPr>
          <w:rFonts w:ascii="David" w:hAnsi="David" w:hint="eastAsia"/>
          <w:szCs w:val="24"/>
          <w:rtl/>
        </w:rPr>
        <w:t>וההרכבה</w:t>
      </w:r>
      <w:r w:rsidRPr="00041CB8">
        <w:rPr>
          <w:rFonts w:ascii="David" w:hAnsi="David"/>
          <w:szCs w:val="24"/>
          <w:rtl/>
        </w:rPr>
        <w:t xml:space="preserve"> </w:t>
      </w:r>
      <w:r w:rsidRPr="00041CB8">
        <w:rPr>
          <w:rFonts w:ascii="David" w:hAnsi="David" w:hint="eastAsia"/>
          <w:szCs w:val="24"/>
          <w:rtl/>
        </w:rPr>
        <w:t>נקי</w:t>
      </w:r>
      <w:r w:rsidRPr="00041CB8">
        <w:rPr>
          <w:rFonts w:ascii="David" w:hAnsi="David"/>
          <w:szCs w:val="24"/>
          <w:rtl/>
        </w:rPr>
        <w:t xml:space="preserve"> </w:t>
      </w:r>
      <w:r w:rsidRPr="00041CB8">
        <w:rPr>
          <w:rFonts w:ascii="David" w:hAnsi="David" w:hint="eastAsia"/>
          <w:szCs w:val="24"/>
          <w:rtl/>
        </w:rPr>
        <w:t>ומסודר</w:t>
      </w:r>
      <w:r w:rsidRPr="00041CB8">
        <w:rPr>
          <w:rFonts w:ascii="David" w:hAnsi="David"/>
          <w:szCs w:val="24"/>
          <w:rtl/>
        </w:rPr>
        <w:t xml:space="preserve"> </w:t>
      </w:r>
      <w:r w:rsidRPr="00041CB8">
        <w:rPr>
          <w:rFonts w:ascii="David" w:hAnsi="David" w:hint="eastAsia"/>
          <w:szCs w:val="24"/>
          <w:rtl/>
        </w:rPr>
        <w:t>באופן</w:t>
      </w:r>
      <w:r w:rsidRPr="00041CB8">
        <w:rPr>
          <w:rFonts w:ascii="David" w:hAnsi="David"/>
          <w:szCs w:val="24"/>
          <w:rtl/>
        </w:rPr>
        <w:t xml:space="preserve"> </w:t>
      </w:r>
      <w:r w:rsidRPr="00041CB8">
        <w:rPr>
          <w:rFonts w:ascii="David" w:hAnsi="David" w:hint="eastAsia"/>
          <w:szCs w:val="24"/>
          <w:rtl/>
        </w:rPr>
        <w:t>בו</w:t>
      </w:r>
      <w:r w:rsidRPr="00041CB8">
        <w:rPr>
          <w:rFonts w:ascii="David" w:hAnsi="David"/>
          <w:szCs w:val="24"/>
          <w:rtl/>
        </w:rPr>
        <w:t xml:space="preserve"> </w:t>
      </w:r>
      <w:r w:rsidRPr="00041CB8">
        <w:rPr>
          <w:rFonts w:ascii="David" w:hAnsi="David" w:hint="eastAsia"/>
          <w:szCs w:val="24"/>
          <w:rtl/>
        </w:rPr>
        <w:t>קיבל</w:t>
      </w:r>
      <w:r w:rsidRPr="00041CB8">
        <w:rPr>
          <w:rFonts w:ascii="David" w:hAnsi="David"/>
          <w:szCs w:val="24"/>
          <w:rtl/>
        </w:rPr>
        <w:t xml:space="preserve"> </w:t>
      </w:r>
      <w:r w:rsidRPr="00041CB8">
        <w:rPr>
          <w:rFonts w:ascii="David" w:hAnsi="David" w:hint="eastAsia"/>
          <w:szCs w:val="24"/>
          <w:rtl/>
        </w:rPr>
        <w:t>אותו</w:t>
      </w:r>
      <w:r w:rsidRPr="00041CB8">
        <w:rPr>
          <w:rFonts w:ascii="David" w:hAnsi="David"/>
          <w:szCs w:val="24"/>
          <w:rtl/>
        </w:rPr>
        <w:t>.</w:t>
      </w:r>
    </w:p>
    <w:p w14:paraId="59D9BB9D" w14:textId="3A8BAF7F" w:rsidR="00A26EE4" w:rsidRPr="00041CB8" w:rsidRDefault="00A26EE4" w:rsidP="00041CB8">
      <w:pPr>
        <w:numPr>
          <w:ilvl w:val="1"/>
          <w:numId w:val="88"/>
        </w:numPr>
        <w:tabs>
          <w:tab w:val="left" w:pos="841"/>
        </w:tabs>
        <w:spacing w:line="360" w:lineRule="auto"/>
        <w:ind w:left="694" w:hanging="425"/>
        <w:jc w:val="both"/>
        <w:rPr>
          <w:rFonts w:ascii="David" w:hAnsi="David"/>
          <w:szCs w:val="24"/>
          <w:rtl/>
        </w:rPr>
      </w:pPr>
      <w:r w:rsidRPr="00041CB8">
        <w:rPr>
          <w:rFonts w:ascii="David" w:hAnsi="David" w:hint="eastAsia"/>
          <w:szCs w:val="24"/>
          <w:rtl/>
        </w:rPr>
        <w:t>מבלי</w:t>
      </w:r>
      <w:r w:rsidRPr="00041CB8">
        <w:rPr>
          <w:rFonts w:ascii="David" w:hAnsi="David"/>
          <w:szCs w:val="24"/>
          <w:rtl/>
        </w:rPr>
        <w:t xml:space="preserve"> </w:t>
      </w:r>
      <w:r w:rsidRPr="00041CB8">
        <w:rPr>
          <w:rFonts w:ascii="David" w:hAnsi="David" w:hint="eastAsia"/>
          <w:szCs w:val="24"/>
          <w:rtl/>
        </w:rPr>
        <w:t>לפגוע</w:t>
      </w:r>
      <w:r w:rsidRPr="00041CB8">
        <w:rPr>
          <w:rFonts w:ascii="David" w:hAnsi="David"/>
          <w:szCs w:val="24"/>
          <w:rtl/>
        </w:rPr>
        <w:t xml:space="preserve"> </w:t>
      </w:r>
      <w:r w:rsidRPr="00041CB8">
        <w:rPr>
          <w:rFonts w:ascii="David" w:hAnsi="David" w:hint="eastAsia"/>
          <w:szCs w:val="24"/>
          <w:rtl/>
        </w:rPr>
        <w:t>בכלליות</w:t>
      </w:r>
      <w:r w:rsidRPr="00041CB8">
        <w:rPr>
          <w:rFonts w:ascii="David" w:hAnsi="David"/>
          <w:szCs w:val="24"/>
          <w:rtl/>
        </w:rPr>
        <w:t xml:space="preserve"> </w:t>
      </w:r>
      <w:r w:rsidRPr="00041CB8">
        <w:rPr>
          <w:rFonts w:ascii="David" w:hAnsi="David" w:hint="eastAsia"/>
          <w:szCs w:val="24"/>
          <w:rtl/>
        </w:rPr>
        <w:t>האמור</w:t>
      </w:r>
      <w:r w:rsidRPr="00041CB8">
        <w:rPr>
          <w:rFonts w:ascii="David" w:hAnsi="David"/>
          <w:szCs w:val="24"/>
          <w:rtl/>
        </w:rPr>
        <w:t xml:space="preserve"> </w:t>
      </w:r>
      <w:r w:rsidRPr="00041CB8">
        <w:rPr>
          <w:rFonts w:ascii="David" w:hAnsi="David" w:hint="eastAsia"/>
          <w:szCs w:val="24"/>
          <w:rtl/>
        </w:rPr>
        <w:t>בסעיף</w:t>
      </w:r>
      <w:r w:rsidRPr="00041CB8">
        <w:rPr>
          <w:rFonts w:ascii="David" w:hAnsi="David"/>
          <w:szCs w:val="24"/>
          <w:rtl/>
        </w:rPr>
        <w:t xml:space="preserve"> </w:t>
      </w:r>
      <w:r w:rsidRPr="00041CB8">
        <w:rPr>
          <w:rFonts w:ascii="David" w:hAnsi="David" w:hint="eastAsia"/>
          <w:szCs w:val="24"/>
          <w:rtl/>
        </w:rPr>
        <w:t>זה</w:t>
      </w:r>
      <w:r w:rsidRPr="00041CB8">
        <w:rPr>
          <w:rFonts w:ascii="David" w:hAnsi="David"/>
          <w:szCs w:val="24"/>
          <w:rtl/>
        </w:rPr>
        <w:t xml:space="preserve"> </w:t>
      </w:r>
      <w:r w:rsidRPr="00041CB8">
        <w:rPr>
          <w:rFonts w:ascii="David" w:hAnsi="David" w:hint="eastAsia"/>
          <w:szCs w:val="24"/>
          <w:rtl/>
        </w:rPr>
        <w:t>לעיל</w:t>
      </w:r>
      <w:r w:rsidRPr="00041CB8">
        <w:rPr>
          <w:rFonts w:ascii="David" w:hAnsi="David"/>
          <w:szCs w:val="24"/>
          <w:rtl/>
        </w:rPr>
        <w:t xml:space="preserve">, </w:t>
      </w:r>
      <w:r w:rsidRPr="00041CB8">
        <w:rPr>
          <w:rFonts w:ascii="David" w:hAnsi="David" w:hint="eastAsia"/>
          <w:szCs w:val="24"/>
          <w:rtl/>
        </w:rPr>
        <w:t>הספק</w:t>
      </w:r>
      <w:r w:rsidRPr="00041CB8">
        <w:rPr>
          <w:rFonts w:ascii="David" w:hAnsi="David"/>
          <w:szCs w:val="24"/>
          <w:rtl/>
        </w:rPr>
        <w:t xml:space="preserve"> </w:t>
      </w:r>
      <w:r w:rsidRPr="00041CB8">
        <w:rPr>
          <w:rFonts w:ascii="David" w:hAnsi="David" w:hint="eastAsia"/>
          <w:szCs w:val="24"/>
          <w:rtl/>
        </w:rPr>
        <w:t>לא</w:t>
      </w:r>
      <w:r w:rsidRPr="00041CB8">
        <w:rPr>
          <w:rFonts w:ascii="David" w:hAnsi="David"/>
          <w:szCs w:val="24"/>
          <w:rtl/>
        </w:rPr>
        <w:t xml:space="preserve"> </w:t>
      </w:r>
      <w:r w:rsidRPr="00041CB8">
        <w:rPr>
          <w:rFonts w:ascii="David" w:hAnsi="David" w:hint="eastAsia"/>
          <w:szCs w:val="24"/>
          <w:rtl/>
        </w:rPr>
        <w:t>יפגע</w:t>
      </w:r>
      <w:r w:rsidRPr="00041CB8">
        <w:rPr>
          <w:rFonts w:ascii="David" w:hAnsi="David"/>
          <w:szCs w:val="24"/>
          <w:rtl/>
        </w:rPr>
        <w:t xml:space="preserve"> </w:t>
      </w:r>
      <w:r w:rsidRPr="00041CB8">
        <w:rPr>
          <w:rFonts w:ascii="David" w:hAnsi="David" w:hint="eastAsia"/>
          <w:szCs w:val="24"/>
          <w:rtl/>
        </w:rPr>
        <w:t>באתר</w:t>
      </w:r>
      <w:r w:rsidRPr="00041CB8">
        <w:rPr>
          <w:rFonts w:ascii="David" w:hAnsi="David"/>
          <w:szCs w:val="24"/>
          <w:rtl/>
        </w:rPr>
        <w:t xml:space="preserve"> </w:t>
      </w:r>
      <w:r w:rsidRPr="00041CB8">
        <w:rPr>
          <w:rFonts w:ascii="David" w:hAnsi="David" w:hint="eastAsia"/>
          <w:szCs w:val="24"/>
          <w:rtl/>
        </w:rPr>
        <w:t>אליו</w:t>
      </w:r>
      <w:r w:rsidRPr="00041CB8">
        <w:rPr>
          <w:rFonts w:ascii="David" w:hAnsi="David"/>
          <w:szCs w:val="24"/>
          <w:rtl/>
        </w:rPr>
        <w:t xml:space="preserve"> </w:t>
      </w:r>
      <w:r w:rsidRPr="00041CB8">
        <w:rPr>
          <w:rFonts w:ascii="David" w:hAnsi="David" w:hint="eastAsia"/>
          <w:szCs w:val="24"/>
          <w:rtl/>
        </w:rPr>
        <w:t>יסופק</w:t>
      </w:r>
      <w:r w:rsidRPr="00041CB8">
        <w:rPr>
          <w:rFonts w:ascii="David" w:hAnsi="David"/>
          <w:szCs w:val="24"/>
          <w:rtl/>
        </w:rPr>
        <w:t xml:space="preserve"> </w:t>
      </w:r>
      <w:r w:rsidRPr="00041CB8">
        <w:rPr>
          <w:rFonts w:ascii="David" w:hAnsi="David" w:hint="eastAsia"/>
          <w:szCs w:val="24"/>
          <w:rtl/>
        </w:rPr>
        <w:t>הריהוט</w:t>
      </w:r>
      <w:r w:rsidRPr="00041CB8">
        <w:rPr>
          <w:rFonts w:ascii="David" w:hAnsi="David"/>
          <w:szCs w:val="24"/>
          <w:rtl/>
        </w:rPr>
        <w:t>,</w:t>
      </w:r>
      <w:r w:rsidR="00DD6135" w:rsidRPr="00041CB8">
        <w:rPr>
          <w:rFonts w:ascii="David" w:hAnsi="David"/>
          <w:szCs w:val="24"/>
          <w:rtl/>
        </w:rPr>
        <w:t xml:space="preserve"> </w:t>
      </w:r>
      <w:r w:rsidRPr="00041CB8">
        <w:rPr>
          <w:rFonts w:ascii="David" w:hAnsi="David" w:hint="eastAsia"/>
          <w:szCs w:val="24"/>
          <w:rtl/>
        </w:rPr>
        <w:t>במתקניו</w:t>
      </w:r>
      <w:r w:rsidRPr="00041CB8">
        <w:rPr>
          <w:rFonts w:ascii="David" w:hAnsi="David"/>
          <w:szCs w:val="24"/>
          <w:rtl/>
        </w:rPr>
        <w:t xml:space="preserve"> </w:t>
      </w:r>
      <w:r w:rsidRPr="00041CB8">
        <w:rPr>
          <w:rFonts w:ascii="David" w:hAnsi="David" w:hint="eastAsia"/>
          <w:szCs w:val="24"/>
          <w:rtl/>
        </w:rPr>
        <w:t>ולא</w:t>
      </w:r>
      <w:r w:rsidRPr="00041CB8">
        <w:rPr>
          <w:rFonts w:ascii="David" w:hAnsi="David"/>
          <w:szCs w:val="24"/>
          <w:rtl/>
        </w:rPr>
        <w:t xml:space="preserve"> </w:t>
      </w:r>
      <w:r w:rsidRPr="00041CB8">
        <w:rPr>
          <w:rFonts w:ascii="David" w:hAnsi="David" w:hint="eastAsia"/>
          <w:szCs w:val="24"/>
          <w:rtl/>
        </w:rPr>
        <w:t>יעשה</w:t>
      </w:r>
      <w:r w:rsidRPr="00041CB8">
        <w:rPr>
          <w:rFonts w:ascii="David" w:hAnsi="David"/>
          <w:szCs w:val="24"/>
          <w:rtl/>
        </w:rPr>
        <w:t xml:space="preserve"> </w:t>
      </w:r>
      <w:r w:rsidRPr="00041CB8">
        <w:rPr>
          <w:rFonts w:ascii="David" w:hAnsi="David" w:hint="eastAsia"/>
          <w:szCs w:val="24"/>
          <w:rtl/>
        </w:rPr>
        <w:t>בכל</w:t>
      </w:r>
      <w:r w:rsidRPr="00041CB8">
        <w:rPr>
          <w:rFonts w:ascii="David" w:hAnsi="David"/>
          <w:szCs w:val="24"/>
          <w:rtl/>
        </w:rPr>
        <w:t xml:space="preserve"> </w:t>
      </w:r>
      <w:r w:rsidRPr="00041CB8">
        <w:rPr>
          <w:rFonts w:ascii="David" w:hAnsi="David" w:hint="eastAsia"/>
          <w:szCs w:val="24"/>
          <w:rtl/>
        </w:rPr>
        <w:t>אלה</w:t>
      </w:r>
      <w:r w:rsidRPr="00041CB8">
        <w:rPr>
          <w:rFonts w:ascii="David" w:hAnsi="David"/>
          <w:szCs w:val="24"/>
          <w:rtl/>
        </w:rPr>
        <w:t xml:space="preserve"> </w:t>
      </w:r>
      <w:r w:rsidRPr="00041CB8">
        <w:rPr>
          <w:rFonts w:ascii="David" w:hAnsi="David" w:hint="eastAsia"/>
          <w:szCs w:val="24"/>
          <w:rtl/>
        </w:rPr>
        <w:t>כל</w:t>
      </w:r>
      <w:r w:rsidRPr="00041CB8">
        <w:rPr>
          <w:rFonts w:ascii="David" w:hAnsi="David"/>
          <w:szCs w:val="24"/>
          <w:rtl/>
        </w:rPr>
        <w:t xml:space="preserve"> </w:t>
      </w:r>
      <w:r w:rsidRPr="00041CB8">
        <w:rPr>
          <w:rFonts w:ascii="David" w:hAnsi="David" w:hint="eastAsia"/>
          <w:szCs w:val="24"/>
          <w:rtl/>
        </w:rPr>
        <w:t>שינוי</w:t>
      </w:r>
      <w:r w:rsidRPr="00041CB8">
        <w:rPr>
          <w:rFonts w:ascii="David" w:hAnsi="David"/>
          <w:szCs w:val="24"/>
          <w:rtl/>
        </w:rPr>
        <w:t xml:space="preserve">, </w:t>
      </w:r>
      <w:r w:rsidRPr="00041CB8">
        <w:rPr>
          <w:rFonts w:ascii="David" w:hAnsi="David" w:hint="eastAsia"/>
          <w:szCs w:val="24"/>
          <w:rtl/>
        </w:rPr>
        <w:t>ללא</w:t>
      </w:r>
      <w:r w:rsidRPr="00041CB8">
        <w:rPr>
          <w:rFonts w:ascii="David" w:hAnsi="David"/>
          <w:szCs w:val="24"/>
          <w:rtl/>
        </w:rPr>
        <w:t xml:space="preserve"> </w:t>
      </w:r>
      <w:r w:rsidRPr="00041CB8">
        <w:rPr>
          <w:rFonts w:ascii="David" w:hAnsi="David" w:hint="eastAsia"/>
          <w:szCs w:val="24"/>
          <w:rtl/>
        </w:rPr>
        <w:t>אישור</w:t>
      </w:r>
      <w:r w:rsidRPr="00041CB8">
        <w:rPr>
          <w:rFonts w:ascii="David" w:hAnsi="David"/>
          <w:szCs w:val="24"/>
          <w:rtl/>
        </w:rPr>
        <w:t xml:space="preserve"> </w:t>
      </w:r>
      <w:r w:rsidRPr="00041CB8">
        <w:rPr>
          <w:rFonts w:ascii="David" w:hAnsi="David" w:hint="eastAsia"/>
          <w:szCs w:val="24"/>
          <w:rtl/>
        </w:rPr>
        <w:t>מוקדם</w:t>
      </w:r>
      <w:r w:rsidRPr="00041CB8">
        <w:rPr>
          <w:rFonts w:ascii="David" w:hAnsi="David"/>
          <w:szCs w:val="24"/>
          <w:rtl/>
        </w:rPr>
        <w:t xml:space="preserve"> </w:t>
      </w:r>
      <w:r w:rsidRPr="00041CB8">
        <w:rPr>
          <w:rFonts w:ascii="David" w:hAnsi="David" w:hint="eastAsia"/>
          <w:szCs w:val="24"/>
          <w:rtl/>
        </w:rPr>
        <w:t>בכתב</w:t>
      </w:r>
      <w:r w:rsidRPr="00041CB8">
        <w:rPr>
          <w:rFonts w:ascii="David" w:hAnsi="David"/>
          <w:szCs w:val="24"/>
          <w:rtl/>
        </w:rPr>
        <w:t xml:space="preserve"> </w:t>
      </w:r>
      <w:r w:rsidRPr="00041CB8">
        <w:rPr>
          <w:rFonts w:ascii="David" w:hAnsi="David" w:hint="eastAsia"/>
          <w:szCs w:val="24"/>
          <w:rtl/>
        </w:rPr>
        <w:t>מהמשרד</w:t>
      </w:r>
      <w:r w:rsidRPr="00041CB8">
        <w:rPr>
          <w:rFonts w:ascii="David" w:hAnsi="David"/>
          <w:szCs w:val="24"/>
          <w:rtl/>
        </w:rPr>
        <w:t>.</w:t>
      </w:r>
    </w:p>
    <w:p w14:paraId="55479920" w14:textId="31EBD878" w:rsidR="001D2FD9" w:rsidRPr="00041CB8" w:rsidRDefault="001D2FD9" w:rsidP="00041CB8">
      <w:pPr>
        <w:numPr>
          <w:ilvl w:val="1"/>
          <w:numId w:val="88"/>
        </w:numPr>
        <w:tabs>
          <w:tab w:val="left" w:pos="841"/>
        </w:tabs>
        <w:spacing w:line="360" w:lineRule="auto"/>
        <w:ind w:left="694" w:hanging="425"/>
        <w:jc w:val="both"/>
        <w:rPr>
          <w:rFonts w:ascii="David" w:hAnsi="David"/>
          <w:szCs w:val="24"/>
        </w:rPr>
      </w:pPr>
      <w:r w:rsidRPr="00041CB8">
        <w:rPr>
          <w:rFonts w:ascii="David" w:hAnsi="David"/>
          <w:szCs w:val="24"/>
          <w:rtl/>
        </w:rPr>
        <w:t>לעשות את כל ההכנות הדרושות והסידורים שיהיו נחוצים למתן השירותים בהתאם להסכם זה באופן יעיל, מעולה ולשביעות רצונו של המשרד, לרבות העסקת כוח אדם בעל כישורים</w:t>
      </w:r>
      <w:r w:rsidR="00E93425" w:rsidRPr="00041CB8">
        <w:rPr>
          <w:rFonts w:ascii="David" w:hAnsi="David"/>
          <w:szCs w:val="24"/>
          <w:rtl/>
        </w:rPr>
        <w:t xml:space="preserve"> </w:t>
      </w:r>
      <w:r w:rsidRPr="00041CB8">
        <w:rPr>
          <w:rFonts w:ascii="David" w:hAnsi="David" w:hint="eastAsia"/>
          <w:szCs w:val="24"/>
          <w:rtl/>
        </w:rPr>
        <w:t>וניסיון</w:t>
      </w:r>
      <w:r w:rsidRPr="00041CB8">
        <w:rPr>
          <w:rFonts w:ascii="David" w:hAnsi="David"/>
          <w:szCs w:val="24"/>
          <w:rtl/>
        </w:rPr>
        <w:t xml:space="preserve"> </w:t>
      </w:r>
      <w:r w:rsidRPr="00041CB8">
        <w:rPr>
          <w:rFonts w:ascii="David" w:hAnsi="David" w:hint="eastAsia"/>
          <w:szCs w:val="24"/>
          <w:rtl/>
        </w:rPr>
        <w:t>כנדרש</w:t>
      </w:r>
      <w:r w:rsidRPr="00041CB8">
        <w:rPr>
          <w:rFonts w:ascii="David" w:hAnsi="David"/>
          <w:szCs w:val="24"/>
          <w:rtl/>
        </w:rPr>
        <w:t xml:space="preserve"> </w:t>
      </w:r>
      <w:r w:rsidRPr="00041CB8">
        <w:rPr>
          <w:rFonts w:ascii="David" w:hAnsi="David" w:hint="eastAsia"/>
          <w:szCs w:val="24"/>
          <w:rtl/>
        </w:rPr>
        <w:t>במסמכי</w:t>
      </w:r>
      <w:r w:rsidRPr="00041CB8">
        <w:rPr>
          <w:rFonts w:ascii="David" w:hAnsi="David"/>
          <w:szCs w:val="24"/>
          <w:rtl/>
        </w:rPr>
        <w:t xml:space="preserve"> </w:t>
      </w:r>
      <w:r w:rsidRPr="00041CB8">
        <w:rPr>
          <w:rFonts w:ascii="David" w:hAnsi="David" w:hint="eastAsia"/>
          <w:szCs w:val="24"/>
          <w:rtl/>
        </w:rPr>
        <w:t>המכרז</w:t>
      </w:r>
      <w:r w:rsidRPr="00041CB8">
        <w:rPr>
          <w:rFonts w:ascii="David" w:hAnsi="David"/>
          <w:szCs w:val="24"/>
          <w:rtl/>
        </w:rPr>
        <w:t xml:space="preserve"> </w:t>
      </w:r>
      <w:r w:rsidRPr="00041CB8">
        <w:rPr>
          <w:rFonts w:ascii="David" w:hAnsi="David" w:hint="eastAsia"/>
          <w:szCs w:val="24"/>
          <w:rtl/>
        </w:rPr>
        <w:t>ובהסכם</w:t>
      </w:r>
      <w:r w:rsidR="00AF4CFE" w:rsidRPr="00041CB8">
        <w:rPr>
          <w:rFonts w:ascii="David" w:hAnsi="David"/>
          <w:szCs w:val="24"/>
          <w:rtl/>
        </w:rPr>
        <w:t xml:space="preserve"> ובהיקף הנדרש</w:t>
      </w:r>
      <w:r w:rsidRPr="00041CB8">
        <w:rPr>
          <w:rFonts w:ascii="David" w:hAnsi="David"/>
          <w:szCs w:val="24"/>
          <w:rtl/>
        </w:rPr>
        <w:t>.</w:t>
      </w:r>
    </w:p>
    <w:p w14:paraId="36CA4135" w14:textId="3399CF91" w:rsidR="001D2FD9" w:rsidRPr="00041CB8" w:rsidRDefault="001D2FD9" w:rsidP="00041CB8">
      <w:pPr>
        <w:numPr>
          <w:ilvl w:val="1"/>
          <w:numId w:val="88"/>
        </w:numPr>
        <w:tabs>
          <w:tab w:val="left" w:pos="841"/>
        </w:tabs>
        <w:spacing w:line="360" w:lineRule="auto"/>
        <w:ind w:left="694" w:hanging="425"/>
        <w:jc w:val="both"/>
        <w:rPr>
          <w:rFonts w:ascii="David" w:hAnsi="David"/>
          <w:szCs w:val="24"/>
        </w:rPr>
      </w:pPr>
      <w:r w:rsidRPr="00041CB8">
        <w:rPr>
          <w:rFonts w:ascii="David" w:hAnsi="David" w:hint="eastAsia"/>
          <w:szCs w:val="24"/>
          <w:rtl/>
        </w:rPr>
        <w:t>יש</w:t>
      </w:r>
      <w:r w:rsidRPr="00041CB8">
        <w:rPr>
          <w:rFonts w:ascii="David" w:hAnsi="David"/>
          <w:szCs w:val="24"/>
          <w:rtl/>
        </w:rPr>
        <w:t xml:space="preserve"> </w:t>
      </w:r>
      <w:r w:rsidRPr="00041CB8">
        <w:rPr>
          <w:rFonts w:ascii="David" w:hAnsi="David" w:hint="eastAsia"/>
          <w:szCs w:val="24"/>
          <w:rtl/>
        </w:rPr>
        <w:t>באפשרותו</w:t>
      </w:r>
      <w:r w:rsidRPr="00041CB8">
        <w:rPr>
          <w:rFonts w:ascii="David" w:hAnsi="David"/>
          <w:szCs w:val="24"/>
          <w:rtl/>
        </w:rPr>
        <w:t xml:space="preserve"> </w:t>
      </w:r>
      <w:r w:rsidRPr="00041CB8">
        <w:rPr>
          <w:rFonts w:ascii="David" w:hAnsi="David" w:hint="eastAsia"/>
          <w:szCs w:val="24"/>
          <w:rtl/>
        </w:rPr>
        <w:t>הטכנית</w:t>
      </w:r>
      <w:r w:rsidRPr="00041CB8">
        <w:rPr>
          <w:rFonts w:ascii="David" w:hAnsi="David"/>
          <w:szCs w:val="24"/>
          <w:rtl/>
        </w:rPr>
        <w:t xml:space="preserve"> </w:t>
      </w:r>
      <w:r w:rsidRPr="00041CB8">
        <w:rPr>
          <w:rFonts w:ascii="David" w:hAnsi="David" w:hint="eastAsia"/>
          <w:szCs w:val="24"/>
          <w:rtl/>
        </w:rPr>
        <w:t>והמקצועית</w:t>
      </w:r>
      <w:r w:rsidRPr="00041CB8">
        <w:rPr>
          <w:rFonts w:ascii="David" w:hAnsi="David"/>
          <w:szCs w:val="24"/>
          <w:rtl/>
        </w:rPr>
        <w:t xml:space="preserve"> </w:t>
      </w:r>
      <w:r w:rsidRPr="00041CB8">
        <w:rPr>
          <w:rFonts w:ascii="David" w:hAnsi="David" w:hint="eastAsia"/>
          <w:szCs w:val="24"/>
          <w:rtl/>
        </w:rPr>
        <w:t>למלא</w:t>
      </w:r>
      <w:r w:rsidRPr="00041CB8">
        <w:rPr>
          <w:rFonts w:ascii="David" w:hAnsi="David"/>
          <w:szCs w:val="24"/>
          <w:rtl/>
        </w:rPr>
        <w:t xml:space="preserve"> </w:t>
      </w:r>
      <w:r w:rsidRPr="00041CB8">
        <w:rPr>
          <w:rFonts w:ascii="David" w:hAnsi="David" w:hint="eastAsia"/>
          <w:szCs w:val="24"/>
          <w:rtl/>
        </w:rPr>
        <w:t>אחר</w:t>
      </w:r>
      <w:r w:rsidRPr="00041CB8">
        <w:rPr>
          <w:rFonts w:ascii="David" w:hAnsi="David"/>
          <w:szCs w:val="24"/>
          <w:rtl/>
        </w:rPr>
        <w:t xml:space="preserve"> </w:t>
      </w:r>
      <w:r w:rsidRPr="00041CB8">
        <w:rPr>
          <w:rFonts w:ascii="David" w:hAnsi="David" w:hint="eastAsia"/>
          <w:szCs w:val="24"/>
          <w:rtl/>
        </w:rPr>
        <w:t>תנאי</w:t>
      </w:r>
      <w:r w:rsidRPr="00041CB8">
        <w:rPr>
          <w:rFonts w:ascii="David" w:hAnsi="David"/>
          <w:szCs w:val="24"/>
          <w:rtl/>
        </w:rPr>
        <w:t xml:space="preserve"> </w:t>
      </w:r>
      <w:r w:rsidRPr="00041CB8">
        <w:rPr>
          <w:rFonts w:ascii="David" w:hAnsi="David" w:hint="eastAsia"/>
          <w:szCs w:val="24"/>
          <w:rtl/>
        </w:rPr>
        <w:t>הסכם</w:t>
      </w:r>
      <w:r w:rsidRPr="00041CB8">
        <w:rPr>
          <w:rFonts w:ascii="David" w:hAnsi="David"/>
          <w:szCs w:val="24"/>
          <w:rtl/>
        </w:rPr>
        <w:t xml:space="preserve"> </w:t>
      </w:r>
      <w:r w:rsidRPr="00041CB8">
        <w:rPr>
          <w:rFonts w:ascii="David" w:hAnsi="David" w:hint="eastAsia"/>
          <w:szCs w:val="24"/>
          <w:rtl/>
        </w:rPr>
        <w:t>זה</w:t>
      </w:r>
      <w:r w:rsidRPr="00041CB8">
        <w:rPr>
          <w:rFonts w:ascii="David" w:hAnsi="David"/>
          <w:szCs w:val="24"/>
          <w:rtl/>
        </w:rPr>
        <w:t xml:space="preserve"> </w:t>
      </w:r>
      <w:r w:rsidRPr="00041CB8">
        <w:rPr>
          <w:rFonts w:ascii="David" w:hAnsi="David" w:hint="eastAsia"/>
          <w:szCs w:val="24"/>
          <w:rtl/>
        </w:rPr>
        <w:t>וכי</w:t>
      </w:r>
      <w:r w:rsidRPr="00041CB8">
        <w:rPr>
          <w:rFonts w:ascii="David" w:hAnsi="David"/>
          <w:szCs w:val="24"/>
          <w:rtl/>
        </w:rPr>
        <w:t xml:space="preserve"> </w:t>
      </w:r>
      <w:r w:rsidRPr="00041CB8">
        <w:rPr>
          <w:rFonts w:ascii="David" w:hAnsi="David" w:hint="eastAsia"/>
          <w:szCs w:val="24"/>
          <w:rtl/>
        </w:rPr>
        <w:t>לא</w:t>
      </w:r>
      <w:r w:rsidRPr="00041CB8">
        <w:rPr>
          <w:rFonts w:ascii="David" w:hAnsi="David"/>
          <w:szCs w:val="24"/>
          <w:rtl/>
        </w:rPr>
        <w:t xml:space="preserve"> </w:t>
      </w:r>
      <w:r w:rsidRPr="00041CB8">
        <w:rPr>
          <w:rFonts w:ascii="David" w:hAnsi="David" w:hint="eastAsia"/>
          <w:szCs w:val="24"/>
          <w:rtl/>
        </w:rPr>
        <w:t>קיימת</w:t>
      </w:r>
      <w:r w:rsidRPr="00041CB8">
        <w:rPr>
          <w:rFonts w:ascii="David" w:hAnsi="David"/>
          <w:szCs w:val="24"/>
          <w:rtl/>
        </w:rPr>
        <w:t xml:space="preserve"> </w:t>
      </w:r>
      <w:r w:rsidRPr="00041CB8">
        <w:rPr>
          <w:rFonts w:ascii="David" w:hAnsi="David" w:hint="eastAsia"/>
          <w:szCs w:val="24"/>
          <w:rtl/>
        </w:rPr>
        <w:t>כל</w:t>
      </w:r>
      <w:r w:rsidRPr="00041CB8">
        <w:rPr>
          <w:rFonts w:ascii="David" w:hAnsi="David"/>
          <w:szCs w:val="24"/>
          <w:rtl/>
        </w:rPr>
        <w:t xml:space="preserve">  </w:t>
      </w:r>
      <w:r w:rsidRPr="00041CB8">
        <w:rPr>
          <w:rFonts w:ascii="David" w:hAnsi="David" w:hint="eastAsia"/>
          <w:szCs w:val="24"/>
          <w:rtl/>
        </w:rPr>
        <w:t>מניעה</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פי</w:t>
      </w:r>
      <w:r w:rsidRPr="00041CB8">
        <w:rPr>
          <w:rFonts w:ascii="David" w:hAnsi="David"/>
          <w:szCs w:val="24"/>
          <w:rtl/>
        </w:rPr>
        <w:t xml:space="preserve"> </w:t>
      </w:r>
      <w:r w:rsidRPr="00041CB8">
        <w:rPr>
          <w:rFonts w:ascii="David" w:hAnsi="David" w:hint="eastAsia"/>
          <w:szCs w:val="24"/>
          <w:rtl/>
        </w:rPr>
        <w:t>כל</w:t>
      </w:r>
      <w:r w:rsidRPr="00041CB8">
        <w:rPr>
          <w:rFonts w:ascii="David" w:hAnsi="David"/>
          <w:szCs w:val="24"/>
          <w:rtl/>
        </w:rPr>
        <w:t xml:space="preserve"> </w:t>
      </w:r>
      <w:r w:rsidRPr="00041CB8">
        <w:rPr>
          <w:rFonts w:ascii="David" w:hAnsi="David" w:hint="eastAsia"/>
          <w:szCs w:val="24"/>
          <w:rtl/>
        </w:rPr>
        <w:t>דין</w:t>
      </w:r>
      <w:r w:rsidR="00AF4CFE" w:rsidRPr="00041CB8">
        <w:rPr>
          <w:rFonts w:ascii="David" w:hAnsi="David"/>
          <w:szCs w:val="24"/>
          <w:rtl/>
        </w:rPr>
        <w:t>,</w:t>
      </w:r>
      <w:r w:rsidRPr="00041CB8">
        <w:rPr>
          <w:rFonts w:ascii="David" w:hAnsi="David"/>
          <w:szCs w:val="24"/>
          <w:rtl/>
        </w:rPr>
        <w:t xml:space="preserve"> </w:t>
      </w:r>
      <w:r w:rsidRPr="00041CB8">
        <w:rPr>
          <w:rFonts w:ascii="David" w:hAnsi="David" w:hint="eastAsia"/>
          <w:szCs w:val="24"/>
          <w:rtl/>
        </w:rPr>
        <w:t>הסכם</w:t>
      </w:r>
      <w:r w:rsidR="00AF4CFE" w:rsidRPr="00041CB8">
        <w:rPr>
          <w:rFonts w:ascii="David" w:hAnsi="David"/>
          <w:szCs w:val="24"/>
          <w:rtl/>
        </w:rPr>
        <w:t xml:space="preserve"> </w:t>
      </w:r>
      <w:r w:rsidRPr="00041CB8">
        <w:rPr>
          <w:rFonts w:ascii="David" w:hAnsi="David" w:hint="eastAsia"/>
          <w:szCs w:val="24"/>
          <w:rtl/>
        </w:rPr>
        <w:t>או</w:t>
      </w:r>
      <w:r w:rsidR="00AF4CFE" w:rsidRPr="00041CB8">
        <w:rPr>
          <w:rFonts w:ascii="David" w:hAnsi="David"/>
          <w:szCs w:val="24"/>
          <w:rtl/>
        </w:rPr>
        <w:t xml:space="preserve"> מניעה</w:t>
      </w:r>
      <w:r w:rsidRPr="00041CB8">
        <w:rPr>
          <w:rFonts w:ascii="David" w:hAnsi="David"/>
          <w:szCs w:val="24"/>
          <w:rtl/>
        </w:rPr>
        <w:t xml:space="preserve"> אחרת להתקשרותו בהסכם זה.</w:t>
      </w:r>
    </w:p>
    <w:p w14:paraId="08346D44" w14:textId="4FDE129F" w:rsidR="001D2FD9" w:rsidRPr="00041CB8" w:rsidRDefault="001D2FD9" w:rsidP="00041CB8">
      <w:pPr>
        <w:numPr>
          <w:ilvl w:val="1"/>
          <w:numId w:val="88"/>
        </w:numPr>
        <w:tabs>
          <w:tab w:val="left" w:pos="841"/>
        </w:tabs>
        <w:spacing w:line="360" w:lineRule="auto"/>
        <w:ind w:left="694" w:hanging="425"/>
        <w:jc w:val="both"/>
        <w:rPr>
          <w:rFonts w:ascii="David" w:hAnsi="David"/>
          <w:szCs w:val="24"/>
        </w:rPr>
      </w:pPr>
      <w:r w:rsidRPr="00041CB8">
        <w:rPr>
          <w:rFonts w:ascii="David" w:hAnsi="David" w:hint="eastAsia"/>
          <w:szCs w:val="24"/>
          <w:rtl/>
        </w:rPr>
        <w:t>לתקן</w:t>
      </w:r>
      <w:r w:rsidRPr="00041CB8">
        <w:rPr>
          <w:rFonts w:ascii="David" w:hAnsi="David"/>
          <w:szCs w:val="24"/>
          <w:rtl/>
        </w:rPr>
        <w:t xml:space="preserve"> כל הפרה של תנאי מתנאי הסכם זה תוך </w:t>
      </w:r>
      <w:r w:rsidR="003F639D" w:rsidRPr="00041CB8">
        <w:rPr>
          <w:rFonts w:ascii="David" w:hAnsi="David"/>
          <w:szCs w:val="24"/>
          <w:rtl/>
        </w:rPr>
        <w:t xml:space="preserve">5 </w:t>
      </w:r>
      <w:r w:rsidR="003B6421" w:rsidRPr="00041CB8">
        <w:rPr>
          <w:rFonts w:ascii="David" w:hAnsi="David" w:hint="eastAsia"/>
          <w:szCs w:val="24"/>
          <w:rtl/>
        </w:rPr>
        <w:t>ימי</w:t>
      </w:r>
      <w:r w:rsidR="003B6421" w:rsidRPr="00041CB8">
        <w:rPr>
          <w:rFonts w:ascii="David" w:hAnsi="David"/>
          <w:szCs w:val="24"/>
          <w:rtl/>
        </w:rPr>
        <w:t xml:space="preserve"> </w:t>
      </w:r>
      <w:r w:rsidR="003F639D" w:rsidRPr="00041CB8">
        <w:rPr>
          <w:rFonts w:ascii="David" w:hAnsi="David" w:hint="eastAsia"/>
          <w:szCs w:val="24"/>
          <w:rtl/>
        </w:rPr>
        <w:t>עבודה</w:t>
      </w:r>
      <w:r w:rsidR="003F639D" w:rsidRPr="00041CB8">
        <w:rPr>
          <w:rFonts w:ascii="David" w:hAnsi="David"/>
          <w:szCs w:val="24"/>
          <w:rtl/>
        </w:rPr>
        <w:t xml:space="preserve"> </w:t>
      </w:r>
      <w:r w:rsidRPr="00041CB8">
        <w:rPr>
          <w:rFonts w:ascii="David" w:hAnsi="David" w:hint="eastAsia"/>
          <w:szCs w:val="24"/>
          <w:rtl/>
        </w:rPr>
        <w:t>מיום</w:t>
      </w:r>
      <w:r w:rsidRPr="00041CB8">
        <w:rPr>
          <w:rFonts w:ascii="David" w:hAnsi="David"/>
          <w:szCs w:val="24"/>
          <w:rtl/>
        </w:rPr>
        <w:t xml:space="preserve"> </w:t>
      </w:r>
      <w:r w:rsidRPr="00041CB8">
        <w:rPr>
          <w:rFonts w:ascii="David" w:hAnsi="David" w:hint="eastAsia"/>
          <w:szCs w:val="24"/>
          <w:rtl/>
        </w:rPr>
        <w:t>מסירת</w:t>
      </w:r>
      <w:r w:rsidRPr="00041CB8">
        <w:rPr>
          <w:rFonts w:ascii="David" w:hAnsi="David"/>
          <w:szCs w:val="24"/>
          <w:rtl/>
        </w:rPr>
        <w:t xml:space="preserve"> </w:t>
      </w:r>
      <w:r w:rsidRPr="00041CB8">
        <w:rPr>
          <w:rFonts w:ascii="David" w:hAnsi="David" w:hint="eastAsia"/>
          <w:szCs w:val="24"/>
          <w:rtl/>
        </w:rPr>
        <w:t>הודעה</w:t>
      </w:r>
      <w:r w:rsidRPr="00041CB8">
        <w:rPr>
          <w:rFonts w:ascii="David" w:hAnsi="David"/>
          <w:szCs w:val="24"/>
          <w:rtl/>
        </w:rPr>
        <w:t xml:space="preserve"> </w:t>
      </w:r>
      <w:r w:rsidRPr="00041CB8">
        <w:rPr>
          <w:rFonts w:ascii="David" w:hAnsi="David" w:hint="eastAsia"/>
          <w:szCs w:val="24"/>
          <w:rtl/>
        </w:rPr>
        <w:t>בכתב</w:t>
      </w:r>
      <w:r w:rsidRPr="00041CB8">
        <w:rPr>
          <w:rFonts w:ascii="David" w:hAnsi="David"/>
          <w:szCs w:val="24"/>
          <w:rtl/>
        </w:rPr>
        <w:t xml:space="preserve"> </w:t>
      </w:r>
      <w:r w:rsidRPr="00041CB8">
        <w:rPr>
          <w:rFonts w:ascii="David" w:hAnsi="David" w:hint="eastAsia"/>
          <w:szCs w:val="24"/>
          <w:rtl/>
        </w:rPr>
        <w:t>ע</w:t>
      </w:r>
      <w:r w:rsidRPr="00041CB8">
        <w:rPr>
          <w:rFonts w:ascii="David" w:hAnsi="David"/>
          <w:szCs w:val="24"/>
          <w:rtl/>
        </w:rPr>
        <w:t xml:space="preserve">"י </w:t>
      </w:r>
      <w:r w:rsidRPr="00041CB8">
        <w:rPr>
          <w:rFonts w:ascii="David" w:hAnsi="David" w:hint="eastAsia"/>
          <w:szCs w:val="24"/>
          <w:rtl/>
        </w:rPr>
        <w:t>המשרד</w:t>
      </w:r>
      <w:r w:rsidR="00E93425"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ההפרה</w:t>
      </w:r>
      <w:r w:rsidRPr="00041CB8">
        <w:rPr>
          <w:rFonts w:ascii="David" w:hAnsi="David"/>
          <w:szCs w:val="24"/>
          <w:rtl/>
        </w:rPr>
        <w:t xml:space="preserve"> </w:t>
      </w:r>
      <w:r w:rsidRPr="00041CB8">
        <w:rPr>
          <w:rFonts w:ascii="David" w:hAnsi="David" w:hint="eastAsia"/>
          <w:szCs w:val="24"/>
          <w:rtl/>
        </w:rPr>
        <w:t>כאמור</w:t>
      </w:r>
      <w:r w:rsidRPr="00041CB8">
        <w:rPr>
          <w:rFonts w:ascii="David" w:hAnsi="David"/>
          <w:szCs w:val="24"/>
          <w:rtl/>
        </w:rPr>
        <w:t>.</w:t>
      </w:r>
    </w:p>
    <w:p w14:paraId="5E508977" w14:textId="4A4CB5B7" w:rsidR="001D2FD9" w:rsidRPr="00041CB8" w:rsidRDefault="001D2FD9" w:rsidP="00041CB8">
      <w:pPr>
        <w:numPr>
          <w:ilvl w:val="1"/>
          <w:numId w:val="88"/>
        </w:numPr>
        <w:tabs>
          <w:tab w:val="left" w:pos="841"/>
        </w:tabs>
        <w:spacing w:line="360" w:lineRule="auto"/>
        <w:ind w:left="694" w:hanging="425"/>
        <w:jc w:val="both"/>
        <w:rPr>
          <w:rFonts w:ascii="David" w:hAnsi="David"/>
          <w:szCs w:val="24"/>
        </w:rPr>
      </w:pPr>
      <w:r w:rsidRPr="00041CB8">
        <w:rPr>
          <w:rFonts w:ascii="David" w:hAnsi="David" w:hint="eastAsia"/>
          <w:szCs w:val="24"/>
          <w:rtl/>
        </w:rPr>
        <w:t>ה</w:t>
      </w:r>
      <w:r w:rsidR="00984EDE" w:rsidRPr="00041CB8">
        <w:rPr>
          <w:rFonts w:ascii="David" w:hAnsi="David" w:hint="eastAsia"/>
          <w:szCs w:val="24"/>
          <w:rtl/>
        </w:rPr>
        <w:t>ספק</w:t>
      </w:r>
      <w:r w:rsidRPr="00041CB8">
        <w:rPr>
          <w:rFonts w:ascii="David" w:hAnsi="David"/>
          <w:szCs w:val="24"/>
          <w:rtl/>
        </w:rPr>
        <w:t xml:space="preserve"> יהא אחראי חוזית, תקציבית ומשפטית מול כל העובדים, הגורמים והספקים המועסקים מטעמו. אם וכאשר תוגש תביעה נגד המשרד בגין האמור ה</w:t>
      </w:r>
      <w:r w:rsidR="00984EDE" w:rsidRPr="00041CB8">
        <w:rPr>
          <w:rFonts w:ascii="David" w:hAnsi="David" w:hint="eastAsia"/>
          <w:szCs w:val="24"/>
          <w:rtl/>
        </w:rPr>
        <w:t>ספק</w:t>
      </w:r>
      <w:r w:rsidRPr="00041CB8">
        <w:rPr>
          <w:rFonts w:ascii="David" w:hAnsi="David"/>
          <w:szCs w:val="24"/>
          <w:rtl/>
        </w:rPr>
        <w:t xml:space="preserve"> ידאג למחוק את המשרד כנתבע וליטול על עצמו את כל האחריות הכספית והארגונית הקשורה בניהול התביעה.</w:t>
      </w:r>
    </w:p>
    <w:p w14:paraId="69A7B148" w14:textId="77777777" w:rsidR="00A26EE4" w:rsidRPr="00041CB8" w:rsidRDefault="00A26EE4" w:rsidP="00041CB8">
      <w:pPr>
        <w:tabs>
          <w:tab w:val="left" w:pos="8958"/>
        </w:tabs>
        <w:spacing w:line="360" w:lineRule="auto"/>
        <w:ind w:left="694"/>
        <w:jc w:val="both"/>
        <w:rPr>
          <w:rFonts w:ascii="David" w:hAnsi="David"/>
          <w:b/>
          <w:bCs/>
          <w:szCs w:val="24"/>
          <w:u w:val="single"/>
        </w:rPr>
      </w:pPr>
    </w:p>
    <w:p w14:paraId="6B57222E" w14:textId="3781CEFF" w:rsidR="00B82C09" w:rsidRPr="00041CB8" w:rsidRDefault="00B82C09" w:rsidP="00041CB8">
      <w:pPr>
        <w:numPr>
          <w:ilvl w:val="0"/>
          <w:numId w:val="88"/>
        </w:numPr>
        <w:tabs>
          <w:tab w:val="left" w:pos="8958"/>
        </w:tabs>
        <w:spacing w:line="360" w:lineRule="auto"/>
        <w:ind w:left="411"/>
        <w:jc w:val="both"/>
        <w:rPr>
          <w:rFonts w:ascii="David" w:hAnsi="David"/>
          <w:b/>
          <w:bCs/>
          <w:szCs w:val="24"/>
          <w:u w:val="single"/>
        </w:rPr>
      </w:pPr>
      <w:r w:rsidRPr="00041CB8">
        <w:rPr>
          <w:rFonts w:ascii="David" w:hAnsi="David" w:hint="eastAsia"/>
          <w:b/>
          <w:bCs/>
          <w:szCs w:val="24"/>
          <w:u w:val="single"/>
          <w:rtl/>
        </w:rPr>
        <w:t>מהות</w:t>
      </w:r>
      <w:r w:rsidRPr="00041CB8">
        <w:rPr>
          <w:rFonts w:ascii="David" w:hAnsi="David"/>
          <w:b/>
          <w:bCs/>
          <w:szCs w:val="24"/>
          <w:u w:val="single"/>
          <w:rtl/>
        </w:rPr>
        <w:t xml:space="preserve"> </w:t>
      </w:r>
      <w:r w:rsidRPr="00041CB8">
        <w:rPr>
          <w:rFonts w:ascii="David" w:hAnsi="David" w:hint="eastAsia"/>
          <w:b/>
          <w:bCs/>
          <w:szCs w:val="24"/>
          <w:u w:val="single"/>
          <w:rtl/>
        </w:rPr>
        <w:t>ההתקשרות</w:t>
      </w:r>
    </w:p>
    <w:p w14:paraId="718B3D66" w14:textId="4D1B4398" w:rsidR="00B82C09" w:rsidRPr="00041CB8" w:rsidRDefault="00B82C09" w:rsidP="00041CB8">
      <w:pPr>
        <w:numPr>
          <w:ilvl w:val="1"/>
          <w:numId w:val="88"/>
        </w:numPr>
        <w:tabs>
          <w:tab w:val="left" w:pos="8958"/>
        </w:tabs>
        <w:spacing w:line="360" w:lineRule="auto"/>
        <w:ind w:left="694" w:hanging="425"/>
        <w:jc w:val="both"/>
        <w:rPr>
          <w:rFonts w:ascii="David" w:hAnsi="David"/>
          <w:szCs w:val="24"/>
          <w:rtl/>
        </w:rPr>
      </w:pPr>
      <w:r w:rsidRPr="00041CB8">
        <w:rPr>
          <w:rFonts w:ascii="David" w:hAnsi="David" w:hint="eastAsia"/>
          <w:szCs w:val="24"/>
          <w:rtl/>
        </w:rPr>
        <w:t>הספק</w:t>
      </w:r>
      <w:r w:rsidRPr="00041CB8">
        <w:rPr>
          <w:rFonts w:ascii="David" w:hAnsi="David"/>
          <w:szCs w:val="24"/>
          <w:rtl/>
        </w:rPr>
        <w:t xml:space="preserve"> </w:t>
      </w:r>
      <w:r w:rsidRPr="00041CB8">
        <w:rPr>
          <w:rFonts w:ascii="David" w:hAnsi="David" w:hint="eastAsia"/>
          <w:szCs w:val="24"/>
          <w:rtl/>
        </w:rPr>
        <w:t>ייצר</w:t>
      </w:r>
      <w:r w:rsidR="00ED3932" w:rsidRPr="00041CB8">
        <w:rPr>
          <w:rFonts w:ascii="David" w:hAnsi="David"/>
          <w:szCs w:val="24"/>
          <w:rtl/>
        </w:rPr>
        <w:t xml:space="preserve">, </w:t>
      </w:r>
      <w:r w:rsidRPr="00041CB8">
        <w:rPr>
          <w:rFonts w:ascii="David" w:hAnsi="David"/>
          <w:szCs w:val="24"/>
          <w:rtl/>
        </w:rPr>
        <w:t xml:space="preserve"> יספק</w:t>
      </w:r>
      <w:r w:rsidR="00ED3932" w:rsidRPr="00041CB8">
        <w:rPr>
          <w:rFonts w:ascii="David" w:hAnsi="David"/>
          <w:szCs w:val="24"/>
          <w:rtl/>
        </w:rPr>
        <w:t xml:space="preserve"> ויתקין</w:t>
      </w:r>
      <w:r w:rsidRPr="00041CB8">
        <w:rPr>
          <w:rFonts w:ascii="David" w:hAnsi="David"/>
          <w:szCs w:val="24"/>
          <w:rtl/>
        </w:rPr>
        <w:t xml:space="preserve"> את פריטי הריהוט, בהתאם להזמנת עבודה שימסור המשרד</w:t>
      </w:r>
      <w:r w:rsidR="00186944" w:rsidRPr="00041CB8">
        <w:rPr>
          <w:rFonts w:ascii="David" w:hAnsi="David"/>
          <w:szCs w:val="24"/>
          <w:rtl/>
        </w:rPr>
        <w:t xml:space="preserve"> </w:t>
      </w:r>
      <w:r w:rsidRPr="00041CB8">
        <w:rPr>
          <w:rFonts w:ascii="David" w:hAnsi="David" w:hint="eastAsia"/>
          <w:szCs w:val="24"/>
          <w:rtl/>
        </w:rPr>
        <w:t>לספק</w:t>
      </w:r>
      <w:r w:rsidRPr="00041CB8">
        <w:rPr>
          <w:rFonts w:ascii="David" w:hAnsi="David"/>
          <w:szCs w:val="24"/>
          <w:rtl/>
        </w:rPr>
        <w:t xml:space="preserve">, </w:t>
      </w:r>
      <w:r w:rsidRPr="00041CB8">
        <w:rPr>
          <w:rFonts w:ascii="David" w:hAnsi="David" w:hint="eastAsia"/>
          <w:szCs w:val="24"/>
          <w:rtl/>
        </w:rPr>
        <w:t>יתקין</w:t>
      </w:r>
      <w:r w:rsidRPr="00041CB8">
        <w:rPr>
          <w:rFonts w:ascii="David" w:hAnsi="David"/>
          <w:szCs w:val="24"/>
          <w:rtl/>
        </w:rPr>
        <w:t xml:space="preserve"> </w:t>
      </w:r>
      <w:r w:rsidRPr="00041CB8">
        <w:rPr>
          <w:rFonts w:ascii="David" w:hAnsi="David" w:hint="eastAsia"/>
          <w:szCs w:val="24"/>
          <w:rtl/>
        </w:rPr>
        <w:t>אותם</w:t>
      </w:r>
      <w:r w:rsidR="00ED3932" w:rsidRPr="00041CB8">
        <w:rPr>
          <w:rFonts w:ascii="David" w:hAnsi="David"/>
          <w:szCs w:val="24"/>
          <w:rtl/>
        </w:rPr>
        <w:t xml:space="preserve">, </w:t>
      </w:r>
      <w:r w:rsidRPr="00041CB8">
        <w:rPr>
          <w:rFonts w:ascii="David" w:hAnsi="David" w:hint="eastAsia"/>
          <w:szCs w:val="24"/>
          <w:rtl/>
        </w:rPr>
        <w:t>יספקם</w:t>
      </w:r>
      <w:r w:rsidRPr="00041CB8">
        <w:rPr>
          <w:rFonts w:ascii="David" w:hAnsi="David"/>
          <w:szCs w:val="24"/>
          <w:rtl/>
        </w:rPr>
        <w:t xml:space="preserve"> </w:t>
      </w:r>
      <w:r w:rsidR="00ED3932" w:rsidRPr="00041CB8">
        <w:rPr>
          <w:rFonts w:ascii="David" w:hAnsi="David" w:hint="eastAsia"/>
          <w:szCs w:val="24"/>
          <w:rtl/>
        </w:rPr>
        <w:t>ב</w:t>
      </w:r>
      <w:r w:rsidRPr="00041CB8">
        <w:rPr>
          <w:rFonts w:ascii="David" w:hAnsi="David" w:hint="eastAsia"/>
          <w:szCs w:val="24"/>
          <w:rtl/>
        </w:rPr>
        <w:t>משרדי</w:t>
      </w:r>
      <w:r w:rsidRPr="00041CB8">
        <w:rPr>
          <w:rFonts w:ascii="David" w:hAnsi="David"/>
          <w:szCs w:val="24"/>
          <w:rtl/>
        </w:rPr>
        <w:t xml:space="preserve"> המשרד </w:t>
      </w:r>
      <w:r w:rsidR="00ED3932" w:rsidRPr="00041CB8">
        <w:rPr>
          <w:rFonts w:ascii="David" w:hAnsi="David" w:hint="eastAsia"/>
          <w:szCs w:val="24"/>
          <w:rtl/>
        </w:rPr>
        <w:t>בג</w:t>
      </w:r>
      <w:r w:rsidR="00ED3932" w:rsidRPr="00041CB8">
        <w:rPr>
          <w:rFonts w:ascii="David" w:hAnsi="David"/>
          <w:szCs w:val="24"/>
          <w:rtl/>
        </w:rPr>
        <w:t xml:space="preserve">'נרי 2 </w:t>
      </w:r>
      <w:r w:rsidR="00ED3932" w:rsidRPr="00041CB8">
        <w:rPr>
          <w:rFonts w:ascii="David" w:hAnsi="David" w:hint="eastAsia"/>
          <w:szCs w:val="24"/>
          <w:rtl/>
        </w:rPr>
        <w:t>ירושלים</w:t>
      </w:r>
      <w:r w:rsidRPr="00041CB8">
        <w:rPr>
          <w:rFonts w:ascii="David" w:hAnsi="David"/>
          <w:szCs w:val="24"/>
          <w:rtl/>
        </w:rPr>
        <w:t>,</w:t>
      </w:r>
      <w:r w:rsidR="00FE7D3D" w:rsidRPr="00041CB8">
        <w:rPr>
          <w:rFonts w:ascii="David" w:hAnsi="David"/>
          <w:szCs w:val="24"/>
          <w:rtl/>
        </w:rPr>
        <w:t xml:space="preserve"> </w:t>
      </w:r>
      <w:r w:rsidRPr="00041CB8">
        <w:rPr>
          <w:rFonts w:ascii="David" w:hAnsi="David" w:hint="eastAsia"/>
          <w:szCs w:val="24"/>
          <w:rtl/>
        </w:rPr>
        <w:t>וייתן</w:t>
      </w:r>
      <w:r w:rsidRPr="00041CB8">
        <w:rPr>
          <w:rFonts w:ascii="David" w:hAnsi="David"/>
          <w:szCs w:val="24"/>
          <w:rtl/>
        </w:rPr>
        <w:t xml:space="preserve"> </w:t>
      </w:r>
      <w:r w:rsidRPr="00041CB8">
        <w:rPr>
          <w:rFonts w:ascii="David" w:hAnsi="David" w:hint="eastAsia"/>
          <w:szCs w:val="24"/>
          <w:rtl/>
        </w:rPr>
        <w:t>עליהם</w:t>
      </w:r>
      <w:r w:rsidRPr="00041CB8">
        <w:rPr>
          <w:rFonts w:ascii="David" w:hAnsi="David"/>
          <w:szCs w:val="24"/>
          <w:rtl/>
        </w:rPr>
        <w:t xml:space="preserve"> </w:t>
      </w:r>
      <w:r w:rsidRPr="00041CB8">
        <w:rPr>
          <w:rFonts w:ascii="David" w:hAnsi="David" w:hint="eastAsia"/>
          <w:szCs w:val="24"/>
          <w:rtl/>
        </w:rPr>
        <w:t>שירותי</w:t>
      </w:r>
      <w:r w:rsidRPr="00041CB8">
        <w:rPr>
          <w:rFonts w:ascii="David" w:hAnsi="David"/>
          <w:szCs w:val="24"/>
          <w:rtl/>
        </w:rPr>
        <w:t xml:space="preserve"> </w:t>
      </w:r>
      <w:r w:rsidRPr="00041CB8">
        <w:rPr>
          <w:rFonts w:ascii="David" w:hAnsi="David" w:hint="eastAsia"/>
          <w:szCs w:val="24"/>
          <w:rtl/>
        </w:rPr>
        <w:t>אחריות</w:t>
      </w:r>
      <w:r w:rsidRPr="00041CB8">
        <w:rPr>
          <w:rFonts w:ascii="David" w:hAnsi="David"/>
          <w:szCs w:val="24"/>
          <w:rtl/>
        </w:rPr>
        <w:t xml:space="preserve">, </w:t>
      </w:r>
      <w:r w:rsidRPr="00041CB8">
        <w:rPr>
          <w:rFonts w:ascii="David" w:hAnsi="David" w:hint="eastAsia"/>
          <w:szCs w:val="24"/>
          <w:rtl/>
        </w:rPr>
        <w:t>הכל</w:t>
      </w:r>
      <w:r w:rsidRPr="00041CB8">
        <w:rPr>
          <w:rFonts w:ascii="David" w:hAnsi="David"/>
          <w:szCs w:val="24"/>
          <w:rtl/>
        </w:rPr>
        <w:t xml:space="preserve"> </w:t>
      </w:r>
      <w:r w:rsidRPr="00041CB8">
        <w:rPr>
          <w:rFonts w:ascii="David" w:hAnsi="David" w:hint="eastAsia"/>
          <w:szCs w:val="24"/>
          <w:rtl/>
        </w:rPr>
        <w:t>בהתאם</w:t>
      </w:r>
      <w:r w:rsidR="00FE7D3D" w:rsidRPr="00041CB8">
        <w:rPr>
          <w:rFonts w:ascii="David" w:hAnsi="David"/>
          <w:szCs w:val="24"/>
          <w:rtl/>
        </w:rPr>
        <w:t xml:space="preserve"> </w:t>
      </w:r>
      <w:r w:rsidRPr="00041CB8">
        <w:rPr>
          <w:rFonts w:ascii="David" w:hAnsi="David" w:hint="eastAsia"/>
          <w:szCs w:val="24"/>
          <w:rtl/>
        </w:rPr>
        <w:t>לתנאים</w:t>
      </w:r>
      <w:r w:rsidRPr="00041CB8">
        <w:rPr>
          <w:rFonts w:ascii="David" w:hAnsi="David"/>
          <w:szCs w:val="24"/>
          <w:rtl/>
        </w:rPr>
        <w:t xml:space="preserve"> </w:t>
      </w:r>
      <w:r w:rsidRPr="00041CB8">
        <w:rPr>
          <w:rFonts w:ascii="David" w:hAnsi="David" w:hint="eastAsia"/>
          <w:szCs w:val="24"/>
          <w:rtl/>
        </w:rPr>
        <w:t>המפורטים</w:t>
      </w:r>
      <w:r w:rsidRPr="00041CB8">
        <w:rPr>
          <w:rFonts w:ascii="David" w:hAnsi="David"/>
          <w:szCs w:val="24"/>
          <w:rtl/>
        </w:rPr>
        <w:t xml:space="preserve"> </w:t>
      </w:r>
      <w:r w:rsidRPr="00041CB8">
        <w:rPr>
          <w:rFonts w:ascii="David" w:hAnsi="David" w:hint="eastAsia"/>
          <w:szCs w:val="24"/>
          <w:rtl/>
        </w:rPr>
        <w:t>בהסכם</w:t>
      </w:r>
      <w:r w:rsidRPr="00041CB8">
        <w:rPr>
          <w:rFonts w:ascii="David" w:hAnsi="David"/>
          <w:szCs w:val="24"/>
          <w:rtl/>
        </w:rPr>
        <w:t xml:space="preserve"> </w:t>
      </w:r>
      <w:r w:rsidRPr="00041CB8">
        <w:rPr>
          <w:rFonts w:ascii="David" w:hAnsi="David" w:hint="eastAsia"/>
          <w:szCs w:val="24"/>
          <w:rtl/>
        </w:rPr>
        <w:t>וביתר</w:t>
      </w:r>
      <w:r w:rsidRPr="00041CB8">
        <w:rPr>
          <w:rFonts w:ascii="David" w:hAnsi="David"/>
          <w:szCs w:val="24"/>
          <w:rtl/>
        </w:rPr>
        <w:t xml:space="preserve"> </w:t>
      </w:r>
      <w:r w:rsidRPr="00041CB8">
        <w:rPr>
          <w:rFonts w:ascii="David" w:hAnsi="David" w:hint="eastAsia"/>
          <w:szCs w:val="24"/>
          <w:rtl/>
        </w:rPr>
        <w:t>מסמכי</w:t>
      </w:r>
      <w:r w:rsidRPr="00041CB8">
        <w:rPr>
          <w:rFonts w:ascii="David" w:hAnsi="David"/>
          <w:szCs w:val="24"/>
          <w:rtl/>
        </w:rPr>
        <w:t xml:space="preserve"> </w:t>
      </w:r>
      <w:r w:rsidRPr="00041CB8">
        <w:rPr>
          <w:rFonts w:ascii="David" w:hAnsi="David" w:hint="eastAsia"/>
          <w:szCs w:val="24"/>
          <w:rtl/>
        </w:rPr>
        <w:t>המכרז</w:t>
      </w:r>
      <w:r w:rsidRPr="00041CB8">
        <w:rPr>
          <w:rFonts w:ascii="David" w:hAnsi="David"/>
          <w:szCs w:val="24"/>
          <w:rtl/>
        </w:rPr>
        <w:t>.</w:t>
      </w:r>
    </w:p>
    <w:p w14:paraId="05BF71E3" w14:textId="65916342" w:rsidR="00B82C09" w:rsidRPr="00041CB8" w:rsidRDefault="00B82C09" w:rsidP="00041CB8">
      <w:pPr>
        <w:numPr>
          <w:ilvl w:val="1"/>
          <w:numId w:val="88"/>
        </w:numPr>
        <w:tabs>
          <w:tab w:val="left" w:pos="8958"/>
        </w:tabs>
        <w:spacing w:line="360" w:lineRule="auto"/>
        <w:ind w:left="694" w:hanging="425"/>
        <w:jc w:val="both"/>
        <w:rPr>
          <w:rFonts w:ascii="David" w:hAnsi="David"/>
          <w:szCs w:val="24"/>
          <w:rtl/>
        </w:rPr>
      </w:pPr>
      <w:r w:rsidRPr="00041CB8">
        <w:rPr>
          <w:rFonts w:ascii="David" w:hAnsi="David" w:hint="eastAsia"/>
          <w:szCs w:val="24"/>
          <w:rtl/>
        </w:rPr>
        <w:t>אספקת</w:t>
      </w:r>
      <w:r w:rsidRPr="00041CB8">
        <w:rPr>
          <w:rFonts w:ascii="David" w:hAnsi="David"/>
          <w:szCs w:val="24"/>
          <w:rtl/>
        </w:rPr>
        <w:t xml:space="preserve"> </w:t>
      </w:r>
      <w:r w:rsidRPr="00041CB8">
        <w:rPr>
          <w:rFonts w:ascii="David" w:hAnsi="David" w:hint="eastAsia"/>
          <w:szCs w:val="24"/>
          <w:rtl/>
        </w:rPr>
        <w:t>הריהוט</w:t>
      </w:r>
      <w:r w:rsidRPr="00041CB8">
        <w:rPr>
          <w:rFonts w:ascii="David" w:hAnsi="David"/>
          <w:szCs w:val="24"/>
          <w:rtl/>
        </w:rPr>
        <w:t xml:space="preserve"> </w:t>
      </w:r>
      <w:r w:rsidRPr="00041CB8">
        <w:rPr>
          <w:rFonts w:ascii="David" w:hAnsi="David" w:hint="eastAsia"/>
          <w:szCs w:val="24"/>
          <w:rtl/>
        </w:rPr>
        <w:t>תתבצע</w:t>
      </w:r>
      <w:r w:rsidRPr="00041CB8">
        <w:rPr>
          <w:rFonts w:ascii="David" w:hAnsi="David"/>
          <w:szCs w:val="24"/>
          <w:rtl/>
        </w:rPr>
        <w:t xml:space="preserve"> </w:t>
      </w:r>
      <w:r w:rsidRPr="00041CB8">
        <w:rPr>
          <w:rFonts w:ascii="David" w:hAnsi="David" w:hint="eastAsia"/>
          <w:szCs w:val="24"/>
          <w:rtl/>
        </w:rPr>
        <w:t>אך</w:t>
      </w:r>
      <w:r w:rsidRPr="00041CB8">
        <w:rPr>
          <w:rFonts w:ascii="David" w:hAnsi="David"/>
          <w:szCs w:val="24"/>
          <w:rtl/>
        </w:rPr>
        <w:t xml:space="preserve"> </w:t>
      </w:r>
      <w:r w:rsidRPr="00041CB8">
        <w:rPr>
          <w:rFonts w:ascii="David" w:hAnsi="David" w:hint="eastAsia"/>
          <w:szCs w:val="24"/>
          <w:rtl/>
        </w:rPr>
        <w:t>ורק</w:t>
      </w:r>
      <w:r w:rsidRPr="00041CB8">
        <w:rPr>
          <w:rFonts w:ascii="David" w:hAnsi="David"/>
          <w:szCs w:val="24"/>
          <w:rtl/>
        </w:rPr>
        <w:t xml:space="preserve"> </w:t>
      </w:r>
      <w:r w:rsidRPr="00041CB8">
        <w:rPr>
          <w:rFonts w:ascii="David" w:hAnsi="David" w:hint="eastAsia"/>
          <w:szCs w:val="24"/>
          <w:rtl/>
        </w:rPr>
        <w:t>כנגד</w:t>
      </w:r>
      <w:r w:rsidRPr="00041CB8">
        <w:rPr>
          <w:rFonts w:ascii="David" w:hAnsi="David"/>
          <w:szCs w:val="24"/>
          <w:rtl/>
        </w:rPr>
        <w:t xml:space="preserve"> </w:t>
      </w:r>
      <w:r w:rsidRPr="00041CB8">
        <w:rPr>
          <w:rFonts w:ascii="David" w:hAnsi="David" w:hint="eastAsia"/>
          <w:szCs w:val="24"/>
          <w:rtl/>
        </w:rPr>
        <w:t>הזמנה</w:t>
      </w:r>
      <w:r w:rsidRPr="00041CB8">
        <w:rPr>
          <w:rFonts w:ascii="David" w:hAnsi="David"/>
          <w:szCs w:val="24"/>
          <w:rtl/>
        </w:rPr>
        <w:t xml:space="preserve"> </w:t>
      </w:r>
      <w:r w:rsidRPr="00041CB8">
        <w:rPr>
          <w:rFonts w:ascii="David" w:hAnsi="David" w:hint="eastAsia"/>
          <w:szCs w:val="24"/>
          <w:rtl/>
        </w:rPr>
        <w:t>חתומה</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ידי</w:t>
      </w:r>
      <w:r w:rsidRPr="00041CB8">
        <w:rPr>
          <w:rFonts w:ascii="David" w:hAnsi="David"/>
          <w:szCs w:val="24"/>
          <w:rtl/>
        </w:rPr>
        <w:t xml:space="preserve"> </w:t>
      </w:r>
      <w:r w:rsidRPr="00041CB8">
        <w:rPr>
          <w:rFonts w:ascii="David" w:hAnsi="David" w:hint="eastAsia"/>
          <w:szCs w:val="24"/>
          <w:rtl/>
        </w:rPr>
        <w:t>המשרד</w:t>
      </w:r>
      <w:r w:rsidRPr="00041CB8">
        <w:rPr>
          <w:rFonts w:ascii="David" w:hAnsi="David"/>
          <w:szCs w:val="24"/>
          <w:rtl/>
        </w:rPr>
        <w:t>.</w:t>
      </w:r>
      <w:r w:rsidR="00186944" w:rsidRPr="00041CB8">
        <w:rPr>
          <w:rFonts w:ascii="David" w:hAnsi="David"/>
          <w:szCs w:val="24"/>
          <w:rtl/>
        </w:rPr>
        <w:t xml:space="preserve"> </w:t>
      </w:r>
      <w:r w:rsidRPr="00041CB8">
        <w:rPr>
          <w:rFonts w:ascii="David" w:hAnsi="David" w:hint="eastAsia"/>
          <w:szCs w:val="24"/>
          <w:rtl/>
        </w:rPr>
        <w:t>בהזמנה</w:t>
      </w:r>
      <w:r w:rsidRPr="00041CB8">
        <w:rPr>
          <w:rFonts w:ascii="David" w:hAnsi="David"/>
          <w:szCs w:val="24"/>
          <w:rtl/>
        </w:rPr>
        <w:t xml:space="preserve"> </w:t>
      </w:r>
      <w:r w:rsidRPr="00041CB8">
        <w:rPr>
          <w:rFonts w:ascii="David" w:hAnsi="David" w:hint="eastAsia"/>
          <w:szCs w:val="24"/>
          <w:rtl/>
        </w:rPr>
        <w:t>יצוינו</w:t>
      </w:r>
      <w:r w:rsidRPr="00041CB8">
        <w:rPr>
          <w:rFonts w:ascii="David" w:hAnsi="David"/>
          <w:szCs w:val="24"/>
          <w:rtl/>
        </w:rPr>
        <w:t xml:space="preserve"> </w:t>
      </w:r>
      <w:r w:rsidRPr="00041CB8">
        <w:rPr>
          <w:rFonts w:ascii="David" w:hAnsi="David" w:hint="eastAsia"/>
          <w:szCs w:val="24"/>
          <w:rtl/>
        </w:rPr>
        <w:t>כל</w:t>
      </w:r>
      <w:r w:rsidRPr="00041CB8">
        <w:rPr>
          <w:rFonts w:ascii="David" w:hAnsi="David"/>
          <w:szCs w:val="24"/>
          <w:rtl/>
        </w:rPr>
        <w:t xml:space="preserve"> </w:t>
      </w:r>
      <w:r w:rsidRPr="00041CB8">
        <w:rPr>
          <w:rFonts w:ascii="David" w:hAnsi="David" w:hint="eastAsia"/>
          <w:szCs w:val="24"/>
          <w:rtl/>
        </w:rPr>
        <w:t>הפרטים</w:t>
      </w:r>
      <w:r w:rsidRPr="00041CB8">
        <w:rPr>
          <w:rFonts w:ascii="David" w:hAnsi="David"/>
          <w:szCs w:val="24"/>
          <w:rtl/>
        </w:rPr>
        <w:t xml:space="preserve"> </w:t>
      </w:r>
      <w:r w:rsidRPr="00041CB8">
        <w:rPr>
          <w:rFonts w:ascii="David" w:hAnsi="David" w:hint="eastAsia"/>
          <w:szCs w:val="24"/>
          <w:rtl/>
        </w:rPr>
        <w:t>הנוגעים</w:t>
      </w:r>
      <w:r w:rsidRPr="00041CB8">
        <w:rPr>
          <w:rFonts w:ascii="David" w:hAnsi="David"/>
          <w:szCs w:val="24"/>
          <w:rtl/>
        </w:rPr>
        <w:t xml:space="preserve"> </w:t>
      </w:r>
      <w:r w:rsidRPr="00041CB8">
        <w:rPr>
          <w:rFonts w:ascii="David" w:hAnsi="David" w:hint="eastAsia"/>
          <w:szCs w:val="24"/>
          <w:rtl/>
        </w:rPr>
        <w:t>להזמנה</w:t>
      </w:r>
      <w:r w:rsidRPr="00041CB8">
        <w:rPr>
          <w:rFonts w:ascii="David" w:hAnsi="David"/>
          <w:szCs w:val="24"/>
          <w:rtl/>
        </w:rPr>
        <w:t xml:space="preserve">, </w:t>
      </w:r>
      <w:r w:rsidRPr="00041CB8">
        <w:rPr>
          <w:rFonts w:ascii="David" w:hAnsi="David" w:hint="eastAsia"/>
          <w:szCs w:val="24"/>
          <w:rtl/>
        </w:rPr>
        <w:t>לרבות</w:t>
      </w:r>
      <w:r w:rsidRPr="00041CB8">
        <w:rPr>
          <w:rFonts w:ascii="David" w:hAnsi="David"/>
          <w:szCs w:val="24"/>
          <w:rtl/>
        </w:rPr>
        <w:t xml:space="preserve"> </w:t>
      </w:r>
      <w:r w:rsidRPr="00041CB8">
        <w:rPr>
          <w:rFonts w:ascii="David" w:hAnsi="David" w:hint="eastAsia"/>
          <w:szCs w:val="24"/>
          <w:rtl/>
        </w:rPr>
        <w:t>סוג</w:t>
      </w:r>
      <w:r w:rsidRPr="00041CB8">
        <w:rPr>
          <w:rFonts w:ascii="David" w:hAnsi="David"/>
          <w:szCs w:val="24"/>
          <w:rtl/>
        </w:rPr>
        <w:t xml:space="preserve"> </w:t>
      </w:r>
      <w:r w:rsidRPr="00041CB8">
        <w:rPr>
          <w:rFonts w:ascii="David" w:hAnsi="David" w:hint="eastAsia"/>
          <w:szCs w:val="24"/>
          <w:rtl/>
        </w:rPr>
        <w:t>הריהוט</w:t>
      </w:r>
      <w:r w:rsidRPr="00041CB8">
        <w:rPr>
          <w:rFonts w:ascii="David" w:hAnsi="David"/>
          <w:szCs w:val="24"/>
          <w:rtl/>
        </w:rPr>
        <w:t xml:space="preserve"> </w:t>
      </w:r>
      <w:r w:rsidRPr="00041CB8">
        <w:rPr>
          <w:rFonts w:ascii="David" w:hAnsi="David" w:hint="eastAsia"/>
          <w:szCs w:val="24"/>
          <w:rtl/>
        </w:rPr>
        <w:t>שאספקתו</w:t>
      </w:r>
      <w:r w:rsidR="00186944" w:rsidRPr="00041CB8">
        <w:rPr>
          <w:rFonts w:ascii="David" w:hAnsi="David"/>
          <w:szCs w:val="24"/>
          <w:rtl/>
        </w:rPr>
        <w:t xml:space="preserve"> </w:t>
      </w:r>
      <w:r w:rsidRPr="00041CB8">
        <w:rPr>
          <w:rFonts w:ascii="David" w:hAnsi="David" w:hint="eastAsia"/>
          <w:szCs w:val="24"/>
          <w:rtl/>
        </w:rPr>
        <w:t>מתבקשת</w:t>
      </w:r>
      <w:r w:rsidRPr="00041CB8">
        <w:rPr>
          <w:rFonts w:ascii="David" w:hAnsi="David"/>
          <w:szCs w:val="24"/>
          <w:rtl/>
        </w:rPr>
        <w:t xml:space="preserve">, </w:t>
      </w:r>
      <w:r w:rsidRPr="00041CB8">
        <w:rPr>
          <w:rFonts w:ascii="David" w:hAnsi="David" w:hint="eastAsia"/>
          <w:szCs w:val="24"/>
          <w:rtl/>
        </w:rPr>
        <w:t>הכמות</w:t>
      </w:r>
      <w:r w:rsidRPr="00041CB8">
        <w:rPr>
          <w:rFonts w:ascii="David" w:hAnsi="David"/>
          <w:szCs w:val="24"/>
          <w:rtl/>
        </w:rPr>
        <w:t xml:space="preserve"> </w:t>
      </w:r>
      <w:r w:rsidRPr="00041CB8">
        <w:rPr>
          <w:rFonts w:ascii="David" w:hAnsi="David" w:hint="eastAsia"/>
          <w:szCs w:val="24"/>
          <w:rtl/>
        </w:rPr>
        <w:t>של</w:t>
      </w:r>
      <w:r w:rsidRPr="00041CB8">
        <w:rPr>
          <w:rFonts w:ascii="David" w:hAnsi="David"/>
          <w:szCs w:val="24"/>
          <w:rtl/>
        </w:rPr>
        <w:t xml:space="preserve"> </w:t>
      </w:r>
      <w:r w:rsidRPr="00041CB8">
        <w:rPr>
          <w:rFonts w:ascii="David" w:hAnsi="David" w:hint="eastAsia"/>
          <w:szCs w:val="24"/>
          <w:rtl/>
        </w:rPr>
        <w:t>כל</w:t>
      </w:r>
      <w:r w:rsidRPr="00041CB8">
        <w:rPr>
          <w:rFonts w:ascii="David" w:hAnsi="David"/>
          <w:szCs w:val="24"/>
          <w:rtl/>
        </w:rPr>
        <w:t xml:space="preserve"> </w:t>
      </w:r>
      <w:r w:rsidRPr="00041CB8">
        <w:rPr>
          <w:rFonts w:ascii="David" w:hAnsi="David" w:hint="eastAsia"/>
          <w:szCs w:val="24"/>
          <w:rtl/>
        </w:rPr>
        <w:t>פריט</w:t>
      </w:r>
      <w:r w:rsidRPr="00041CB8">
        <w:rPr>
          <w:rFonts w:ascii="David" w:hAnsi="David"/>
          <w:szCs w:val="24"/>
          <w:rtl/>
        </w:rPr>
        <w:t xml:space="preserve"> </w:t>
      </w:r>
      <w:r w:rsidRPr="00041CB8">
        <w:rPr>
          <w:rFonts w:ascii="David" w:hAnsi="David" w:hint="eastAsia"/>
          <w:szCs w:val="24"/>
          <w:rtl/>
        </w:rPr>
        <w:t>המוזמן</w:t>
      </w:r>
      <w:r w:rsidRPr="00041CB8">
        <w:rPr>
          <w:rFonts w:ascii="David" w:hAnsi="David"/>
          <w:szCs w:val="24"/>
          <w:rtl/>
        </w:rPr>
        <w:t xml:space="preserve"> </w:t>
      </w:r>
      <w:r w:rsidRPr="00041CB8">
        <w:rPr>
          <w:rFonts w:ascii="David" w:hAnsi="David" w:hint="eastAsia"/>
          <w:szCs w:val="24"/>
          <w:rtl/>
        </w:rPr>
        <w:t>במסגרתה</w:t>
      </w:r>
      <w:r w:rsidRPr="00041CB8">
        <w:rPr>
          <w:rFonts w:ascii="David" w:hAnsi="David"/>
          <w:szCs w:val="24"/>
          <w:rtl/>
        </w:rPr>
        <w:t xml:space="preserve">, </w:t>
      </w:r>
      <w:r w:rsidRPr="00041CB8">
        <w:rPr>
          <w:rFonts w:ascii="David" w:hAnsi="David" w:hint="eastAsia"/>
          <w:szCs w:val="24"/>
          <w:rtl/>
        </w:rPr>
        <w:t>אופן</w:t>
      </w:r>
      <w:r w:rsidRPr="00041CB8">
        <w:rPr>
          <w:rFonts w:ascii="David" w:hAnsi="David"/>
          <w:szCs w:val="24"/>
          <w:rtl/>
        </w:rPr>
        <w:t xml:space="preserve"> </w:t>
      </w:r>
      <w:r w:rsidRPr="00041CB8">
        <w:rPr>
          <w:rFonts w:ascii="David" w:hAnsi="David" w:hint="eastAsia"/>
          <w:szCs w:val="24"/>
          <w:rtl/>
        </w:rPr>
        <w:t>ביצוע</w:t>
      </w:r>
      <w:r w:rsidRPr="00041CB8">
        <w:rPr>
          <w:rFonts w:ascii="David" w:hAnsi="David"/>
          <w:szCs w:val="24"/>
          <w:rtl/>
        </w:rPr>
        <w:t xml:space="preserve"> </w:t>
      </w:r>
      <w:r w:rsidRPr="00041CB8">
        <w:rPr>
          <w:rFonts w:ascii="David" w:hAnsi="David" w:hint="eastAsia"/>
          <w:szCs w:val="24"/>
          <w:rtl/>
        </w:rPr>
        <w:t>אספקת</w:t>
      </w:r>
      <w:r w:rsidRPr="00041CB8">
        <w:rPr>
          <w:rFonts w:ascii="David" w:hAnsi="David"/>
          <w:szCs w:val="24"/>
          <w:rtl/>
        </w:rPr>
        <w:t xml:space="preserve"> </w:t>
      </w:r>
      <w:r w:rsidRPr="00041CB8">
        <w:rPr>
          <w:rFonts w:ascii="David" w:hAnsi="David" w:hint="eastAsia"/>
          <w:szCs w:val="24"/>
          <w:rtl/>
        </w:rPr>
        <w:t>הריהוט</w:t>
      </w:r>
      <w:r w:rsidRPr="00041CB8">
        <w:rPr>
          <w:rFonts w:ascii="David" w:hAnsi="David"/>
          <w:szCs w:val="24"/>
          <w:rtl/>
        </w:rPr>
        <w:t xml:space="preserve"> </w:t>
      </w:r>
      <w:r w:rsidRPr="00041CB8">
        <w:rPr>
          <w:rFonts w:ascii="David" w:hAnsi="David" w:hint="eastAsia"/>
          <w:szCs w:val="24"/>
          <w:rtl/>
        </w:rPr>
        <w:t>והציוד</w:t>
      </w:r>
      <w:r w:rsidRPr="00041CB8">
        <w:rPr>
          <w:rFonts w:ascii="David" w:hAnsi="David"/>
          <w:szCs w:val="24"/>
          <w:rtl/>
        </w:rPr>
        <w:t>,</w:t>
      </w:r>
      <w:r w:rsidR="00186944" w:rsidRPr="00041CB8">
        <w:rPr>
          <w:rFonts w:ascii="David" w:hAnsi="David"/>
          <w:szCs w:val="24"/>
          <w:rtl/>
        </w:rPr>
        <w:t xml:space="preserve"> </w:t>
      </w:r>
      <w:r w:rsidRPr="00041CB8">
        <w:rPr>
          <w:rFonts w:ascii="David" w:hAnsi="David" w:hint="eastAsia"/>
          <w:szCs w:val="24"/>
          <w:rtl/>
        </w:rPr>
        <w:t>מקום</w:t>
      </w:r>
      <w:r w:rsidRPr="00041CB8">
        <w:rPr>
          <w:rFonts w:ascii="David" w:hAnsi="David"/>
          <w:szCs w:val="24"/>
          <w:rtl/>
        </w:rPr>
        <w:t xml:space="preserve"> </w:t>
      </w:r>
      <w:r w:rsidRPr="00041CB8">
        <w:rPr>
          <w:rFonts w:ascii="David" w:hAnsi="David" w:hint="eastAsia"/>
          <w:szCs w:val="24"/>
          <w:rtl/>
        </w:rPr>
        <w:t>האספקה</w:t>
      </w:r>
      <w:r w:rsidRPr="00041CB8">
        <w:rPr>
          <w:rFonts w:ascii="David" w:hAnsi="David"/>
          <w:szCs w:val="24"/>
          <w:rtl/>
        </w:rPr>
        <w:t xml:space="preserve">, </w:t>
      </w:r>
      <w:r w:rsidRPr="00041CB8">
        <w:rPr>
          <w:rFonts w:ascii="David" w:hAnsi="David" w:hint="eastAsia"/>
          <w:szCs w:val="24"/>
          <w:rtl/>
        </w:rPr>
        <w:t>לוח</w:t>
      </w:r>
      <w:r w:rsidRPr="00041CB8">
        <w:rPr>
          <w:rFonts w:ascii="David" w:hAnsi="David"/>
          <w:szCs w:val="24"/>
          <w:rtl/>
        </w:rPr>
        <w:t xml:space="preserve"> </w:t>
      </w:r>
      <w:r w:rsidRPr="00041CB8">
        <w:rPr>
          <w:rFonts w:ascii="David" w:hAnsi="David" w:hint="eastAsia"/>
          <w:szCs w:val="24"/>
          <w:rtl/>
        </w:rPr>
        <w:t>זמנים</w:t>
      </w:r>
      <w:r w:rsidRPr="00041CB8">
        <w:rPr>
          <w:rFonts w:ascii="David" w:hAnsi="David"/>
          <w:szCs w:val="24"/>
          <w:rtl/>
        </w:rPr>
        <w:t xml:space="preserve"> </w:t>
      </w:r>
      <w:r w:rsidRPr="00041CB8">
        <w:rPr>
          <w:rFonts w:ascii="David" w:hAnsi="David" w:hint="eastAsia"/>
          <w:szCs w:val="24"/>
          <w:rtl/>
        </w:rPr>
        <w:t>וכל</w:t>
      </w:r>
      <w:r w:rsidRPr="00041CB8">
        <w:rPr>
          <w:rFonts w:ascii="David" w:hAnsi="David"/>
          <w:szCs w:val="24"/>
          <w:rtl/>
        </w:rPr>
        <w:t xml:space="preserve"> </w:t>
      </w:r>
      <w:r w:rsidRPr="00041CB8">
        <w:rPr>
          <w:rFonts w:ascii="David" w:hAnsi="David" w:hint="eastAsia"/>
          <w:szCs w:val="24"/>
          <w:rtl/>
        </w:rPr>
        <w:t>פרט</w:t>
      </w:r>
      <w:r w:rsidRPr="00041CB8">
        <w:rPr>
          <w:rFonts w:ascii="David" w:hAnsi="David"/>
          <w:szCs w:val="24"/>
          <w:rtl/>
        </w:rPr>
        <w:t xml:space="preserve"> </w:t>
      </w:r>
      <w:r w:rsidRPr="00041CB8">
        <w:rPr>
          <w:rFonts w:ascii="David" w:hAnsi="David" w:hint="eastAsia"/>
          <w:szCs w:val="24"/>
          <w:rtl/>
        </w:rPr>
        <w:t>אחר</w:t>
      </w:r>
      <w:r w:rsidRPr="00041CB8">
        <w:rPr>
          <w:rFonts w:ascii="David" w:hAnsi="David"/>
          <w:szCs w:val="24"/>
          <w:rtl/>
        </w:rPr>
        <w:t xml:space="preserve"> </w:t>
      </w:r>
      <w:r w:rsidRPr="00041CB8">
        <w:rPr>
          <w:rFonts w:ascii="David" w:hAnsi="David" w:hint="eastAsia"/>
          <w:szCs w:val="24"/>
          <w:rtl/>
        </w:rPr>
        <w:t>הנדרש</w:t>
      </w:r>
      <w:r w:rsidRPr="00041CB8">
        <w:rPr>
          <w:rFonts w:ascii="David" w:hAnsi="David"/>
          <w:szCs w:val="24"/>
          <w:rtl/>
        </w:rPr>
        <w:t xml:space="preserve"> </w:t>
      </w:r>
      <w:r w:rsidRPr="00041CB8">
        <w:rPr>
          <w:rFonts w:ascii="David" w:hAnsi="David" w:hint="eastAsia"/>
          <w:szCs w:val="24"/>
          <w:rtl/>
        </w:rPr>
        <w:t>ביחס</w:t>
      </w:r>
      <w:r w:rsidRPr="00041CB8">
        <w:rPr>
          <w:rFonts w:ascii="David" w:hAnsi="David"/>
          <w:szCs w:val="24"/>
          <w:rtl/>
        </w:rPr>
        <w:t xml:space="preserve"> </w:t>
      </w:r>
      <w:r w:rsidRPr="00041CB8">
        <w:rPr>
          <w:rFonts w:ascii="David" w:hAnsi="David" w:hint="eastAsia"/>
          <w:szCs w:val="24"/>
          <w:rtl/>
        </w:rPr>
        <w:t>לאופיו</w:t>
      </w:r>
      <w:r w:rsidRPr="00041CB8">
        <w:rPr>
          <w:rFonts w:ascii="David" w:hAnsi="David"/>
          <w:szCs w:val="24"/>
          <w:rtl/>
        </w:rPr>
        <w:t xml:space="preserve"> </w:t>
      </w:r>
      <w:r w:rsidRPr="00041CB8">
        <w:rPr>
          <w:rFonts w:ascii="David" w:hAnsi="David" w:hint="eastAsia"/>
          <w:szCs w:val="24"/>
          <w:rtl/>
        </w:rPr>
        <w:t>של</w:t>
      </w:r>
      <w:r w:rsidRPr="00041CB8">
        <w:rPr>
          <w:rFonts w:ascii="David" w:hAnsi="David"/>
          <w:szCs w:val="24"/>
          <w:rtl/>
        </w:rPr>
        <w:t xml:space="preserve"> </w:t>
      </w:r>
      <w:r w:rsidRPr="00041CB8">
        <w:rPr>
          <w:rFonts w:ascii="David" w:hAnsi="David" w:hint="eastAsia"/>
          <w:szCs w:val="24"/>
          <w:rtl/>
        </w:rPr>
        <w:t>השירות</w:t>
      </w:r>
      <w:r w:rsidRPr="00041CB8">
        <w:rPr>
          <w:rFonts w:ascii="David" w:hAnsi="David"/>
          <w:szCs w:val="24"/>
          <w:rtl/>
        </w:rPr>
        <w:t xml:space="preserve"> </w:t>
      </w:r>
      <w:r w:rsidRPr="00041CB8">
        <w:rPr>
          <w:rFonts w:ascii="David" w:hAnsi="David" w:hint="eastAsia"/>
          <w:szCs w:val="24"/>
          <w:rtl/>
        </w:rPr>
        <w:t>הנדרש</w:t>
      </w:r>
      <w:r w:rsidRPr="00041CB8">
        <w:rPr>
          <w:rFonts w:ascii="David" w:hAnsi="David"/>
          <w:szCs w:val="24"/>
          <w:rtl/>
        </w:rPr>
        <w:t>.</w:t>
      </w:r>
    </w:p>
    <w:p w14:paraId="1C80C073" w14:textId="40CED734" w:rsidR="00B82C09" w:rsidRPr="00041CB8" w:rsidRDefault="00B82C09" w:rsidP="00041CB8">
      <w:pPr>
        <w:numPr>
          <w:ilvl w:val="1"/>
          <w:numId w:val="88"/>
        </w:numPr>
        <w:tabs>
          <w:tab w:val="left" w:pos="8958"/>
        </w:tabs>
        <w:spacing w:line="360" w:lineRule="auto"/>
        <w:ind w:left="694" w:hanging="425"/>
        <w:jc w:val="both"/>
        <w:rPr>
          <w:rFonts w:ascii="David" w:hAnsi="David"/>
          <w:szCs w:val="24"/>
          <w:rtl/>
        </w:rPr>
      </w:pPr>
      <w:r w:rsidRPr="00041CB8">
        <w:rPr>
          <w:rFonts w:ascii="David" w:hAnsi="David" w:hint="eastAsia"/>
          <w:szCs w:val="24"/>
          <w:rtl/>
        </w:rPr>
        <w:t>למען</w:t>
      </w:r>
      <w:r w:rsidRPr="00041CB8">
        <w:rPr>
          <w:rFonts w:ascii="David" w:hAnsi="David"/>
          <w:szCs w:val="24"/>
          <w:rtl/>
        </w:rPr>
        <w:t xml:space="preserve"> </w:t>
      </w:r>
      <w:r w:rsidRPr="00041CB8">
        <w:rPr>
          <w:rFonts w:ascii="David" w:hAnsi="David" w:hint="eastAsia"/>
          <w:szCs w:val="24"/>
          <w:rtl/>
        </w:rPr>
        <w:t>הסר</w:t>
      </w:r>
      <w:r w:rsidRPr="00041CB8">
        <w:rPr>
          <w:rFonts w:ascii="David" w:hAnsi="David"/>
          <w:szCs w:val="24"/>
          <w:rtl/>
        </w:rPr>
        <w:t xml:space="preserve"> </w:t>
      </w:r>
      <w:r w:rsidRPr="00041CB8">
        <w:rPr>
          <w:rFonts w:ascii="David" w:hAnsi="David" w:hint="eastAsia"/>
          <w:szCs w:val="24"/>
          <w:rtl/>
        </w:rPr>
        <w:t>ספק</w:t>
      </w:r>
      <w:r w:rsidRPr="00041CB8">
        <w:rPr>
          <w:rFonts w:ascii="David" w:hAnsi="David"/>
          <w:szCs w:val="24"/>
          <w:rtl/>
        </w:rPr>
        <w:t xml:space="preserve"> </w:t>
      </w:r>
      <w:r w:rsidRPr="00041CB8">
        <w:rPr>
          <w:rFonts w:ascii="David" w:hAnsi="David" w:hint="eastAsia"/>
          <w:szCs w:val="24"/>
          <w:rtl/>
        </w:rPr>
        <w:t>מובהר</w:t>
      </w:r>
      <w:r w:rsidRPr="00041CB8">
        <w:rPr>
          <w:rFonts w:ascii="David" w:hAnsi="David"/>
          <w:szCs w:val="24"/>
          <w:rtl/>
        </w:rPr>
        <w:t xml:space="preserve"> </w:t>
      </w:r>
      <w:r w:rsidRPr="00041CB8">
        <w:rPr>
          <w:rFonts w:ascii="David" w:hAnsi="David" w:hint="eastAsia"/>
          <w:szCs w:val="24"/>
          <w:rtl/>
        </w:rPr>
        <w:t>בזאת</w:t>
      </w:r>
      <w:r w:rsidRPr="00041CB8">
        <w:rPr>
          <w:rFonts w:ascii="David" w:hAnsi="David"/>
          <w:szCs w:val="24"/>
          <w:rtl/>
        </w:rPr>
        <w:t xml:space="preserve"> </w:t>
      </w:r>
      <w:r w:rsidRPr="00041CB8">
        <w:rPr>
          <w:rFonts w:ascii="David" w:hAnsi="David" w:hint="eastAsia"/>
          <w:szCs w:val="24"/>
          <w:rtl/>
        </w:rPr>
        <w:t>כי</w:t>
      </w:r>
      <w:r w:rsidRPr="00041CB8">
        <w:rPr>
          <w:rFonts w:ascii="David" w:hAnsi="David"/>
          <w:szCs w:val="24"/>
          <w:rtl/>
        </w:rPr>
        <w:t xml:space="preserve"> </w:t>
      </w:r>
      <w:r w:rsidRPr="00041CB8">
        <w:rPr>
          <w:rFonts w:ascii="David" w:hAnsi="David" w:hint="eastAsia"/>
          <w:szCs w:val="24"/>
          <w:rtl/>
        </w:rPr>
        <w:t>הספק</w:t>
      </w:r>
      <w:r w:rsidRPr="00041CB8">
        <w:rPr>
          <w:rFonts w:ascii="David" w:hAnsi="David"/>
          <w:szCs w:val="24"/>
          <w:rtl/>
        </w:rPr>
        <w:t xml:space="preserve"> </w:t>
      </w:r>
      <w:r w:rsidRPr="00041CB8">
        <w:rPr>
          <w:rFonts w:ascii="David" w:hAnsi="David" w:hint="eastAsia"/>
          <w:szCs w:val="24"/>
          <w:rtl/>
        </w:rPr>
        <w:t>לא</w:t>
      </w:r>
      <w:r w:rsidRPr="00041CB8">
        <w:rPr>
          <w:rFonts w:ascii="David" w:hAnsi="David"/>
          <w:szCs w:val="24"/>
          <w:rtl/>
        </w:rPr>
        <w:t xml:space="preserve"> </w:t>
      </w:r>
      <w:r w:rsidRPr="00041CB8">
        <w:rPr>
          <w:rFonts w:ascii="David" w:hAnsi="David" w:hint="eastAsia"/>
          <w:szCs w:val="24"/>
          <w:rtl/>
        </w:rPr>
        <w:t>יהא</w:t>
      </w:r>
      <w:r w:rsidRPr="00041CB8">
        <w:rPr>
          <w:rFonts w:ascii="David" w:hAnsi="David"/>
          <w:szCs w:val="24"/>
          <w:rtl/>
        </w:rPr>
        <w:t xml:space="preserve"> </w:t>
      </w:r>
      <w:r w:rsidRPr="00041CB8">
        <w:rPr>
          <w:rFonts w:ascii="David" w:hAnsi="David" w:hint="eastAsia"/>
          <w:szCs w:val="24"/>
          <w:rtl/>
        </w:rPr>
        <w:t>זכאי</w:t>
      </w:r>
      <w:r w:rsidRPr="00041CB8">
        <w:rPr>
          <w:rFonts w:ascii="David" w:hAnsi="David"/>
          <w:szCs w:val="24"/>
          <w:rtl/>
        </w:rPr>
        <w:t xml:space="preserve"> </w:t>
      </w:r>
      <w:r w:rsidRPr="00041CB8">
        <w:rPr>
          <w:rFonts w:ascii="David" w:hAnsi="David" w:hint="eastAsia"/>
          <w:szCs w:val="24"/>
          <w:rtl/>
        </w:rPr>
        <w:t>לכל</w:t>
      </w:r>
      <w:r w:rsidRPr="00041CB8">
        <w:rPr>
          <w:rFonts w:ascii="David" w:hAnsi="David"/>
          <w:szCs w:val="24"/>
          <w:rtl/>
        </w:rPr>
        <w:t xml:space="preserve"> </w:t>
      </w:r>
      <w:r w:rsidRPr="00041CB8">
        <w:rPr>
          <w:rFonts w:ascii="David" w:hAnsi="David" w:hint="eastAsia"/>
          <w:szCs w:val="24"/>
          <w:rtl/>
        </w:rPr>
        <w:t>תמורה</w:t>
      </w:r>
      <w:r w:rsidRPr="00041CB8">
        <w:rPr>
          <w:rFonts w:ascii="David" w:hAnsi="David"/>
          <w:szCs w:val="24"/>
          <w:rtl/>
        </w:rPr>
        <w:t xml:space="preserve"> </w:t>
      </w:r>
      <w:r w:rsidRPr="00041CB8">
        <w:rPr>
          <w:rFonts w:ascii="David" w:hAnsi="David" w:hint="eastAsia"/>
          <w:szCs w:val="24"/>
          <w:rtl/>
        </w:rPr>
        <w:t>בעבור</w:t>
      </w:r>
      <w:r w:rsidRPr="00041CB8">
        <w:rPr>
          <w:rFonts w:ascii="David" w:hAnsi="David"/>
          <w:szCs w:val="24"/>
          <w:rtl/>
        </w:rPr>
        <w:t xml:space="preserve"> </w:t>
      </w:r>
      <w:r w:rsidRPr="00041CB8">
        <w:rPr>
          <w:rFonts w:ascii="David" w:hAnsi="David" w:hint="eastAsia"/>
          <w:szCs w:val="24"/>
          <w:rtl/>
        </w:rPr>
        <w:t>אספקת</w:t>
      </w:r>
      <w:r w:rsidRPr="00041CB8">
        <w:rPr>
          <w:rFonts w:ascii="David" w:hAnsi="David"/>
          <w:szCs w:val="24"/>
          <w:rtl/>
        </w:rPr>
        <w:t xml:space="preserve"> </w:t>
      </w:r>
      <w:r w:rsidRPr="00041CB8">
        <w:rPr>
          <w:rFonts w:ascii="David" w:hAnsi="David" w:hint="eastAsia"/>
          <w:szCs w:val="24"/>
          <w:rtl/>
        </w:rPr>
        <w:t>ריהוט</w:t>
      </w:r>
      <w:r w:rsidR="00186944" w:rsidRPr="00041CB8">
        <w:rPr>
          <w:rFonts w:ascii="David" w:hAnsi="David"/>
          <w:szCs w:val="24"/>
          <w:rtl/>
        </w:rPr>
        <w:t xml:space="preserve"> </w:t>
      </w:r>
      <w:r w:rsidRPr="00041CB8">
        <w:rPr>
          <w:rFonts w:ascii="David" w:hAnsi="David" w:hint="eastAsia"/>
          <w:szCs w:val="24"/>
          <w:rtl/>
        </w:rPr>
        <w:t>שיסופק</w:t>
      </w:r>
      <w:r w:rsidRPr="00041CB8">
        <w:rPr>
          <w:rFonts w:ascii="David" w:hAnsi="David"/>
          <w:szCs w:val="24"/>
          <w:rtl/>
        </w:rPr>
        <w:t xml:space="preserve"> </w:t>
      </w:r>
      <w:r w:rsidRPr="00041CB8">
        <w:rPr>
          <w:rFonts w:ascii="David" w:hAnsi="David" w:hint="eastAsia"/>
          <w:szCs w:val="24"/>
          <w:rtl/>
        </w:rPr>
        <w:t>ללא</w:t>
      </w:r>
      <w:r w:rsidRPr="00041CB8">
        <w:rPr>
          <w:rFonts w:ascii="David" w:hAnsi="David"/>
          <w:szCs w:val="24"/>
          <w:rtl/>
        </w:rPr>
        <w:t xml:space="preserve"> </w:t>
      </w:r>
      <w:r w:rsidRPr="00041CB8">
        <w:rPr>
          <w:rFonts w:ascii="David" w:hAnsi="David" w:hint="eastAsia"/>
          <w:szCs w:val="24"/>
          <w:rtl/>
        </w:rPr>
        <w:t>הזמנה</w:t>
      </w:r>
      <w:r w:rsidRPr="00041CB8">
        <w:rPr>
          <w:rFonts w:ascii="David" w:hAnsi="David"/>
          <w:szCs w:val="24"/>
          <w:rtl/>
        </w:rPr>
        <w:t xml:space="preserve"> </w:t>
      </w:r>
      <w:r w:rsidRPr="00041CB8">
        <w:rPr>
          <w:rFonts w:ascii="David" w:hAnsi="David" w:hint="eastAsia"/>
          <w:szCs w:val="24"/>
          <w:rtl/>
        </w:rPr>
        <w:t>חתומה</w:t>
      </w:r>
      <w:r w:rsidRPr="00041CB8">
        <w:rPr>
          <w:rFonts w:ascii="David" w:hAnsi="David"/>
          <w:szCs w:val="24"/>
          <w:rtl/>
        </w:rPr>
        <w:t xml:space="preserve"> </w:t>
      </w:r>
      <w:r w:rsidRPr="00041CB8">
        <w:rPr>
          <w:rFonts w:ascii="David" w:hAnsi="David" w:hint="eastAsia"/>
          <w:szCs w:val="24"/>
          <w:rtl/>
        </w:rPr>
        <w:t>כאמור</w:t>
      </w:r>
      <w:r w:rsidRPr="00041CB8">
        <w:rPr>
          <w:rFonts w:ascii="David" w:hAnsi="David"/>
          <w:szCs w:val="24"/>
          <w:rtl/>
        </w:rPr>
        <w:t xml:space="preserve"> </w:t>
      </w:r>
      <w:r w:rsidRPr="00041CB8">
        <w:rPr>
          <w:rFonts w:ascii="David" w:hAnsi="David" w:hint="eastAsia"/>
          <w:szCs w:val="24"/>
          <w:rtl/>
        </w:rPr>
        <w:t>לעיל</w:t>
      </w:r>
      <w:r w:rsidRPr="00041CB8">
        <w:rPr>
          <w:rFonts w:ascii="David" w:hAnsi="David"/>
          <w:szCs w:val="24"/>
          <w:rtl/>
        </w:rPr>
        <w:t>.</w:t>
      </w:r>
    </w:p>
    <w:p w14:paraId="1263AAFC" w14:textId="086F2AE9" w:rsidR="00B82C09" w:rsidRPr="00041CB8" w:rsidRDefault="00B82C09" w:rsidP="00041CB8">
      <w:pPr>
        <w:numPr>
          <w:ilvl w:val="1"/>
          <w:numId w:val="88"/>
        </w:numPr>
        <w:tabs>
          <w:tab w:val="left" w:pos="8958"/>
        </w:tabs>
        <w:spacing w:line="360" w:lineRule="auto"/>
        <w:ind w:left="694" w:hanging="425"/>
        <w:jc w:val="both"/>
        <w:rPr>
          <w:rFonts w:ascii="David" w:hAnsi="David"/>
          <w:szCs w:val="24"/>
          <w:rtl/>
        </w:rPr>
      </w:pPr>
      <w:r w:rsidRPr="00041CB8">
        <w:rPr>
          <w:rFonts w:ascii="David" w:hAnsi="David" w:hint="eastAsia"/>
          <w:szCs w:val="24"/>
          <w:rtl/>
        </w:rPr>
        <w:t>התמורה</w:t>
      </w:r>
      <w:r w:rsidRPr="00041CB8">
        <w:rPr>
          <w:rFonts w:ascii="David" w:hAnsi="David"/>
          <w:szCs w:val="24"/>
          <w:rtl/>
        </w:rPr>
        <w:t xml:space="preserve"> </w:t>
      </w:r>
      <w:r w:rsidRPr="00041CB8">
        <w:rPr>
          <w:rFonts w:ascii="David" w:hAnsi="David" w:hint="eastAsia"/>
          <w:szCs w:val="24"/>
          <w:rtl/>
        </w:rPr>
        <w:t>לספק</w:t>
      </w:r>
      <w:r w:rsidRPr="00041CB8">
        <w:rPr>
          <w:rFonts w:ascii="David" w:hAnsi="David"/>
          <w:szCs w:val="24"/>
          <w:rtl/>
        </w:rPr>
        <w:t xml:space="preserve"> </w:t>
      </w:r>
      <w:r w:rsidRPr="00041CB8">
        <w:rPr>
          <w:rFonts w:ascii="David" w:hAnsi="David" w:hint="eastAsia"/>
          <w:szCs w:val="24"/>
          <w:rtl/>
        </w:rPr>
        <w:t>תשולם</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בסיס</w:t>
      </w:r>
      <w:r w:rsidRPr="00041CB8">
        <w:rPr>
          <w:rFonts w:ascii="David" w:hAnsi="David"/>
          <w:szCs w:val="24"/>
          <w:rtl/>
        </w:rPr>
        <w:t xml:space="preserve"> </w:t>
      </w:r>
      <w:r w:rsidRPr="00041CB8">
        <w:rPr>
          <w:rFonts w:ascii="David" w:hAnsi="David" w:hint="eastAsia"/>
          <w:szCs w:val="24"/>
          <w:rtl/>
        </w:rPr>
        <w:t>מחירי</w:t>
      </w:r>
      <w:r w:rsidRPr="00041CB8">
        <w:rPr>
          <w:rFonts w:ascii="David" w:hAnsi="David"/>
          <w:szCs w:val="24"/>
          <w:rtl/>
        </w:rPr>
        <w:t xml:space="preserve"> </w:t>
      </w:r>
      <w:r w:rsidRPr="00041CB8">
        <w:rPr>
          <w:rFonts w:ascii="David" w:hAnsi="David" w:hint="eastAsia"/>
          <w:szCs w:val="24"/>
          <w:rtl/>
        </w:rPr>
        <w:t>פרטי</w:t>
      </w:r>
      <w:r w:rsidRPr="00041CB8">
        <w:rPr>
          <w:rFonts w:ascii="David" w:hAnsi="David"/>
          <w:szCs w:val="24"/>
          <w:rtl/>
        </w:rPr>
        <w:t xml:space="preserve"> </w:t>
      </w:r>
      <w:r w:rsidRPr="00041CB8">
        <w:rPr>
          <w:rFonts w:ascii="David" w:hAnsi="David" w:hint="eastAsia"/>
          <w:szCs w:val="24"/>
          <w:rtl/>
        </w:rPr>
        <w:t>הריהוט</w:t>
      </w:r>
      <w:r w:rsidRPr="00041CB8">
        <w:rPr>
          <w:rFonts w:ascii="David" w:hAnsi="David"/>
          <w:szCs w:val="24"/>
          <w:rtl/>
        </w:rPr>
        <w:t xml:space="preserve"> </w:t>
      </w:r>
      <w:r w:rsidRPr="00041CB8">
        <w:rPr>
          <w:rFonts w:ascii="David" w:hAnsi="David" w:hint="eastAsia"/>
          <w:szCs w:val="24"/>
          <w:rtl/>
        </w:rPr>
        <w:t>כמפורט</w:t>
      </w:r>
      <w:r w:rsidRPr="00041CB8">
        <w:rPr>
          <w:rFonts w:ascii="David" w:hAnsi="David"/>
          <w:szCs w:val="24"/>
          <w:rtl/>
        </w:rPr>
        <w:t xml:space="preserve"> </w:t>
      </w:r>
      <w:r w:rsidRPr="00041CB8">
        <w:rPr>
          <w:rFonts w:ascii="David" w:hAnsi="David" w:hint="eastAsia"/>
          <w:szCs w:val="24"/>
          <w:rtl/>
        </w:rPr>
        <w:t>בנספח</w:t>
      </w:r>
      <w:r w:rsidRPr="00041CB8">
        <w:rPr>
          <w:rFonts w:ascii="David" w:hAnsi="David"/>
          <w:szCs w:val="24"/>
          <w:rtl/>
        </w:rPr>
        <w:t xml:space="preserve"> </w:t>
      </w:r>
      <w:r w:rsidRPr="00041CB8">
        <w:rPr>
          <w:rFonts w:ascii="David" w:hAnsi="David" w:hint="eastAsia"/>
          <w:szCs w:val="24"/>
          <w:rtl/>
        </w:rPr>
        <w:t>הצעת</w:t>
      </w:r>
      <w:r w:rsidRPr="00041CB8">
        <w:rPr>
          <w:rFonts w:ascii="David" w:hAnsi="David"/>
          <w:szCs w:val="24"/>
          <w:rtl/>
        </w:rPr>
        <w:t xml:space="preserve"> </w:t>
      </w:r>
      <w:r w:rsidRPr="00041CB8">
        <w:rPr>
          <w:rFonts w:ascii="David" w:hAnsi="David" w:hint="eastAsia"/>
          <w:szCs w:val="24"/>
          <w:rtl/>
        </w:rPr>
        <w:t>המחיר</w:t>
      </w:r>
      <w:r w:rsidRPr="00041CB8">
        <w:rPr>
          <w:rFonts w:ascii="David" w:hAnsi="David"/>
          <w:szCs w:val="24"/>
          <w:rtl/>
        </w:rPr>
        <w:t xml:space="preserve"> </w:t>
      </w:r>
      <w:r w:rsidRPr="00041CB8">
        <w:rPr>
          <w:rFonts w:ascii="David" w:hAnsi="David" w:hint="eastAsia"/>
          <w:szCs w:val="24"/>
          <w:rtl/>
        </w:rPr>
        <w:t>כפי</w:t>
      </w:r>
      <w:r w:rsidR="00186944" w:rsidRPr="00041CB8">
        <w:rPr>
          <w:rFonts w:ascii="David" w:hAnsi="David"/>
          <w:szCs w:val="24"/>
          <w:rtl/>
        </w:rPr>
        <w:t xml:space="preserve"> </w:t>
      </w:r>
      <w:r w:rsidRPr="00041CB8">
        <w:rPr>
          <w:rFonts w:ascii="David" w:hAnsi="David" w:hint="eastAsia"/>
          <w:szCs w:val="24"/>
          <w:rtl/>
        </w:rPr>
        <w:t>שהוגשה</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ידי</w:t>
      </w:r>
      <w:r w:rsidRPr="00041CB8">
        <w:rPr>
          <w:rFonts w:ascii="David" w:hAnsi="David"/>
          <w:szCs w:val="24"/>
          <w:rtl/>
        </w:rPr>
        <w:t xml:space="preserve"> </w:t>
      </w:r>
      <w:r w:rsidRPr="00041CB8">
        <w:rPr>
          <w:rFonts w:ascii="David" w:hAnsi="David" w:hint="eastAsia"/>
          <w:szCs w:val="24"/>
          <w:rtl/>
        </w:rPr>
        <w:t>הספק</w:t>
      </w:r>
      <w:r w:rsidRPr="00041CB8">
        <w:rPr>
          <w:rFonts w:ascii="David" w:hAnsi="David"/>
          <w:szCs w:val="24"/>
          <w:rtl/>
        </w:rPr>
        <w:t xml:space="preserve"> </w:t>
      </w:r>
      <w:r w:rsidRPr="00041CB8">
        <w:rPr>
          <w:rFonts w:ascii="David" w:hAnsi="David" w:hint="eastAsia"/>
          <w:szCs w:val="24"/>
          <w:rtl/>
        </w:rPr>
        <w:t>במסגרת</w:t>
      </w:r>
      <w:r w:rsidRPr="00041CB8">
        <w:rPr>
          <w:rFonts w:ascii="David" w:hAnsi="David"/>
          <w:szCs w:val="24"/>
          <w:rtl/>
        </w:rPr>
        <w:t xml:space="preserve"> </w:t>
      </w:r>
      <w:r w:rsidRPr="00041CB8">
        <w:rPr>
          <w:rFonts w:ascii="David" w:hAnsi="David" w:hint="eastAsia"/>
          <w:szCs w:val="24"/>
          <w:rtl/>
        </w:rPr>
        <w:t>המענה</w:t>
      </w:r>
      <w:r w:rsidRPr="00041CB8">
        <w:rPr>
          <w:rFonts w:ascii="David" w:hAnsi="David"/>
          <w:szCs w:val="24"/>
          <w:rtl/>
        </w:rPr>
        <w:t xml:space="preserve"> </w:t>
      </w:r>
      <w:r w:rsidRPr="00041CB8">
        <w:rPr>
          <w:rFonts w:ascii="David" w:hAnsi="David" w:hint="eastAsia"/>
          <w:szCs w:val="24"/>
          <w:rtl/>
        </w:rPr>
        <w:t>למכרז</w:t>
      </w:r>
      <w:r w:rsidRPr="00041CB8">
        <w:rPr>
          <w:rFonts w:ascii="David" w:hAnsi="David"/>
          <w:szCs w:val="24"/>
          <w:rtl/>
        </w:rPr>
        <w:t xml:space="preserve">, </w:t>
      </w:r>
      <w:r w:rsidRPr="00041CB8">
        <w:rPr>
          <w:rFonts w:ascii="David" w:hAnsi="David" w:hint="eastAsia"/>
          <w:szCs w:val="24"/>
          <w:rtl/>
        </w:rPr>
        <w:t>והכל</w:t>
      </w:r>
      <w:r w:rsidRPr="00041CB8">
        <w:rPr>
          <w:rFonts w:ascii="David" w:hAnsi="David"/>
          <w:szCs w:val="24"/>
          <w:rtl/>
        </w:rPr>
        <w:t xml:space="preserve"> </w:t>
      </w:r>
      <w:r w:rsidRPr="00041CB8">
        <w:rPr>
          <w:rFonts w:ascii="David" w:hAnsi="David" w:hint="eastAsia"/>
          <w:szCs w:val="24"/>
          <w:rtl/>
        </w:rPr>
        <w:t>בהתאם</w:t>
      </w:r>
      <w:r w:rsidRPr="00041CB8">
        <w:rPr>
          <w:rFonts w:ascii="David" w:hAnsi="David"/>
          <w:szCs w:val="24"/>
          <w:rtl/>
        </w:rPr>
        <w:t xml:space="preserve"> </w:t>
      </w:r>
      <w:r w:rsidRPr="00041CB8">
        <w:rPr>
          <w:rFonts w:ascii="David" w:hAnsi="David" w:hint="eastAsia"/>
          <w:szCs w:val="24"/>
          <w:rtl/>
        </w:rPr>
        <w:t>לריהוט</w:t>
      </w:r>
      <w:r w:rsidRPr="00041CB8">
        <w:rPr>
          <w:rFonts w:ascii="David" w:hAnsi="David"/>
          <w:szCs w:val="24"/>
          <w:rtl/>
        </w:rPr>
        <w:t xml:space="preserve"> </w:t>
      </w:r>
      <w:r w:rsidRPr="00041CB8">
        <w:rPr>
          <w:rFonts w:ascii="David" w:hAnsi="David" w:hint="eastAsia"/>
          <w:szCs w:val="24"/>
          <w:rtl/>
        </w:rPr>
        <w:t>שיסופק</w:t>
      </w:r>
      <w:r w:rsidRPr="00041CB8">
        <w:rPr>
          <w:rFonts w:ascii="David" w:hAnsi="David"/>
          <w:szCs w:val="24"/>
          <w:rtl/>
        </w:rPr>
        <w:t xml:space="preserve"> </w:t>
      </w:r>
      <w:r w:rsidRPr="00041CB8">
        <w:rPr>
          <w:rFonts w:ascii="David" w:hAnsi="David" w:hint="eastAsia"/>
          <w:szCs w:val="24"/>
          <w:rtl/>
        </w:rPr>
        <w:t>בפועל</w:t>
      </w:r>
      <w:r w:rsidR="00C4787A" w:rsidRPr="00041CB8">
        <w:rPr>
          <w:rFonts w:ascii="David" w:hAnsi="David"/>
          <w:szCs w:val="24"/>
          <w:rtl/>
        </w:rPr>
        <w:t xml:space="preserve"> ולתנאים </w:t>
      </w:r>
      <w:r w:rsidR="00186944" w:rsidRPr="00041CB8">
        <w:rPr>
          <w:rFonts w:ascii="David" w:hAnsi="David"/>
          <w:szCs w:val="24"/>
          <w:rtl/>
        </w:rPr>
        <w:t xml:space="preserve"> </w:t>
      </w:r>
      <w:r w:rsidRPr="00041CB8">
        <w:rPr>
          <w:rFonts w:ascii="David" w:hAnsi="David" w:hint="eastAsia"/>
          <w:szCs w:val="24"/>
          <w:rtl/>
        </w:rPr>
        <w:t>הקבועים</w:t>
      </w:r>
      <w:r w:rsidRPr="00041CB8">
        <w:rPr>
          <w:rFonts w:ascii="David" w:hAnsi="David"/>
          <w:szCs w:val="24"/>
          <w:rtl/>
        </w:rPr>
        <w:t xml:space="preserve"> בהסכם ובמסמכי המכרז </w:t>
      </w:r>
      <w:r w:rsidR="00C4787A" w:rsidRPr="00041CB8">
        <w:rPr>
          <w:rFonts w:ascii="David" w:hAnsi="David" w:hint="eastAsia"/>
          <w:szCs w:val="24"/>
          <w:rtl/>
        </w:rPr>
        <w:t>לרבות</w:t>
      </w:r>
      <w:r w:rsidR="00C4787A" w:rsidRPr="00041CB8">
        <w:rPr>
          <w:rFonts w:ascii="David" w:hAnsi="David"/>
          <w:szCs w:val="24"/>
          <w:rtl/>
        </w:rPr>
        <w:t xml:space="preserve"> </w:t>
      </w:r>
      <w:r w:rsidR="00C4787A" w:rsidRPr="00041CB8">
        <w:rPr>
          <w:rFonts w:ascii="David" w:hAnsi="David" w:hint="eastAsia"/>
          <w:szCs w:val="24"/>
          <w:rtl/>
        </w:rPr>
        <w:t>אישור</w:t>
      </w:r>
      <w:r w:rsidR="00C4787A" w:rsidRPr="00041CB8">
        <w:rPr>
          <w:rFonts w:ascii="David" w:hAnsi="David"/>
          <w:szCs w:val="24"/>
          <w:rtl/>
        </w:rPr>
        <w:t xml:space="preserve"> </w:t>
      </w:r>
      <w:r w:rsidR="00C4787A" w:rsidRPr="00041CB8">
        <w:rPr>
          <w:rFonts w:ascii="David" w:hAnsi="David" w:hint="eastAsia"/>
          <w:szCs w:val="24"/>
          <w:rtl/>
        </w:rPr>
        <w:t>הממונה</w:t>
      </w:r>
      <w:r w:rsidR="00C4787A" w:rsidRPr="00041CB8">
        <w:rPr>
          <w:rFonts w:ascii="David" w:hAnsi="David"/>
          <w:szCs w:val="24"/>
          <w:rtl/>
        </w:rPr>
        <w:t xml:space="preserve"> </w:t>
      </w:r>
      <w:r w:rsidR="00C4787A" w:rsidRPr="00041CB8">
        <w:rPr>
          <w:rFonts w:ascii="David" w:hAnsi="David" w:hint="eastAsia"/>
          <w:szCs w:val="24"/>
          <w:rtl/>
        </w:rPr>
        <w:t>בגין</w:t>
      </w:r>
      <w:r w:rsidR="00C4787A" w:rsidRPr="00041CB8">
        <w:rPr>
          <w:rFonts w:ascii="David" w:hAnsi="David"/>
          <w:szCs w:val="24"/>
          <w:rtl/>
        </w:rPr>
        <w:t xml:space="preserve"> </w:t>
      </w:r>
      <w:r w:rsidR="00C4787A" w:rsidRPr="00041CB8">
        <w:rPr>
          <w:rFonts w:ascii="David" w:hAnsi="David" w:hint="eastAsia"/>
          <w:szCs w:val="24"/>
          <w:rtl/>
        </w:rPr>
        <w:t>קבלת</w:t>
      </w:r>
      <w:r w:rsidR="00C4787A" w:rsidRPr="00041CB8">
        <w:rPr>
          <w:rFonts w:ascii="David" w:hAnsi="David"/>
          <w:szCs w:val="24"/>
          <w:rtl/>
        </w:rPr>
        <w:t xml:space="preserve"> </w:t>
      </w:r>
      <w:r w:rsidR="00C4787A" w:rsidRPr="00041CB8">
        <w:rPr>
          <w:rFonts w:ascii="David" w:hAnsi="David" w:hint="eastAsia"/>
          <w:szCs w:val="24"/>
          <w:rtl/>
        </w:rPr>
        <w:t>הפריטים</w:t>
      </w:r>
      <w:r w:rsidR="00C4787A" w:rsidRPr="00041CB8">
        <w:rPr>
          <w:rFonts w:ascii="David" w:hAnsi="David"/>
          <w:szCs w:val="24"/>
          <w:rtl/>
        </w:rPr>
        <w:t xml:space="preserve"> </w:t>
      </w:r>
      <w:r w:rsidR="00C4787A" w:rsidRPr="00041CB8">
        <w:rPr>
          <w:rFonts w:ascii="David" w:hAnsi="David" w:hint="eastAsia"/>
          <w:szCs w:val="24"/>
          <w:rtl/>
        </w:rPr>
        <w:t>והתקנתם</w:t>
      </w:r>
      <w:r w:rsidR="00C4787A" w:rsidRPr="00041CB8">
        <w:rPr>
          <w:rFonts w:ascii="David" w:hAnsi="David"/>
          <w:szCs w:val="24"/>
          <w:rtl/>
        </w:rPr>
        <w:t xml:space="preserve"> </w:t>
      </w:r>
      <w:r w:rsidR="00C4787A" w:rsidRPr="00041CB8">
        <w:rPr>
          <w:rFonts w:ascii="David" w:hAnsi="David" w:hint="eastAsia"/>
          <w:szCs w:val="24"/>
          <w:rtl/>
        </w:rPr>
        <w:t>באופן</w:t>
      </w:r>
      <w:r w:rsidR="00C4787A" w:rsidRPr="00041CB8">
        <w:rPr>
          <w:rFonts w:ascii="David" w:hAnsi="David"/>
          <w:szCs w:val="24"/>
          <w:rtl/>
        </w:rPr>
        <w:t xml:space="preserve"> </w:t>
      </w:r>
      <w:r w:rsidR="00C4787A" w:rsidRPr="00041CB8">
        <w:rPr>
          <w:rFonts w:ascii="David" w:hAnsi="David" w:hint="eastAsia"/>
          <w:szCs w:val="24"/>
          <w:rtl/>
        </w:rPr>
        <w:t>תקין</w:t>
      </w:r>
      <w:r w:rsidR="00C4787A" w:rsidRPr="00041CB8">
        <w:rPr>
          <w:rFonts w:ascii="David" w:hAnsi="David"/>
          <w:szCs w:val="24"/>
          <w:rtl/>
        </w:rPr>
        <w:t>.</w:t>
      </w:r>
    </w:p>
    <w:p w14:paraId="14A349A9" w14:textId="0618D833" w:rsidR="00B82C09" w:rsidRPr="00041CB8" w:rsidRDefault="00B82C09" w:rsidP="00041CB8">
      <w:pPr>
        <w:numPr>
          <w:ilvl w:val="1"/>
          <w:numId w:val="88"/>
        </w:numPr>
        <w:tabs>
          <w:tab w:val="left" w:pos="8958"/>
        </w:tabs>
        <w:spacing w:line="360" w:lineRule="auto"/>
        <w:ind w:left="694" w:hanging="425"/>
        <w:jc w:val="both"/>
        <w:rPr>
          <w:rFonts w:ascii="David" w:hAnsi="David"/>
          <w:szCs w:val="24"/>
          <w:rtl/>
        </w:rPr>
      </w:pPr>
      <w:r w:rsidRPr="00041CB8">
        <w:rPr>
          <w:rFonts w:ascii="David" w:hAnsi="David" w:hint="eastAsia"/>
          <w:szCs w:val="24"/>
          <w:rtl/>
        </w:rPr>
        <w:t>הספק</w:t>
      </w:r>
      <w:r w:rsidRPr="00041CB8">
        <w:rPr>
          <w:rFonts w:ascii="David" w:hAnsi="David"/>
          <w:szCs w:val="24"/>
          <w:rtl/>
        </w:rPr>
        <w:t xml:space="preserve"> </w:t>
      </w:r>
      <w:r w:rsidRPr="00041CB8">
        <w:rPr>
          <w:rFonts w:ascii="David" w:hAnsi="David" w:hint="eastAsia"/>
          <w:szCs w:val="24"/>
          <w:rtl/>
        </w:rPr>
        <w:t>יהיה</w:t>
      </w:r>
      <w:r w:rsidRPr="00041CB8">
        <w:rPr>
          <w:rFonts w:ascii="David" w:hAnsi="David"/>
          <w:szCs w:val="24"/>
          <w:rtl/>
        </w:rPr>
        <w:t xml:space="preserve"> </w:t>
      </w:r>
      <w:r w:rsidRPr="00041CB8">
        <w:rPr>
          <w:rFonts w:ascii="David" w:hAnsi="David" w:hint="eastAsia"/>
          <w:szCs w:val="24"/>
          <w:rtl/>
        </w:rPr>
        <w:t>אחראי</w:t>
      </w:r>
      <w:r w:rsidRPr="00041CB8">
        <w:rPr>
          <w:rFonts w:ascii="David" w:hAnsi="David"/>
          <w:szCs w:val="24"/>
          <w:rtl/>
        </w:rPr>
        <w:t xml:space="preserve"> </w:t>
      </w:r>
      <w:r w:rsidRPr="00041CB8">
        <w:rPr>
          <w:rFonts w:ascii="David" w:hAnsi="David" w:hint="eastAsia"/>
          <w:szCs w:val="24"/>
          <w:rtl/>
        </w:rPr>
        <w:t>לכל</w:t>
      </w:r>
      <w:r w:rsidRPr="00041CB8">
        <w:rPr>
          <w:rFonts w:ascii="David" w:hAnsi="David"/>
          <w:szCs w:val="24"/>
          <w:rtl/>
        </w:rPr>
        <w:t xml:space="preserve"> </w:t>
      </w:r>
      <w:r w:rsidRPr="00041CB8">
        <w:rPr>
          <w:rFonts w:ascii="David" w:hAnsi="David" w:hint="eastAsia"/>
          <w:szCs w:val="24"/>
          <w:rtl/>
        </w:rPr>
        <w:t>ההכנות</w:t>
      </w:r>
      <w:r w:rsidRPr="00041CB8">
        <w:rPr>
          <w:rFonts w:ascii="David" w:hAnsi="David"/>
          <w:szCs w:val="24"/>
          <w:rtl/>
        </w:rPr>
        <w:t xml:space="preserve"> </w:t>
      </w:r>
      <w:r w:rsidRPr="00041CB8">
        <w:rPr>
          <w:rFonts w:ascii="David" w:hAnsi="David" w:hint="eastAsia"/>
          <w:szCs w:val="24"/>
          <w:rtl/>
        </w:rPr>
        <w:t>המוקדמות</w:t>
      </w:r>
      <w:r w:rsidRPr="00041CB8">
        <w:rPr>
          <w:rFonts w:ascii="David" w:hAnsi="David"/>
          <w:szCs w:val="24"/>
          <w:rtl/>
        </w:rPr>
        <w:t xml:space="preserve"> </w:t>
      </w:r>
      <w:r w:rsidRPr="00041CB8">
        <w:rPr>
          <w:rFonts w:ascii="David" w:hAnsi="David" w:hint="eastAsia"/>
          <w:szCs w:val="24"/>
          <w:rtl/>
        </w:rPr>
        <w:t>הנדרשות</w:t>
      </w:r>
      <w:r w:rsidRPr="00041CB8">
        <w:rPr>
          <w:rFonts w:ascii="David" w:hAnsi="David"/>
          <w:szCs w:val="24"/>
          <w:rtl/>
        </w:rPr>
        <w:t xml:space="preserve"> </w:t>
      </w:r>
      <w:r w:rsidRPr="00041CB8">
        <w:rPr>
          <w:rFonts w:ascii="David" w:hAnsi="David" w:hint="eastAsia"/>
          <w:szCs w:val="24"/>
          <w:rtl/>
        </w:rPr>
        <w:t>כגון</w:t>
      </w:r>
      <w:r w:rsidRPr="00041CB8">
        <w:rPr>
          <w:rFonts w:ascii="David" w:hAnsi="David"/>
          <w:szCs w:val="24"/>
          <w:rtl/>
        </w:rPr>
        <w:t xml:space="preserve">: </w:t>
      </w:r>
      <w:r w:rsidRPr="00041CB8">
        <w:rPr>
          <w:rFonts w:ascii="David" w:hAnsi="David" w:hint="eastAsia"/>
          <w:szCs w:val="24"/>
          <w:rtl/>
        </w:rPr>
        <w:t>הכנת</w:t>
      </w:r>
      <w:r w:rsidRPr="00041CB8">
        <w:rPr>
          <w:rFonts w:ascii="David" w:hAnsi="David"/>
          <w:szCs w:val="24"/>
          <w:rtl/>
        </w:rPr>
        <w:t xml:space="preserve"> </w:t>
      </w:r>
      <w:r w:rsidRPr="00041CB8">
        <w:rPr>
          <w:rFonts w:ascii="David" w:hAnsi="David" w:hint="eastAsia"/>
          <w:szCs w:val="24"/>
          <w:rtl/>
        </w:rPr>
        <w:t>השטח</w:t>
      </w:r>
      <w:r w:rsidRPr="00041CB8">
        <w:rPr>
          <w:rFonts w:ascii="David" w:hAnsi="David"/>
          <w:szCs w:val="24"/>
          <w:rtl/>
        </w:rPr>
        <w:t xml:space="preserve"> </w:t>
      </w:r>
      <w:r w:rsidRPr="00041CB8">
        <w:rPr>
          <w:rFonts w:ascii="David" w:hAnsi="David" w:hint="eastAsia"/>
          <w:szCs w:val="24"/>
          <w:rtl/>
        </w:rPr>
        <w:t>ובדיקת</w:t>
      </w:r>
      <w:r w:rsidRPr="00041CB8">
        <w:rPr>
          <w:rFonts w:ascii="David" w:hAnsi="David"/>
          <w:szCs w:val="24"/>
          <w:rtl/>
        </w:rPr>
        <w:t xml:space="preserve"> </w:t>
      </w:r>
      <w:r w:rsidRPr="00041CB8">
        <w:rPr>
          <w:rFonts w:ascii="David" w:hAnsi="David" w:hint="eastAsia"/>
          <w:szCs w:val="24"/>
          <w:rtl/>
        </w:rPr>
        <w:t>נתיב</w:t>
      </w:r>
      <w:r w:rsidR="00186944" w:rsidRPr="00041CB8">
        <w:rPr>
          <w:rFonts w:ascii="David" w:hAnsi="David"/>
          <w:szCs w:val="24"/>
          <w:rtl/>
        </w:rPr>
        <w:t xml:space="preserve"> </w:t>
      </w:r>
      <w:r w:rsidRPr="00041CB8">
        <w:rPr>
          <w:rFonts w:ascii="David" w:hAnsi="David" w:hint="eastAsia"/>
          <w:szCs w:val="24"/>
          <w:rtl/>
        </w:rPr>
        <w:t>האספקה</w:t>
      </w:r>
      <w:r w:rsidRPr="00041CB8">
        <w:rPr>
          <w:rFonts w:ascii="David" w:hAnsi="David"/>
          <w:szCs w:val="24"/>
          <w:rtl/>
        </w:rPr>
        <w:t xml:space="preserve"> (גודל </w:t>
      </w:r>
      <w:r w:rsidRPr="00041CB8">
        <w:rPr>
          <w:rFonts w:ascii="David" w:hAnsi="David" w:hint="eastAsia"/>
          <w:szCs w:val="24"/>
          <w:rtl/>
        </w:rPr>
        <w:t>מעליות</w:t>
      </w:r>
      <w:r w:rsidRPr="00041CB8">
        <w:rPr>
          <w:rFonts w:ascii="David" w:hAnsi="David"/>
          <w:szCs w:val="24"/>
          <w:rtl/>
        </w:rPr>
        <w:t xml:space="preserve"> </w:t>
      </w:r>
      <w:r w:rsidRPr="00041CB8">
        <w:rPr>
          <w:rFonts w:ascii="David" w:hAnsi="David" w:hint="eastAsia"/>
          <w:szCs w:val="24"/>
          <w:rtl/>
        </w:rPr>
        <w:t>ומידת</w:t>
      </w:r>
      <w:r w:rsidRPr="00041CB8">
        <w:rPr>
          <w:rFonts w:ascii="David" w:hAnsi="David"/>
          <w:szCs w:val="24"/>
          <w:rtl/>
        </w:rPr>
        <w:t xml:space="preserve"> </w:t>
      </w:r>
      <w:r w:rsidRPr="00041CB8">
        <w:rPr>
          <w:rFonts w:ascii="David" w:hAnsi="David" w:hint="eastAsia"/>
          <w:szCs w:val="24"/>
          <w:rtl/>
        </w:rPr>
        <w:t>הפתחים</w:t>
      </w:r>
      <w:r w:rsidRPr="00041CB8">
        <w:rPr>
          <w:rFonts w:ascii="David" w:hAnsi="David"/>
          <w:szCs w:val="24"/>
          <w:rtl/>
        </w:rPr>
        <w:t xml:space="preserve">) </w:t>
      </w:r>
      <w:r w:rsidRPr="00041CB8">
        <w:rPr>
          <w:rFonts w:ascii="David" w:hAnsi="David" w:hint="eastAsia"/>
          <w:szCs w:val="24"/>
          <w:rtl/>
        </w:rPr>
        <w:t>כמות</w:t>
      </w:r>
      <w:r w:rsidRPr="00041CB8">
        <w:rPr>
          <w:rFonts w:ascii="David" w:hAnsi="David"/>
          <w:szCs w:val="24"/>
          <w:rtl/>
        </w:rPr>
        <w:t xml:space="preserve"> </w:t>
      </w:r>
      <w:r w:rsidRPr="00041CB8">
        <w:rPr>
          <w:rFonts w:ascii="David" w:hAnsi="David" w:hint="eastAsia"/>
          <w:szCs w:val="24"/>
          <w:rtl/>
        </w:rPr>
        <w:t>העובדים</w:t>
      </w:r>
      <w:r w:rsidRPr="00041CB8">
        <w:rPr>
          <w:rFonts w:ascii="David" w:hAnsi="David"/>
          <w:szCs w:val="24"/>
          <w:rtl/>
        </w:rPr>
        <w:t xml:space="preserve"> </w:t>
      </w:r>
      <w:r w:rsidRPr="00041CB8">
        <w:rPr>
          <w:rFonts w:ascii="David" w:hAnsi="David" w:hint="eastAsia"/>
          <w:szCs w:val="24"/>
          <w:rtl/>
        </w:rPr>
        <w:t>אשר</w:t>
      </w:r>
      <w:r w:rsidRPr="00041CB8">
        <w:rPr>
          <w:rFonts w:ascii="David" w:hAnsi="David"/>
          <w:szCs w:val="24"/>
          <w:rtl/>
        </w:rPr>
        <w:t xml:space="preserve"> </w:t>
      </w:r>
      <w:r w:rsidRPr="00041CB8">
        <w:rPr>
          <w:rFonts w:ascii="David" w:hAnsi="David" w:hint="eastAsia"/>
          <w:szCs w:val="24"/>
          <w:rtl/>
        </w:rPr>
        <w:t>עומדים</w:t>
      </w:r>
      <w:r w:rsidRPr="00041CB8">
        <w:rPr>
          <w:rFonts w:ascii="David" w:hAnsi="David"/>
          <w:szCs w:val="24"/>
          <w:rtl/>
        </w:rPr>
        <w:t xml:space="preserve"> </w:t>
      </w:r>
      <w:r w:rsidRPr="00041CB8">
        <w:rPr>
          <w:rFonts w:ascii="David" w:hAnsi="David" w:hint="eastAsia"/>
          <w:szCs w:val="24"/>
          <w:rtl/>
        </w:rPr>
        <w:t>לרשותו</w:t>
      </w:r>
      <w:r w:rsidRPr="00041CB8">
        <w:rPr>
          <w:rFonts w:ascii="David" w:hAnsi="David"/>
          <w:szCs w:val="24"/>
          <w:rtl/>
        </w:rPr>
        <w:t xml:space="preserve">, </w:t>
      </w:r>
      <w:r w:rsidRPr="00041CB8">
        <w:rPr>
          <w:rFonts w:ascii="David" w:hAnsi="David" w:hint="eastAsia"/>
          <w:szCs w:val="24"/>
          <w:rtl/>
        </w:rPr>
        <w:t>כלי</w:t>
      </w:r>
      <w:r w:rsidRPr="00041CB8">
        <w:rPr>
          <w:rFonts w:ascii="David" w:hAnsi="David"/>
          <w:szCs w:val="24"/>
          <w:rtl/>
        </w:rPr>
        <w:t xml:space="preserve"> </w:t>
      </w:r>
      <w:r w:rsidRPr="00041CB8">
        <w:rPr>
          <w:rFonts w:ascii="David" w:hAnsi="David" w:hint="eastAsia"/>
          <w:szCs w:val="24"/>
          <w:rtl/>
        </w:rPr>
        <w:t>הרכב</w:t>
      </w:r>
      <w:r w:rsidR="00C4787A" w:rsidRPr="00041CB8">
        <w:rPr>
          <w:rFonts w:ascii="David" w:hAnsi="David"/>
          <w:szCs w:val="24"/>
          <w:rtl/>
        </w:rPr>
        <w:t xml:space="preserve"> </w:t>
      </w:r>
      <w:r w:rsidRPr="00041CB8">
        <w:rPr>
          <w:rFonts w:ascii="David" w:hAnsi="David" w:hint="eastAsia"/>
          <w:szCs w:val="24"/>
          <w:rtl/>
        </w:rPr>
        <w:t>והעזרים</w:t>
      </w:r>
      <w:r w:rsidRPr="00041CB8">
        <w:rPr>
          <w:rFonts w:ascii="David" w:hAnsi="David"/>
          <w:szCs w:val="24"/>
          <w:rtl/>
        </w:rPr>
        <w:t xml:space="preserve"> </w:t>
      </w:r>
      <w:r w:rsidRPr="00041CB8">
        <w:rPr>
          <w:rFonts w:ascii="David" w:hAnsi="David" w:hint="eastAsia"/>
          <w:szCs w:val="24"/>
          <w:rtl/>
        </w:rPr>
        <w:t>הנדרשים</w:t>
      </w:r>
      <w:r w:rsidRPr="00041CB8">
        <w:rPr>
          <w:rFonts w:ascii="David" w:hAnsi="David"/>
          <w:szCs w:val="24"/>
          <w:rtl/>
        </w:rPr>
        <w:t xml:space="preserve"> </w:t>
      </w:r>
      <w:r w:rsidRPr="00041CB8">
        <w:rPr>
          <w:rFonts w:ascii="David" w:hAnsi="David" w:hint="eastAsia"/>
          <w:szCs w:val="24"/>
          <w:rtl/>
        </w:rPr>
        <w:t>לביצוע</w:t>
      </w:r>
      <w:r w:rsidRPr="00041CB8">
        <w:rPr>
          <w:rFonts w:ascii="David" w:hAnsi="David"/>
          <w:szCs w:val="24"/>
          <w:rtl/>
        </w:rPr>
        <w:t xml:space="preserve"> </w:t>
      </w:r>
      <w:r w:rsidRPr="00041CB8">
        <w:rPr>
          <w:rFonts w:ascii="David" w:hAnsi="David" w:hint="eastAsia"/>
          <w:szCs w:val="24"/>
          <w:rtl/>
        </w:rPr>
        <w:t>משימותיו</w:t>
      </w:r>
      <w:r w:rsidRPr="00041CB8">
        <w:rPr>
          <w:rFonts w:ascii="David" w:hAnsi="David"/>
          <w:szCs w:val="24"/>
          <w:rtl/>
        </w:rPr>
        <w:t xml:space="preserve"> </w:t>
      </w:r>
      <w:r w:rsidRPr="00041CB8">
        <w:rPr>
          <w:rFonts w:ascii="David" w:hAnsi="David" w:hint="eastAsia"/>
          <w:szCs w:val="24"/>
          <w:rtl/>
        </w:rPr>
        <w:t>של</w:t>
      </w:r>
      <w:r w:rsidRPr="00041CB8">
        <w:rPr>
          <w:rFonts w:ascii="David" w:hAnsi="David"/>
          <w:szCs w:val="24"/>
          <w:rtl/>
        </w:rPr>
        <w:t xml:space="preserve"> </w:t>
      </w:r>
      <w:r w:rsidRPr="00041CB8">
        <w:rPr>
          <w:rFonts w:ascii="David" w:hAnsi="David" w:hint="eastAsia"/>
          <w:szCs w:val="24"/>
          <w:rtl/>
        </w:rPr>
        <w:t>הספק</w:t>
      </w:r>
      <w:r w:rsidRPr="00041CB8">
        <w:rPr>
          <w:rFonts w:ascii="David" w:hAnsi="David"/>
          <w:szCs w:val="24"/>
          <w:rtl/>
        </w:rPr>
        <w:t xml:space="preserve"> </w:t>
      </w:r>
      <w:r w:rsidRPr="00041CB8">
        <w:rPr>
          <w:rFonts w:ascii="David" w:hAnsi="David" w:hint="eastAsia"/>
          <w:szCs w:val="24"/>
          <w:rtl/>
        </w:rPr>
        <w:t>כמתחייב</w:t>
      </w:r>
      <w:r w:rsidRPr="00041CB8">
        <w:rPr>
          <w:rFonts w:ascii="David" w:hAnsi="David"/>
          <w:szCs w:val="24"/>
          <w:rtl/>
        </w:rPr>
        <w:t xml:space="preserve"> </w:t>
      </w:r>
      <w:r w:rsidRPr="00041CB8">
        <w:rPr>
          <w:rFonts w:ascii="David" w:hAnsi="David" w:hint="eastAsia"/>
          <w:szCs w:val="24"/>
          <w:rtl/>
        </w:rPr>
        <w:t>מתוך</w:t>
      </w:r>
      <w:r w:rsidRPr="00041CB8">
        <w:rPr>
          <w:rFonts w:ascii="David" w:hAnsi="David"/>
          <w:szCs w:val="24"/>
          <w:rtl/>
        </w:rPr>
        <w:t xml:space="preserve"> </w:t>
      </w:r>
      <w:r w:rsidRPr="00041CB8">
        <w:rPr>
          <w:rFonts w:ascii="David" w:hAnsi="David" w:hint="eastAsia"/>
          <w:szCs w:val="24"/>
          <w:rtl/>
        </w:rPr>
        <w:t>תוכניות</w:t>
      </w:r>
      <w:r w:rsidRPr="00041CB8">
        <w:rPr>
          <w:rFonts w:ascii="David" w:hAnsi="David"/>
          <w:szCs w:val="24"/>
          <w:rtl/>
        </w:rPr>
        <w:t xml:space="preserve"> </w:t>
      </w:r>
      <w:r w:rsidRPr="00041CB8">
        <w:rPr>
          <w:rFonts w:ascii="David" w:hAnsi="David" w:hint="eastAsia"/>
          <w:szCs w:val="24"/>
          <w:rtl/>
        </w:rPr>
        <w:t>העבודה</w:t>
      </w:r>
      <w:r w:rsidRPr="00041CB8">
        <w:rPr>
          <w:rFonts w:ascii="David" w:hAnsi="David"/>
          <w:szCs w:val="24"/>
          <w:rtl/>
        </w:rPr>
        <w:t xml:space="preserve"> </w:t>
      </w:r>
      <w:r w:rsidRPr="00041CB8">
        <w:rPr>
          <w:rFonts w:ascii="David" w:hAnsi="David" w:hint="eastAsia"/>
          <w:szCs w:val="24"/>
          <w:rtl/>
        </w:rPr>
        <w:t>של</w:t>
      </w:r>
      <w:r w:rsidR="00C4787A" w:rsidRPr="00041CB8">
        <w:rPr>
          <w:rFonts w:ascii="David" w:hAnsi="David"/>
          <w:szCs w:val="24"/>
          <w:rtl/>
        </w:rPr>
        <w:t xml:space="preserve"> </w:t>
      </w:r>
      <w:r w:rsidRPr="00041CB8">
        <w:rPr>
          <w:rFonts w:ascii="David" w:hAnsi="David" w:hint="eastAsia"/>
          <w:szCs w:val="24"/>
          <w:rtl/>
        </w:rPr>
        <w:t>המזמין</w:t>
      </w:r>
      <w:r w:rsidRPr="00041CB8">
        <w:rPr>
          <w:rFonts w:ascii="David" w:hAnsi="David"/>
          <w:szCs w:val="24"/>
          <w:rtl/>
        </w:rPr>
        <w:t>.</w:t>
      </w:r>
    </w:p>
    <w:p w14:paraId="574D9024" w14:textId="3EDA9296" w:rsidR="00B82C09" w:rsidRPr="00041CB8" w:rsidRDefault="00B82C09" w:rsidP="00041CB8">
      <w:pPr>
        <w:numPr>
          <w:ilvl w:val="1"/>
          <w:numId w:val="88"/>
        </w:numPr>
        <w:tabs>
          <w:tab w:val="left" w:pos="8958"/>
        </w:tabs>
        <w:spacing w:line="360" w:lineRule="auto"/>
        <w:ind w:left="694" w:hanging="425"/>
        <w:jc w:val="both"/>
        <w:rPr>
          <w:rFonts w:ascii="David" w:hAnsi="David"/>
          <w:szCs w:val="24"/>
          <w:rtl/>
        </w:rPr>
      </w:pPr>
      <w:r w:rsidRPr="00041CB8">
        <w:rPr>
          <w:rFonts w:ascii="David" w:hAnsi="David" w:hint="eastAsia"/>
          <w:szCs w:val="24"/>
          <w:rtl/>
        </w:rPr>
        <w:t>במידה</w:t>
      </w:r>
      <w:r w:rsidRPr="00041CB8">
        <w:rPr>
          <w:rFonts w:ascii="David" w:hAnsi="David"/>
          <w:szCs w:val="24"/>
          <w:rtl/>
        </w:rPr>
        <w:t xml:space="preserve"> </w:t>
      </w:r>
      <w:r w:rsidRPr="00041CB8">
        <w:rPr>
          <w:rFonts w:ascii="David" w:hAnsi="David" w:hint="eastAsia"/>
          <w:szCs w:val="24"/>
          <w:rtl/>
        </w:rPr>
        <w:t>וידרשו</w:t>
      </w:r>
      <w:r w:rsidRPr="00041CB8">
        <w:rPr>
          <w:rFonts w:ascii="David" w:hAnsi="David"/>
          <w:szCs w:val="24"/>
          <w:rtl/>
        </w:rPr>
        <w:t xml:space="preserve"> </w:t>
      </w:r>
      <w:r w:rsidRPr="00041CB8">
        <w:rPr>
          <w:rFonts w:ascii="David" w:hAnsi="David" w:hint="eastAsia"/>
          <w:szCs w:val="24"/>
          <w:rtl/>
        </w:rPr>
        <w:t>התקנות</w:t>
      </w:r>
      <w:r w:rsidRPr="00041CB8">
        <w:rPr>
          <w:rFonts w:ascii="David" w:hAnsi="David"/>
          <w:szCs w:val="24"/>
          <w:rtl/>
        </w:rPr>
        <w:t xml:space="preserve"> </w:t>
      </w:r>
      <w:r w:rsidRPr="00041CB8">
        <w:rPr>
          <w:rFonts w:ascii="David" w:hAnsi="David" w:hint="eastAsia"/>
          <w:szCs w:val="24"/>
          <w:rtl/>
        </w:rPr>
        <w:t>או</w:t>
      </w:r>
      <w:r w:rsidRPr="00041CB8">
        <w:rPr>
          <w:rFonts w:ascii="David" w:hAnsi="David"/>
          <w:szCs w:val="24"/>
          <w:rtl/>
        </w:rPr>
        <w:t xml:space="preserve"> </w:t>
      </w:r>
      <w:r w:rsidRPr="00041CB8">
        <w:rPr>
          <w:rFonts w:ascii="David" w:hAnsi="David" w:hint="eastAsia"/>
          <w:szCs w:val="24"/>
          <w:rtl/>
        </w:rPr>
        <w:t>הרכבות</w:t>
      </w:r>
      <w:r w:rsidRPr="00041CB8">
        <w:rPr>
          <w:rFonts w:ascii="David" w:hAnsi="David"/>
          <w:szCs w:val="24"/>
          <w:rtl/>
        </w:rPr>
        <w:t xml:space="preserve"> </w:t>
      </w:r>
      <w:r w:rsidRPr="00041CB8">
        <w:rPr>
          <w:rFonts w:ascii="David" w:hAnsi="David" w:hint="eastAsia"/>
          <w:szCs w:val="24"/>
          <w:rtl/>
        </w:rPr>
        <w:t>מיוחדות</w:t>
      </w:r>
      <w:r w:rsidRPr="00041CB8">
        <w:rPr>
          <w:rFonts w:ascii="David" w:hAnsi="David"/>
          <w:szCs w:val="24"/>
          <w:rtl/>
        </w:rPr>
        <w:t xml:space="preserve">, </w:t>
      </w:r>
      <w:r w:rsidRPr="00041CB8">
        <w:rPr>
          <w:rFonts w:ascii="David" w:hAnsi="David" w:hint="eastAsia"/>
          <w:szCs w:val="24"/>
          <w:rtl/>
        </w:rPr>
        <w:t>יבדוק</w:t>
      </w:r>
      <w:r w:rsidRPr="00041CB8">
        <w:rPr>
          <w:rFonts w:ascii="David" w:hAnsi="David"/>
          <w:szCs w:val="24"/>
          <w:rtl/>
        </w:rPr>
        <w:t xml:space="preserve"> </w:t>
      </w:r>
      <w:r w:rsidRPr="00041CB8">
        <w:rPr>
          <w:rFonts w:ascii="David" w:hAnsi="David" w:hint="eastAsia"/>
          <w:szCs w:val="24"/>
          <w:rtl/>
        </w:rPr>
        <w:t>הספק</w:t>
      </w:r>
      <w:r w:rsidRPr="00041CB8">
        <w:rPr>
          <w:rFonts w:ascii="David" w:hAnsi="David"/>
          <w:szCs w:val="24"/>
          <w:rtl/>
        </w:rPr>
        <w:t xml:space="preserve"> </w:t>
      </w:r>
      <w:r w:rsidRPr="00041CB8">
        <w:rPr>
          <w:rFonts w:ascii="David" w:hAnsi="David" w:hint="eastAsia"/>
          <w:szCs w:val="24"/>
          <w:rtl/>
        </w:rPr>
        <w:t>מראש</w:t>
      </w:r>
      <w:r w:rsidRPr="00041CB8">
        <w:rPr>
          <w:rFonts w:ascii="David" w:hAnsi="David"/>
          <w:szCs w:val="24"/>
          <w:rtl/>
        </w:rPr>
        <w:t xml:space="preserve"> </w:t>
      </w:r>
      <w:r w:rsidRPr="00041CB8">
        <w:rPr>
          <w:rFonts w:ascii="David" w:hAnsi="David" w:hint="eastAsia"/>
          <w:szCs w:val="24"/>
          <w:rtl/>
        </w:rPr>
        <w:t>את</w:t>
      </w:r>
      <w:r w:rsidRPr="00041CB8">
        <w:rPr>
          <w:rFonts w:ascii="David" w:hAnsi="David"/>
          <w:szCs w:val="24"/>
          <w:rtl/>
        </w:rPr>
        <w:t xml:space="preserve"> </w:t>
      </w:r>
      <w:r w:rsidRPr="00041CB8">
        <w:rPr>
          <w:rFonts w:ascii="David" w:hAnsi="David" w:hint="eastAsia"/>
          <w:szCs w:val="24"/>
          <w:rtl/>
        </w:rPr>
        <w:t>סוגי</w:t>
      </w:r>
      <w:r w:rsidRPr="00041CB8">
        <w:rPr>
          <w:rFonts w:ascii="David" w:hAnsi="David"/>
          <w:szCs w:val="24"/>
          <w:rtl/>
        </w:rPr>
        <w:t xml:space="preserve"> </w:t>
      </w:r>
      <w:r w:rsidRPr="00041CB8">
        <w:rPr>
          <w:rFonts w:ascii="David" w:hAnsi="David" w:hint="eastAsia"/>
          <w:szCs w:val="24"/>
          <w:rtl/>
        </w:rPr>
        <w:t>הקירות</w:t>
      </w:r>
      <w:r w:rsidRPr="00041CB8">
        <w:rPr>
          <w:rFonts w:ascii="David" w:hAnsi="David"/>
          <w:szCs w:val="24"/>
          <w:rtl/>
        </w:rPr>
        <w:t xml:space="preserve"> </w:t>
      </w:r>
      <w:r w:rsidRPr="00041CB8">
        <w:rPr>
          <w:rFonts w:ascii="David" w:hAnsi="David" w:hint="eastAsia"/>
          <w:szCs w:val="24"/>
          <w:rtl/>
        </w:rPr>
        <w:t>אשר</w:t>
      </w:r>
      <w:r w:rsidR="00186944" w:rsidRPr="00041CB8">
        <w:rPr>
          <w:rFonts w:ascii="David" w:hAnsi="David"/>
          <w:szCs w:val="24"/>
          <w:rtl/>
        </w:rPr>
        <w:t xml:space="preserve"> </w:t>
      </w:r>
      <w:r w:rsidRPr="00041CB8">
        <w:rPr>
          <w:rFonts w:ascii="David" w:hAnsi="David" w:hint="eastAsia"/>
          <w:szCs w:val="24"/>
          <w:rtl/>
        </w:rPr>
        <w:t>אליהן</w:t>
      </w:r>
      <w:r w:rsidRPr="00041CB8">
        <w:rPr>
          <w:rFonts w:ascii="David" w:hAnsi="David"/>
          <w:szCs w:val="24"/>
          <w:rtl/>
        </w:rPr>
        <w:t xml:space="preserve"> </w:t>
      </w:r>
      <w:r w:rsidRPr="00041CB8">
        <w:rPr>
          <w:rFonts w:ascii="David" w:hAnsi="David" w:hint="eastAsia"/>
          <w:szCs w:val="24"/>
          <w:rtl/>
        </w:rPr>
        <w:t>יותקן</w:t>
      </w:r>
      <w:r w:rsidRPr="00041CB8">
        <w:rPr>
          <w:rFonts w:ascii="David" w:hAnsi="David"/>
          <w:szCs w:val="24"/>
          <w:rtl/>
        </w:rPr>
        <w:t xml:space="preserve"> </w:t>
      </w:r>
      <w:r w:rsidRPr="00041CB8">
        <w:rPr>
          <w:rFonts w:ascii="David" w:hAnsi="David" w:hint="eastAsia"/>
          <w:szCs w:val="24"/>
          <w:rtl/>
        </w:rPr>
        <w:t>ריהוט</w:t>
      </w:r>
      <w:r w:rsidRPr="00041CB8">
        <w:rPr>
          <w:rFonts w:ascii="David" w:hAnsi="David"/>
          <w:szCs w:val="24"/>
          <w:rtl/>
        </w:rPr>
        <w:t xml:space="preserve"> </w:t>
      </w:r>
      <w:r w:rsidRPr="00041CB8">
        <w:rPr>
          <w:rFonts w:ascii="David" w:hAnsi="David" w:hint="eastAsia"/>
          <w:szCs w:val="24"/>
          <w:rtl/>
        </w:rPr>
        <w:t>וכל</w:t>
      </w:r>
      <w:r w:rsidRPr="00041CB8">
        <w:rPr>
          <w:rFonts w:ascii="David" w:hAnsi="David"/>
          <w:szCs w:val="24"/>
          <w:rtl/>
        </w:rPr>
        <w:t xml:space="preserve"> </w:t>
      </w:r>
      <w:r w:rsidRPr="00041CB8">
        <w:rPr>
          <w:rFonts w:ascii="David" w:hAnsi="David" w:hint="eastAsia"/>
          <w:szCs w:val="24"/>
          <w:rtl/>
        </w:rPr>
        <w:t>סוגי</w:t>
      </w:r>
      <w:r w:rsidRPr="00041CB8">
        <w:rPr>
          <w:rFonts w:ascii="David" w:hAnsi="David"/>
          <w:szCs w:val="24"/>
          <w:rtl/>
        </w:rPr>
        <w:t xml:space="preserve"> </w:t>
      </w:r>
      <w:r w:rsidRPr="00041CB8">
        <w:rPr>
          <w:rFonts w:ascii="David" w:hAnsi="David" w:hint="eastAsia"/>
          <w:szCs w:val="24"/>
          <w:rtl/>
        </w:rPr>
        <w:t>ההתקנה</w:t>
      </w:r>
      <w:r w:rsidRPr="00041CB8">
        <w:rPr>
          <w:rFonts w:ascii="David" w:hAnsi="David"/>
          <w:szCs w:val="24"/>
          <w:rtl/>
        </w:rPr>
        <w:t xml:space="preserve"> </w:t>
      </w:r>
      <w:r w:rsidRPr="00041CB8">
        <w:rPr>
          <w:rFonts w:ascii="David" w:hAnsi="David" w:hint="eastAsia"/>
          <w:szCs w:val="24"/>
          <w:rtl/>
        </w:rPr>
        <w:t>יבוצעו</w:t>
      </w:r>
      <w:r w:rsidRPr="00041CB8">
        <w:rPr>
          <w:rFonts w:ascii="David" w:hAnsi="David"/>
          <w:szCs w:val="24"/>
          <w:rtl/>
        </w:rPr>
        <w:t xml:space="preserve"> </w:t>
      </w:r>
      <w:r w:rsidRPr="00041CB8">
        <w:rPr>
          <w:rFonts w:ascii="David" w:hAnsi="David" w:hint="eastAsia"/>
          <w:szCs w:val="24"/>
          <w:rtl/>
        </w:rPr>
        <w:t>במלוא</w:t>
      </w:r>
      <w:r w:rsidRPr="00041CB8">
        <w:rPr>
          <w:rFonts w:ascii="David" w:hAnsi="David"/>
          <w:szCs w:val="24"/>
          <w:rtl/>
        </w:rPr>
        <w:t xml:space="preserve"> </w:t>
      </w:r>
      <w:r w:rsidRPr="00041CB8">
        <w:rPr>
          <w:rFonts w:ascii="David" w:hAnsi="David" w:hint="eastAsia"/>
          <w:szCs w:val="24"/>
          <w:rtl/>
        </w:rPr>
        <w:t>המיומנות</w:t>
      </w:r>
      <w:r w:rsidRPr="00041CB8">
        <w:rPr>
          <w:rFonts w:ascii="David" w:hAnsi="David"/>
          <w:szCs w:val="24"/>
          <w:rtl/>
        </w:rPr>
        <w:t xml:space="preserve"> </w:t>
      </w:r>
      <w:r w:rsidRPr="00041CB8">
        <w:rPr>
          <w:rFonts w:ascii="David" w:hAnsi="David" w:hint="eastAsia"/>
          <w:szCs w:val="24"/>
          <w:rtl/>
        </w:rPr>
        <w:t>והמקצועיות</w:t>
      </w:r>
      <w:r w:rsidRPr="00041CB8">
        <w:rPr>
          <w:rFonts w:ascii="David" w:hAnsi="David"/>
          <w:szCs w:val="24"/>
          <w:rtl/>
        </w:rPr>
        <w:t xml:space="preserve"> </w:t>
      </w:r>
      <w:r w:rsidRPr="00041CB8">
        <w:rPr>
          <w:rFonts w:ascii="David" w:hAnsi="David" w:hint="eastAsia"/>
          <w:szCs w:val="24"/>
          <w:rtl/>
        </w:rPr>
        <w:t>והתאמת</w:t>
      </w:r>
      <w:r w:rsidR="00186944" w:rsidRPr="00041CB8">
        <w:rPr>
          <w:rFonts w:ascii="David" w:hAnsi="David"/>
          <w:szCs w:val="24"/>
          <w:rtl/>
        </w:rPr>
        <w:t xml:space="preserve"> </w:t>
      </w:r>
      <w:r w:rsidRPr="00041CB8">
        <w:rPr>
          <w:rFonts w:ascii="David" w:hAnsi="David" w:hint="eastAsia"/>
          <w:szCs w:val="24"/>
          <w:rtl/>
        </w:rPr>
        <w:t>אביזרי</w:t>
      </w:r>
      <w:r w:rsidRPr="00041CB8">
        <w:rPr>
          <w:rFonts w:ascii="David" w:hAnsi="David"/>
          <w:szCs w:val="24"/>
          <w:rtl/>
        </w:rPr>
        <w:t xml:space="preserve"> </w:t>
      </w:r>
      <w:r w:rsidRPr="00041CB8">
        <w:rPr>
          <w:rFonts w:ascii="David" w:hAnsi="David" w:hint="eastAsia"/>
          <w:szCs w:val="24"/>
          <w:rtl/>
        </w:rPr>
        <w:t>הקיבוע</w:t>
      </w:r>
      <w:r w:rsidRPr="00041CB8">
        <w:rPr>
          <w:rFonts w:ascii="David" w:hAnsi="David"/>
          <w:szCs w:val="24"/>
          <w:rtl/>
        </w:rPr>
        <w:t xml:space="preserve"> </w:t>
      </w:r>
      <w:r w:rsidRPr="00041CB8">
        <w:rPr>
          <w:rFonts w:ascii="David" w:hAnsi="David" w:hint="eastAsia"/>
          <w:szCs w:val="24"/>
          <w:rtl/>
        </w:rPr>
        <w:t>והקישור</w:t>
      </w:r>
      <w:r w:rsidRPr="00041CB8">
        <w:rPr>
          <w:rFonts w:ascii="David" w:hAnsi="David"/>
          <w:szCs w:val="24"/>
          <w:rtl/>
        </w:rPr>
        <w:t xml:space="preserve"> </w:t>
      </w:r>
      <w:r w:rsidRPr="00041CB8">
        <w:rPr>
          <w:rFonts w:ascii="David" w:hAnsi="David" w:hint="eastAsia"/>
          <w:szCs w:val="24"/>
          <w:rtl/>
        </w:rPr>
        <w:t>לסוגי</w:t>
      </w:r>
      <w:r w:rsidRPr="00041CB8">
        <w:rPr>
          <w:rFonts w:ascii="David" w:hAnsi="David"/>
          <w:szCs w:val="24"/>
          <w:rtl/>
        </w:rPr>
        <w:t xml:space="preserve"> </w:t>
      </w:r>
      <w:r w:rsidRPr="00041CB8">
        <w:rPr>
          <w:rFonts w:ascii="David" w:hAnsi="David" w:hint="eastAsia"/>
          <w:szCs w:val="24"/>
          <w:rtl/>
        </w:rPr>
        <w:t>החומרים</w:t>
      </w:r>
      <w:r w:rsidRPr="00041CB8">
        <w:rPr>
          <w:rFonts w:ascii="David" w:hAnsi="David"/>
          <w:szCs w:val="24"/>
          <w:rtl/>
        </w:rPr>
        <w:t xml:space="preserve"> </w:t>
      </w:r>
      <w:r w:rsidRPr="00041CB8">
        <w:rPr>
          <w:rFonts w:ascii="David" w:hAnsi="David" w:hint="eastAsia"/>
          <w:szCs w:val="24"/>
          <w:rtl/>
        </w:rPr>
        <w:t>עליהן</w:t>
      </w:r>
      <w:r w:rsidRPr="00041CB8">
        <w:rPr>
          <w:rFonts w:ascii="David" w:hAnsi="David"/>
          <w:szCs w:val="24"/>
          <w:rtl/>
        </w:rPr>
        <w:t xml:space="preserve"> </w:t>
      </w:r>
      <w:r w:rsidRPr="00041CB8">
        <w:rPr>
          <w:rFonts w:ascii="David" w:hAnsi="David" w:hint="eastAsia"/>
          <w:szCs w:val="24"/>
          <w:rtl/>
        </w:rPr>
        <w:t>יתקין</w:t>
      </w:r>
      <w:r w:rsidRPr="00041CB8">
        <w:rPr>
          <w:rFonts w:ascii="David" w:hAnsi="David"/>
          <w:szCs w:val="24"/>
          <w:rtl/>
        </w:rPr>
        <w:t xml:space="preserve"> </w:t>
      </w:r>
      <w:r w:rsidRPr="00041CB8">
        <w:rPr>
          <w:rFonts w:ascii="David" w:hAnsi="David" w:hint="eastAsia"/>
          <w:szCs w:val="24"/>
          <w:rtl/>
        </w:rPr>
        <w:t>הריהוט</w:t>
      </w:r>
      <w:r w:rsidRPr="00041CB8">
        <w:rPr>
          <w:rFonts w:ascii="David" w:hAnsi="David"/>
          <w:szCs w:val="24"/>
          <w:rtl/>
        </w:rPr>
        <w:t xml:space="preserve">. </w:t>
      </w:r>
      <w:r w:rsidRPr="00041CB8">
        <w:rPr>
          <w:rFonts w:ascii="David" w:hAnsi="David" w:hint="eastAsia"/>
          <w:szCs w:val="24"/>
          <w:rtl/>
        </w:rPr>
        <w:t>ההתקנה</w:t>
      </w:r>
      <w:r w:rsidRPr="00041CB8">
        <w:rPr>
          <w:rFonts w:ascii="David" w:hAnsi="David"/>
          <w:szCs w:val="24"/>
          <w:rtl/>
        </w:rPr>
        <w:t xml:space="preserve"> </w:t>
      </w:r>
      <w:r w:rsidRPr="00041CB8">
        <w:rPr>
          <w:rFonts w:ascii="David" w:hAnsi="David" w:hint="eastAsia"/>
          <w:szCs w:val="24"/>
          <w:rtl/>
        </w:rPr>
        <w:t>ו</w:t>
      </w:r>
      <w:r w:rsidRPr="00041CB8">
        <w:rPr>
          <w:rFonts w:ascii="David" w:hAnsi="David"/>
          <w:szCs w:val="24"/>
          <w:rtl/>
        </w:rPr>
        <w:t xml:space="preserve">/או </w:t>
      </w:r>
      <w:r w:rsidRPr="00041CB8">
        <w:rPr>
          <w:rFonts w:ascii="David" w:hAnsi="David" w:hint="eastAsia"/>
          <w:szCs w:val="24"/>
          <w:rtl/>
        </w:rPr>
        <w:t>ההרכבה</w:t>
      </w:r>
      <w:r w:rsidR="00186944" w:rsidRPr="00041CB8">
        <w:rPr>
          <w:rFonts w:ascii="David" w:hAnsi="David"/>
          <w:szCs w:val="24"/>
          <w:rtl/>
        </w:rPr>
        <w:t xml:space="preserve"> </w:t>
      </w:r>
      <w:r w:rsidRPr="00041CB8">
        <w:rPr>
          <w:rFonts w:ascii="David" w:hAnsi="David" w:hint="eastAsia"/>
          <w:szCs w:val="24"/>
          <w:rtl/>
        </w:rPr>
        <w:t>תתואם</w:t>
      </w:r>
      <w:r w:rsidRPr="00041CB8">
        <w:rPr>
          <w:rFonts w:ascii="David" w:hAnsi="David"/>
          <w:szCs w:val="24"/>
          <w:rtl/>
        </w:rPr>
        <w:t xml:space="preserve"> </w:t>
      </w:r>
      <w:r w:rsidRPr="00041CB8">
        <w:rPr>
          <w:rFonts w:ascii="David" w:hAnsi="David" w:hint="eastAsia"/>
          <w:szCs w:val="24"/>
          <w:rtl/>
        </w:rPr>
        <w:t>מראש</w:t>
      </w:r>
      <w:r w:rsidRPr="00041CB8">
        <w:rPr>
          <w:rFonts w:ascii="David" w:hAnsi="David"/>
          <w:szCs w:val="24"/>
          <w:rtl/>
        </w:rPr>
        <w:t xml:space="preserve"> </w:t>
      </w:r>
      <w:r w:rsidRPr="00041CB8">
        <w:rPr>
          <w:rFonts w:ascii="David" w:hAnsi="David" w:hint="eastAsia"/>
          <w:szCs w:val="24"/>
          <w:rtl/>
        </w:rPr>
        <w:t>מול</w:t>
      </w:r>
      <w:r w:rsidRPr="00041CB8">
        <w:rPr>
          <w:rFonts w:ascii="David" w:hAnsi="David"/>
          <w:szCs w:val="24"/>
          <w:rtl/>
        </w:rPr>
        <w:t xml:space="preserve"> </w:t>
      </w:r>
      <w:r w:rsidRPr="00041CB8">
        <w:rPr>
          <w:rFonts w:ascii="David" w:hAnsi="David" w:hint="eastAsia"/>
          <w:szCs w:val="24"/>
          <w:rtl/>
        </w:rPr>
        <w:t>המשרד</w:t>
      </w:r>
      <w:r w:rsidRPr="00041CB8">
        <w:rPr>
          <w:rFonts w:ascii="David" w:hAnsi="David"/>
          <w:szCs w:val="24"/>
          <w:rtl/>
        </w:rPr>
        <w:t>.</w:t>
      </w:r>
    </w:p>
    <w:p w14:paraId="559F9450" w14:textId="3FAF6B6C" w:rsidR="00B82C09" w:rsidRPr="00041CB8" w:rsidRDefault="00B82C09" w:rsidP="00041CB8">
      <w:pPr>
        <w:numPr>
          <w:ilvl w:val="1"/>
          <w:numId w:val="88"/>
        </w:numPr>
        <w:tabs>
          <w:tab w:val="left" w:pos="8958"/>
        </w:tabs>
        <w:spacing w:line="360" w:lineRule="auto"/>
        <w:ind w:left="694" w:hanging="425"/>
        <w:jc w:val="both"/>
        <w:rPr>
          <w:rFonts w:ascii="David" w:hAnsi="David"/>
          <w:szCs w:val="24"/>
          <w:rtl/>
        </w:rPr>
      </w:pP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הספק</w:t>
      </w:r>
      <w:r w:rsidRPr="00041CB8">
        <w:rPr>
          <w:rFonts w:ascii="David" w:hAnsi="David"/>
          <w:szCs w:val="24"/>
          <w:rtl/>
        </w:rPr>
        <w:t xml:space="preserve"> </w:t>
      </w:r>
      <w:r w:rsidRPr="00041CB8">
        <w:rPr>
          <w:rFonts w:ascii="David" w:hAnsi="David" w:hint="eastAsia"/>
          <w:szCs w:val="24"/>
          <w:rtl/>
        </w:rPr>
        <w:t>לאחוז</w:t>
      </w:r>
      <w:r w:rsidRPr="00041CB8">
        <w:rPr>
          <w:rFonts w:ascii="David" w:hAnsi="David"/>
          <w:szCs w:val="24"/>
          <w:rtl/>
        </w:rPr>
        <w:t xml:space="preserve"> </w:t>
      </w:r>
      <w:r w:rsidRPr="00041CB8">
        <w:rPr>
          <w:rFonts w:ascii="David" w:hAnsi="David" w:hint="eastAsia"/>
          <w:szCs w:val="24"/>
          <w:rtl/>
        </w:rPr>
        <w:t>בכל</w:t>
      </w:r>
      <w:r w:rsidRPr="00041CB8">
        <w:rPr>
          <w:rFonts w:ascii="David" w:hAnsi="David"/>
          <w:szCs w:val="24"/>
          <w:rtl/>
        </w:rPr>
        <w:t xml:space="preserve"> </w:t>
      </w:r>
      <w:r w:rsidRPr="00041CB8">
        <w:rPr>
          <w:rFonts w:ascii="David" w:hAnsi="David" w:hint="eastAsia"/>
          <w:szCs w:val="24"/>
          <w:rtl/>
        </w:rPr>
        <w:t>האמצעים</w:t>
      </w:r>
      <w:r w:rsidRPr="00041CB8">
        <w:rPr>
          <w:rFonts w:ascii="David" w:hAnsi="David"/>
          <w:szCs w:val="24"/>
          <w:rtl/>
        </w:rPr>
        <w:t xml:space="preserve"> </w:t>
      </w:r>
      <w:r w:rsidRPr="00041CB8">
        <w:rPr>
          <w:rFonts w:ascii="David" w:hAnsi="David" w:hint="eastAsia"/>
          <w:szCs w:val="24"/>
          <w:rtl/>
        </w:rPr>
        <w:t>כדי</w:t>
      </w:r>
      <w:r w:rsidRPr="00041CB8">
        <w:rPr>
          <w:rFonts w:ascii="David" w:hAnsi="David"/>
          <w:szCs w:val="24"/>
          <w:rtl/>
        </w:rPr>
        <w:t xml:space="preserve"> </w:t>
      </w:r>
      <w:r w:rsidRPr="00041CB8">
        <w:rPr>
          <w:rFonts w:ascii="David" w:hAnsi="David" w:hint="eastAsia"/>
          <w:szCs w:val="24"/>
          <w:rtl/>
        </w:rPr>
        <w:t>להגן</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הריהוט</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כל</w:t>
      </w:r>
      <w:r w:rsidRPr="00041CB8">
        <w:rPr>
          <w:rFonts w:ascii="David" w:hAnsi="David"/>
          <w:szCs w:val="24"/>
          <w:rtl/>
        </w:rPr>
        <w:t xml:space="preserve"> </w:t>
      </w:r>
      <w:r w:rsidRPr="00041CB8">
        <w:rPr>
          <w:rFonts w:ascii="David" w:hAnsi="David" w:hint="eastAsia"/>
          <w:szCs w:val="24"/>
          <w:rtl/>
        </w:rPr>
        <w:t>אביזריו</w:t>
      </w:r>
      <w:r w:rsidRPr="00041CB8">
        <w:rPr>
          <w:rFonts w:ascii="David" w:hAnsi="David"/>
          <w:szCs w:val="24"/>
          <w:rtl/>
        </w:rPr>
        <w:t xml:space="preserve"> </w:t>
      </w:r>
      <w:r w:rsidRPr="00041CB8">
        <w:rPr>
          <w:rFonts w:ascii="David" w:hAnsi="David" w:hint="eastAsia"/>
          <w:szCs w:val="24"/>
          <w:rtl/>
        </w:rPr>
        <w:t>בזמן</w:t>
      </w:r>
      <w:r w:rsidRPr="00041CB8">
        <w:rPr>
          <w:rFonts w:ascii="David" w:hAnsi="David"/>
          <w:szCs w:val="24"/>
          <w:rtl/>
        </w:rPr>
        <w:t xml:space="preserve"> </w:t>
      </w:r>
      <w:r w:rsidRPr="00041CB8">
        <w:rPr>
          <w:rFonts w:ascii="David" w:hAnsi="David" w:hint="eastAsia"/>
          <w:szCs w:val="24"/>
          <w:rtl/>
        </w:rPr>
        <w:t>ההובלה</w:t>
      </w:r>
      <w:r w:rsidRPr="00041CB8">
        <w:rPr>
          <w:rFonts w:ascii="David" w:hAnsi="David"/>
          <w:szCs w:val="24"/>
          <w:rtl/>
        </w:rPr>
        <w:t xml:space="preserve">, </w:t>
      </w:r>
      <w:r w:rsidRPr="00041CB8">
        <w:rPr>
          <w:rFonts w:ascii="David" w:hAnsi="David" w:hint="eastAsia"/>
          <w:szCs w:val="24"/>
          <w:rtl/>
        </w:rPr>
        <w:t>לפני</w:t>
      </w:r>
      <w:r w:rsidR="00186944" w:rsidRPr="00041CB8">
        <w:rPr>
          <w:rFonts w:ascii="David" w:hAnsi="David"/>
          <w:szCs w:val="24"/>
          <w:rtl/>
        </w:rPr>
        <w:t xml:space="preserve"> </w:t>
      </w:r>
      <w:r w:rsidRPr="00041CB8">
        <w:rPr>
          <w:rFonts w:ascii="David" w:hAnsi="David" w:hint="eastAsia"/>
          <w:szCs w:val="24"/>
          <w:rtl/>
        </w:rPr>
        <w:t>העבודה</w:t>
      </w:r>
      <w:r w:rsidRPr="00041CB8">
        <w:rPr>
          <w:rFonts w:ascii="David" w:hAnsi="David"/>
          <w:szCs w:val="24"/>
          <w:rtl/>
        </w:rPr>
        <w:t xml:space="preserve">, </w:t>
      </w:r>
      <w:r w:rsidRPr="00041CB8">
        <w:rPr>
          <w:rFonts w:ascii="David" w:hAnsi="David" w:hint="eastAsia"/>
          <w:szCs w:val="24"/>
          <w:rtl/>
        </w:rPr>
        <w:t>במשך</w:t>
      </w:r>
      <w:r w:rsidRPr="00041CB8">
        <w:rPr>
          <w:rFonts w:ascii="David" w:hAnsi="David"/>
          <w:szCs w:val="24"/>
          <w:rtl/>
        </w:rPr>
        <w:t xml:space="preserve"> </w:t>
      </w:r>
      <w:r w:rsidRPr="00041CB8">
        <w:rPr>
          <w:rFonts w:ascii="David" w:hAnsi="David" w:hint="eastAsia"/>
          <w:szCs w:val="24"/>
          <w:rtl/>
        </w:rPr>
        <w:t>ההתקנה</w:t>
      </w:r>
      <w:r w:rsidRPr="00041CB8">
        <w:rPr>
          <w:rFonts w:ascii="David" w:hAnsi="David"/>
          <w:szCs w:val="24"/>
          <w:rtl/>
        </w:rPr>
        <w:t xml:space="preserve"> </w:t>
      </w:r>
      <w:r w:rsidRPr="00041CB8">
        <w:rPr>
          <w:rFonts w:ascii="David" w:hAnsi="David" w:hint="eastAsia"/>
          <w:szCs w:val="24"/>
          <w:rtl/>
        </w:rPr>
        <w:t>ועד</w:t>
      </w:r>
      <w:r w:rsidRPr="00041CB8">
        <w:rPr>
          <w:rFonts w:ascii="David" w:hAnsi="David"/>
          <w:szCs w:val="24"/>
          <w:rtl/>
        </w:rPr>
        <w:t xml:space="preserve"> </w:t>
      </w:r>
      <w:r w:rsidRPr="00041CB8">
        <w:rPr>
          <w:rFonts w:ascii="David" w:hAnsi="David" w:hint="eastAsia"/>
          <w:szCs w:val="24"/>
          <w:rtl/>
        </w:rPr>
        <w:t>לקבלת</w:t>
      </w:r>
      <w:r w:rsidRPr="00041CB8">
        <w:rPr>
          <w:rFonts w:ascii="David" w:hAnsi="David"/>
          <w:szCs w:val="24"/>
          <w:rtl/>
        </w:rPr>
        <w:t xml:space="preserve"> </w:t>
      </w:r>
      <w:r w:rsidRPr="00041CB8">
        <w:rPr>
          <w:rFonts w:ascii="David" w:hAnsi="David" w:hint="eastAsia"/>
          <w:szCs w:val="24"/>
          <w:rtl/>
        </w:rPr>
        <w:t>האישור</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ידי</w:t>
      </w:r>
      <w:r w:rsidRPr="00041CB8">
        <w:rPr>
          <w:rFonts w:ascii="David" w:hAnsi="David"/>
          <w:szCs w:val="24"/>
          <w:rtl/>
        </w:rPr>
        <w:t xml:space="preserve"> </w:t>
      </w:r>
      <w:r w:rsidRPr="00041CB8">
        <w:rPr>
          <w:rFonts w:ascii="David" w:hAnsi="David" w:hint="eastAsia"/>
          <w:szCs w:val="24"/>
          <w:rtl/>
        </w:rPr>
        <w:t>נציג</w:t>
      </w:r>
      <w:r w:rsidRPr="00041CB8">
        <w:rPr>
          <w:rFonts w:ascii="David" w:hAnsi="David"/>
          <w:szCs w:val="24"/>
          <w:rtl/>
        </w:rPr>
        <w:t xml:space="preserve"> </w:t>
      </w:r>
      <w:r w:rsidRPr="00041CB8">
        <w:rPr>
          <w:rFonts w:ascii="David" w:hAnsi="David" w:hint="eastAsia"/>
          <w:szCs w:val="24"/>
          <w:rtl/>
        </w:rPr>
        <w:t>מטעם</w:t>
      </w:r>
      <w:r w:rsidRPr="00041CB8">
        <w:rPr>
          <w:rFonts w:ascii="David" w:hAnsi="David"/>
          <w:szCs w:val="24"/>
          <w:rtl/>
        </w:rPr>
        <w:t xml:space="preserve"> </w:t>
      </w:r>
      <w:r w:rsidRPr="00041CB8">
        <w:rPr>
          <w:rFonts w:ascii="David" w:hAnsi="David" w:hint="eastAsia"/>
          <w:szCs w:val="24"/>
          <w:rtl/>
        </w:rPr>
        <w:t>המזמין</w:t>
      </w:r>
      <w:r w:rsidRPr="00041CB8">
        <w:rPr>
          <w:rFonts w:ascii="David" w:hAnsi="David"/>
          <w:szCs w:val="24"/>
          <w:rtl/>
        </w:rPr>
        <w:t xml:space="preserve">, </w:t>
      </w:r>
      <w:r w:rsidRPr="00041CB8">
        <w:rPr>
          <w:rFonts w:ascii="David" w:hAnsi="David" w:hint="eastAsia"/>
          <w:szCs w:val="24"/>
          <w:rtl/>
        </w:rPr>
        <w:t>כאשר</w:t>
      </w:r>
      <w:r w:rsidRPr="00041CB8">
        <w:rPr>
          <w:rFonts w:ascii="David" w:hAnsi="David"/>
          <w:szCs w:val="24"/>
          <w:rtl/>
        </w:rPr>
        <w:t xml:space="preserve"> </w:t>
      </w:r>
      <w:r w:rsidRPr="00041CB8">
        <w:rPr>
          <w:rFonts w:ascii="David" w:hAnsi="David" w:hint="eastAsia"/>
          <w:szCs w:val="24"/>
          <w:rtl/>
        </w:rPr>
        <w:t>סביבת</w:t>
      </w:r>
      <w:r w:rsidR="00186944" w:rsidRPr="00041CB8">
        <w:rPr>
          <w:rFonts w:ascii="David" w:hAnsi="David"/>
          <w:szCs w:val="24"/>
          <w:rtl/>
        </w:rPr>
        <w:t xml:space="preserve"> </w:t>
      </w:r>
      <w:r w:rsidRPr="00041CB8">
        <w:rPr>
          <w:rFonts w:ascii="David" w:hAnsi="David" w:hint="eastAsia"/>
          <w:szCs w:val="24"/>
          <w:rtl/>
        </w:rPr>
        <w:t>העבודה</w:t>
      </w:r>
      <w:r w:rsidRPr="00041CB8">
        <w:rPr>
          <w:rFonts w:ascii="David" w:hAnsi="David"/>
          <w:szCs w:val="24"/>
          <w:rtl/>
        </w:rPr>
        <w:t xml:space="preserve"> </w:t>
      </w:r>
      <w:r w:rsidRPr="00041CB8">
        <w:rPr>
          <w:rFonts w:ascii="David" w:hAnsi="David" w:hint="eastAsia"/>
          <w:szCs w:val="24"/>
          <w:rtl/>
        </w:rPr>
        <w:t>שלמה</w:t>
      </w:r>
      <w:r w:rsidRPr="00041CB8">
        <w:rPr>
          <w:rFonts w:ascii="David" w:hAnsi="David"/>
          <w:szCs w:val="24"/>
          <w:rtl/>
        </w:rPr>
        <w:t xml:space="preserve"> </w:t>
      </w:r>
      <w:r w:rsidRPr="00041CB8">
        <w:rPr>
          <w:rFonts w:ascii="David" w:hAnsi="David" w:hint="eastAsia"/>
          <w:szCs w:val="24"/>
          <w:rtl/>
        </w:rPr>
        <w:t>ונקייה</w:t>
      </w:r>
      <w:r w:rsidRPr="00041CB8">
        <w:rPr>
          <w:rFonts w:ascii="David" w:hAnsi="David"/>
          <w:szCs w:val="24"/>
          <w:rtl/>
        </w:rPr>
        <w:t xml:space="preserve">. </w:t>
      </w:r>
      <w:r w:rsidRPr="00041CB8">
        <w:rPr>
          <w:rFonts w:ascii="David" w:hAnsi="David" w:hint="eastAsia"/>
          <w:szCs w:val="24"/>
          <w:rtl/>
        </w:rPr>
        <w:t>הספק</w:t>
      </w:r>
      <w:r w:rsidRPr="00041CB8">
        <w:rPr>
          <w:rFonts w:ascii="David" w:hAnsi="David"/>
          <w:szCs w:val="24"/>
          <w:rtl/>
        </w:rPr>
        <w:t xml:space="preserve"> </w:t>
      </w:r>
      <w:r w:rsidRPr="00041CB8">
        <w:rPr>
          <w:rFonts w:ascii="David" w:hAnsi="David" w:hint="eastAsia"/>
          <w:szCs w:val="24"/>
          <w:rtl/>
        </w:rPr>
        <w:t>יהיה</w:t>
      </w:r>
      <w:r w:rsidRPr="00041CB8">
        <w:rPr>
          <w:rFonts w:ascii="David" w:hAnsi="David"/>
          <w:szCs w:val="24"/>
          <w:rtl/>
        </w:rPr>
        <w:t xml:space="preserve"> </w:t>
      </w:r>
      <w:r w:rsidRPr="00041CB8">
        <w:rPr>
          <w:rFonts w:ascii="David" w:hAnsi="David" w:hint="eastAsia"/>
          <w:szCs w:val="24"/>
          <w:rtl/>
        </w:rPr>
        <w:t>אחראי</w:t>
      </w:r>
      <w:r w:rsidRPr="00041CB8">
        <w:rPr>
          <w:rFonts w:ascii="David" w:hAnsi="David"/>
          <w:szCs w:val="24"/>
          <w:rtl/>
        </w:rPr>
        <w:t xml:space="preserve"> </w:t>
      </w:r>
      <w:r w:rsidRPr="00041CB8">
        <w:rPr>
          <w:rFonts w:ascii="David" w:hAnsi="David" w:hint="eastAsia"/>
          <w:szCs w:val="24"/>
          <w:rtl/>
        </w:rPr>
        <w:t>לכל</w:t>
      </w:r>
      <w:r w:rsidRPr="00041CB8">
        <w:rPr>
          <w:rFonts w:ascii="David" w:hAnsi="David"/>
          <w:szCs w:val="24"/>
          <w:rtl/>
        </w:rPr>
        <w:t xml:space="preserve"> </w:t>
      </w:r>
      <w:r w:rsidRPr="00041CB8">
        <w:rPr>
          <w:rFonts w:ascii="David" w:hAnsi="David" w:hint="eastAsia"/>
          <w:szCs w:val="24"/>
          <w:rtl/>
        </w:rPr>
        <w:t>הנזקים</w:t>
      </w:r>
      <w:r w:rsidRPr="00041CB8">
        <w:rPr>
          <w:rFonts w:ascii="David" w:hAnsi="David"/>
          <w:szCs w:val="24"/>
          <w:rtl/>
        </w:rPr>
        <w:t xml:space="preserve"> </w:t>
      </w:r>
      <w:r w:rsidRPr="00041CB8">
        <w:rPr>
          <w:rFonts w:ascii="David" w:hAnsi="David" w:hint="eastAsia"/>
          <w:szCs w:val="24"/>
          <w:rtl/>
        </w:rPr>
        <w:t>היכולים</w:t>
      </w:r>
      <w:r w:rsidRPr="00041CB8">
        <w:rPr>
          <w:rFonts w:ascii="David" w:hAnsi="David"/>
          <w:szCs w:val="24"/>
          <w:rtl/>
        </w:rPr>
        <w:t xml:space="preserve"> </w:t>
      </w:r>
      <w:r w:rsidRPr="00041CB8">
        <w:rPr>
          <w:rFonts w:ascii="David" w:hAnsi="David" w:hint="eastAsia"/>
          <w:szCs w:val="24"/>
          <w:rtl/>
        </w:rPr>
        <w:t>להיגרם</w:t>
      </w:r>
      <w:r w:rsidRPr="00041CB8">
        <w:rPr>
          <w:rFonts w:ascii="David" w:hAnsi="David"/>
          <w:szCs w:val="24"/>
          <w:rtl/>
        </w:rPr>
        <w:t xml:space="preserve"> </w:t>
      </w:r>
      <w:r w:rsidRPr="00041CB8">
        <w:rPr>
          <w:rFonts w:ascii="David" w:hAnsi="David" w:hint="eastAsia"/>
          <w:szCs w:val="24"/>
          <w:rtl/>
        </w:rPr>
        <w:t>מכל</w:t>
      </w:r>
      <w:r w:rsidRPr="00041CB8">
        <w:rPr>
          <w:rFonts w:ascii="David" w:hAnsi="David"/>
          <w:szCs w:val="24"/>
          <w:rtl/>
        </w:rPr>
        <w:t xml:space="preserve"> </w:t>
      </w:r>
      <w:r w:rsidRPr="00041CB8">
        <w:rPr>
          <w:rFonts w:ascii="David" w:hAnsi="David" w:hint="eastAsia"/>
          <w:szCs w:val="24"/>
          <w:rtl/>
        </w:rPr>
        <w:t>סיבה</w:t>
      </w:r>
      <w:r w:rsidRPr="00041CB8">
        <w:rPr>
          <w:rFonts w:ascii="David" w:hAnsi="David"/>
          <w:szCs w:val="24"/>
          <w:rtl/>
        </w:rPr>
        <w:t xml:space="preserve"> </w:t>
      </w:r>
      <w:r w:rsidRPr="00041CB8">
        <w:rPr>
          <w:rFonts w:ascii="David" w:hAnsi="David" w:hint="eastAsia"/>
          <w:szCs w:val="24"/>
          <w:rtl/>
        </w:rPr>
        <w:t>שהיא</w:t>
      </w:r>
      <w:r w:rsidRPr="00041CB8">
        <w:rPr>
          <w:rFonts w:ascii="David" w:hAnsi="David"/>
          <w:szCs w:val="24"/>
          <w:rtl/>
        </w:rPr>
        <w:t>.</w:t>
      </w:r>
    </w:p>
    <w:p w14:paraId="660995BB" w14:textId="2EBCBED3" w:rsidR="00B82C09" w:rsidRPr="00041CB8" w:rsidRDefault="00B82C09" w:rsidP="00041CB8">
      <w:pPr>
        <w:numPr>
          <w:ilvl w:val="1"/>
          <w:numId w:val="88"/>
        </w:numPr>
        <w:tabs>
          <w:tab w:val="left" w:pos="8958"/>
        </w:tabs>
        <w:spacing w:line="360" w:lineRule="auto"/>
        <w:ind w:left="694" w:hanging="425"/>
        <w:jc w:val="both"/>
        <w:rPr>
          <w:rFonts w:ascii="David" w:hAnsi="David"/>
          <w:szCs w:val="24"/>
          <w:rtl/>
        </w:rPr>
      </w:pPr>
      <w:r w:rsidRPr="00041CB8">
        <w:rPr>
          <w:rFonts w:ascii="David" w:hAnsi="David" w:hint="eastAsia"/>
          <w:szCs w:val="24"/>
          <w:rtl/>
        </w:rPr>
        <w:t>מובהר</w:t>
      </w:r>
      <w:r w:rsidRPr="00041CB8">
        <w:rPr>
          <w:rFonts w:ascii="David" w:hAnsi="David"/>
          <w:szCs w:val="24"/>
          <w:rtl/>
        </w:rPr>
        <w:t xml:space="preserve">, </w:t>
      </w:r>
      <w:r w:rsidRPr="00041CB8">
        <w:rPr>
          <w:rFonts w:ascii="David" w:hAnsi="David" w:hint="eastAsia"/>
          <w:szCs w:val="24"/>
          <w:rtl/>
        </w:rPr>
        <w:t>כי</w:t>
      </w:r>
      <w:r w:rsidRPr="00041CB8">
        <w:rPr>
          <w:rFonts w:ascii="David" w:hAnsi="David"/>
          <w:szCs w:val="24"/>
          <w:rtl/>
        </w:rPr>
        <w:t xml:space="preserve"> </w:t>
      </w:r>
      <w:r w:rsidRPr="00041CB8">
        <w:rPr>
          <w:rFonts w:ascii="David" w:hAnsi="David" w:hint="eastAsia"/>
          <w:szCs w:val="24"/>
          <w:rtl/>
        </w:rPr>
        <w:t>אין</w:t>
      </w:r>
      <w:r w:rsidRPr="00041CB8">
        <w:rPr>
          <w:rFonts w:ascii="David" w:hAnsi="David"/>
          <w:szCs w:val="24"/>
          <w:rtl/>
        </w:rPr>
        <w:t xml:space="preserve"> </w:t>
      </w:r>
      <w:r w:rsidRPr="00041CB8">
        <w:rPr>
          <w:rFonts w:ascii="David" w:hAnsi="David" w:hint="eastAsia"/>
          <w:szCs w:val="24"/>
          <w:rtl/>
        </w:rPr>
        <w:t>בהסכם</w:t>
      </w:r>
      <w:r w:rsidRPr="00041CB8">
        <w:rPr>
          <w:rFonts w:ascii="David" w:hAnsi="David"/>
          <w:szCs w:val="24"/>
          <w:rtl/>
        </w:rPr>
        <w:t xml:space="preserve"> </w:t>
      </w:r>
      <w:r w:rsidRPr="00041CB8">
        <w:rPr>
          <w:rFonts w:ascii="David" w:hAnsi="David" w:hint="eastAsia"/>
          <w:szCs w:val="24"/>
          <w:rtl/>
        </w:rPr>
        <w:t>זה</w:t>
      </w:r>
      <w:r w:rsidRPr="00041CB8">
        <w:rPr>
          <w:rFonts w:ascii="David" w:hAnsi="David"/>
          <w:szCs w:val="24"/>
          <w:rtl/>
        </w:rPr>
        <w:t xml:space="preserve"> </w:t>
      </w:r>
      <w:r w:rsidRPr="00041CB8">
        <w:rPr>
          <w:rFonts w:ascii="David" w:hAnsi="David" w:hint="eastAsia"/>
          <w:szCs w:val="24"/>
          <w:rtl/>
        </w:rPr>
        <w:t>כדי</w:t>
      </w:r>
      <w:r w:rsidRPr="00041CB8">
        <w:rPr>
          <w:rFonts w:ascii="David" w:hAnsi="David"/>
          <w:szCs w:val="24"/>
          <w:rtl/>
        </w:rPr>
        <w:t xml:space="preserve"> </w:t>
      </w:r>
      <w:r w:rsidRPr="00041CB8">
        <w:rPr>
          <w:rFonts w:ascii="David" w:hAnsi="David" w:hint="eastAsia"/>
          <w:szCs w:val="24"/>
          <w:rtl/>
        </w:rPr>
        <w:t>לחייב</w:t>
      </w:r>
      <w:r w:rsidRPr="00041CB8">
        <w:rPr>
          <w:rFonts w:ascii="David" w:hAnsi="David"/>
          <w:szCs w:val="24"/>
          <w:rtl/>
        </w:rPr>
        <w:t xml:space="preserve"> </w:t>
      </w:r>
      <w:r w:rsidRPr="00041CB8">
        <w:rPr>
          <w:rFonts w:ascii="David" w:hAnsi="David" w:hint="eastAsia"/>
          <w:szCs w:val="24"/>
          <w:rtl/>
        </w:rPr>
        <w:t>את</w:t>
      </w:r>
      <w:r w:rsidRPr="00041CB8">
        <w:rPr>
          <w:rFonts w:ascii="David" w:hAnsi="David"/>
          <w:szCs w:val="24"/>
          <w:rtl/>
        </w:rPr>
        <w:t xml:space="preserve"> </w:t>
      </w:r>
      <w:r w:rsidRPr="00041CB8">
        <w:rPr>
          <w:rFonts w:ascii="David" w:hAnsi="David" w:hint="eastAsia"/>
          <w:szCs w:val="24"/>
          <w:rtl/>
        </w:rPr>
        <w:t>המשרד</w:t>
      </w:r>
      <w:r w:rsidRPr="00041CB8">
        <w:rPr>
          <w:rFonts w:ascii="David" w:hAnsi="David"/>
          <w:szCs w:val="24"/>
          <w:rtl/>
        </w:rPr>
        <w:t xml:space="preserve"> </w:t>
      </w:r>
      <w:r w:rsidRPr="00041CB8">
        <w:rPr>
          <w:rFonts w:ascii="David" w:hAnsi="David" w:hint="eastAsia"/>
          <w:szCs w:val="24"/>
          <w:rtl/>
        </w:rPr>
        <w:t>להזמין</w:t>
      </w:r>
      <w:r w:rsidRPr="00041CB8">
        <w:rPr>
          <w:rFonts w:ascii="David" w:hAnsi="David"/>
          <w:szCs w:val="24"/>
          <w:rtl/>
        </w:rPr>
        <w:t xml:space="preserve"> </w:t>
      </w:r>
      <w:r w:rsidRPr="00041CB8">
        <w:rPr>
          <w:rFonts w:ascii="David" w:hAnsi="David" w:hint="eastAsia"/>
          <w:szCs w:val="24"/>
          <w:rtl/>
        </w:rPr>
        <w:t>ריהוט</w:t>
      </w:r>
      <w:r w:rsidRPr="00041CB8">
        <w:rPr>
          <w:rFonts w:ascii="David" w:hAnsi="David"/>
          <w:szCs w:val="24"/>
          <w:rtl/>
        </w:rPr>
        <w:t xml:space="preserve"> </w:t>
      </w:r>
      <w:r w:rsidRPr="00041CB8">
        <w:rPr>
          <w:rFonts w:ascii="David" w:hAnsi="David" w:hint="eastAsia"/>
          <w:szCs w:val="24"/>
          <w:rtl/>
        </w:rPr>
        <w:t>בהיקף</w:t>
      </w:r>
      <w:r w:rsidRPr="00041CB8">
        <w:rPr>
          <w:rFonts w:ascii="David" w:hAnsi="David"/>
          <w:szCs w:val="24"/>
          <w:rtl/>
        </w:rPr>
        <w:t xml:space="preserve"> </w:t>
      </w:r>
      <w:r w:rsidRPr="00041CB8">
        <w:rPr>
          <w:rFonts w:ascii="David" w:hAnsi="David" w:hint="eastAsia"/>
          <w:szCs w:val="24"/>
          <w:rtl/>
        </w:rPr>
        <w:t>כספי</w:t>
      </w:r>
      <w:r w:rsidRPr="00041CB8">
        <w:rPr>
          <w:rFonts w:ascii="David" w:hAnsi="David"/>
          <w:szCs w:val="24"/>
          <w:rtl/>
        </w:rPr>
        <w:t xml:space="preserve"> </w:t>
      </w:r>
      <w:r w:rsidRPr="00041CB8">
        <w:rPr>
          <w:rFonts w:ascii="David" w:hAnsi="David" w:hint="eastAsia"/>
          <w:szCs w:val="24"/>
          <w:rtl/>
        </w:rPr>
        <w:t>או</w:t>
      </w:r>
      <w:r w:rsidRPr="00041CB8">
        <w:rPr>
          <w:rFonts w:ascii="David" w:hAnsi="David"/>
          <w:szCs w:val="24"/>
          <w:rtl/>
        </w:rPr>
        <w:t xml:space="preserve"> </w:t>
      </w:r>
      <w:r w:rsidRPr="00041CB8">
        <w:rPr>
          <w:rFonts w:ascii="David" w:hAnsi="David" w:hint="eastAsia"/>
          <w:szCs w:val="24"/>
          <w:rtl/>
        </w:rPr>
        <w:t>כמותי</w:t>
      </w:r>
      <w:r w:rsidRPr="00041CB8">
        <w:rPr>
          <w:rFonts w:ascii="David" w:hAnsi="David"/>
          <w:szCs w:val="24"/>
          <w:rtl/>
        </w:rPr>
        <w:t xml:space="preserve"> </w:t>
      </w:r>
      <w:r w:rsidRPr="00041CB8">
        <w:rPr>
          <w:rFonts w:ascii="David" w:hAnsi="David" w:hint="eastAsia"/>
          <w:szCs w:val="24"/>
          <w:rtl/>
        </w:rPr>
        <w:t>או</w:t>
      </w:r>
      <w:r w:rsidR="00C4787A" w:rsidRPr="00041CB8">
        <w:rPr>
          <w:rFonts w:ascii="David" w:hAnsi="David"/>
          <w:szCs w:val="24"/>
          <w:rtl/>
        </w:rPr>
        <w:t xml:space="preserve"> </w:t>
      </w:r>
      <w:r w:rsidRPr="00041CB8">
        <w:rPr>
          <w:rFonts w:ascii="David" w:hAnsi="David" w:hint="eastAsia"/>
          <w:szCs w:val="24"/>
          <w:rtl/>
        </w:rPr>
        <w:t>מסוג</w:t>
      </w:r>
      <w:r w:rsidRPr="00041CB8">
        <w:rPr>
          <w:rFonts w:ascii="David" w:hAnsi="David"/>
          <w:szCs w:val="24"/>
          <w:rtl/>
        </w:rPr>
        <w:t xml:space="preserve"> </w:t>
      </w:r>
      <w:r w:rsidR="0062782B" w:rsidRPr="00041CB8">
        <w:rPr>
          <w:rFonts w:ascii="David" w:hAnsi="David" w:hint="eastAsia"/>
          <w:szCs w:val="24"/>
          <w:rtl/>
        </w:rPr>
        <w:t>כ</w:t>
      </w:r>
      <w:r w:rsidRPr="00041CB8">
        <w:rPr>
          <w:rFonts w:ascii="David" w:hAnsi="David" w:hint="eastAsia"/>
          <w:szCs w:val="24"/>
          <w:rtl/>
        </w:rPr>
        <w:t>לשהו</w:t>
      </w:r>
      <w:r w:rsidRPr="00041CB8">
        <w:rPr>
          <w:rFonts w:ascii="David" w:hAnsi="David"/>
          <w:szCs w:val="24"/>
          <w:rtl/>
        </w:rPr>
        <w:t xml:space="preserve">. </w:t>
      </w:r>
      <w:r w:rsidRPr="00041CB8">
        <w:rPr>
          <w:rFonts w:ascii="David" w:hAnsi="David" w:hint="eastAsia"/>
          <w:szCs w:val="24"/>
          <w:rtl/>
        </w:rPr>
        <w:t>למען</w:t>
      </w:r>
      <w:r w:rsidRPr="00041CB8">
        <w:rPr>
          <w:rFonts w:ascii="David" w:hAnsi="David"/>
          <w:szCs w:val="24"/>
          <w:rtl/>
        </w:rPr>
        <w:t xml:space="preserve"> </w:t>
      </w:r>
      <w:r w:rsidRPr="00041CB8">
        <w:rPr>
          <w:rFonts w:ascii="David" w:hAnsi="David" w:hint="eastAsia"/>
          <w:szCs w:val="24"/>
          <w:rtl/>
        </w:rPr>
        <w:t>הסר</w:t>
      </w:r>
      <w:r w:rsidRPr="00041CB8">
        <w:rPr>
          <w:rFonts w:ascii="David" w:hAnsi="David"/>
          <w:szCs w:val="24"/>
          <w:rtl/>
        </w:rPr>
        <w:t xml:space="preserve"> </w:t>
      </w:r>
      <w:r w:rsidRPr="00041CB8">
        <w:rPr>
          <w:rFonts w:ascii="David" w:hAnsi="David" w:hint="eastAsia"/>
          <w:szCs w:val="24"/>
          <w:rtl/>
        </w:rPr>
        <w:t>ספק</w:t>
      </w:r>
      <w:r w:rsidRPr="00041CB8">
        <w:rPr>
          <w:rFonts w:ascii="David" w:hAnsi="David"/>
          <w:szCs w:val="24"/>
          <w:rtl/>
        </w:rPr>
        <w:t xml:space="preserve"> </w:t>
      </w:r>
      <w:r w:rsidRPr="00041CB8">
        <w:rPr>
          <w:rFonts w:ascii="David" w:hAnsi="David" w:hint="eastAsia"/>
          <w:szCs w:val="24"/>
          <w:rtl/>
        </w:rPr>
        <w:t>מובהר</w:t>
      </w:r>
      <w:r w:rsidRPr="00041CB8">
        <w:rPr>
          <w:rFonts w:ascii="David" w:hAnsi="David"/>
          <w:szCs w:val="24"/>
          <w:rtl/>
        </w:rPr>
        <w:t xml:space="preserve"> </w:t>
      </w:r>
      <w:r w:rsidRPr="00041CB8">
        <w:rPr>
          <w:rFonts w:ascii="David" w:hAnsi="David" w:hint="eastAsia"/>
          <w:szCs w:val="24"/>
          <w:rtl/>
        </w:rPr>
        <w:t>בזאת</w:t>
      </w:r>
      <w:r w:rsidRPr="00041CB8">
        <w:rPr>
          <w:rFonts w:ascii="David" w:hAnsi="David"/>
          <w:szCs w:val="24"/>
          <w:rtl/>
        </w:rPr>
        <w:t xml:space="preserve"> </w:t>
      </w:r>
      <w:r w:rsidRPr="00041CB8">
        <w:rPr>
          <w:rFonts w:ascii="David" w:hAnsi="David" w:hint="eastAsia"/>
          <w:szCs w:val="24"/>
          <w:rtl/>
        </w:rPr>
        <w:t>כי</w:t>
      </w:r>
      <w:r w:rsidRPr="00041CB8">
        <w:rPr>
          <w:rFonts w:ascii="David" w:hAnsi="David"/>
          <w:szCs w:val="24"/>
          <w:rtl/>
        </w:rPr>
        <w:t xml:space="preserve"> </w:t>
      </w:r>
      <w:r w:rsidRPr="00041CB8">
        <w:rPr>
          <w:rFonts w:ascii="David" w:hAnsi="David" w:hint="eastAsia"/>
          <w:szCs w:val="24"/>
          <w:rtl/>
        </w:rPr>
        <w:t>אין</w:t>
      </w:r>
      <w:r w:rsidRPr="00041CB8">
        <w:rPr>
          <w:rFonts w:ascii="David" w:hAnsi="David"/>
          <w:szCs w:val="24"/>
          <w:rtl/>
        </w:rPr>
        <w:t xml:space="preserve"> </w:t>
      </w:r>
      <w:r w:rsidRPr="00041CB8">
        <w:rPr>
          <w:rFonts w:ascii="David" w:hAnsi="David" w:hint="eastAsia"/>
          <w:szCs w:val="24"/>
          <w:rtl/>
        </w:rPr>
        <w:t>בעריכת</w:t>
      </w:r>
      <w:r w:rsidRPr="00041CB8">
        <w:rPr>
          <w:rFonts w:ascii="David" w:hAnsi="David"/>
          <w:szCs w:val="24"/>
          <w:rtl/>
        </w:rPr>
        <w:t xml:space="preserve"> </w:t>
      </w:r>
      <w:r w:rsidRPr="00041CB8">
        <w:rPr>
          <w:rFonts w:ascii="David" w:hAnsi="David" w:hint="eastAsia"/>
          <w:szCs w:val="24"/>
          <w:rtl/>
        </w:rPr>
        <w:t>מכרז</w:t>
      </w:r>
      <w:r w:rsidRPr="00041CB8">
        <w:rPr>
          <w:rFonts w:ascii="David" w:hAnsi="David"/>
          <w:szCs w:val="24"/>
          <w:rtl/>
        </w:rPr>
        <w:t xml:space="preserve"> </w:t>
      </w:r>
      <w:r w:rsidRPr="00041CB8">
        <w:rPr>
          <w:rFonts w:ascii="David" w:hAnsi="David" w:hint="eastAsia"/>
          <w:szCs w:val="24"/>
          <w:rtl/>
        </w:rPr>
        <w:t>זה</w:t>
      </w:r>
      <w:r w:rsidRPr="00041CB8">
        <w:rPr>
          <w:rFonts w:ascii="David" w:hAnsi="David"/>
          <w:szCs w:val="24"/>
          <w:rtl/>
        </w:rPr>
        <w:t xml:space="preserve"> </w:t>
      </w:r>
      <w:r w:rsidRPr="00041CB8">
        <w:rPr>
          <w:rFonts w:ascii="David" w:hAnsi="David" w:hint="eastAsia"/>
          <w:szCs w:val="24"/>
          <w:rtl/>
        </w:rPr>
        <w:t>כדי</w:t>
      </w:r>
      <w:r w:rsidRPr="00041CB8">
        <w:rPr>
          <w:rFonts w:ascii="David" w:hAnsi="David"/>
          <w:szCs w:val="24"/>
          <w:rtl/>
        </w:rPr>
        <w:t xml:space="preserve"> </w:t>
      </w:r>
      <w:r w:rsidRPr="00041CB8">
        <w:rPr>
          <w:rFonts w:ascii="David" w:hAnsi="David" w:hint="eastAsia"/>
          <w:szCs w:val="24"/>
          <w:rtl/>
        </w:rPr>
        <w:t>למנוע</w:t>
      </w:r>
      <w:r w:rsidRPr="00041CB8">
        <w:rPr>
          <w:rFonts w:ascii="David" w:hAnsi="David"/>
          <w:szCs w:val="24"/>
          <w:rtl/>
        </w:rPr>
        <w:t xml:space="preserve"> </w:t>
      </w:r>
      <w:r w:rsidRPr="00041CB8">
        <w:rPr>
          <w:rFonts w:ascii="David" w:hAnsi="David" w:hint="eastAsia"/>
          <w:szCs w:val="24"/>
          <w:rtl/>
        </w:rPr>
        <w:t>מהמשרד</w:t>
      </w:r>
      <w:r w:rsidR="00C4787A" w:rsidRPr="00041CB8">
        <w:rPr>
          <w:rFonts w:ascii="David" w:hAnsi="David"/>
          <w:szCs w:val="24"/>
          <w:rtl/>
        </w:rPr>
        <w:t xml:space="preserve"> </w:t>
      </w:r>
      <w:r w:rsidRPr="00041CB8">
        <w:rPr>
          <w:rFonts w:ascii="David" w:hAnsi="David" w:hint="eastAsia"/>
          <w:szCs w:val="24"/>
          <w:rtl/>
        </w:rPr>
        <w:t>את</w:t>
      </w:r>
      <w:r w:rsidRPr="00041CB8">
        <w:rPr>
          <w:rFonts w:ascii="David" w:hAnsi="David"/>
          <w:szCs w:val="24"/>
          <w:rtl/>
        </w:rPr>
        <w:t xml:space="preserve"> </w:t>
      </w:r>
      <w:r w:rsidRPr="00041CB8">
        <w:rPr>
          <w:rFonts w:ascii="David" w:hAnsi="David" w:hint="eastAsia"/>
          <w:szCs w:val="24"/>
          <w:rtl/>
        </w:rPr>
        <w:t>הזכות</w:t>
      </w:r>
      <w:r w:rsidRPr="00041CB8">
        <w:rPr>
          <w:rFonts w:ascii="David" w:hAnsi="David"/>
          <w:szCs w:val="24"/>
          <w:rtl/>
        </w:rPr>
        <w:t xml:space="preserve">, </w:t>
      </w:r>
      <w:r w:rsidRPr="00041CB8">
        <w:rPr>
          <w:rFonts w:ascii="David" w:hAnsi="David" w:hint="eastAsia"/>
          <w:szCs w:val="24"/>
          <w:rtl/>
        </w:rPr>
        <w:t>בנסיבות</w:t>
      </w:r>
      <w:r w:rsidRPr="00041CB8">
        <w:rPr>
          <w:rFonts w:ascii="David" w:hAnsi="David"/>
          <w:szCs w:val="24"/>
          <w:rtl/>
        </w:rPr>
        <w:t xml:space="preserve"> </w:t>
      </w:r>
      <w:r w:rsidRPr="00041CB8">
        <w:rPr>
          <w:rFonts w:ascii="David" w:hAnsi="David" w:hint="eastAsia"/>
          <w:szCs w:val="24"/>
          <w:rtl/>
        </w:rPr>
        <w:t>המתאימות</w:t>
      </w:r>
      <w:r w:rsidRPr="00041CB8">
        <w:rPr>
          <w:rFonts w:ascii="David" w:hAnsi="David"/>
          <w:szCs w:val="24"/>
          <w:rtl/>
        </w:rPr>
        <w:t xml:space="preserve"> </w:t>
      </w:r>
      <w:r w:rsidRPr="00041CB8">
        <w:rPr>
          <w:rFonts w:ascii="David" w:hAnsi="David" w:hint="eastAsia"/>
          <w:szCs w:val="24"/>
          <w:rtl/>
        </w:rPr>
        <w:t>וככל</w:t>
      </w:r>
      <w:r w:rsidRPr="00041CB8">
        <w:rPr>
          <w:rFonts w:ascii="David" w:hAnsi="David"/>
          <w:szCs w:val="24"/>
          <w:rtl/>
        </w:rPr>
        <w:t xml:space="preserve"> </w:t>
      </w:r>
      <w:r w:rsidRPr="00041CB8">
        <w:rPr>
          <w:rFonts w:ascii="David" w:hAnsi="David" w:hint="eastAsia"/>
          <w:szCs w:val="24"/>
          <w:rtl/>
        </w:rPr>
        <w:t>שיעלה</w:t>
      </w:r>
      <w:r w:rsidRPr="00041CB8">
        <w:rPr>
          <w:rFonts w:ascii="David" w:hAnsi="David"/>
          <w:szCs w:val="24"/>
          <w:rtl/>
        </w:rPr>
        <w:t xml:space="preserve"> </w:t>
      </w:r>
      <w:r w:rsidRPr="00041CB8">
        <w:rPr>
          <w:rFonts w:ascii="David" w:hAnsi="David" w:hint="eastAsia"/>
          <w:szCs w:val="24"/>
          <w:rtl/>
        </w:rPr>
        <w:t>הצורך</w:t>
      </w:r>
      <w:r w:rsidRPr="00041CB8">
        <w:rPr>
          <w:rFonts w:ascii="David" w:hAnsi="David"/>
          <w:szCs w:val="24"/>
          <w:rtl/>
        </w:rPr>
        <w:t xml:space="preserve">, </w:t>
      </w:r>
      <w:r w:rsidRPr="00041CB8">
        <w:rPr>
          <w:rFonts w:ascii="David" w:hAnsi="David" w:hint="eastAsia"/>
          <w:szCs w:val="24"/>
          <w:rtl/>
        </w:rPr>
        <w:t>לבצע</w:t>
      </w:r>
      <w:r w:rsidRPr="00041CB8">
        <w:rPr>
          <w:rFonts w:ascii="David" w:hAnsi="David"/>
          <w:szCs w:val="24"/>
          <w:rtl/>
        </w:rPr>
        <w:t xml:space="preserve"> </w:t>
      </w:r>
      <w:r w:rsidRPr="00041CB8">
        <w:rPr>
          <w:rFonts w:ascii="David" w:hAnsi="David" w:hint="eastAsia"/>
          <w:szCs w:val="24"/>
          <w:rtl/>
        </w:rPr>
        <w:t>הזמנות</w:t>
      </w:r>
      <w:r w:rsidRPr="00041CB8">
        <w:rPr>
          <w:rFonts w:ascii="David" w:hAnsi="David"/>
          <w:szCs w:val="24"/>
          <w:rtl/>
        </w:rPr>
        <w:t xml:space="preserve"> </w:t>
      </w:r>
      <w:r w:rsidRPr="00041CB8">
        <w:rPr>
          <w:rFonts w:ascii="David" w:hAnsi="David" w:hint="eastAsia"/>
          <w:szCs w:val="24"/>
          <w:rtl/>
        </w:rPr>
        <w:t>ריהוט</w:t>
      </w:r>
      <w:r w:rsidRPr="00041CB8">
        <w:rPr>
          <w:rFonts w:ascii="David" w:hAnsi="David"/>
          <w:szCs w:val="24"/>
          <w:rtl/>
        </w:rPr>
        <w:t xml:space="preserve"> </w:t>
      </w:r>
      <w:r w:rsidRPr="00041CB8">
        <w:rPr>
          <w:rFonts w:ascii="David" w:hAnsi="David" w:hint="eastAsia"/>
          <w:szCs w:val="24"/>
          <w:rtl/>
        </w:rPr>
        <w:t>שלא</w:t>
      </w:r>
      <w:r w:rsidR="00C4787A" w:rsidRPr="00041CB8">
        <w:rPr>
          <w:rFonts w:ascii="David" w:hAnsi="David"/>
          <w:szCs w:val="24"/>
          <w:rtl/>
        </w:rPr>
        <w:t xml:space="preserve">  </w:t>
      </w:r>
      <w:r w:rsidRPr="00041CB8">
        <w:rPr>
          <w:rFonts w:ascii="David" w:hAnsi="David" w:hint="eastAsia"/>
          <w:szCs w:val="24"/>
          <w:rtl/>
        </w:rPr>
        <w:t>במסגרת</w:t>
      </w:r>
      <w:r w:rsidR="00C4787A" w:rsidRPr="00041CB8">
        <w:rPr>
          <w:rFonts w:ascii="David" w:hAnsi="David"/>
          <w:szCs w:val="24"/>
          <w:rtl/>
        </w:rPr>
        <w:t xml:space="preserve"> </w:t>
      </w:r>
      <w:r w:rsidRPr="00041CB8">
        <w:rPr>
          <w:rFonts w:ascii="David" w:hAnsi="David" w:hint="eastAsia"/>
          <w:szCs w:val="24"/>
          <w:rtl/>
        </w:rPr>
        <w:t>מכרז</w:t>
      </w:r>
      <w:r w:rsidRPr="00041CB8">
        <w:rPr>
          <w:rFonts w:ascii="David" w:hAnsi="David"/>
          <w:szCs w:val="24"/>
          <w:rtl/>
        </w:rPr>
        <w:t xml:space="preserve"> </w:t>
      </w:r>
      <w:r w:rsidRPr="00041CB8">
        <w:rPr>
          <w:rFonts w:ascii="David" w:hAnsi="David" w:hint="eastAsia"/>
          <w:szCs w:val="24"/>
          <w:rtl/>
        </w:rPr>
        <w:t>זה</w:t>
      </w:r>
      <w:r w:rsidRPr="00041CB8">
        <w:rPr>
          <w:rFonts w:ascii="David" w:hAnsi="David"/>
          <w:szCs w:val="24"/>
          <w:rtl/>
        </w:rPr>
        <w:t xml:space="preserve">, </w:t>
      </w:r>
      <w:r w:rsidRPr="00041CB8">
        <w:rPr>
          <w:rFonts w:ascii="David" w:hAnsi="David" w:hint="eastAsia"/>
          <w:szCs w:val="24"/>
          <w:rtl/>
        </w:rPr>
        <w:t>אלא</w:t>
      </w:r>
      <w:r w:rsidRPr="00041CB8">
        <w:rPr>
          <w:rFonts w:ascii="David" w:hAnsi="David"/>
          <w:szCs w:val="24"/>
          <w:rtl/>
        </w:rPr>
        <w:t xml:space="preserve"> </w:t>
      </w:r>
      <w:r w:rsidRPr="00041CB8">
        <w:rPr>
          <w:rFonts w:ascii="David" w:hAnsi="David" w:hint="eastAsia"/>
          <w:szCs w:val="24"/>
          <w:rtl/>
        </w:rPr>
        <w:t>במסגרת</w:t>
      </w:r>
      <w:r w:rsidRPr="00041CB8">
        <w:rPr>
          <w:rFonts w:ascii="David" w:hAnsi="David"/>
          <w:szCs w:val="24"/>
          <w:rtl/>
        </w:rPr>
        <w:t xml:space="preserve"> </w:t>
      </w:r>
      <w:r w:rsidRPr="00041CB8">
        <w:rPr>
          <w:rFonts w:ascii="David" w:hAnsi="David" w:hint="eastAsia"/>
          <w:szCs w:val="24"/>
          <w:rtl/>
        </w:rPr>
        <w:t>הליך</w:t>
      </w:r>
      <w:r w:rsidRPr="00041CB8">
        <w:rPr>
          <w:rFonts w:ascii="David" w:hAnsi="David"/>
          <w:szCs w:val="24"/>
          <w:rtl/>
        </w:rPr>
        <w:t xml:space="preserve"> </w:t>
      </w:r>
      <w:r w:rsidRPr="00041CB8">
        <w:rPr>
          <w:rFonts w:ascii="David" w:hAnsi="David" w:hint="eastAsia"/>
          <w:szCs w:val="24"/>
          <w:rtl/>
        </w:rPr>
        <w:t>נפרד</w:t>
      </w:r>
      <w:r w:rsidRPr="00041CB8">
        <w:rPr>
          <w:rFonts w:ascii="David" w:hAnsi="David"/>
          <w:szCs w:val="24"/>
          <w:rtl/>
        </w:rPr>
        <w:t xml:space="preserve"> </w:t>
      </w:r>
      <w:r w:rsidRPr="00041CB8">
        <w:rPr>
          <w:rFonts w:ascii="David" w:hAnsi="David" w:hint="eastAsia"/>
          <w:szCs w:val="24"/>
          <w:rtl/>
        </w:rPr>
        <w:t>שיבוצע</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פי</w:t>
      </w:r>
      <w:r w:rsidRPr="00041CB8">
        <w:rPr>
          <w:rFonts w:ascii="David" w:hAnsi="David"/>
          <w:szCs w:val="24"/>
          <w:rtl/>
        </w:rPr>
        <w:t xml:space="preserve"> </w:t>
      </w:r>
      <w:r w:rsidRPr="00041CB8">
        <w:rPr>
          <w:rFonts w:ascii="David" w:hAnsi="David" w:hint="eastAsia"/>
          <w:szCs w:val="24"/>
          <w:rtl/>
        </w:rPr>
        <w:t>כל</w:t>
      </w:r>
      <w:r w:rsidRPr="00041CB8">
        <w:rPr>
          <w:rFonts w:ascii="David" w:hAnsi="David"/>
          <w:szCs w:val="24"/>
          <w:rtl/>
        </w:rPr>
        <w:t xml:space="preserve"> </w:t>
      </w:r>
      <w:r w:rsidRPr="00041CB8">
        <w:rPr>
          <w:rFonts w:ascii="David" w:hAnsi="David" w:hint="eastAsia"/>
          <w:szCs w:val="24"/>
          <w:rtl/>
        </w:rPr>
        <w:t>דין</w:t>
      </w:r>
      <w:r w:rsidRPr="00041CB8">
        <w:rPr>
          <w:rFonts w:ascii="David" w:hAnsi="David"/>
          <w:szCs w:val="24"/>
          <w:rtl/>
        </w:rPr>
        <w:t xml:space="preserve"> </w:t>
      </w:r>
      <w:r w:rsidRPr="00041CB8">
        <w:rPr>
          <w:rFonts w:ascii="David" w:hAnsi="David" w:hint="eastAsia"/>
          <w:szCs w:val="24"/>
          <w:rtl/>
        </w:rPr>
        <w:t>והכל</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פי</w:t>
      </w:r>
      <w:r w:rsidRPr="00041CB8">
        <w:rPr>
          <w:rFonts w:ascii="David" w:hAnsi="David"/>
          <w:szCs w:val="24"/>
          <w:rtl/>
        </w:rPr>
        <w:t xml:space="preserve"> </w:t>
      </w:r>
      <w:r w:rsidRPr="00041CB8">
        <w:rPr>
          <w:rFonts w:ascii="David" w:hAnsi="David" w:hint="eastAsia"/>
          <w:szCs w:val="24"/>
          <w:rtl/>
        </w:rPr>
        <w:t>שיקול</w:t>
      </w:r>
      <w:r w:rsidRPr="00041CB8">
        <w:rPr>
          <w:rFonts w:ascii="David" w:hAnsi="David"/>
          <w:szCs w:val="24"/>
          <w:rtl/>
        </w:rPr>
        <w:t xml:space="preserve"> </w:t>
      </w:r>
      <w:r w:rsidRPr="00041CB8">
        <w:rPr>
          <w:rFonts w:ascii="David" w:hAnsi="David" w:hint="eastAsia"/>
          <w:szCs w:val="24"/>
          <w:rtl/>
        </w:rPr>
        <w:t>דעתה</w:t>
      </w:r>
      <w:r w:rsidRPr="00041CB8">
        <w:rPr>
          <w:rFonts w:ascii="David" w:hAnsi="David"/>
          <w:szCs w:val="24"/>
          <w:rtl/>
        </w:rPr>
        <w:t xml:space="preserve"> </w:t>
      </w:r>
      <w:r w:rsidRPr="00041CB8">
        <w:rPr>
          <w:rFonts w:ascii="David" w:hAnsi="David" w:hint="eastAsia"/>
          <w:szCs w:val="24"/>
          <w:rtl/>
        </w:rPr>
        <w:t>הבלעדי</w:t>
      </w:r>
      <w:r w:rsidRPr="00041CB8">
        <w:rPr>
          <w:rFonts w:ascii="David" w:hAnsi="David"/>
          <w:szCs w:val="24"/>
          <w:rtl/>
        </w:rPr>
        <w:t>.</w:t>
      </w:r>
    </w:p>
    <w:p w14:paraId="18C20A84" w14:textId="1CE71407" w:rsidR="00B82C09" w:rsidRPr="00041CB8" w:rsidRDefault="00B82C09" w:rsidP="00041CB8">
      <w:pPr>
        <w:numPr>
          <w:ilvl w:val="1"/>
          <w:numId w:val="88"/>
        </w:numPr>
        <w:tabs>
          <w:tab w:val="left" w:pos="8958"/>
        </w:tabs>
        <w:spacing w:line="360" w:lineRule="auto"/>
        <w:ind w:left="694" w:hanging="425"/>
        <w:jc w:val="both"/>
        <w:rPr>
          <w:rFonts w:ascii="David" w:hAnsi="David"/>
          <w:szCs w:val="24"/>
        </w:rPr>
      </w:pPr>
      <w:r w:rsidRPr="00041CB8">
        <w:rPr>
          <w:rFonts w:ascii="David" w:hAnsi="David" w:hint="eastAsia"/>
          <w:szCs w:val="24"/>
          <w:rtl/>
        </w:rPr>
        <w:t>הספק</w:t>
      </w:r>
      <w:r w:rsidRPr="00041CB8">
        <w:rPr>
          <w:rFonts w:ascii="David" w:hAnsi="David"/>
          <w:szCs w:val="24"/>
          <w:rtl/>
        </w:rPr>
        <w:t xml:space="preserve"> </w:t>
      </w:r>
      <w:r w:rsidRPr="00041CB8">
        <w:rPr>
          <w:rFonts w:ascii="David" w:hAnsi="David" w:hint="eastAsia"/>
          <w:szCs w:val="24"/>
          <w:rtl/>
        </w:rPr>
        <w:t>מתחייב</w:t>
      </w:r>
      <w:r w:rsidRPr="00041CB8">
        <w:rPr>
          <w:rFonts w:ascii="David" w:hAnsi="David"/>
          <w:szCs w:val="24"/>
          <w:rtl/>
        </w:rPr>
        <w:t xml:space="preserve"> </w:t>
      </w:r>
      <w:r w:rsidRPr="00041CB8">
        <w:rPr>
          <w:rFonts w:ascii="David" w:hAnsi="David" w:hint="eastAsia"/>
          <w:szCs w:val="24"/>
          <w:rtl/>
        </w:rPr>
        <w:t>כי</w:t>
      </w:r>
      <w:r w:rsidRPr="00041CB8">
        <w:rPr>
          <w:rFonts w:ascii="David" w:hAnsi="David"/>
          <w:szCs w:val="24"/>
          <w:rtl/>
        </w:rPr>
        <w:t xml:space="preserve"> </w:t>
      </w:r>
      <w:r w:rsidRPr="00041CB8">
        <w:rPr>
          <w:rFonts w:ascii="David" w:hAnsi="David" w:hint="eastAsia"/>
          <w:szCs w:val="24"/>
          <w:rtl/>
        </w:rPr>
        <w:t>במהלך</w:t>
      </w:r>
      <w:r w:rsidRPr="00041CB8">
        <w:rPr>
          <w:rFonts w:ascii="David" w:hAnsi="David"/>
          <w:szCs w:val="24"/>
          <w:rtl/>
        </w:rPr>
        <w:t xml:space="preserve"> </w:t>
      </w:r>
      <w:r w:rsidRPr="00041CB8">
        <w:rPr>
          <w:rFonts w:ascii="David" w:hAnsi="David" w:hint="eastAsia"/>
          <w:szCs w:val="24"/>
          <w:rtl/>
        </w:rPr>
        <w:t>תקופת</w:t>
      </w:r>
      <w:r w:rsidRPr="00041CB8">
        <w:rPr>
          <w:rFonts w:ascii="David" w:hAnsi="David"/>
          <w:szCs w:val="24"/>
          <w:rtl/>
        </w:rPr>
        <w:t xml:space="preserve"> </w:t>
      </w:r>
      <w:r w:rsidRPr="00041CB8">
        <w:rPr>
          <w:rFonts w:ascii="David" w:hAnsi="David" w:hint="eastAsia"/>
          <w:szCs w:val="24"/>
          <w:rtl/>
        </w:rPr>
        <w:t>ההתקשרות</w:t>
      </w:r>
      <w:r w:rsidRPr="00041CB8">
        <w:rPr>
          <w:rFonts w:ascii="David" w:hAnsi="David"/>
          <w:szCs w:val="24"/>
          <w:rtl/>
        </w:rPr>
        <w:t xml:space="preserve"> </w:t>
      </w:r>
      <w:r w:rsidRPr="00041CB8">
        <w:rPr>
          <w:rFonts w:ascii="David" w:hAnsi="David" w:hint="eastAsia"/>
          <w:szCs w:val="24"/>
          <w:rtl/>
        </w:rPr>
        <w:t>לא</w:t>
      </w:r>
      <w:r w:rsidRPr="00041CB8">
        <w:rPr>
          <w:rFonts w:ascii="David" w:hAnsi="David"/>
          <w:szCs w:val="24"/>
          <w:rtl/>
        </w:rPr>
        <w:t xml:space="preserve"> </w:t>
      </w:r>
      <w:r w:rsidRPr="00041CB8">
        <w:rPr>
          <w:rFonts w:ascii="David" w:hAnsi="David" w:hint="eastAsia"/>
          <w:szCs w:val="24"/>
          <w:rtl/>
        </w:rPr>
        <w:t>יחול</w:t>
      </w:r>
      <w:r w:rsidRPr="00041CB8">
        <w:rPr>
          <w:rFonts w:ascii="David" w:hAnsi="David"/>
          <w:szCs w:val="24"/>
          <w:rtl/>
        </w:rPr>
        <w:t xml:space="preserve"> </w:t>
      </w:r>
      <w:r w:rsidRPr="00041CB8">
        <w:rPr>
          <w:rFonts w:ascii="David" w:hAnsi="David" w:hint="eastAsia"/>
          <w:szCs w:val="24"/>
          <w:rtl/>
        </w:rPr>
        <w:t>שינוי</w:t>
      </w:r>
      <w:r w:rsidRPr="00041CB8">
        <w:rPr>
          <w:rFonts w:ascii="David" w:hAnsi="David"/>
          <w:szCs w:val="24"/>
          <w:rtl/>
        </w:rPr>
        <w:t xml:space="preserve"> </w:t>
      </w:r>
      <w:r w:rsidRPr="00041CB8">
        <w:rPr>
          <w:rFonts w:ascii="David" w:hAnsi="David" w:hint="eastAsia"/>
          <w:szCs w:val="24"/>
          <w:rtl/>
        </w:rPr>
        <w:t>בתמורה</w:t>
      </w:r>
      <w:r w:rsidRPr="00041CB8">
        <w:rPr>
          <w:rFonts w:ascii="David" w:hAnsi="David"/>
          <w:szCs w:val="24"/>
          <w:rtl/>
        </w:rPr>
        <w:t xml:space="preserve"> </w:t>
      </w:r>
      <w:r w:rsidRPr="00041CB8">
        <w:rPr>
          <w:rFonts w:ascii="David" w:hAnsi="David" w:hint="eastAsia"/>
          <w:szCs w:val="24"/>
          <w:rtl/>
        </w:rPr>
        <w:t>עליה</w:t>
      </w:r>
      <w:r w:rsidRPr="00041CB8">
        <w:rPr>
          <w:rFonts w:ascii="David" w:hAnsi="David"/>
          <w:szCs w:val="24"/>
          <w:rtl/>
        </w:rPr>
        <w:t xml:space="preserve"> </w:t>
      </w:r>
      <w:r w:rsidRPr="00041CB8">
        <w:rPr>
          <w:rFonts w:ascii="David" w:hAnsi="David" w:hint="eastAsia"/>
          <w:szCs w:val="24"/>
          <w:rtl/>
        </w:rPr>
        <w:t>סוכם</w:t>
      </w:r>
      <w:r w:rsidRPr="00041CB8">
        <w:rPr>
          <w:rFonts w:ascii="David" w:hAnsi="David"/>
          <w:szCs w:val="24"/>
          <w:rtl/>
        </w:rPr>
        <w:t xml:space="preserve"> </w:t>
      </w:r>
      <w:r w:rsidRPr="00041CB8">
        <w:rPr>
          <w:rFonts w:ascii="David" w:hAnsi="David" w:hint="eastAsia"/>
          <w:szCs w:val="24"/>
          <w:rtl/>
        </w:rPr>
        <w:t>ועל</w:t>
      </w:r>
      <w:r w:rsidR="00186944" w:rsidRPr="00041CB8">
        <w:rPr>
          <w:rFonts w:ascii="David" w:hAnsi="David"/>
          <w:szCs w:val="24"/>
          <w:rtl/>
        </w:rPr>
        <w:t xml:space="preserve"> </w:t>
      </w:r>
      <w:r w:rsidRPr="00041CB8">
        <w:rPr>
          <w:rFonts w:ascii="David" w:hAnsi="David" w:hint="eastAsia"/>
          <w:szCs w:val="24"/>
          <w:rtl/>
        </w:rPr>
        <w:t>בסיסה</w:t>
      </w:r>
      <w:r w:rsidRPr="00041CB8">
        <w:rPr>
          <w:rFonts w:ascii="David" w:hAnsi="David"/>
          <w:szCs w:val="24"/>
          <w:rtl/>
        </w:rPr>
        <w:t xml:space="preserve"> </w:t>
      </w:r>
      <w:r w:rsidRPr="00041CB8">
        <w:rPr>
          <w:rFonts w:ascii="David" w:hAnsi="David" w:hint="eastAsia"/>
          <w:szCs w:val="24"/>
          <w:rtl/>
        </w:rPr>
        <w:t>זכה</w:t>
      </w:r>
      <w:r w:rsidRPr="00041CB8">
        <w:rPr>
          <w:rFonts w:ascii="David" w:hAnsi="David"/>
          <w:szCs w:val="24"/>
          <w:rtl/>
        </w:rPr>
        <w:t xml:space="preserve"> </w:t>
      </w:r>
      <w:r w:rsidRPr="00041CB8">
        <w:rPr>
          <w:rFonts w:ascii="David" w:hAnsi="David" w:hint="eastAsia"/>
          <w:szCs w:val="24"/>
          <w:rtl/>
        </w:rPr>
        <w:t>במכרז</w:t>
      </w:r>
      <w:r w:rsidRPr="00041CB8">
        <w:rPr>
          <w:rFonts w:ascii="David" w:hAnsi="David"/>
          <w:szCs w:val="24"/>
          <w:rtl/>
        </w:rPr>
        <w:t xml:space="preserve">, </w:t>
      </w:r>
      <w:r w:rsidRPr="00041CB8">
        <w:rPr>
          <w:rFonts w:ascii="David" w:hAnsi="David" w:hint="eastAsia"/>
          <w:szCs w:val="24"/>
          <w:rtl/>
        </w:rPr>
        <w:t>לרבות</w:t>
      </w:r>
      <w:r w:rsidRPr="00041CB8">
        <w:rPr>
          <w:rFonts w:ascii="David" w:hAnsi="David"/>
          <w:szCs w:val="24"/>
          <w:rtl/>
        </w:rPr>
        <w:t xml:space="preserve"> </w:t>
      </w:r>
      <w:r w:rsidRPr="00041CB8">
        <w:rPr>
          <w:rFonts w:ascii="David" w:hAnsi="David" w:hint="eastAsia"/>
          <w:szCs w:val="24"/>
          <w:rtl/>
        </w:rPr>
        <w:t>לא</w:t>
      </w:r>
      <w:r w:rsidRPr="00041CB8">
        <w:rPr>
          <w:rFonts w:ascii="David" w:hAnsi="David"/>
          <w:szCs w:val="24"/>
          <w:rtl/>
        </w:rPr>
        <w:t xml:space="preserve"> </w:t>
      </w:r>
      <w:r w:rsidRPr="00041CB8">
        <w:rPr>
          <w:rFonts w:ascii="David" w:hAnsi="David" w:hint="eastAsia"/>
          <w:szCs w:val="24"/>
          <w:rtl/>
        </w:rPr>
        <w:t>בגין</w:t>
      </w:r>
      <w:r w:rsidRPr="00041CB8">
        <w:rPr>
          <w:rFonts w:ascii="David" w:hAnsi="David"/>
          <w:szCs w:val="24"/>
          <w:rtl/>
        </w:rPr>
        <w:t xml:space="preserve"> </w:t>
      </w:r>
      <w:r w:rsidRPr="00041CB8">
        <w:rPr>
          <w:rFonts w:ascii="David" w:hAnsi="David" w:hint="eastAsia"/>
          <w:szCs w:val="24"/>
          <w:rtl/>
        </w:rPr>
        <w:t>עליית</w:t>
      </w:r>
      <w:r w:rsidRPr="00041CB8">
        <w:rPr>
          <w:rFonts w:ascii="David" w:hAnsi="David"/>
          <w:szCs w:val="24"/>
          <w:rtl/>
        </w:rPr>
        <w:t xml:space="preserve"> </w:t>
      </w:r>
      <w:r w:rsidRPr="00041CB8">
        <w:rPr>
          <w:rFonts w:ascii="David" w:hAnsi="David" w:hint="eastAsia"/>
          <w:szCs w:val="24"/>
          <w:rtl/>
        </w:rPr>
        <w:t>המדד</w:t>
      </w:r>
      <w:r w:rsidRPr="00041CB8">
        <w:rPr>
          <w:rFonts w:ascii="David" w:hAnsi="David"/>
          <w:szCs w:val="24"/>
          <w:rtl/>
        </w:rPr>
        <w:t xml:space="preserve">. </w:t>
      </w:r>
      <w:r w:rsidRPr="00041CB8">
        <w:rPr>
          <w:rFonts w:ascii="David" w:hAnsi="David" w:hint="eastAsia"/>
          <w:szCs w:val="24"/>
          <w:rtl/>
        </w:rPr>
        <w:t>הספק</w:t>
      </w:r>
      <w:r w:rsidRPr="00041CB8">
        <w:rPr>
          <w:rFonts w:ascii="David" w:hAnsi="David"/>
          <w:szCs w:val="24"/>
          <w:rtl/>
        </w:rPr>
        <w:t xml:space="preserve"> </w:t>
      </w:r>
      <w:r w:rsidRPr="00041CB8">
        <w:rPr>
          <w:rFonts w:ascii="David" w:hAnsi="David" w:hint="eastAsia"/>
          <w:szCs w:val="24"/>
          <w:rtl/>
        </w:rPr>
        <w:t>מוותר</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כל</w:t>
      </w:r>
      <w:r w:rsidRPr="00041CB8">
        <w:rPr>
          <w:rFonts w:ascii="David" w:hAnsi="David"/>
          <w:szCs w:val="24"/>
          <w:rtl/>
        </w:rPr>
        <w:t xml:space="preserve"> </w:t>
      </w:r>
      <w:r w:rsidRPr="00041CB8">
        <w:rPr>
          <w:rFonts w:ascii="David" w:hAnsi="David" w:hint="eastAsia"/>
          <w:szCs w:val="24"/>
          <w:rtl/>
        </w:rPr>
        <w:t>טענה</w:t>
      </w:r>
      <w:r w:rsidRPr="00041CB8">
        <w:rPr>
          <w:rFonts w:ascii="David" w:hAnsi="David"/>
          <w:szCs w:val="24"/>
          <w:rtl/>
        </w:rPr>
        <w:t xml:space="preserve"> </w:t>
      </w:r>
      <w:r w:rsidRPr="00041CB8">
        <w:rPr>
          <w:rFonts w:ascii="David" w:hAnsi="David" w:hint="eastAsia"/>
          <w:szCs w:val="24"/>
          <w:rtl/>
        </w:rPr>
        <w:t>ו</w:t>
      </w:r>
      <w:r w:rsidRPr="00041CB8">
        <w:rPr>
          <w:rFonts w:ascii="David" w:hAnsi="David"/>
          <w:szCs w:val="24"/>
          <w:rtl/>
        </w:rPr>
        <w:t xml:space="preserve">/או </w:t>
      </w:r>
      <w:r w:rsidRPr="00041CB8">
        <w:rPr>
          <w:rFonts w:ascii="David" w:hAnsi="David" w:hint="eastAsia"/>
          <w:szCs w:val="24"/>
          <w:rtl/>
        </w:rPr>
        <w:t>דרישה</w:t>
      </w:r>
      <w:r w:rsidRPr="00041CB8">
        <w:rPr>
          <w:rFonts w:ascii="David" w:hAnsi="David"/>
          <w:szCs w:val="24"/>
          <w:rtl/>
        </w:rPr>
        <w:t xml:space="preserve"> </w:t>
      </w:r>
      <w:r w:rsidRPr="00041CB8">
        <w:rPr>
          <w:rFonts w:ascii="David" w:hAnsi="David" w:hint="eastAsia"/>
          <w:szCs w:val="24"/>
          <w:rtl/>
        </w:rPr>
        <w:t>ו</w:t>
      </w:r>
      <w:r w:rsidRPr="00041CB8">
        <w:rPr>
          <w:rFonts w:ascii="David" w:hAnsi="David"/>
          <w:szCs w:val="24"/>
          <w:rtl/>
        </w:rPr>
        <w:t>/או</w:t>
      </w:r>
      <w:r w:rsidR="00C4787A" w:rsidRPr="00041CB8">
        <w:rPr>
          <w:rFonts w:ascii="David" w:hAnsi="David"/>
          <w:szCs w:val="24"/>
          <w:rtl/>
        </w:rPr>
        <w:t xml:space="preserve"> </w:t>
      </w:r>
      <w:r w:rsidRPr="00041CB8">
        <w:rPr>
          <w:rFonts w:ascii="David" w:hAnsi="David" w:hint="eastAsia"/>
          <w:szCs w:val="24"/>
          <w:rtl/>
        </w:rPr>
        <w:t>תביעה</w:t>
      </w:r>
      <w:r w:rsidRPr="00041CB8">
        <w:rPr>
          <w:rFonts w:ascii="David" w:hAnsi="David"/>
          <w:szCs w:val="24"/>
          <w:rtl/>
        </w:rPr>
        <w:t xml:space="preserve"> כנגד </w:t>
      </w:r>
      <w:r w:rsidR="00C4787A" w:rsidRPr="00041CB8">
        <w:rPr>
          <w:rFonts w:ascii="David" w:hAnsi="David" w:hint="eastAsia"/>
          <w:szCs w:val="24"/>
          <w:rtl/>
        </w:rPr>
        <w:t>המשרד</w:t>
      </w:r>
      <w:r w:rsidRPr="00041CB8">
        <w:rPr>
          <w:rFonts w:ascii="David" w:hAnsi="David"/>
          <w:szCs w:val="24"/>
          <w:rtl/>
        </w:rPr>
        <w:t xml:space="preserve"> בגין ובקשר לכך.</w:t>
      </w:r>
    </w:p>
    <w:p w14:paraId="2305009C" w14:textId="77777777" w:rsidR="00B82C09" w:rsidRPr="00041CB8" w:rsidRDefault="00B82C09" w:rsidP="00041CB8">
      <w:pPr>
        <w:pStyle w:val="Style21"/>
        <w:widowControl/>
        <w:numPr>
          <w:ilvl w:val="0"/>
          <w:numId w:val="88"/>
        </w:numPr>
        <w:tabs>
          <w:tab w:val="left" w:pos="8958"/>
        </w:tabs>
        <w:bidi/>
        <w:spacing w:before="5" w:line="360" w:lineRule="auto"/>
        <w:ind w:left="411"/>
        <w:rPr>
          <w:rStyle w:val="FontStyle102"/>
          <w:rFonts w:hAnsi="David"/>
          <w:sz w:val="24"/>
          <w:szCs w:val="24"/>
          <w:u w:val="single"/>
        </w:rPr>
      </w:pPr>
      <w:r w:rsidRPr="00041CB8">
        <w:rPr>
          <w:rStyle w:val="FontStyle102"/>
          <w:rFonts w:hAnsi="David" w:hint="eastAsia"/>
          <w:sz w:val="24"/>
          <w:szCs w:val="24"/>
          <w:u w:val="single"/>
          <w:rtl/>
        </w:rPr>
        <w:t>השירותים</w:t>
      </w:r>
    </w:p>
    <w:p w14:paraId="18F5A034" w14:textId="77777777" w:rsidR="00FE7D3D" w:rsidRPr="00041CB8" w:rsidRDefault="00FE7D3D" w:rsidP="00041CB8">
      <w:pPr>
        <w:pStyle w:val="Style21"/>
        <w:widowControl/>
        <w:tabs>
          <w:tab w:val="left" w:pos="8958"/>
        </w:tabs>
        <w:bidi/>
        <w:spacing w:line="360" w:lineRule="auto"/>
        <w:ind w:left="51"/>
        <w:rPr>
          <w:rStyle w:val="FontStyle102"/>
          <w:rFonts w:hAnsi="David"/>
          <w:sz w:val="24"/>
          <w:szCs w:val="24"/>
          <w:u w:val="single"/>
        </w:rPr>
      </w:pPr>
    </w:p>
    <w:p w14:paraId="11F52D7A" w14:textId="44882AB2" w:rsidR="00B82C09" w:rsidRPr="00041CB8" w:rsidRDefault="00B82C09" w:rsidP="00041CB8">
      <w:pPr>
        <w:numPr>
          <w:ilvl w:val="1"/>
          <w:numId w:val="88"/>
        </w:numPr>
        <w:tabs>
          <w:tab w:val="left" w:pos="8958"/>
        </w:tabs>
        <w:spacing w:line="360" w:lineRule="auto"/>
        <w:ind w:left="694" w:hanging="425"/>
        <w:jc w:val="both"/>
        <w:rPr>
          <w:rStyle w:val="FontStyle103"/>
          <w:rFonts w:hAnsi="David"/>
          <w:b/>
          <w:bCs/>
          <w:sz w:val="24"/>
          <w:szCs w:val="24"/>
          <w:rtl/>
        </w:rPr>
      </w:pPr>
      <w:r w:rsidRPr="00041CB8">
        <w:rPr>
          <w:rStyle w:val="FontStyle103"/>
          <w:rFonts w:hAnsi="David" w:hint="eastAsia"/>
          <w:b/>
          <w:bCs/>
          <w:sz w:val="24"/>
          <w:szCs w:val="24"/>
          <w:rtl/>
        </w:rPr>
        <w:t>השירותים</w:t>
      </w:r>
      <w:r w:rsidRPr="00041CB8">
        <w:rPr>
          <w:rStyle w:val="FontStyle103"/>
          <w:rFonts w:hAnsi="David"/>
          <w:b/>
          <w:bCs/>
          <w:sz w:val="24"/>
          <w:szCs w:val="24"/>
          <w:rtl/>
        </w:rPr>
        <w:t xml:space="preserve"> </w:t>
      </w:r>
      <w:r w:rsidRPr="00041CB8">
        <w:rPr>
          <w:rStyle w:val="FontStyle103"/>
          <w:rFonts w:hAnsi="David" w:hint="eastAsia"/>
          <w:b/>
          <w:bCs/>
          <w:sz w:val="24"/>
          <w:szCs w:val="24"/>
          <w:rtl/>
        </w:rPr>
        <w:t>ייכללו</w:t>
      </w:r>
      <w:r w:rsidRPr="00041CB8">
        <w:rPr>
          <w:rStyle w:val="FontStyle103"/>
          <w:rFonts w:hAnsi="David"/>
          <w:b/>
          <w:bCs/>
          <w:sz w:val="24"/>
          <w:szCs w:val="24"/>
          <w:rtl/>
        </w:rPr>
        <w:t xml:space="preserve"> </w:t>
      </w:r>
      <w:r w:rsidRPr="00041CB8">
        <w:rPr>
          <w:rStyle w:val="FontStyle103"/>
          <w:rFonts w:hAnsi="David" w:hint="eastAsia"/>
          <w:b/>
          <w:bCs/>
          <w:sz w:val="24"/>
          <w:szCs w:val="24"/>
          <w:rtl/>
        </w:rPr>
        <w:t>את</w:t>
      </w:r>
      <w:r w:rsidRPr="00041CB8">
        <w:rPr>
          <w:rStyle w:val="FontStyle103"/>
          <w:rFonts w:hAnsi="David"/>
          <w:b/>
          <w:bCs/>
          <w:sz w:val="24"/>
          <w:szCs w:val="24"/>
          <w:rtl/>
        </w:rPr>
        <w:t xml:space="preserve"> </w:t>
      </w:r>
      <w:r w:rsidRPr="00041CB8">
        <w:rPr>
          <w:rStyle w:val="FontStyle103"/>
          <w:rFonts w:hAnsi="David" w:hint="eastAsia"/>
          <w:b/>
          <w:bCs/>
          <w:sz w:val="24"/>
          <w:szCs w:val="24"/>
          <w:rtl/>
        </w:rPr>
        <w:t>המרכיבים</w:t>
      </w:r>
      <w:r w:rsidRPr="00041CB8">
        <w:rPr>
          <w:rStyle w:val="FontStyle103"/>
          <w:rFonts w:hAnsi="David"/>
          <w:b/>
          <w:bCs/>
          <w:sz w:val="24"/>
          <w:szCs w:val="24"/>
          <w:rtl/>
        </w:rPr>
        <w:t xml:space="preserve"> </w:t>
      </w:r>
      <w:r w:rsidRPr="00041CB8">
        <w:rPr>
          <w:rStyle w:val="FontStyle103"/>
          <w:rFonts w:hAnsi="David" w:hint="eastAsia"/>
          <w:b/>
          <w:bCs/>
          <w:sz w:val="24"/>
          <w:szCs w:val="24"/>
          <w:rtl/>
        </w:rPr>
        <w:t>כדלקמן</w:t>
      </w:r>
      <w:r w:rsidRPr="00041CB8">
        <w:rPr>
          <w:rStyle w:val="FontStyle103"/>
          <w:rFonts w:hAnsi="David"/>
          <w:b/>
          <w:bCs/>
          <w:sz w:val="24"/>
          <w:szCs w:val="24"/>
          <w:rtl/>
        </w:rPr>
        <w:t>:</w:t>
      </w:r>
    </w:p>
    <w:p w14:paraId="05DE5BC5" w14:textId="30F3FAAD" w:rsidR="00B82C09" w:rsidRPr="00041CB8" w:rsidRDefault="00B82C09" w:rsidP="00041CB8">
      <w:pPr>
        <w:pStyle w:val="Style17"/>
        <w:widowControl/>
        <w:numPr>
          <w:ilvl w:val="2"/>
          <w:numId w:val="88"/>
        </w:numPr>
        <w:tabs>
          <w:tab w:val="left" w:pos="8958"/>
        </w:tabs>
        <w:bidi/>
        <w:spacing w:line="360" w:lineRule="auto"/>
        <w:ind w:left="1271" w:hanging="709"/>
        <w:jc w:val="left"/>
        <w:rPr>
          <w:rStyle w:val="FontStyle103"/>
          <w:rFonts w:hAnsi="David"/>
          <w:sz w:val="24"/>
          <w:szCs w:val="24"/>
          <w:rtl/>
        </w:rPr>
      </w:pPr>
      <w:r w:rsidRPr="00041CB8">
        <w:rPr>
          <w:rStyle w:val="FontStyle103"/>
          <w:rFonts w:hAnsi="David" w:hint="eastAsia"/>
          <w:sz w:val="24"/>
          <w:szCs w:val="24"/>
          <w:rtl/>
        </w:rPr>
        <w:t>ייצור</w:t>
      </w:r>
      <w:r w:rsidR="00FE7D3D" w:rsidRPr="00041CB8">
        <w:rPr>
          <w:rStyle w:val="FontStyle103"/>
          <w:rFonts w:hAnsi="David"/>
          <w:sz w:val="24"/>
          <w:szCs w:val="24"/>
          <w:rtl/>
        </w:rPr>
        <w:t xml:space="preserve"> פרטי </w:t>
      </w:r>
      <w:r w:rsidRPr="00041CB8">
        <w:rPr>
          <w:rStyle w:val="FontStyle103"/>
          <w:rFonts w:hAnsi="David" w:hint="eastAsia"/>
          <w:sz w:val="24"/>
          <w:szCs w:val="24"/>
          <w:rtl/>
        </w:rPr>
        <w:t>ריהוט</w:t>
      </w:r>
      <w:r w:rsidRPr="00041CB8">
        <w:rPr>
          <w:rStyle w:val="FontStyle103"/>
          <w:rFonts w:hAnsi="David"/>
          <w:sz w:val="24"/>
          <w:szCs w:val="24"/>
          <w:rtl/>
        </w:rPr>
        <w:t xml:space="preserve"> </w:t>
      </w:r>
      <w:r w:rsidR="00FE7D3D" w:rsidRPr="00041CB8">
        <w:rPr>
          <w:rStyle w:val="FontStyle103"/>
          <w:rFonts w:hAnsi="David" w:hint="eastAsia"/>
          <w:sz w:val="24"/>
          <w:szCs w:val="24"/>
          <w:rtl/>
        </w:rPr>
        <w:t>בעיצוב</w:t>
      </w:r>
      <w:r w:rsidR="00FE7D3D" w:rsidRPr="00041CB8">
        <w:rPr>
          <w:rStyle w:val="FontStyle103"/>
          <w:rFonts w:hAnsi="David"/>
          <w:sz w:val="24"/>
          <w:szCs w:val="24"/>
          <w:rtl/>
        </w:rPr>
        <w:t xml:space="preserve">  </w:t>
      </w:r>
      <w:r w:rsidR="00FE7D3D" w:rsidRPr="00041CB8">
        <w:rPr>
          <w:rStyle w:val="FontStyle103"/>
          <w:rFonts w:hAnsi="David" w:hint="eastAsia"/>
          <w:sz w:val="24"/>
          <w:szCs w:val="24"/>
          <w:rtl/>
        </w:rPr>
        <w:t>אישי</w:t>
      </w:r>
      <w:r w:rsidR="00FE7D3D" w:rsidRPr="00041CB8">
        <w:rPr>
          <w:rStyle w:val="FontStyle103"/>
          <w:rFonts w:hAnsi="David"/>
          <w:sz w:val="24"/>
          <w:szCs w:val="24"/>
          <w:rtl/>
        </w:rPr>
        <w:t xml:space="preserve"> </w:t>
      </w:r>
      <w:r w:rsidR="00FE7D3D" w:rsidRPr="00041CB8">
        <w:rPr>
          <w:rStyle w:val="FontStyle103"/>
          <w:rFonts w:hAnsi="David" w:hint="eastAsia"/>
          <w:sz w:val="24"/>
          <w:szCs w:val="24"/>
          <w:rtl/>
        </w:rPr>
        <w:t>ב</w:t>
      </w:r>
      <w:r w:rsidRPr="00041CB8">
        <w:rPr>
          <w:rStyle w:val="FontStyle103"/>
          <w:rFonts w:hAnsi="David" w:hint="eastAsia"/>
          <w:sz w:val="24"/>
          <w:szCs w:val="24"/>
          <w:rtl/>
        </w:rPr>
        <w:t>התאם</w:t>
      </w:r>
      <w:r w:rsidRPr="00041CB8">
        <w:rPr>
          <w:rStyle w:val="FontStyle103"/>
          <w:rFonts w:hAnsi="David"/>
          <w:sz w:val="24"/>
          <w:szCs w:val="24"/>
          <w:rtl/>
        </w:rPr>
        <w:t xml:space="preserve"> לשרטוטים, לתוכניות ולהוראות </w:t>
      </w:r>
      <w:r w:rsidR="00FE7D3D" w:rsidRPr="00041CB8">
        <w:rPr>
          <w:rStyle w:val="FontStyle103"/>
          <w:rFonts w:hAnsi="David" w:hint="eastAsia"/>
          <w:sz w:val="24"/>
          <w:szCs w:val="24"/>
          <w:rtl/>
        </w:rPr>
        <w:t>המשרד</w:t>
      </w:r>
      <w:r w:rsidRPr="00041CB8">
        <w:rPr>
          <w:rStyle w:val="FontStyle103"/>
          <w:rFonts w:hAnsi="David"/>
          <w:sz w:val="24"/>
          <w:szCs w:val="24"/>
          <w:rtl/>
        </w:rPr>
        <w:t>.</w:t>
      </w:r>
    </w:p>
    <w:p w14:paraId="511B9A80" w14:textId="019A0224" w:rsidR="00D86C51" w:rsidRPr="00041CB8" w:rsidRDefault="00D86C51" w:rsidP="00041CB8">
      <w:pPr>
        <w:pStyle w:val="Style17"/>
        <w:widowControl/>
        <w:numPr>
          <w:ilvl w:val="2"/>
          <w:numId w:val="88"/>
        </w:numPr>
        <w:tabs>
          <w:tab w:val="left" w:pos="1843"/>
          <w:tab w:val="left" w:pos="8958"/>
        </w:tabs>
        <w:bidi/>
        <w:spacing w:line="360" w:lineRule="auto"/>
        <w:ind w:left="1271" w:hanging="709"/>
        <w:jc w:val="left"/>
        <w:rPr>
          <w:rStyle w:val="FontStyle103"/>
          <w:rFonts w:hAnsi="David"/>
          <w:sz w:val="24"/>
          <w:szCs w:val="24"/>
        </w:rPr>
      </w:pPr>
      <w:r w:rsidRPr="00041CB8">
        <w:rPr>
          <w:rStyle w:val="FontStyle103"/>
          <w:rFonts w:hAnsi="David" w:hint="eastAsia"/>
          <w:sz w:val="24"/>
          <w:szCs w:val="24"/>
          <w:rtl/>
        </w:rPr>
        <w:t>אספקת</w:t>
      </w:r>
      <w:r w:rsidRPr="00041CB8">
        <w:rPr>
          <w:rStyle w:val="FontStyle103"/>
          <w:rFonts w:hAnsi="David"/>
          <w:sz w:val="24"/>
          <w:szCs w:val="24"/>
          <w:rtl/>
        </w:rPr>
        <w:t xml:space="preserve"> הריהוט כמפורט במסמכי המכרז, ההסכם ונספחיו. </w:t>
      </w:r>
    </w:p>
    <w:p w14:paraId="7D3CAEA6" w14:textId="79DF408B" w:rsidR="00B82C09" w:rsidRPr="00041CB8" w:rsidRDefault="00B82C09" w:rsidP="00041CB8">
      <w:pPr>
        <w:pStyle w:val="Style17"/>
        <w:widowControl/>
        <w:numPr>
          <w:ilvl w:val="2"/>
          <w:numId w:val="88"/>
        </w:numPr>
        <w:tabs>
          <w:tab w:val="left" w:pos="1843"/>
          <w:tab w:val="left" w:pos="8958"/>
        </w:tabs>
        <w:bidi/>
        <w:spacing w:line="360" w:lineRule="auto"/>
        <w:ind w:left="1271" w:hanging="709"/>
        <w:jc w:val="left"/>
        <w:rPr>
          <w:rStyle w:val="FontStyle103"/>
          <w:rFonts w:hAnsi="David"/>
          <w:sz w:val="24"/>
          <w:szCs w:val="24"/>
          <w:rtl/>
        </w:rPr>
      </w:pPr>
      <w:r w:rsidRPr="00041CB8">
        <w:rPr>
          <w:rStyle w:val="FontStyle103"/>
          <w:rFonts w:hAnsi="David" w:hint="eastAsia"/>
          <w:sz w:val="24"/>
          <w:szCs w:val="24"/>
          <w:rtl/>
        </w:rPr>
        <w:t>הובלת</w:t>
      </w:r>
      <w:r w:rsidRPr="00041CB8">
        <w:rPr>
          <w:rStyle w:val="FontStyle103"/>
          <w:rFonts w:hAnsi="David"/>
          <w:sz w:val="24"/>
          <w:szCs w:val="24"/>
          <w:rtl/>
        </w:rPr>
        <w:t xml:space="preserve"> הריהוט והציוד </w:t>
      </w:r>
      <w:r w:rsidR="00C4787A" w:rsidRPr="00041CB8">
        <w:rPr>
          <w:rStyle w:val="FontStyle103"/>
          <w:rFonts w:hAnsi="David" w:hint="eastAsia"/>
          <w:sz w:val="24"/>
          <w:szCs w:val="24"/>
          <w:rtl/>
        </w:rPr>
        <w:t>לאתר</w:t>
      </w:r>
      <w:r w:rsidR="00C4787A" w:rsidRPr="00041CB8">
        <w:rPr>
          <w:rStyle w:val="FontStyle103"/>
          <w:rFonts w:hAnsi="David"/>
          <w:sz w:val="24"/>
          <w:szCs w:val="24"/>
          <w:rtl/>
        </w:rPr>
        <w:t xml:space="preserve"> המשרד </w:t>
      </w:r>
      <w:r w:rsidRPr="00041CB8">
        <w:rPr>
          <w:rStyle w:val="FontStyle103"/>
          <w:rFonts w:hAnsi="David" w:hint="eastAsia"/>
          <w:sz w:val="24"/>
          <w:szCs w:val="24"/>
          <w:rtl/>
        </w:rPr>
        <w:t>ופריקתם</w:t>
      </w:r>
      <w:r w:rsidRPr="00041CB8">
        <w:rPr>
          <w:rStyle w:val="FontStyle103"/>
          <w:rFonts w:hAnsi="David"/>
          <w:sz w:val="24"/>
          <w:szCs w:val="24"/>
          <w:rtl/>
        </w:rPr>
        <w:t>.</w:t>
      </w:r>
    </w:p>
    <w:p w14:paraId="1C050B6C" w14:textId="19F173A1" w:rsidR="00B82C09" w:rsidRPr="00041CB8" w:rsidRDefault="00B82C09" w:rsidP="00041CB8">
      <w:pPr>
        <w:pStyle w:val="Style17"/>
        <w:widowControl/>
        <w:numPr>
          <w:ilvl w:val="2"/>
          <w:numId w:val="88"/>
        </w:numPr>
        <w:tabs>
          <w:tab w:val="left" w:pos="1843"/>
          <w:tab w:val="left" w:pos="8958"/>
        </w:tabs>
        <w:bidi/>
        <w:spacing w:line="360" w:lineRule="auto"/>
        <w:ind w:left="1271" w:hanging="709"/>
        <w:jc w:val="left"/>
        <w:rPr>
          <w:rStyle w:val="FontStyle103"/>
          <w:rFonts w:hAnsi="David"/>
          <w:sz w:val="24"/>
          <w:szCs w:val="24"/>
          <w:rtl/>
        </w:rPr>
      </w:pPr>
      <w:r w:rsidRPr="00041CB8">
        <w:rPr>
          <w:rStyle w:val="FontStyle103"/>
          <w:rFonts w:hAnsi="David" w:hint="eastAsia"/>
          <w:sz w:val="24"/>
          <w:szCs w:val="24"/>
          <w:rtl/>
        </w:rPr>
        <w:t>הרכבה</w:t>
      </w:r>
      <w:r w:rsidRPr="00041CB8">
        <w:rPr>
          <w:rStyle w:val="FontStyle103"/>
          <w:rFonts w:hAnsi="David"/>
          <w:sz w:val="24"/>
          <w:szCs w:val="24"/>
          <w:rtl/>
        </w:rPr>
        <w:t xml:space="preserve"> </w:t>
      </w:r>
      <w:r w:rsidRPr="00041CB8">
        <w:rPr>
          <w:rStyle w:val="FontStyle103"/>
          <w:rFonts w:hAnsi="David" w:hint="eastAsia"/>
          <w:sz w:val="24"/>
          <w:szCs w:val="24"/>
          <w:rtl/>
        </w:rPr>
        <w:t>והתקנה</w:t>
      </w:r>
      <w:r w:rsidRPr="00041CB8">
        <w:rPr>
          <w:rStyle w:val="FontStyle103"/>
          <w:rFonts w:hAnsi="David"/>
          <w:sz w:val="24"/>
          <w:szCs w:val="24"/>
          <w:rtl/>
        </w:rPr>
        <w:t xml:space="preserve"> של הריהוט במקום עליו </w:t>
      </w:r>
      <w:r w:rsidR="00C4787A" w:rsidRPr="00041CB8">
        <w:rPr>
          <w:rStyle w:val="FontStyle103"/>
          <w:rFonts w:hAnsi="David" w:hint="eastAsia"/>
          <w:sz w:val="24"/>
          <w:szCs w:val="24"/>
          <w:rtl/>
        </w:rPr>
        <w:t>יורה</w:t>
      </w:r>
      <w:r w:rsidR="00C4787A" w:rsidRPr="00041CB8">
        <w:rPr>
          <w:rStyle w:val="FontStyle103"/>
          <w:rFonts w:hAnsi="David"/>
          <w:sz w:val="24"/>
          <w:szCs w:val="24"/>
          <w:rtl/>
        </w:rPr>
        <w:t xml:space="preserve"> </w:t>
      </w:r>
      <w:r w:rsidR="00C4787A" w:rsidRPr="00041CB8">
        <w:rPr>
          <w:rStyle w:val="FontStyle103"/>
          <w:rFonts w:hAnsi="David" w:hint="eastAsia"/>
          <w:sz w:val="24"/>
          <w:szCs w:val="24"/>
          <w:rtl/>
        </w:rPr>
        <w:t>המשרד</w:t>
      </w:r>
      <w:r w:rsidRPr="00041CB8">
        <w:rPr>
          <w:rStyle w:val="FontStyle103"/>
          <w:rFonts w:hAnsi="David"/>
          <w:sz w:val="24"/>
          <w:szCs w:val="24"/>
          <w:rtl/>
        </w:rPr>
        <w:t>.</w:t>
      </w:r>
    </w:p>
    <w:p w14:paraId="0893DE1E" w14:textId="0246473D" w:rsidR="00B82C09" w:rsidRPr="00041CB8" w:rsidRDefault="00B82C09" w:rsidP="00041CB8">
      <w:pPr>
        <w:pStyle w:val="Style17"/>
        <w:widowControl/>
        <w:numPr>
          <w:ilvl w:val="2"/>
          <w:numId w:val="88"/>
        </w:numPr>
        <w:tabs>
          <w:tab w:val="left" w:pos="8958"/>
        </w:tabs>
        <w:bidi/>
        <w:spacing w:line="360" w:lineRule="auto"/>
        <w:ind w:left="1271" w:hanging="709"/>
        <w:jc w:val="left"/>
        <w:rPr>
          <w:rStyle w:val="FontStyle103"/>
          <w:rFonts w:hAnsi="David"/>
          <w:sz w:val="24"/>
          <w:szCs w:val="24"/>
        </w:rPr>
      </w:pPr>
      <w:r w:rsidRPr="00041CB8">
        <w:rPr>
          <w:rStyle w:val="FontStyle103"/>
          <w:rFonts w:hAnsi="David" w:hint="eastAsia"/>
          <w:sz w:val="24"/>
          <w:szCs w:val="24"/>
          <w:rtl/>
        </w:rPr>
        <w:t>מתן</w:t>
      </w:r>
      <w:r w:rsidRPr="00041CB8">
        <w:rPr>
          <w:rStyle w:val="FontStyle103"/>
          <w:rFonts w:hAnsi="David"/>
          <w:sz w:val="24"/>
          <w:szCs w:val="24"/>
          <w:rtl/>
        </w:rPr>
        <w:t xml:space="preserve"> </w:t>
      </w:r>
      <w:r w:rsidRPr="00041CB8">
        <w:rPr>
          <w:rStyle w:val="FontStyle103"/>
          <w:rFonts w:hAnsi="David" w:hint="eastAsia"/>
          <w:sz w:val="24"/>
          <w:szCs w:val="24"/>
          <w:rtl/>
        </w:rPr>
        <w:t>שירות</w:t>
      </w:r>
      <w:r w:rsidRPr="00041CB8">
        <w:rPr>
          <w:rStyle w:val="FontStyle103"/>
          <w:rFonts w:hAnsi="David"/>
          <w:sz w:val="24"/>
          <w:szCs w:val="24"/>
          <w:rtl/>
        </w:rPr>
        <w:t xml:space="preserve"> </w:t>
      </w:r>
      <w:r w:rsidRPr="00041CB8">
        <w:rPr>
          <w:rStyle w:val="FontStyle103"/>
          <w:rFonts w:hAnsi="David" w:hint="eastAsia"/>
          <w:sz w:val="24"/>
          <w:szCs w:val="24"/>
          <w:rtl/>
        </w:rPr>
        <w:t>ואחריות</w:t>
      </w:r>
      <w:r w:rsidRPr="00041CB8">
        <w:rPr>
          <w:rStyle w:val="FontStyle103"/>
          <w:rFonts w:hAnsi="David"/>
          <w:sz w:val="24"/>
          <w:szCs w:val="24"/>
          <w:rtl/>
        </w:rPr>
        <w:t xml:space="preserve"> </w:t>
      </w:r>
      <w:r w:rsidRPr="00041CB8">
        <w:rPr>
          <w:rStyle w:val="FontStyle103"/>
          <w:rFonts w:hAnsi="David" w:hint="eastAsia"/>
          <w:sz w:val="24"/>
          <w:szCs w:val="24"/>
          <w:rtl/>
        </w:rPr>
        <w:t>לציוד</w:t>
      </w:r>
      <w:r w:rsidRPr="00041CB8">
        <w:rPr>
          <w:rStyle w:val="FontStyle103"/>
          <w:rFonts w:hAnsi="David"/>
          <w:sz w:val="24"/>
          <w:szCs w:val="24"/>
          <w:rtl/>
        </w:rPr>
        <w:t xml:space="preserve"> </w:t>
      </w:r>
      <w:r w:rsidRPr="00041CB8">
        <w:rPr>
          <w:rStyle w:val="FontStyle103"/>
          <w:rFonts w:hAnsi="David" w:hint="eastAsia"/>
          <w:sz w:val="24"/>
          <w:szCs w:val="24"/>
          <w:rtl/>
        </w:rPr>
        <w:t>ולריהוט</w:t>
      </w:r>
      <w:r w:rsidRPr="00041CB8">
        <w:rPr>
          <w:rStyle w:val="FontStyle103"/>
          <w:rFonts w:hAnsi="David"/>
          <w:sz w:val="24"/>
          <w:szCs w:val="24"/>
          <w:rtl/>
        </w:rPr>
        <w:t xml:space="preserve"> </w:t>
      </w:r>
      <w:r w:rsidRPr="00041CB8">
        <w:rPr>
          <w:rStyle w:val="FontStyle103"/>
          <w:rFonts w:hAnsi="David" w:hint="eastAsia"/>
          <w:sz w:val="24"/>
          <w:szCs w:val="24"/>
          <w:rtl/>
        </w:rPr>
        <w:t>כמפורט</w:t>
      </w:r>
      <w:r w:rsidRPr="00041CB8">
        <w:rPr>
          <w:rStyle w:val="FontStyle103"/>
          <w:rFonts w:hAnsi="David"/>
          <w:sz w:val="24"/>
          <w:szCs w:val="24"/>
          <w:rtl/>
        </w:rPr>
        <w:t xml:space="preserve"> </w:t>
      </w:r>
      <w:r w:rsidRPr="00041CB8">
        <w:rPr>
          <w:rStyle w:val="FontStyle103"/>
          <w:rFonts w:hAnsi="David" w:hint="eastAsia"/>
          <w:sz w:val="24"/>
          <w:szCs w:val="24"/>
          <w:rtl/>
        </w:rPr>
        <w:t>בהסכם</w:t>
      </w:r>
      <w:r w:rsidRPr="00041CB8">
        <w:rPr>
          <w:rStyle w:val="FontStyle103"/>
          <w:rFonts w:hAnsi="David"/>
          <w:sz w:val="24"/>
          <w:szCs w:val="24"/>
          <w:rtl/>
        </w:rPr>
        <w:t xml:space="preserve"> </w:t>
      </w:r>
      <w:r w:rsidRPr="00041CB8">
        <w:rPr>
          <w:rStyle w:val="FontStyle103"/>
          <w:rFonts w:hAnsi="David" w:hint="eastAsia"/>
          <w:sz w:val="24"/>
          <w:szCs w:val="24"/>
          <w:rtl/>
        </w:rPr>
        <w:t>זה</w:t>
      </w:r>
      <w:r w:rsidRPr="00041CB8">
        <w:rPr>
          <w:rStyle w:val="FontStyle103"/>
          <w:rFonts w:hAnsi="David"/>
          <w:sz w:val="24"/>
          <w:szCs w:val="24"/>
          <w:rtl/>
        </w:rPr>
        <w:t>.</w:t>
      </w:r>
    </w:p>
    <w:p w14:paraId="5572BC45" w14:textId="77777777" w:rsidR="006119A0" w:rsidRPr="00041CB8" w:rsidRDefault="006119A0" w:rsidP="00041CB8">
      <w:pPr>
        <w:pStyle w:val="Style17"/>
        <w:widowControl/>
        <w:tabs>
          <w:tab w:val="left" w:pos="8958"/>
        </w:tabs>
        <w:bidi/>
        <w:spacing w:line="360" w:lineRule="auto"/>
        <w:ind w:left="704"/>
        <w:jc w:val="left"/>
        <w:rPr>
          <w:rStyle w:val="FontStyle103"/>
          <w:rFonts w:hAnsi="David"/>
          <w:sz w:val="24"/>
          <w:szCs w:val="24"/>
          <w:rtl/>
        </w:rPr>
      </w:pPr>
    </w:p>
    <w:p w14:paraId="2BBCDB00" w14:textId="3094C2F4" w:rsidR="00B82C09" w:rsidRPr="00041CB8" w:rsidRDefault="00C4787A" w:rsidP="00041CB8">
      <w:pPr>
        <w:numPr>
          <w:ilvl w:val="1"/>
          <w:numId w:val="88"/>
        </w:numPr>
        <w:tabs>
          <w:tab w:val="left" w:pos="8958"/>
        </w:tabs>
        <w:spacing w:line="360" w:lineRule="auto"/>
        <w:ind w:left="694" w:hanging="425"/>
        <w:jc w:val="both"/>
        <w:rPr>
          <w:rStyle w:val="FontStyle103"/>
          <w:rFonts w:hAnsi="David"/>
          <w:sz w:val="24"/>
          <w:szCs w:val="24"/>
          <w:rtl/>
        </w:rPr>
      </w:pPr>
      <w:r w:rsidRPr="00041CB8">
        <w:rPr>
          <w:rStyle w:val="FontStyle103"/>
          <w:rFonts w:hAnsi="David" w:hint="eastAsia"/>
          <w:sz w:val="24"/>
          <w:szCs w:val="24"/>
          <w:rtl/>
        </w:rPr>
        <w:t>כ</w:t>
      </w:r>
      <w:r w:rsidR="00B82C09" w:rsidRPr="00041CB8">
        <w:rPr>
          <w:rStyle w:val="FontStyle103"/>
          <w:rFonts w:hAnsi="David" w:hint="eastAsia"/>
          <w:sz w:val="24"/>
          <w:szCs w:val="24"/>
          <w:rtl/>
        </w:rPr>
        <w:t>ל</w:t>
      </w:r>
      <w:r w:rsidR="00B82C09" w:rsidRPr="00041CB8">
        <w:rPr>
          <w:rStyle w:val="FontStyle103"/>
          <w:rFonts w:hAnsi="David"/>
          <w:sz w:val="24"/>
          <w:szCs w:val="24"/>
          <w:rtl/>
        </w:rPr>
        <w:t xml:space="preserve"> </w:t>
      </w:r>
      <w:r w:rsidR="00B82C09" w:rsidRPr="00041CB8">
        <w:rPr>
          <w:rStyle w:val="FontStyle103"/>
          <w:rFonts w:hAnsi="David" w:hint="eastAsia"/>
          <w:sz w:val="24"/>
          <w:szCs w:val="24"/>
          <w:rtl/>
        </w:rPr>
        <w:t>השירותים</w:t>
      </w:r>
      <w:r w:rsidR="00B82C09" w:rsidRPr="00041CB8">
        <w:rPr>
          <w:rStyle w:val="FontStyle103"/>
          <w:rFonts w:hAnsi="David"/>
          <w:sz w:val="24"/>
          <w:szCs w:val="24"/>
          <w:rtl/>
        </w:rPr>
        <w:t xml:space="preserve"> </w:t>
      </w:r>
      <w:r w:rsidR="00B82C09" w:rsidRPr="00041CB8">
        <w:rPr>
          <w:rStyle w:val="FontStyle103"/>
          <w:rFonts w:hAnsi="David" w:hint="eastAsia"/>
          <w:sz w:val="24"/>
          <w:szCs w:val="24"/>
          <w:rtl/>
        </w:rPr>
        <w:t>לעיל</w:t>
      </w:r>
      <w:r w:rsidR="00B82C09" w:rsidRPr="00041CB8">
        <w:rPr>
          <w:rStyle w:val="FontStyle103"/>
          <w:rFonts w:hAnsi="David"/>
          <w:sz w:val="24"/>
          <w:szCs w:val="24"/>
          <w:rtl/>
        </w:rPr>
        <w:t xml:space="preserve"> </w:t>
      </w:r>
      <w:r w:rsidR="00B82C09" w:rsidRPr="00041CB8">
        <w:rPr>
          <w:rStyle w:val="FontStyle103"/>
          <w:rFonts w:hAnsi="David" w:hint="eastAsia"/>
          <w:sz w:val="24"/>
          <w:szCs w:val="24"/>
          <w:rtl/>
        </w:rPr>
        <w:t>כלולים</w:t>
      </w:r>
      <w:r w:rsidR="00B82C09" w:rsidRPr="00041CB8">
        <w:rPr>
          <w:rStyle w:val="FontStyle103"/>
          <w:rFonts w:hAnsi="David"/>
          <w:sz w:val="24"/>
          <w:szCs w:val="24"/>
          <w:rtl/>
        </w:rPr>
        <w:t xml:space="preserve"> </w:t>
      </w:r>
      <w:r w:rsidR="00B82C09" w:rsidRPr="00041CB8">
        <w:rPr>
          <w:rStyle w:val="FontStyle103"/>
          <w:rFonts w:hAnsi="David" w:hint="eastAsia"/>
          <w:sz w:val="24"/>
          <w:szCs w:val="24"/>
          <w:rtl/>
        </w:rPr>
        <w:t>במחיר</w:t>
      </w:r>
      <w:r w:rsidR="00B82C09" w:rsidRPr="00041CB8">
        <w:rPr>
          <w:rStyle w:val="FontStyle103"/>
          <w:rFonts w:hAnsi="David"/>
          <w:sz w:val="24"/>
          <w:szCs w:val="24"/>
          <w:rtl/>
        </w:rPr>
        <w:t xml:space="preserve"> </w:t>
      </w:r>
      <w:r w:rsidR="00B82C09" w:rsidRPr="00041CB8">
        <w:rPr>
          <w:rStyle w:val="FontStyle103"/>
          <w:rFonts w:hAnsi="David" w:hint="eastAsia"/>
          <w:sz w:val="24"/>
          <w:szCs w:val="24"/>
          <w:rtl/>
        </w:rPr>
        <w:t>שהוצע</w:t>
      </w:r>
      <w:r w:rsidR="00B82C09" w:rsidRPr="00041CB8">
        <w:rPr>
          <w:rStyle w:val="FontStyle103"/>
          <w:rFonts w:hAnsi="David"/>
          <w:sz w:val="24"/>
          <w:szCs w:val="24"/>
          <w:rtl/>
        </w:rPr>
        <w:t xml:space="preserve"> </w:t>
      </w:r>
      <w:r w:rsidR="00B82C09" w:rsidRPr="00041CB8">
        <w:rPr>
          <w:rStyle w:val="FontStyle103"/>
          <w:rFonts w:hAnsi="David" w:hint="eastAsia"/>
          <w:sz w:val="24"/>
          <w:szCs w:val="24"/>
          <w:rtl/>
        </w:rPr>
        <w:t>על</w:t>
      </w:r>
      <w:r w:rsidR="00B82C09" w:rsidRPr="00041CB8">
        <w:rPr>
          <w:rStyle w:val="FontStyle103"/>
          <w:rFonts w:hAnsi="David"/>
          <w:sz w:val="24"/>
          <w:szCs w:val="24"/>
          <w:rtl/>
        </w:rPr>
        <w:t xml:space="preserve"> </w:t>
      </w:r>
      <w:r w:rsidR="00B82C09" w:rsidRPr="00041CB8">
        <w:rPr>
          <w:rStyle w:val="FontStyle103"/>
          <w:rFonts w:hAnsi="David" w:hint="eastAsia"/>
          <w:sz w:val="24"/>
          <w:szCs w:val="24"/>
          <w:rtl/>
        </w:rPr>
        <w:t>ידי</w:t>
      </w:r>
      <w:r w:rsidR="00B82C09" w:rsidRPr="00041CB8">
        <w:rPr>
          <w:rStyle w:val="FontStyle103"/>
          <w:rFonts w:hAnsi="David"/>
          <w:sz w:val="24"/>
          <w:szCs w:val="24"/>
          <w:rtl/>
        </w:rPr>
        <w:t xml:space="preserve"> </w:t>
      </w:r>
      <w:r w:rsidR="00B82C09" w:rsidRPr="00041CB8">
        <w:rPr>
          <w:rStyle w:val="FontStyle103"/>
          <w:rFonts w:hAnsi="David" w:hint="eastAsia"/>
          <w:sz w:val="24"/>
          <w:szCs w:val="24"/>
          <w:rtl/>
        </w:rPr>
        <w:t>הספק</w:t>
      </w:r>
      <w:r w:rsidR="00B82C09" w:rsidRPr="00041CB8">
        <w:rPr>
          <w:rStyle w:val="FontStyle103"/>
          <w:rFonts w:hAnsi="David"/>
          <w:sz w:val="24"/>
          <w:szCs w:val="24"/>
          <w:rtl/>
        </w:rPr>
        <w:t xml:space="preserve"> </w:t>
      </w:r>
      <w:r w:rsidR="00B82C09" w:rsidRPr="00041CB8">
        <w:rPr>
          <w:rStyle w:val="FontStyle103"/>
          <w:rFonts w:hAnsi="David" w:hint="eastAsia"/>
          <w:sz w:val="24"/>
          <w:szCs w:val="24"/>
          <w:rtl/>
        </w:rPr>
        <w:t>ולא</w:t>
      </w:r>
      <w:r w:rsidR="00B82C09" w:rsidRPr="00041CB8">
        <w:rPr>
          <w:rStyle w:val="FontStyle103"/>
          <w:rFonts w:hAnsi="David"/>
          <w:sz w:val="24"/>
          <w:szCs w:val="24"/>
          <w:rtl/>
        </w:rPr>
        <w:t xml:space="preserve"> </w:t>
      </w:r>
      <w:r w:rsidR="00B82C09" w:rsidRPr="00041CB8">
        <w:rPr>
          <w:rStyle w:val="FontStyle103"/>
          <w:rFonts w:hAnsi="David" w:hint="eastAsia"/>
          <w:sz w:val="24"/>
          <w:szCs w:val="24"/>
          <w:rtl/>
        </w:rPr>
        <w:t>תשולם</w:t>
      </w:r>
      <w:r w:rsidR="00B82C09" w:rsidRPr="00041CB8">
        <w:rPr>
          <w:rStyle w:val="FontStyle103"/>
          <w:rFonts w:hAnsi="David"/>
          <w:sz w:val="24"/>
          <w:szCs w:val="24"/>
          <w:rtl/>
        </w:rPr>
        <w:t xml:space="preserve"> </w:t>
      </w:r>
      <w:r w:rsidR="00B82C09" w:rsidRPr="00041CB8">
        <w:rPr>
          <w:rStyle w:val="FontStyle103"/>
          <w:rFonts w:hAnsi="David" w:hint="eastAsia"/>
          <w:sz w:val="24"/>
          <w:szCs w:val="24"/>
          <w:rtl/>
        </w:rPr>
        <w:t>בגין</w:t>
      </w:r>
      <w:r w:rsidR="00B82C09" w:rsidRPr="00041CB8">
        <w:rPr>
          <w:rStyle w:val="FontStyle103"/>
          <w:rFonts w:hAnsi="David"/>
          <w:sz w:val="24"/>
          <w:szCs w:val="24"/>
          <w:rtl/>
        </w:rPr>
        <w:t xml:space="preserve"> </w:t>
      </w:r>
      <w:r w:rsidR="00B82C09" w:rsidRPr="00041CB8">
        <w:rPr>
          <w:rStyle w:val="FontStyle103"/>
          <w:rFonts w:hAnsi="David" w:hint="eastAsia"/>
          <w:sz w:val="24"/>
          <w:szCs w:val="24"/>
          <w:rtl/>
        </w:rPr>
        <w:t>מי</w:t>
      </w:r>
      <w:r w:rsidR="00186944" w:rsidRPr="00041CB8">
        <w:rPr>
          <w:rStyle w:val="FontStyle103"/>
          <w:rFonts w:hAnsi="David"/>
          <w:sz w:val="24"/>
          <w:szCs w:val="24"/>
          <w:rtl/>
        </w:rPr>
        <w:t xml:space="preserve"> </w:t>
      </w:r>
      <w:r w:rsidR="00B82C09" w:rsidRPr="00041CB8">
        <w:rPr>
          <w:rStyle w:val="FontStyle103"/>
          <w:rFonts w:hAnsi="David" w:hint="eastAsia"/>
          <w:sz w:val="24"/>
          <w:szCs w:val="24"/>
          <w:rtl/>
        </w:rPr>
        <w:t>מהשירותים</w:t>
      </w:r>
      <w:r w:rsidR="00B82C09" w:rsidRPr="00041CB8">
        <w:rPr>
          <w:rStyle w:val="FontStyle103"/>
          <w:rFonts w:hAnsi="David"/>
          <w:sz w:val="24"/>
          <w:szCs w:val="24"/>
          <w:rtl/>
        </w:rPr>
        <w:t xml:space="preserve"> </w:t>
      </w:r>
      <w:r w:rsidR="00B82C09" w:rsidRPr="00041CB8">
        <w:rPr>
          <w:rStyle w:val="FontStyle103"/>
          <w:rFonts w:hAnsi="David" w:hint="eastAsia"/>
          <w:sz w:val="24"/>
          <w:szCs w:val="24"/>
          <w:rtl/>
        </w:rPr>
        <w:t>כל</w:t>
      </w:r>
      <w:r w:rsidR="00B82C09" w:rsidRPr="00041CB8">
        <w:rPr>
          <w:rStyle w:val="FontStyle103"/>
          <w:rFonts w:hAnsi="David"/>
          <w:sz w:val="24"/>
          <w:szCs w:val="24"/>
          <w:rtl/>
        </w:rPr>
        <w:t xml:space="preserve"> </w:t>
      </w:r>
      <w:r w:rsidR="00B82C09" w:rsidRPr="00041CB8">
        <w:rPr>
          <w:rStyle w:val="FontStyle103"/>
          <w:rFonts w:hAnsi="David" w:hint="eastAsia"/>
          <w:sz w:val="24"/>
          <w:szCs w:val="24"/>
          <w:rtl/>
        </w:rPr>
        <w:t>תמורה</w:t>
      </w:r>
      <w:r w:rsidR="00B82C09" w:rsidRPr="00041CB8">
        <w:rPr>
          <w:rStyle w:val="FontStyle103"/>
          <w:rFonts w:hAnsi="David"/>
          <w:sz w:val="24"/>
          <w:szCs w:val="24"/>
          <w:rtl/>
        </w:rPr>
        <w:t xml:space="preserve"> </w:t>
      </w:r>
      <w:r w:rsidR="00B82C09" w:rsidRPr="00041CB8">
        <w:rPr>
          <w:rStyle w:val="FontStyle103"/>
          <w:rFonts w:hAnsi="David" w:hint="eastAsia"/>
          <w:sz w:val="24"/>
          <w:szCs w:val="24"/>
          <w:rtl/>
        </w:rPr>
        <w:t>נוספת</w:t>
      </w:r>
      <w:r w:rsidR="00B82C09" w:rsidRPr="00041CB8">
        <w:rPr>
          <w:rStyle w:val="FontStyle103"/>
          <w:rFonts w:hAnsi="David"/>
          <w:sz w:val="24"/>
          <w:szCs w:val="24"/>
          <w:rtl/>
        </w:rPr>
        <w:t>.</w:t>
      </w:r>
    </w:p>
    <w:p w14:paraId="6858A63B" w14:textId="308AB238" w:rsidR="0062782B" w:rsidRPr="00041CB8" w:rsidRDefault="004247DE" w:rsidP="00041CB8">
      <w:pPr>
        <w:numPr>
          <w:ilvl w:val="1"/>
          <w:numId w:val="88"/>
        </w:numPr>
        <w:tabs>
          <w:tab w:val="left" w:pos="8958"/>
        </w:tabs>
        <w:spacing w:line="360" w:lineRule="auto"/>
        <w:ind w:left="694" w:hanging="425"/>
        <w:jc w:val="both"/>
        <w:rPr>
          <w:rStyle w:val="FontStyle103"/>
          <w:rFonts w:hAnsi="David"/>
          <w:sz w:val="24"/>
          <w:szCs w:val="24"/>
        </w:rPr>
      </w:pPr>
      <w:r w:rsidRPr="00041CB8">
        <w:rPr>
          <w:rStyle w:val="FontStyle103"/>
          <w:rFonts w:hAnsi="David" w:hint="eastAsia"/>
          <w:sz w:val="24"/>
          <w:szCs w:val="24"/>
          <w:rtl/>
        </w:rPr>
        <w:t>למשרד</w:t>
      </w:r>
      <w:r w:rsidRPr="00041CB8">
        <w:rPr>
          <w:rStyle w:val="FontStyle103"/>
          <w:rFonts w:hAnsi="David"/>
          <w:sz w:val="24"/>
          <w:szCs w:val="24"/>
          <w:rtl/>
        </w:rPr>
        <w:t xml:space="preserve"> </w:t>
      </w:r>
      <w:r w:rsidR="00B82C09" w:rsidRPr="00041CB8">
        <w:rPr>
          <w:rStyle w:val="FontStyle103"/>
          <w:rFonts w:hAnsi="David" w:hint="eastAsia"/>
          <w:sz w:val="24"/>
          <w:szCs w:val="24"/>
          <w:rtl/>
        </w:rPr>
        <w:t>או</w:t>
      </w:r>
      <w:r w:rsidR="00B82C09" w:rsidRPr="00041CB8">
        <w:rPr>
          <w:rStyle w:val="FontStyle103"/>
          <w:rFonts w:hAnsi="David"/>
          <w:sz w:val="24"/>
          <w:szCs w:val="24"/>
          <w:rtl/>
        </w:rPr>
        <w:t xml:space="preserve"> למי </w:t>
      </w:r>
      <w:r w:rsidRPr="00041CB8">
        <w:rPr>
          <w:rStyle w:val="FontStyle103"/>
          <w:rFonts w:hAnsi="David" w:hint="eastAsia"/>
          <w:sz w:val="24"/>
          <w:szCs w:val="24"/>
          <w:rtl/>
        </w:rPr>
        <w:t>מטעמו</w:t>
      </w:r>
      <w:r w:rsidR="00B82C09" w:rsidRPr="00041CB8">
        <w:rPr>
          <w:rStyle w:val="FontStyle103"/>
          <w:rFonts w:hAnsi="David"/>
          <w:sz w:val="24"/>
          <w:szCs w:val="24"/>
          <w:rtl/>
        </w:rPr>
        <w:t xml:space="preserve"> שמורה הזכות, לערוך ביקור במפעל</w:t>
      </w:r>
      <w:r w:rsidR="00B82C09" w:rsidRPr="00041CB8">
        <w:rPr>
          <w:rStyle w:val="FontStyle103"/>
          <w:rFonts w:hAnsi="David" w:hint="eastAsia"/>
          <w:sz w:val="24"/>
          <w:szCs w:val="24"/>
          <w:rtl/>
        </w:rPr>
        <w:t>י</w:t>
      </w:r>
      <w:r w:rsidR="00B82C09" w:rsidRPr="00041CB8">
        <w:rPr>
          <w:rStyle w:val="FontStyle103"/>
          <w:rFonts w:hAnsi="David"/>
          <w:sz w:val="24"/>
          <w:szCs w:val="24"/>
          <w:rtl/>
        </w:rPr>
        <w:t xml:space="preserve"> </w:t>
      </w:r>
      <w:r w:rsidR="00B82C09" w:rsidRPr="00041CB8">
        <w:rPr>
          <w:rStyle w:val="FontStyle103"/>
          <w:rFonts w:hAnsi="David" w:hint="eastAsia"/>
          <w:sz w:val="24"/>
          <w:szCs w:val="24"/>
          <w:rtl/>
        </w:rPr>
        <w:t>הספק</w:t>
      </w:r>
      <w:r w:rsidR="00B82C09" w:rsidRPr="00041CB8">
        <w:rPr>
          <w:rStyle w:val="FontStyle103"/>
          <w:rFonts w:hAnsi="David"/>
          <w:sz w:val="24"/>
          <w:szCs w:val="24"/>
          <w:rtl/>
        </w:rPr>
        <w:t xml:space="preserve"> </w:t>
      </w:r>
      <w:r w:rsidR="00B82C09" w:rsidRPr="00041CB8">
        <w:rPr>
          <w:rStyle w:val="FontStyle103"/>
          <w:rFonts w:hAnsi="David" w:hint="eastAsia"/>
          <w:sz w:val="24"/>
          <w:szCs w:val="24"/>
          <w:rtl/>
        </w:rPr>
        <w:t>בכל</w:t>
      </w:r>
      <w:r w:rsidR="00B82C09" w:rsidRPr="00041CB8">
        <w:rPr>
          <w:rStyle w:val="FontStyle103"/>
          <w:rFonts w:hAnsi="David"/>
          <w:sz w:val="24"/>
          <w:szCs w:val="24"/>
          <w:rtl/>
        </w:rPr>
        <w:t xml:space="preserve"> </w:t>
      </w:r>
      <w:r w:rsidR="00B82C09" w:rsidRPr="00041CB8">
        <w:rPr>
          <w:rStyle w:val="FontStyle103"/>
          <w:rFonts w:hAnsi="David" w:hint="eastAsia"/>
          <w:sz w:val="24"/>
          <w:szCs w:val="24"/>
          <w:rtl/>
        </w:rPr>
        <w:t>עת</w:t>
      </w:r>
      <w:r w:rsidR="00B82C09" w:rsidRPr="00041CB8">
        <w:rPr>
          <w:rStyle w:val="FontStyle103"/>
          <w:rFonts w:hAnsi="David"/>
          <w:sz w:val="24"/>
          <w:szCs w:val="24"/>
          <w:rtl/>
        </w:rPr>
        <w:t xml:space="preserve">, </w:t>
      </w:r>
      <w:r w:rsidR="00B82C09" w:rsidRPr="00041CB8">
        <w:rPr>
          <w:rStyle w:val="FontStyle103"/>
          <w:rFonts w:hAnsi="David" w:hint="eastAsia"/>
          <w:sz w:val="24"/>
          <w:szCs w:val="24"/>
          <w:rtl/>
        </w:rPr>
        <w:t>על</w:t>
      </w:r>
      <w:r w:rsidR="00B82C09" w:rsidRPr="00041CB8">
        <w:rPr>
          <w:rStyle w:val="FontStyle103"/>
          <w:rFonts w:hAnsi="David"/>
          <w:sz w:val="24"/>
          <w:szCs w:val="24"/>
          <w:rtl/>
        </w:rPr>
        <w:t xml:space="preserve"> </w:t>
      </w:r>
      <w:r w:rsidR="00B82C09" w:rsidRPr="00041CB8">
        <w:rPr>
          <w:rStyle w:val="FontStyle103"/>
          <w:rFonts w:hAnsi="David" w:hint="eastAsia"/>
          <w:sz w:val="24"/>
          <w:szCs w:val="24"/>
          <w:rtl/>
        </w:rPr>
        <w:t>מנת</w:t>
      </w:r>
      <w:r w:rsidR="00186944" w:rsidRPr="00041CB8">
        <w:rPr>
          <w:rStyle w:val="FontStyle103"/>
          <w:rFonts w:hAnsi="David"/>
          <w:sz w:val="24"/>
          <w:szCs w:val="24"/>
          <w:rtl/>
        </w:rPr>
        <w:t xml:space="preserve"> </w:t>
      </w:r>
      <w:r w:rsidR="00B82C09" w:rsidRPr="00041CB8">
        <w:rPr>
          <w:rStyle w:val="FontStyle103"/>
          <w:rFonts w:hAnsi="David" w:hint="eastAsia"/>
          <w:sz w:val="24"/>
          <w:szCs w:val="24"/>
          <w:rtl/>
        </w:rPr>
        <w:t>לעמוד</w:t>
      </w:r>
      <w:r w:rsidR="00B82C09" w:rsidRPr="00041CB8">
        <w:rPr>
          <w:rStyle w:val="FontStyle103"/>
          <w:rFonts w:hAnsi="David"/>
          <w:sz w:val="24"/>
          <w:szCs w:val="24"/>
          <w:rtl/>
        </w:rPr>
        <w:t xml:space="preserve"> על טיב ואיכות הפריטים, והתאמתם לדרישות ההסכם. </w:t>
      </w:r>
    </w:p>
    <w:p w14:paraId="66A5D83C" w14:textId="69E77DE4" w:rsidR="0062782B" w:rsidRPr="00041CB8" w:rsidRDefault="004247DE" w:rsidP="00041CB8">
      <w:pPr>
        <w:numPr>
          <w:ilvl w:val="1"/>
          <w:numId w:val="88"/>
        </w:numPr>
        <w:tabs>
          <w:tab w:val="left" w:pos="8958"/>
        </w:tabs>
        <w:spacing w:line="360" w:lineRule="auto"/>
        <w:ind w:left="694" w:hanging="425"/>
        <w:jc w:val="both"/>
        <w:rPr>
          <w:rStyle w:val="FontStyle103"/>
          <w:rFonts w:hAnsi="David"/>
          <w:sz w:val="24"/>
          <w:szCs w:val="24"/>
        </w:rPr>
      </w:pPr>
      <w:r w:rsidRPr="00041CB8">
        <w:rPr>
          <w:rStyle w:val="FontStyle103"/>
          <w:rFonts w:hAnsi="David" w:hint="eastAsia"/>
          <w:sz w:val="24"/>
          <w:szCs w:val="24"/>
          <w:rtl/>
        </w:rPr>
        <w:t>רשאי</w:t>
      </w:r>
      <w:r w:rsidRPr="00041CB8">
        <w:rPr>
          <w:rStyle w:val="FontStyle103"/>
          <w:rFonts w:hAnsi="David"/>
          <w:sz w:val="24"/>
          <w:szCs w:val="24"/>
          <w:rtl/>
        </w:rPr>
        <w:t xml:space="preserve"> המשרד </w:t>
      </w:r>
      <w:r w:rsidR="00B82C09" w:rsidRPr="00041CB8">
        <w:rPr>
          <w:rStyle w:val="FontStyle103"/>
          <w:rFonts w:hAnsi="David" w:hint="eastAsia"/>
          <w:sz w:val="24"/>
          <w:szCs w:val="24"/>
          <w:rtl/>
        </w:rPr>
        <w:t>או</w:t>
      </w:r>
      <w:r w:rsidR="00B82C09" w:rsidRPr="00041CB8">
        <w:rPr>
          <w:rStyle w:val="FontStyle103"/>
          <w:rFonts w:hAnsi="David"/>
          <w:sz w:val="24"/>
          <w:szCs w:val="24"/>
          <w:rtl/>
        </w:rPr>
        <w:t xml:space="preserve"> מי </w:t>
      </w:r>
      <w:r w:rsidRPr="00041CB8">
        <w:rPr>
          <w:rStyle w:val="FontStyle103"/>
          <w:rFonts w:hAnsi="David" w:hint="eastAsia"/>
          <w:sz w:val="24"/>
          <w:szCs w:val="24"/>
          <w:rtl/>
        </w:rPr>
        <w:t>מטעמו</w:t>
      </w:r>
      <w:r w:rsidR="00B82C09" w:rsidRPr="00041CB8">
        <w:rPr>
          <w:rStyle w:val="FontStyle103"/>
          <w:rFonts w:hAnsi="David"/>
          <w:sz w:val="24"/>
          <w:szCs w:val="24"/>
          <w:rtl/>
        </w:rPr>
        <w:t xml:space="preserve"> </w:t>
      </w:r>
      <w:r w:rsidR="00186944" w:rsidRPr="00041CB8">
        <w:rPr>
          <w:rStyle w:val="FontStyle103"/>
          <w:rFonts w:hAnsi="David"/>
          <w:sz w:val="24"/>
          <w:szCs w:val="24"/>
          <w:rtl/>
        </w:rPr>
        <w:t xml:space="preserve"> </w:t>
      </w:r>
      <w:r w:rsidR="00ED3932" w:rsidRPr="00041CB8">
        <w:rPr>
          <w:rStyle w:val="FontStyle103"/>
          <w:rFonts w:hAnsi="David" w:hint="eastAsia"/>
          <w:sz w:val="24"/>
          <w:szCs w:val="24"/>
          <w:rtl/>
        </w:rPr>
        <w:t>ל</w:t>
      </w:r>
      <w:r w:rsidR="00B82C09" w:rsidRPr="00041CB8">
        <w:rPr>
          <w:rStyle w:val="FontStyle103"/>
          <w:rFonts w:hAnsi="David" w:hint="eastAsia"/>
          <w:sz w:val="24"/>
          <w:szCs w:val="24"/>
          <w:rtl/>
        </w:rPr>
        <w:t>בחון</w:t>
      </w:r>
      <w:r w:rsidR="00B82C09" w:rsidRPr="00041CB8">
        <w:rPr>
          <w:rStyle w:val="FontStyle103"/>
          <w:rFonts w:hAnsi="David"/>
          <w:sz w:val="24"/>
          <w:szCs w:val="24"/>
          <w:rtl/>
        </w:rPr>
        <w:t xml:space="preserve"> </w:t>
      </w:r>
      <w:r w:rsidR="00B82C09" w:rsidRPr="00041CB8">
        <w:rPr>
          <w:rStyle w:val="FontStyle103"/>
          <w:rFonts w:hAnsi="David" w:hint="eastAsia"/>
          <w:sz w:val="24"/>
          <w:szCs w:val="24"/>
          <w:rtl/>
        </w:rPr>
        <w:t>את</w:t>
      </w:r>
      <w:r w:rsidR="00B82C09" w:rsidRPr="00041CB8">
        <w:rPr>
          <w:rStyle w:val="FontStyle103"/>
          <w:rFonts w:hAnsi="David"/>
          <w:sz w:val="24"/>
          <w:szCs w:val="24"/>
          <w:rtl/>
        </w:rPr>
        <w:t xml:space="preserve"> </w:t>
      </w:r>
      <w:r w:rsidR="00B82C09" w:rsidRPr="00041CB8">
        <w:rPr>
          <w:rStyle w:val="FontStyle103"/>
          <w:rFonts w:hAnsi="David" w:hint="eastAsia"/>
          <w:sz w:val="24"/>
          <w:szCs w:val="24"/>
          <w:rtl/>
        </w:rPr>
        <w:t>עמידת</w:t>
      </w:r>
      <w:r w:rsidR="00B82C09" w:rsidRPr="00041CB8">
        <w:rPr>
          <w:rStyle w:val="FontStyle103"/>
          <w:rFonts w:hAnsi="David"/>
          <w:sz w:val="24"/>
          <w:szCs w:val="24"/>
          <w:rtl/>
        </w:rPr>
        <w:t xml:space="preserve"> </w:t>
      </w:r>
      <w:r w:rsidR="00B82C09" w:rsidRPr="00041CB8">
        <w:rPr>
          <w:rStyle w:val="FontStyle103"/>
          <w:rFonts w:hAnsi="David" w:hint="eastAsia"/>
          <w:sz w:val="24"/>
          <w:szCs w:val="24"/>
          <w:rtl/>
        </w:rPr>
        <w:t>הספק</w:t>
      </w:r>
      <w:r w:rsidR="00B82C09" w:rsidRPr="00041CB8">
        <w:rPr>
          <w:rStyle w:val="FontStyle103"/>
          <w:rFonts w:hAnsi="David"/>
          <w:sz w:val="24"/>
          <w:szCs w:val="24"/>
          <w:rtl/>
        </w:rPr>
        <w:t xml:space="preserve"> </w:t>
      </w:r>
      <w:r w:rsidR="00B82C09" w:rsidRPr="00041CB8">
        <w:rPr>
          <w:rStyle w:val="FontStyle103"/>
          <w:rFonts w:hAnsi="David" w:hint="eastAsia"/>
          <w:sz w:val="24"/>
          <w:szCs w:val="24"/>
          <w:rtl/>
        </w:rPr>
        <w:t>בדרישות</w:t>
      </w:r>
      <w:r w:rsidR="00B82C09" w:rsidRPr="00041CB8">
        <w:rPr>
          <w:rStyle w:val="FontStyle103"/>
          <w:rFonts w:hAnsi="David"/>
          <w:sz w:val="24"/>
          <w:szCs w:val="24"/>
          <w:rtl/>
        </w:rPr>
        <w:t xml:space="preserve"> </w:t>
      </w:r>
      <w:r w:rsidR="00B82C09" w:rsidRPr="00041CB8">
        <w:rPr>
          <w:rStyle w:val="FontStyle103"/>
          <w:rFonts w:hAnsi="David" w:hint="eastAsia"/>
          <w:sz w:val="24"/>
          <w:szCs w:val="24"/>
          <w:rtl/>
        </w:rPr>
        <w:t>המכרז</w:t>
      </w:r>
      <w:r w:rsidR="00B82C09" w:rsidRPr="00041CB8">
        <w:rPr>
          <w:rStyle w:val="FontStyle103"/>
          <w:rFonts w:hAnsi="David"/>
          <w:sz w:val="24"/>
          <w:szCs w:val="24"/>
          <w:rtl/>
        </w:rPr>
        <w:t xml:space="preserve"> </w:t>
      </w:r>
      <w:r w:rsidR="00B82C09" w:rsidRPr="00041CB8">
        <w:rPr>
          <w:rStyle w:val="FontStyle103"/>
          <w:rFonts w:hAnsi="David" w:hint="eastAsia"/>
          <w:sz w:val="24"/>
          <w:szCs w:val="24"/>
          <w:rtl/>
        </w:rPr>
        <w:t>וההסכם</w:t>
      </w:r>
      <w:r w:rsidR="00B82C09" w:rsidRPr="00041CB8">
        <w:rPr>
          <w:rStyle w:val="FontStyle103"/>
          <w:rFonts w:hAnsi="David"/>
          <w:sz w:val="24"/>
          <w:szCs w:val="24"/>
          <w:rtl/>
        </w:rPr>
        <w:t xml:space="preserve">, </w:t>
      </w:r>
      <w:r w:rsidR="00B82C09" w:rsidRPr="00041CB8">
        <w:rPr>
          <w:rStyle w:val="FontStyle103"/>
          <w:rFonts w:hAnsi="David" w:hint="eastAsia"/>
          <w:sz w:val="24"/>
          <w:szCs w:val="24"/>
          <w:rtl/>
        </w:rPr>
        <w:t>וכן</w:t>
      </w:r>
      <w:r w:rsidR="00B82C09" w:rsidRPr="00041CB8">
        <w:rPr>
          <w:rStyle w:val="FontStyle103"/>
          <w:rFonts w:hAnsi="David"/>
          <w:sz w:val="24"/>
          <w:szCs w:val="24"/>
          <w:rtl/>
        </w:rPr>
        <w:t xml:space="preserve"> </w:t>
      </w:r>
      <w:r w:rsidR="00B82C09" w:rsidRPr="00041CB8">
        <w:rPr>
          <w:rStyle w:val="FontStyle103"/>
          <w:rFonts w:hAnsi="David" w:hint="eastAsia"/>
          <w:sz w:val="24"/>
          <w:szCs w:val="24"/>
          <w:rtl/>
        </w:rPr>
        <w:t>לבקש</w:t>
      </w:r>
      <w:r w:rsidR="00B82C09" w:rsidRPr="00041CB8">
        <w:rPr>
          <w:rStyle w:val="FontStyle103"/>
          <w:rFonts w:hAnsi="David"/>
          <w:sz w:val="24"/>
          <w:szCs w:val="24"/>
          <w:rtl/>
        </w:rPr>
        <w:t xml:space="preserve"> </w:t>
      </w:r>
      <w:r w:rsidR="00B82C09" w:rsidRPr="00041CB8">
        <w:rPr>
          <w:rStyle w:val="FontStyle103"/>
          <w:rFonts w:hAnsi="David" w:hint="eastAsia"/>
          <w:sz w:val="24"/>
          <w:szCs w:val="24"/>
          <w:rtl/>
        </w:rPr>
        <w:t>מהספק</w:t>
      </w:r>
      <w:r w:rsidR="00186944" w:rsidRPr="00041CB8">
        <w:rPr>
          <w:rStyle w:val="FontStyle103"/>
          <w:rFonts w:hAnsi="David"/>
          <w:sz w:val="24"/>
          <w:szCs w:val="24"/>
          <w:rtl/>
        </w:rPr>
        <w:t xml:space="preserve"> </w:t>
      </w:r>
      <w:r w:rsidR="00B82C09" w:rsidRPr="00041CB8">
        <w:rPr>
          <w:rStyle w:val="FontStyle103"/>
          <w:rFonts w:hAnsi="David" w:hint="eastAsia"/>
          <w:sz w:val="24"/>
          <w:szCs w:val="24"/>
          <w:rtl/>
        </w:rPr>
        <w:t>להעמיד</w:t>
      </w:r>
      <w:r w:rsidR="00B82C09" w:rsidRPr="00041CB8">
        <w:rPr>
          <w:rStyle w:val="FontStyle103"/>
          <w:rFonts w:hAnsi="David"/>
          <w:sz w:val="24"/>
          <w:szCs w:val="24"/>
          <w:rtl/>
        </w:rPr>
        <w:t xml:space="preserve"> </w:t>
      </w:r>
      <w:r w:rsidR="00B82C09" w:rsidRPr="00041CB8">
        <w:rPr>
          <w:rStyle w:val="FontStyle103"/>
          <w:rFonts w:hAnsi="David" w:hint="eastAsia"/>
          <w:sz w:val="24"/>
          <w:szCs w:val="24"/>
          <w:rtl/>
        </w:rPr>
        <w:t>לבדיקת</w:t>
      </w:r>
      <w:r w:rsidRPr="00041CB8">
        <w:rPr>
          <w:rStyle w:val="FontStyle103"/>
          <w:rFonts w:hAnsi="David" w:hint="eastAsia"/>
          <w:sz w:val="24"/>
          <w:szCs w:val="24"/>
          <w:rtl/>
        </w:rPr>
        <w:t>ו</w:t>
      </w:r>
      <w:r w:rsidR="00B82C09" w:rsidRPr="00041CB8">
        <w:rPr>
          <w:rStyle w:val="FontStyle103"/>
          <w:rFonts w:hAnsi="David"/>
          <w:sz w:val="24"/>
          <w:szCs w:val="24"/>
          <w:rtl/>
        </w:rPr>
        <w:t xml:space="preserve"> דוגמאות שונות של פריטים מסוגים שונים, על מנת לבדוק את התאמתם</w:t>
      </w:r>
      <w:r w:rsidRPr="00041CB8">
        <w:rPr>
          <w:rStyle w:val="FontStyle103"/>
          <w:rFonts w:hAnsi="David"/>
          <w:sz w:val="24"/>
          <w:szCs w:val="24"/>
          <w:rtl/>
        </w:rPr>
        <w:t xml:space="preserve"> ל</w:t>
      </w:r>
      <w:r w:rsidR="00B82C09" w:rsidRPr="00041CB8">
        <w:rPr>
          <w:rStyle w:val="FontStyle103"/>
          <w:rFonts w:hAnsi="David" w:hint="eastAsia"/>
          <w:sz w:val="24"/>
          <w:szCs w:val="24"/>
          <w:rtl/>
        </w:rPr>
        <w:t>דרישות</w:t>
      </w:r>
      <w:r w:rsidR="00B82C09" w:rsidRPr="00041CB8">
        <w:rPr>
          <w:rStyle w:val="FontStyle103"/>
          <w:rFonts w:hAnsi="David"/>
          <w:sz w:val="24"/>
          <w:szCs w:val="24"/>
          <w:rtl/>
        </w:rPr>
        <w:t xml:space="preserve"> </w:t>
      </w:r>
      <w:r w:rsidR="00B82C09" w:rsidRPr="00041CB8">
        <w:rPr>
          <w:rStyle w:val="FontStyle103"/>
          <w:rFonts w:hAnsi="David" w:hint="eastAsia"/>
          <w:sz w:val="24"/>
          <w:szCs w:val="24"/>
          <w:rtl/>
        </w:rPr>
        <w:t>ההסכם</w:t>
      </w:r>
      <w:r w:rsidR="00B82C09" w:rsidRPr="00041CB8">
        <w:rPr>
          <w:rStyle w:val="FontStyle103"/>
          <w:rFonts w:hAnsi="David"/>
          <w:sz w:val="24"/>
          <w:szCs w:val="24"/>
          <w:rtl/>
        </w:rPr>
        <w:t>.</w:t>
      </w:r>
      <w:r w:rsidR="00186944" w:rsidRPr="00041CB8">
        <w:rPr>
          <w:rStyle w:val="FontStyle103"/>
          <w:rFonts w:hAnsi="David"/>
          <w:sz w:val="24"/>
          <w:szCs w:val="24"/>
          <w:rtl/>
        </w:rPr>
        <w:t xml:space="preserve"> </w:t>
      </w:r>
    </w:p>
    <w:p w14:paraId="072A4806" w14:textId="07B816EB" w:rsidR="00B82C09" w:rsidRPr="00041CB8" w:rsidRDefault="00B82C09" w:rsidP="00041CB8">
      <w:pPr>
        <w:numPr>
          <w:ilvl w:val="1"/>
          <w:numId w:val="88"/>
        </w:numPr>
        <w:tabs>
          <w:tab w:val="left" w:pos="8958"/>
        </w:tabs>
        <w:spacing w:line="360" w:lineRule="auto"/>
        <w:ind w:left="694" w:hanging="425"/>
        <w:jc w:val="both"/>
        <w:rPr>
          <w:rStyle w:val="FontStyle103"/>
          <w:rFonts w:hAnsi="David"/>
          <w:sz w:val="24"/>
          <w:szCs w:val="24"/>
          <w:rtl/>
        </w:rPr>
      </w:pPr>
      <w:r w:rsidRPr="00041CB8">
        <w:rPr>
          <w:rStyle w:val="FontStyle103"/>
          <w:rFonts w:hAnsi="David" w:hint="eastAsia"/>
          <w:sz w:val="24"/>
          <w:szCs w:val="24"/>
          <w:rtl/>
        </w:rPr>
        <w:t>הספק</w:t>
      </w:r>
      <w:r w:rsidRPr="00041CB8">
        <w:rPr>
          <w:rStyle w:val="FontStyle103"/>
          <w:rFonts w:hAnsi="David"/>
          <w:sz w:val="24"/>
          <w:szCs w:val="24"/>
          <w:rtl/>
        </w:rPr>
        <w:t xml:space="preserve"> מתחייב להעמיד לבדיקת </w:t>
      </w:r>
      <w:r w:rsidR="004247DE" w:rsidRPr="00041CB8">
        <w:rPr>
          <w:rStyle w:val="FontStyle103"/>
          <w:rFonts w:hAnsi="David" w:hint="eastAsia"/>
          <w:sz w:val="24"/>
          <w:szCs w:val="24"/>
          <w:rtl/>
        </w:rPr>
        <w:t>המשרד</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מי</w:t>
      </w:r>
      <w:r w:rsidRPr="00041CB8">
        <w:rPr>
          <w:rStyle w:val="FontStyle103"/>
          <w:rFonts w:hAnsi="David"/>
          <w:sz w:val="24"/>
          <w:szCs w:val="24"/>
          <w:rtl/>
        </w:rPr>
        <w:t xml:space="preserve"> </w:t>
      </w:r>
      <w:r w:rsidRPr="00041CB8">
        <w:rPr>
          <w:rStyle w:val="FontStyle103"/>
          <w:rFonts w:hAnsi="David" w:hint="eastAsia"/>
          <w:sz w:val="24"/>
          <w:szCs w:val="24"/>
          <w:rtl/>
        </w:rPr>
        <w:t>מטעמ</w:t>
      </w:r>
      <w:r w:rsidR="004247DE" w:rsidRPr="00041CB8">
        <w:rPr>
          <w:rStyle w:val="FontStyle103"/>
          <w:rFonts w:hAnsi="David" w:hint="eastAsia"/>
          <w:sz w:val="24"/>
          <w:szCs w:val="24"/>
          <w:rtl/>
        </w:rPr>
        <w:t>ו</w:t>
      </w:r>
      <w:r w:rsidRPr="00041CB8">
        <w:rPr>
          <w:rStyle w:val="FontStyle103"/>
          <w:rFonts w:hAnsi="David"/>
          <w:sz w:val="24"/>
          <w:szCs w:val="24"/>
          <w:rtl/>
        </w:rPr>
        <w:t>, דוגמאות של</w:t>
      </w:r>
      <w:r w:rsidR="004247DE" w:rsidRPr="00041CB8">
        <w:rPr>
          <w:rStyle w:val="FontStyle103"/>
          <w:rFonts w:hAnsi="David"/>
          <w:sz w:val="24"/>
          <w:szCs w:val="24"/>
          <w:rtl/>
        </w:rPr>
        <w:t xml:space="preserve"> ה</w:t>
      </w:r>
      <w:r w:rsidRPr="00041CB8">
        <w:rPr>
          <w:rStyle w:val="FontStyle103"/>
          <w:rFonts w:hAnsi="David" w:hint="eastAsia"/>
          <w:sz w:val="24"/>
          <w:szCs w:val="24"/>
          <w:rtl/>
        </w:rPr>
        <w:t>פריטים</w:t>
      </w:r>
      <w:r w:rsidRPr="00041CB8">
        <w:rPr>
          <w:rStyle w:val="FontStyle103"/>
          <w:rFonts w:hAnsi="David"/>
          <w:sz w:val="24"/>
          <w:szCs w:val="24"/>
          <w:rtl/>
        </w:rPr>
        <w:t xml:space="preserve"> </w:t>
      </w:r>
      <w:r w:rsidRPr="00041CB8">
        <w:rPr>
          <w:rStyle w:val="FontStyle103"/>
          <w:rFonts w:hAnsi="David" w:hint="eastAsia"/>
          <w:sz w:val="24"/>
          <w:szCs w:val="24"/>
          <w:rtl/>
        </w:rPr>
        <w:t>אשר</w:t>
      </w:r>
      <w:r w:rsidRPr="00041CB8">
        <w:rPr>
          <w:rStyle w:val="FontStyle103"/>
          <w:rFonts w:hAnsi="David"/>
          <w:sz w:val="24"/>
          <w:szCs w:val="24"/>
          <w:rtl/>
        </w:rPr>
        <w:t xml:space="preserve"> </w:t>
      </w:r>
      <w:r w:rsidRPr="00041CB8">
        <w:rPr>
          <w:rStyle w:val="FontStyle103"/>
          <w:rFonts w:hAnsi="David" w:hint="eastAsia"/>
          <w:sz w:val="24"/>
          <w:szCs w:val="24"/>
          <w:rtl/>
        </w:rPr>
        <w:t>ידרשו</w:t>
      </w:r>
      <w:r w:rsidR="00186944" w:rsidRPr="00041CB8">
        <w:rPr>
          <w:rStyle w:val="FontStyle103"/>
          <w:rFonts w:hAnsi="David"/>
          <w:sz w:val="24"/>
          <w:szCs w:val="24"/>
          <w:rtl/>
        </w:rPr>
        <w:t xml:space="preserve"> </w:t>
      </w:r>
      <w:r w:rsidRPr="00041CB8">
        <w:rPr>
          <w:rStyle w:val="FontStyle103"/>
          <w:rFonts w:hAnsi="David" w:hint="eastAsia"/>
          <w:sz w:val="24"/>
          <w:szCs w:val="24"/>
          <w:rtl/>
        </w:rPr>
        <w:t>ממנו</w:t>
      </w:r>
      <w:r w:rsidRPr="00041CB8">
        <w:rPr>
          <w:rStyle w:val="FontStyle103"/>
          <w:rFonts w:hAnsi="David"/>
          <w:sz w:val="24"/>
          <w:szCs w:val="24"/>
          <w:rtl/>
        </w:rPr>
        <w:t xml:space="preserve">, </w:t>
      </w:r>
      <w:r w:rsidRPr="00041CB8">
        <w:rPr>
          <w:rStyle w:val="FontStyle103"/>
          <w:rFonts w:hAnsi="David" w:hint="eastAsia"/>
          <w:sz w:val="24"/>
          <w:szCs w:val="24"/>
          <w:rtl/>
        </w:rPr>
        <w:t>וזאת</w:t>
      </w:r>
      <w:r w:rsidRPr="00041CB8">
        <w:rPr>
          <w:rStyle w:val="FontStyle103"/>
          <w:rFonts w:hAnsi="David"/>
          <w:sz w:val="24"/>
          <w:szCs w:val="24"/>
          <w:rtl/>
        </w:rPr>
        <w:t xml:space="preserve"> </w:t>
      </w:r>
      <w:r w:rsidRPr="00041CB8">
        <w:rPr>
          <w:rStyle w:val="FontStyle103"/>
          <w:rFonts w:hAnsi="David" w:hint="eastAsia"/>
          <w:sz w:val="24"/>
          <w:szCs w:val="24"/>
          <w:rtl/>
        </w:rPr>
        <w:t>בתוך</w:t>
      </w:r>
      <w:r w:rsidRPr="00041CB8">
        <w:rPr>
          <w:rStyle w:val="FontStyle103"/>
          <w:rFonts w:hAnsi="David"/>
          <w:sz w:val="24"/>
          <w:szCs w:val="24"/>
          <w:rtl/>
        </w:rPr>
        <w:t xml:space="preserve"> </w:t>
      </w:r>
      <w:r w:rsidRPr="00041CB8">
        <w:rPr>
          <w:rStyle w:val="FontStyle103"/>
          <w:rFonts w:hAnsi="David" w:hint="eastAsia"/>
          <w:sz w:val="24"/>
          <w:szCs w:val="24"/>
          <w:rtl/>
        </w:rPr>
        <w:t>שבעה</w:t>
      </w:r>
      <w:r w:rsidRPr="00041CB8">
        <w:rPr>
          <w:rStyle w:val="FontStyle103"/>
          <w:rFonts w:hAnsi="David"/>
          <w:sz w:val="24"/>
          <w:szCs w:val="24"/>
          <w:rtl/>
        </w:rPr>
        <w:t xml:space="preserve"> (7) </w:t>
      </w:r>
      <w:r w:rsidRPr="00041CB8">
        <w:rPr>
          <w:rStyle w:val="FontStyle103"/>
          <w:rFonts w:hAnsi="David" w:hint="eastAsia"/>
          <w:sz w:val="24"/>
          <w:szCs w:val="24"/>
          <w:rtl/>
        </w:rPr>
        <w:t>ימי</w:t>
      </w:r>
      <w:r w:rsidRPr="00041CB8">
        <w:rPr>
          <w:rStyle w:val="FontStyle103"/>
          <w:rFonts w:hAnsi="David"/>
          <w:sz w:val="24"/>
          <w:szCs w:val="24"/>
          <w:rtl/>
        </w:rPr>
        <w:t xml:space="preserve"> </w:t>
      </w:r>
      <w:r w:rsidRPr="00041CB8">
        <w:rPr>
          <w:rStyle w:val="FontStyle103"/>
          <w:rFonts w:hAnsi="David" w:hint="eastAsia"/>
          <w:sz w:val="24"/>
          <w:szCs w:val="24"/>
          <w:rtl/>
        </w:rPr>
        <w:t>עבודה</w:t>
      </w:r>
      <w:r w:rsidRPr="00041CB8">
        <w:rPr>
          <w:rStyle w:val="FontStyle103"/>
          <w:rFonts w:hAnsi="David"/>
          <w:sz w:val="24"/>
          <w:szCs w:val="24"/>
          <w:rtl/>
        </w:rPr>
        <w:t xml:space="preserve"> </w:t>
      </w:r>
      <w:r w:rsidRPr="00041CB8">
        <w:rPr>
          <w:rStyle w:val="FontStyle103"/>
          <w:rFonts w:hAnsi="David" w:hint="eastAsia"/>
          <w:sz w:val="24"/>
          <w:szCs w:val="24"/>
          <w:rtl/>
        </w:rPr>
        <w:t>מהמועד</w:t>
      </w:r>
      <w:r w:rsidRPr="00041CB8">
        <w:rPr>
          <w:rStyle w:val="FontStyle103"/>
          <w:rFonts w:hAnsi="David"/>
          <w:sz w:val="24"/>
          <w:szCs w:val="24"/>
          <w:rtl/>
        </w:rPr>
        <w:t xml:space="preserve"> </w:t>
      </w:r>
      <w:r w:rsidRPr="00041CB8">
        <w:rPr>
          <w:rStyle w:val="FontStyle103"/>
          <w:rFonts w:hAnsi="David" w:hint="eastAsia"/>
          <w:sz w:val="24"/>
          <w:szCs w:val="24"/>
          <w:rtl/>
        </w:rPr>
        <w:t>שבו</w:t>
      </w:r>
      <w:r w:rsidR="0062782B" w:rsidRPr="00041CB8">
        <w:rPr>
          <w:rStyle w:val="FontStyle103"/>
          <w:rFonts w:hAnsi="David"/>
          <w:sz w:val="24"/>
          <w:szCs w:val="24"/>
          <w:rtl/>
        </w:rPr>
        <w:t xml:space="preserve"> </w:t>
      </w:r>
      <w:r w:rsidRPr="00041CB8">
        <w:rPr>
          <w:rStyle w:val="FontStyle103"/>
          <w:rFonts w:hAnsi="David" w:hint="eastAsia"/>
          <w:sz w:val="24"/>
          <w:szCs w:val="24"/>
          <w:rtl/>
        </w:rPr>
        <w:t>התקבלה</w:t>
      </w:r>
      <w:r w:rsidRPr="00041CB8">
        <w:rPr>
          <w:rStyle w:val="FontStyle103"/>
          <w:rFonts w:hAnsi="David"/>
          <w:sz w:val="24"/>
          <w:szCs w:val="24"/>
          <w:rtl/>
        </w:rPr>
        <w:t xml:space="preserve"> </w:t>
      </w:r>
      <w:r w:rsidRPr="00041CB8">
        <w:rPr>
          <w:rStyle w:val="FontStyle103"/>
          <w:rFonts w:hAnsi="David" w:hint="eastAsia"/>
          <w:sz w:val="24"/>
          <w:szCs w:val="24"/>
          <w:rtl/>
        </w:rPr>
        <w:t>דרישת</w:t>
      </w:r>
      <w:r w:rsidR="00E34D0C" w:rsidRPr="00041CB8">
        <w:rPr>
          <w:rStyle w:val="FontStyle103"/>
          <w:rFonts w:hAnsi="David"/>
          <w:sz w:val="24"/>
          <w:szCs w:val="24"/>
          <w:rtl/>
        </w:rPr>
        <w:t xml:space="preserve"> המשרד</w:t>
      </w:r>
      <w:r w:rsidRPr="00041CB8">
        <w:rPr>
          <w:rStyle w:val="FontStyle103"/>
          <w:rFonts w:hAnsi="David"/>
          <w:sz w:val="24"/>
          <w:szCs w:val="24"/>
          <w:rtl/>
        </w:rPr>
        <w:t xml:space="preserve">. הדוגמאות השונות תבחנה על ידי </w:t>
      </w:r>
      <w:r w:rsidR="00D778B2" w:rsidRPr="00041CB8">
        <w:rPr>
          <w:rStyle w:val="FontStyle103"/>
          <w:rFonts w:hAnsi="David" w:hint="eastAsia"/>
          <w:sz w:val="24"/>
          <w:szCs w:val="24"/>
          <w:rtl/>
        </w:rPr>
        <w:t>המשרד</w:t>
      </w:r>
      <w:r w:rsidRPr="00041CB8">
        <w:rPr>
          <w:rStyle w:val="FontStyle103"/>
          <w:rFonts w:hAnsi="David"/>
          <w:sz w:val="24"/>
          <w:szCs w:val="24"/>
          <w:rtl/>
        </w:rPr>
        <w:t xml:space="preserve"> להתאמתן לדרישות ההסכם.</w:t>
      </w:r>
    </w:p>
    <w:p w14:paraId="7C19CA6B" w14:textId="27718FE5" w:rsidR="00B82C09" w:rsidRPr="00041CB8" w:rsidRDefault="00B82C09" w:rsidP="00041CB8">
      <w:pPr>
        <w:numPr>
          <w:ilvl w:val="1"/>
          <w:numId w:val="88"/>
        </w:numPr>
        <w:tabs>
          <w:tab w:val="left" w:pos="8958"/>
        </w:tabs>
        <w:spacing w:line="360" w:lineRule="auto"/>
        <w:ind w:left="694" w:hanging="425"/>
        <w:jc w:val="both"/>
        <w:rPr>
          <w:rStyle w:val="FontStyle103"/>
          <w:rFonts w:hAnsi="David"/>
          <w:sz w:val="24"/>
          <w:szCs w:val="24"/>
          <w:rtl/>
        </w:rPr>
      </w:pPr>
      <w:r w:rsidRPr="00041CB8">
        <w:rPr>
          <w:rStyle w:val="FontStyle103"/>
          <w:rFonts w:hAnsi="David" w:hint="eastAsia"/>
          <w:sz w:val="24"/>
          <w:szCs w:val="24"/>
          <w:rtl/>
        </w:rPr>
        <w:t>ככל</w:t>
      </w:r>
      <w:r w:rsidRPr="00041CB8">
        <w:rPr>
          <w:rStyle w:val="FontStyle103"/>
          <w:rFonts w:hAnsi="David"/>
          <w:sz w:val="24"/>
          <w:szCs w:val="24"/>
          <w:rtl/>
        </w:rPr>
        <w:t xml:space="preserve"> </w:t>
      </w:r>
      <w:r w:rsidRPr="00041CB8">
        <w:rPr>
          <w:rStyle w:val="FontStyle103"/>
          <w:rFonts w:hAnsi="David" w:hint="eastAsia"/>
          <w:sz w:val="24"/>
          <w:szCs w:val="24"/>
          <w:rtl/>
        </w:rPr>
        <w:t>שיתברר</w:t>
      </w:r>
      <w:r w:rsidRPr="00041CB8">
        <w:rPr>
          <w:rStyle w:val="FontStyle103"/>
          <w:rFonts w:hAnsi="David"/>
          <w:sz w:val="24"/>
          <w:szCs w:val="24"/>
          <w:rtl/>
        </w:rPr>
        <w:t xml:space="preserve">, </w:t>
      </w:r>
      <w:r w:rsidRPr="00041CB8">
        <w:rPr>
          <w:rStyle w:val="FontStyle103"/>
          <w:rFonts w:hAnsi="David" w:hint="eastAsia"/>
          <w:sz w:val="24"/>
          <w:szCs w:val="24"/>
          <w:rtl/>
        </w:rPr>
        <w:t>עפ״י</w:t>
      </w:r>
      <w:r w:rsidRPr="00041CB8">
        <w:rPr>
          <w:rStyle w:val="FontStyle103"/>
          <w:rFonts w:hAnsi="David"/>
          <w:sz w:val="24"/>
          <w:szCs w:val="24"/>
          <w:rtl/>
        </w:rPr>
        <w:t xml:space="preserve"> </w:t>
      </w:r>
      <w:r w:rsidRPr="00041CB8">
        <w:rPr>
          <w:rStyle w:val="FontStyle103"/>
          <w:rFonts w:hAnsi="David" w:hint="eastAsia"/>
          <w:sz w:val="24"/>
          <w:szCs w:val="24"/>
          <w:rtl/>
        </w:rPr>
        <w:t>תוצאות</w:t>
      </w:r>
      <w:r w:rsidRPr="00041CB8">
        <w:rPr>
          <w:rStyle w:val="FontStyle103"/>
          <w:rFonts w:hAnsi="David"/>
          <w:sz w:val="24"/>
          <w:szCs w:val="24"/>
          <w:rtl/>
        </w:rPr>
        <w:t xml:space="preserve"> </w:t>
      </w:r>
      <w:r w:rsidRPr="00041CB8">
        <w:rPr>
          <w:rStyle w:val="FontStyle103"/>
          <w:rFonts w:hAnsi="David" w:hint="eastAsia"/>
          <w:sz w:val="24"/>
          <w:szCs w:val="24"/>
          <w:rtl/>
        </w:rPr>
        <w:t>בדיקת</w:t>
      </w:r>
      <w:r w:rsidRPr="00041CB8">
        <w:rPr>
          <w:rStyle w:val="FontStyle103"/>
          <w:rFonts w:hAnsi="David"/>
          <w:sz w:val="24"/>
          <w:szCs w:val="24"/>
          <w:rtl/>
        </w:rPr>
        <w:t xml:space="preserve"> </w:t>
      </w:r>
      <w:r w:rsidRPr="00041CB8">
        <w:rPr>
          <w:rStyle w:val="FontStyle103"/>
          <w:rFonts w:hAnsi="David" w:hint="eastAsia"/>
          <w:sz w:val="24"/>
          <w:szCs w:val="24"/>
          <w:rtl/>
        </w:rPr>
        <w:t>הדוגמאות</w:t>
      </w:r>
      <w:r w:rsidRPr="00041CB8">
        <w:rPr>
          <w:rStyle w:val="FontStyle103"/>
          <w:rFonts w:hAnsi="David"/>
          <w:sz w:val="24"/>
          <w:szCs w:val="24"/>
          <w:rtl/>
        </w:rPr>
        <w:t xml:space="preserve">, </w:t>
      </w:r>
      <w:r w:rsidRPr="00041CB8">
        <w:rPr>
          <w:rStyle w:val="FontStyle103"/>
          <w:rFonts w:hAnsi="David" w:hint="eastAsia"/>
          <w:sz w:val="24"/>
          <w:szCs w:val="24"/>
          <w:rtl/>
        </w:rPr>
        <w:t>כי</w:t>
      </w:r>
      <w:r w:rsidRPr="00041CB8">
        <w:rPr>
          <w:rStyle w:val="FontStyle103"/>
          <w:rFonts w:hAnsi="David"/>
          <w:sz w:val="24"/>
          <w:szCs w:val="24"/>
          <w:rtl/>
        </w:rPr>
        <w:t xml:space="preserve"> </w:t>
      </w:r>
      <w:r w:rsidRPr="00041CB8">
        <w:rPr>
          <w:rStyle w:val="FontStyle103"/>
          <w:rFonts w:hAnsi="David" w:hint="eastAsia"/>
          <w:sz w:val="24"/>
          <w:szCs w:val="24"/>
          <w:rtl/>
        </w:rPr>
        <w:t>הפריטים</w:t>
      </w:r>
      <w:r w:rsidRPr="00041CB8">
        <w:rPr>
          <w:rStyle w:val="FontStyle103"/>
          <w:rFonts w:hAnsi="David"/>
          <w:sz w:val="24"/>
          <w:szCs w:val="24"/>
          <w:rtl/>
        </w:rPr>
        <w:t xml:space="preserve"> </w:t>
      </w:r>
      <w:r w:rsidRPr="00041CB8">
        <w:rPr>
          <w:rStyle w:val="FontStyle103"/>
          <w:rFonts w:hAnsi="David" w:hint="eastAsia"/>
          <w:sz w:val="24"/>
          <w:szCs w:val="24"/>
          <w:rtl/>
        </w:rPr>
        <w:t>שנבדקו</w:t>
      </w:r>
      <w:r w:rsidRPr="00041CB8">
        <w:rPr>
          <w:rStyle w:val="FontStyle103"/>
          <w:rFonts w:hAnsi="David"/>
          <w:sz w:val="24"/>
          <w:szCs w:val="24"/>
          <w:rtl/>
        </w:rPr>
        <w:t xml:space="preserve"> </w:t>
      </w:r>
      <w:r w:rsidRPr="00041CB8">
        <w:rPr>
          <w:rStyle w:val="FontStyle103"/>
          <w:rFonts w:hAnsi="David" w:hint="eastAsia"/>
          <w:sz w:val="24"/>
          <w:szCs w:val="24"/>
          <w:rtl/>
        </w:rPr>
        <w:t>אינם</w:t>
      </w:r>
      <w:r w:rsidRPr="00041CB8">
        <w:rPr>
          <w:rStyle w:val="FontStyle103"/>
          <w:rFonts w:hAnsi="David"/>
          <w:sz w:val="24"/>
          <w:szCs w:val="24"/>
          <w:rtl/>
        </w:rPr>
        <w:t xml:space="preserve"> </w:t>
      </w:r>
      <w:r w:rsidRPr="00041CB8">
        <w:rPr>
          <w:rStyle w:val="FontStyle103"/>
          <w:rFonts w:hAnsi="David" w:hint="eastAsia"/>
          <w:sz w:val="24"/>
          <w:szCs w:val="24"/>
          <w:rtl/>
        </w:rPr>
        <w:t>תוא</w:t>
      </w:r>
      <w:r w:rsidR="0062782B" w:rsidRPr="00041CB8">
        <w:rPr>
          <w:rStyle w:val="FontStyle103"/>
          <w:rFonts w:hAnsi="David" w:hint="eastAsia"/>
          <w:sz w:val="24"/>
          <w:szCs w:val="24"/>
          <w:rtl/>
        </w:rPr>
        <w:t>מ</w:t>
      </w:r>
      <w:r w:rsidRPr="00041CB8">
        <w:rPr>
          <w:rStyle w:val="FontStyle103"/>
          <w:rFonts w:hAnsi="David" w:hint="eastAsia"/>
          <w:sz w:val="24"/>
          <w:szCs w:val="24"/>
          <w:rtl/>
        </w:rPr>
        <w:t>ים</w:t>
      </w:r>
      <w:r w:rsidR="00192EFE"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דרישות ההסכם ו/או </w:t>
      </w:r>
      <w:r w:rsidR="00D778B2" w:rsidRPr="00041CB8">
        <w:rPr>
          <w:rStyle w:val="FontStyle103"/>
          <w:rFonts w:hAnsi="David" w:hint="eastAsia"/>
          <w:sz w:val="24"/>
          <w:szCs w:val="24"/>
          <w:rtl/>
        </w:rPr>
        <w:t>המשרד</w:t>
      </w:r>
      <w:r w:rsidRPr="00041CB8">
        <w:rPr>
          <w:rStyle w:val="FontStyle103"/>
          <w:rFonts w:hAnsi="David"/>
          <w:sz w:val="24"/>
          <w:szCs w:val="24"/>
          <w:rtl/>
        </w:rPr>
        <w:t>, רשאי</w:t>
      </w:r>
      <w:r w:rsidR="00186944" w:rsidRPr="00041CB8">
        <w:rPr>
          <w:rStyle w:val="FontStyle103"/>
          <w:rFonts w:hAnsi="David"/>
          <w:sz w:val="24"/>
          <w:szCs w:val="24"/>
          <w:rtl/>
        </w:rPr>
        <w:t xml:space="preserve"> </w:t>
      </w:r>
      <w:r w:rsidR="00D778B2" w:rsidRPr="00041CB8">
        <w:rPr>
          <w:rStyle w:val="FontStyle103"/>
          <w:rFonts w:hAnsi="David" w:hint="eastAsia"/>
          <w:sz w:val="24"/>
          <w:szCs w:val="24"/>
          <w:rtl/>
        </w:rPr>
        <w:t>המשרד</w:t>
      </w:r>
      <w:r w:rsidRPr="00041CB8">
        <w:rPr>
          <w:rStyle w:val="FontStyle103"/>
          <w:rFonts w:hAnsi="David"/>
          <w:sz w:val="24"/>
          <w:szCs w:val="24"/>
          <w:rtl/>
        </w:rPr>
        <w:t xml:space="preserve"> לבקש מהזוכה פריט חלופי בתוך</w:t>
      </w:r>
      <w:r w:rsidR="00D778B2" w:rsidRPr="00041CB8">
        <w:rPr>
          <w:rStyle w:val="FontStyle103"/>
          <w:rFonts w:hAnsi="David"/>
          <w:sz w:val="24"/>
          <w:szCs w:val="24"/>
          <w:rtl/>
        </w:rPr>
        <w:t xml:space="preserve"> </w:t>
      </w:r>
      <w:r w:rsidRPr="00041CB8">
        <w:rPr>
          <w:rStyle w:val="FontStyle103"/>
          <w:rFonts w:hAnsi="David" w:hint="eastAsia"/>
          <w:sz w:val="24"/>
          <w:szCs w:val="24"/>
          <w:rtl/>
        </w:rPr>
        <w:t>שבעה</w:t>
      </w:r>
      <w:r w:rsidRPr="00041CB8">
        <w:rPr>
          <w:rStyle w:val="FontStyle103"/>
          <w:rFonts w:hAnsi="David"/>
          <w:sz w:val="24"/>
          <w:szCs w:val="24"/>
          <w:rtl/>
        </w:rPr>
        <w:t xml:space="preserve"> (7) </w:t>
      </w:r>
      <w:r w:rsidRPr="00041CB8">
        <w:rPr>
          <w:rStyle w:val="FontStyle103"/>
          <w:rFonts w:hAnsi="David" w:hint="eastAsia"/>
          <w:sz w:val="24"/>
          <w:szCs w:val="24"/>
          <w:rtl/>
        </w:rPr>
        <w:t>ימי</w:t>
      </w:r>
      <w:r w:rsidRPr="00041CB8">
        <w:rPr>
          <w:rStyle w:val="FontStyle103"/>
          <w:rFonts w:hAnsi="David"/>
          <w:sz w:val="24"/>
          <w:szCs w:val="24"/>
          <w:rtl/>
        </w:rPr>
        <w:t xml:space="preserve"> </w:t>
      </w:r>
      <w:r w:rsidRPr="00041CB8">
        <w:rPr>
          <w:rStyle w:val="FontStyle103"/>
          <w:rFonts w:hAnsi="David" w:hint="eastAsia"/>
          <w:sz w:val="24"/>
          <w:szCs w:val="24"/>
          <w:rtl/>
        </w:rPr>
        <w:t>עבודה</w:t>
      </w:r>
      <w:r w:rsidRPr="00041CB8">
        <w:rPr>
          <w:rStyle w:val="FontStyle103"/>
          <w:rFonts w:hAnsi="David"/>
          <w:sz w:val="24"/>
          <w:szCs w:val="24"/>
          <w:rtl/>
        </w:rPr>
        <w:t xml:space="preserve">. </w:t>
      </w:r>
      <w:r w:rsidRPr="00041CB8">
        <w:rPr>
          <w:rStyle w:val="FontStyle103"/>
          <w:rFonts w:hAnsi="David" w:hint="eastAsia"/>
          <w:sz w:val="24"/>
          <w:szCs w:val="24"/>
          <w:rtl/>
        </w:rPr>
        <w:t>לא</w:t>
      </w:r>
      <w:r w:rsidRPr="00041CB8">
        <w:rPr>
          <w:rStyle w:val="FontStyle103"/>
          <w:rFonts w:hAnsi="David"/>
          <w:sz w:val="24"/>
          <w:szCs w:val="24"/>
          <w:rtl/>
        </w:rPr>
        <w:t xml:space="preserve"> </w:t>
      </w:r>
      <w:r w:rsidRPr="00041CB8">
        <w:rPr>
          <w:rStyle w:val="FontStyle103"/>
          <w:rFonts w:hAnsi="David" w:hint="eastAsia"/>
          <w:sz w:val="24"/>
          <w:szCs w:val="24"/>
          <w:rtl/>
        </w:rPr>
        <w:t>המציא</w:t>
      </w:r>
      <w:r w:rsidRPr="00041CB8">
        <w:rPr>
          <w:rStyle w:val="FontStyle103"/>
          <w:rFonts w:hAnsi="David"/>
          <w:sz w:val="24"/>
          <w:szCs w:val="24"/>
          <w:rtl/>
        </w:rPr>
        <w:t xml:space="preserve"> </w:t>
      </w: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פריט</w:t>
      </w:r>
      <w:r w:rsidRPr="00041CB8">
        <w:rPr>
          <w:rStyle w:val="FontStyle103"/>
          <w:rFonts w:hAnsi="David"/>
          <w:sz w:val="24"/>
          <w:szCs w:val="24"/>
          <w:rtl/>
        </w:rPr>
        <w:t xml:space="preserve"> </w:t>
      </w:r>
      <w:r w:rsidRPr="00041CB8">
        <w:rPr>
          <w:rStyle w:val="FontStyle103"/>
          <w:rFonts w:hAnsi="David" w:hint="eastAsia"/>
          <w:sz w:val="24"/>
          <w:szCs w:val="24"/>
          <w:rtl/>
        </w:rPr>
        <w:t>חלופי</w:t>
      </w:r>
      <w:r w:rsidRPr="00041CB8">
        <w:rPr>
          <w:rStyle w:val="FontStyle103"/>
          <w:rFonts w:hAnsi="David"/>
          <w:sz w:val="24"/>
          <w:szCs w:val="24"/>
          <w:rtl/>
        </w:rPr>
        <w:t xml:space="preserve"> </w:t>
      </w:r>
      <w:r w:rsidRPr="00041CB8">
        <w:rPr>
          <w:rStyle w:val="FontStyle103"/>
          <w:rFonts w:hAnsi="David" w:hint="eastAsia"/>
          <w:sz w:val="24"/>
          <w:szCs w:val="24"/>
          <w:rtl/>
        </w:rPr>
        <w:t>כנדרש</w:t>
      </w:r>
      <w:r w:rsidRPr="00041CB8">
        <w:rPr>
          <w:rStyle w:val="FontStyle103"/>
          <w:rFonts w:hAnsi="David"/>
          <w:sz w:val="24"/>
          <w:szCs w:val="24"/>
          <w:rtl/>
        </w:rPr>
        <w:t xml:space="preserve">, </w:t>
      </w:r>
      <w:r w:rsidRPr="00041CB8">
        <w:rPr>
          <w:rStyle w:val="FontStyle103"/>
          <w:rFonts w:hAnsi="David" w:hint="eastAsia"/>
          <w:sz w:val="24"/>
          <w:szCs w:val="24"/>
          <w:rtl/>
        </w:rPr>
        <w:t>העונה</w:t>
      </w:r>
      <w:r w:rsidRPr="00041CB8">
        <w:rPr>
          <w:rStyle w:val="FontStyle103"/>
          <w:rFonts w:hAnsi="David"/>
          <w:sz w:val="24"/>
          <w:szCs w:val="24"/>
          <w:rtl/>
        </w:rPr>
        <w:t xml:space="preserve"> </w:t>
      </w:r>
      <w:r w:rsidRPr="00041CB8">
        <w:rPr>
          <w:rStyle w:val="FontStyle103"/>
          <w:rFonts w:hAnsi="David" w:hint="eastAsia"/>
          <w:sz w:val="24"/>
          <w:szCs w:val="24"/>
          <w:rtl/>
        </w:rPr>
        <w:t>לדרישות</w:t>
      </w:r>
      <w:r w:rsidRPr="00041CB8">
        <w:rPr>
          <w:rStyle w:val="FontStyle103"/>
          <w:rFonts w:hAnsi="David"/>
          <w:sz w:val="24"/>
          <w:szCs w:val="24"/>
          <w:rtl/>
        </w:rPr>
        <w:t xml:space="preserve"> </w:t>
      </w:r>
      <w:r w:rsidRPr="00041CB8">
        <w:rPr>
          <w:rStyle w:val="FontStyle103"/>
          <w:rFonts w:hAnsi="David" w:hint="eastAsia"/>
          <w:sz w:val="24"/>
          <w:szCs w:val="24"/>
          <w:rtl/>
        </w:rPr>
        <w:t>ההסכם</w:t>
      </w:r>
      <w:r w:rsidRPr="00041CB8">
        <w:rPr>
          <w:rStyle w:val="FontStyle103"/>
          <w:rFonts w:hAnsi="David"/>
          <w:sz w:val="24"/>
          <w:szCs w:val="24"/>
          <w:rtl/>
        </w:rPr>
        <w:t xml:space="preserve"> </w:t>
      </w:r>
      <w:r w:rsidRPr="00041CB8">
        <w:rPr>
          <w:rStyle w:val="FontStyle103"/>
          <w:rFonts w:hAnsi="David" w:hint="eastAsia"/>
          <w:sz w:val="24"/>
          <w:szCs w:val="24"/>
          <w:rtl/>
        </w:rPr>
        <w:t>ו</w:t>
      </w:r>
      <w:r w:rsidRPr="00041CB8">
        <w:rPr>
          <w:rStyle w:val="FontStyle103"/>
          <w:rFonts w:hAnsi="David"/>
          <w:sz w:val="24"/>
          <w:szCs w:val="24"/>
          <w:rtl/>
        </w:rPr>
        <w:t>/או</w:t>
      </w:r>
      <w:r w:rsidR="00D778B2" w:rsidRPr="00041CB8">
        <w:rPr>
          <w:rStyle w:val="FontStyle103"/>
          <w:rFonts w:hAnsi="David"/>
          <w:sz w:val="24"/>
          <w:szCs w:val="24"/>
          <w:rtl/>
        </w:rPr>
        <w:t xml:space="preserve"> המשרד</w:t>
      </w:r>
      <w:r w:rsidRPr="00041CB8">
        <w:rPr>
          <w:rStyle w:val="FontStyle103"/>
          <w:rFonts w:hAnsi="David"/>
          <w:sz w:val="24"/>
          <w:szCs w:val="24"/>
          <w:rtl/>
        </w:rPr>
        <w:t>,</w:t>
      </w:r>
      <w:r w:rsidR="00D778B2" w:rsidRPr="00041CB8">
        <w:rPr>
          <w:rStyle w:val="FontStyle103"/>
          <w:rFonts w:hAnsi="David"/>
          <w:sz w:val="24"/>
          <w:szCs w:val="24"/>
          <w:rtl/>
        </w:rPr>
        <w:t xml:space="preserve"> </w:t>
      </w:r>
      <w:r w:rsidRPr="00041CB8">
        <w:rPr>
          <w:rStyle w:val="FontStyle103"/>
          <w:rFonts w:hAnsi="David" w:hint="eastAsia"/>
          <w:sz w:val="24"/>
          <w:szCs w:val="24"/>
          <w:rtl/>
        </w:rPr>
        <w:t>ו</w:t>
      </w:r>
      <w:r w:rsidRPr="00041CB8">
        <w:rPr>
          <w:rStyle w:val="FontStyle103"/>
          <w:rFonts w:hAnsi="David"/>
          <w:sz w:val="24"/>
          <w:szCs w:val="24"/>
          <w:rtl/>
        </w:rPr>
        <w:t xml:space="preserve">/או </w:t>
      </w:r>
      <w:r w:rsidRPr="00041CB8">
        <w:rPr>
          <w:rStyle w:val="FontStyle103"/>
          <w:rFonts w:hAnsi="David" w:hint="eastAsia"/>
          <w:sz w:val="24"/>
          <w:szCs w:val="24"/>
          <w:rtl/>
        </w:rPr>
        <w:t>נמצאו</w:t>
      </w:r>
      <w:r w:rsidRPr="00041CB8">
        <w:rPr>
          <w:rStyle w:val="FontStyle103"/>
          <w:rFonts w:hAnsi="David"/>
          <w:sz w:val="24"/>
          <w:szCs w:val="24"/>
          <w:rtl/>
        </w:rPr>
        <w:t xml:space="preserve"> </w:t>
      </w:r>
      <w:r w:rsidRPr="00041CB8">
        <w:rPr>
          <w:rStyle w:val="FontStyle103"/>
          <w:rFonts w:hAnsi="David" w:hint="eastAsia"/>
          <w:sz w:val="24"/>
          <w:szCs w:val="24"/>
          <w:rtl/>
        </w:rPr>
        <w:t>מספר</w:t>
      </w:r>
      <w:r w:rsidRPr="00041CB8">
        <w:rPr>
          <w:rStyle w:val="FontStyle103"/>
          <w:rFonts w:hAnsi="David"/>
          <w:sz w:val="24"/>
          <w:szCs w:val="24"/>
          <w:rtl/>
        </w:rPr>
        <w:t xml:space="preserve"> </w:t>
      </w:r>
      <w:r w:rsidRPr="00041CB8">
        <w:rPr>
          <w:rStyle w:val="FontStyle103"/>
          <w:rFonts w:hAnsi="David" w:hint="eastAsia"/>
          <w:sz w:val="24"/>
          <w:szCs w:val="24"/>
          <w:rtl/>
        </w:rPr>
        <w:t>רב</w:t>
      </w:r>
      <w:r w:rsidRPr="00041CB8">
        <w:rPr>
          <w:rStyle w:val="FontStyle103"/>
          <w:rFonts w:hAnsi="David"/>
          <w:sz w:val="24"/>
          <w:szCs w:val="24"/>
          <w:rtl/>
        </w:rPr>
        <w:t xml:space="preserve"> </w:t>
      </w:r>
      <w:r w:rsidRPr="00041CB8">
        <w:rPr>
          <w:rStyle w:val="FontStyle103"/>
          <w:rFonts w:hAnsi="David" w:hint="eastAsia"/>
          <w:sz w:val="24"/>
          <w:szCs w:val="24"/>
          <w:rtl/>
        </w:rPr>
        <w:t>של</w:t>
      </w:r>
      <w:r w:rsidRPr="00041CB8">
        <w:rPr>
          <w:rStyle w:val="FontStyle103"/>
          <w:rFonts w:hAnsi="David"/>
          <w:sz w:val="24"/>
          <w:szCs w:val="24"/>
          <w:rtl/>
        </w:rPr>
        <w:t xml:space="preserve"> </w:t>
      </w:r>
      <w:r w:rsidRPr="00041CB8">
        <w:rPr>
          <w:rStyle w:val="FontStyle103"/>
          <w:rFonts w:hAnsi="David" w:hint="eastAsia"/>
          <w:sz w:val="24"/>
          <w:szCs w:val="24"/>
          <w:rtl/>
        </w:rPr>
        <w:t>פריטים</w:t>
      </w:r>
      <w:r w:rsidRPr="00041CB8">
        <w:rPr>
          <w:rStyle w:val="FontStyle103"/>
          <w:rFonts w:hAnsi="David"/>
          <w:sz w:val="24"/>
          <w:szCs w:val="24"/>
          <w:rtl/>
        </w:rPr>
        <w:t xml:space="preserve"> </w:t>
      </w:r>
      <w:r w:rsidRPr="00041CB8">
        <w:rPr>
          <w:rStyle w:val="FontStyle103"/>
          <w:rFonts w:hAnsi="David" w:hint="eastAsia"/>
          <w:sz w:val="24"/>
          <w:szCs w:val="24"/>
          <w:rtl/>
        </w:rPr>
        <w:t>אשר</w:t>
      </w:r>
      <w:r w:rsidRPr="00041CB8">
        <w:rPr>
          <w:rStyle w:val="FontStyle103"/>
          <w:rFonts w:hAnsi="David"/>
          <w:sz w:val="24"/>
          <w:szCs w:val="24"/>
          <w:rtl/>
        </w:rPr>
        <w:t xml:space="preserve"> </w:t>
      </w:r>
      <w:r w:rsidRPr="00041CB8">
        <w:rPr>
          <w:rStyle w:val="FontStyle103"/>
          <w:rFonts w:hAnsi="David" w:hint="eastAsia"/>
          <w:sz w:val="24"/>
          <w:szCs w:val="24"/>
          <w:rtl/>
        </w:rPr>
        <w:t>אינם</w:t>
      </w:r>
      <w:r w:rsidRPr="00041CB8">
        <w:rPr>
          <w:rStyle w:val="FontStyle103"/>
          <w:rFonts w:hAnsi="David"/>
          <w:sz w:val="24"/>
          <w:szCs w:val="24"/>
          <w:rtl/>
        </w:rPr>
        <w:t xml:space="preserve"> </w:t>
      </w:r>
      <w:r w:rsidRPr="00041CB8">
        <w:rPr>
          <w:rStyle w:val="FontStyle103"/>
          <w:rFonts w:hAnsi="David" w:hint="eastAsia"/>
          <w:sz w:val="24"/>
          <w:szCs w:val="24"/>
          <w:rtl/>
        </w:rPr>
        <w:t>עונים</w:t>
      </w:r>
      <w:r w:rsidRPr="00041CB8">
        <w:rPr>
          <w:rStyle w:val="FontStyle103"/>
          <w:rFonts w:hAnsi="David"/>
          <w:sz w:val="24"/>
          <w:szCs w:val="24"/>
          <w:rtl/>
        </w:rPr>
        <w:t xml:space="preserve"> </w:t>
      </w:r>
      <w:r w:rsidRPr="00041CB8">
        <w:rPr>
          <w:rStyle w:val="FontStyle103"/>
          <w:rFonts w:hAnsi="David" w:hint="eastAsia"/>
          <w:sz w:val="24"/>
          <w:szCs w:val="24"/>
          <w:rtl/>
        </w:rPr>
        <w:t>לדרישות</w:t>
      </w:r>
      <w:r w:rsidRPr="00041CB8">
        <w:rPr>
          <w:rStyle w:val="FontStyle103"/>
          <w:rFonts w:hAnsi="David"/>
          <w:sz w:val="24"/>
          <w:szCs w:val="24"/>
          <w:rtl/>
        </w:rPr>
        <w:t xml:space="preserve"> </w:t>
      </w:r>
      <w:r w:rsidRPr="00041CB8">
        <w:rPr>
          <w:rStyle w:val="FontStyle103"/>
          <w:rFonts w:hAnsi="David" w:hint="eastAsia"/>
          <w:sz w:val="24"/>
          <w:szCs w:val="24"/>
          <w:rtl/>
        </w:rPr>
        <w:t>ההסכם</w:t>
      </w:r>
      <w:r w:rsidRPr="00041CB8">
        <w:rPr>
          <w:rStyle w:val="FontStyle103"/>
          <w:rFonts w:hAnsi="David"/>
          <w:sz w:val="24"/>
          <w:szCs w:val="24"/>
          <w:rtl/>
        </w:rPr>
        <w:t xml:space="preserve"> </w:t>
      </w:r>
      <w:r w:rsidRPr="00041CB8">
        <w:rPr>
          <w:rStyle w:val="FontStyle103"/>
          <w:rFonts w:hAnsi="David" w:hint="eastAsia"/>
          <w:sz w:val="24"/>
          <w:szCs w:val="24"/>
          <w:rtl/>
        </w:rPr>
        <w:t>ו</w:t>
      </w:r>
      <w:r w:rsidRPr="00041CB8">
        <w:rPr>
          <w:rStyle w:val="FontStyle103"/>
          <w:rFonts w:hAnsi="David"/>
          <w:sz w:val="24"/>
          <w:szCs w:val="24"/>
          <w:rtl/>
        </w:rPr>
        <w:t>/או</w:t>
      </w:r>
      <w:r w:rsidR="00D778B2" w:rsidRPr="00041CB8">
        <w:rPr>
          <w:rStyle w:val="FontStyle103"/>
          <w:rFonts w:hAnsi="David"/>
          <w:sz w:val="24"/>
          <w:szCs w:val="24"/>
          <w:rtl/>
        </w:rPr>
        <w:t xml:space="preserve"> המשרד</w:t>
      </w:r>
      <w:r w:rsidRPr="00041CB8">
        <w:rPr>
          <w:rStyle w:val="FontStyle103"/>
          <w:rFonts w:hAnsi="David"/>
          <w:sz w:val="24"/>
          <w:szCs w:val="24"/>
          <w:rtl/>
        </w:rPr>
        <w:t>, רשאי</w:t>
      </w:r>
      <w:r w:rsidR="00D778B2" w:rsidRPr="00041CB8">
        <w:rPr>
          <w:rStyle w:val="FontStyle103"/>
          <w:rFonts w:hAnsi="David"/>
          <w:sz w:val="24"/>
          <w:szCs w:val="24"/>
          <w:rtl/>
        </w:rPr>
        <w:t xml:space="preserve"> המשרד </w:t>
      </w:r>
      <w:r w:rsidRPr="00041CB8">
        <w:rPr>
          <w:rStyle w:val="FontStyle103"/>
          <w:rFonts w:hAnsi="David" w:hint="eastAsia"/>
          <w:sz w:val="24"/>
          <w:szCs w:val="24"/>
          <w:rtl/>
        </w:rPr>
        <w:t>לבטל</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ההסכם</w:t>
      </w:r>
      <w:r w:rsidRPr="00041CB8">
        <w:rPr>
          <w:rStyle w:val="FontStyle103"/>
          <w:rFonts w:hAnsi="David"/>
          <w:sz w:val="24"/>
          <w:szCs w:val="24"/>
          <w:rtl/>
        </w:rPr>
        <w:t xml:space="preserve"> </w:t>
      </w:r>
      <w:r w:rsidRPr="00041CB8">
        <w:rPr>
          <w:rStyle w:val="FontStyle103"/>
          <w:rFonts w:hAnsi="David" w:hint="eastAsia"/>
          <w:sz w:val="24"/>
          <w:szCs w:val="24"/>
          <w:rtl/>
        </w:rPr>
        <w:t>עם</w:t>
      </w:r>
      <w:r w:rsidRPr="00041CB8">
        <w:rPr>
          <w:rStyle w:val="FontStyle103"/>
          <w:rFonts w:hAnsi="David"/>
          <w:sz w:val="24"/>
          <w:szCs w:val="24"/>
          <w:rtl/>
        </w:rPr>
        <w:t xml:space="preserve"> </w:t>
      </w: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הכל</w:t>
      </w:r>
      <w:r w:rsidRPr="00041CB8">
        <w:rPr>
          <w:rStyle w:val="FontStyle103"/>
          <w:rFonts w:hAnsi="David"/>
          <w:sz w:val="24"/>
          <w:szCs w:val="24"/>
          <w:rtl/>
        </w:rPr>
        <w:t xml:space="preserve"> </w:t>
      </w:r>
      <w:r w:rsidRPr="00041CB8">
        <w:rPr>
          <w:rStyle w:val="FontStyle103"/>
          <w:rFonts w:hAnsi="David" w:hint="eastAsia"/>
          <w:sz w:val="24"/>
          <w:szCs w:val="24"/>
          <w:rtl/>
        </w:rPr>
        <w:t>בהתאם</w:t>
      </w:r>
      <w:r w:rsidRPr="00041CB8">
        <w:rPr>
          <w:rStyle w:val="FontStyle103"/>
          <w:rFonts w:hAnsi="David"/>
          <w:sz w:val="24"/>
          <w:szCs w:val="24"/>
          <w:rtl/>
        </w:rPr>
        <w:t xml:space="preserve"> </w:t>
      </w:r>
      <w:r w:rsidRPr="00041CB8">
        <w:rPr>
          <w:rStyle w:val="FontStyle103"/>
          <w:rFonts w:hAnsi="David" w:hint="eastAsia"/>
          <w:sz w:val="24"/>
          <w:szCs w:val="24"/>
          <w:rtl/>
        </w:rPr>
        <w:t>לשיקול</w:t>
      </w:r>
      <w:r w:rsidRPr="00041CB8">
        <w:rPr>
          <w:rStyle w:val="FontStyle103"/>
          <w:rFonts w:hAnsi="David"/>
          <w:sz w:val="24"/>
          <w:szCs w:val="24"/>
          <w:rtl/>
        </w:rPr>
        <w:t xml:space="preserve"> </w:t>
      </w:r>
      <w:r w:rsidRPr="00041CB8">
        <w:rPr>
          <w:rStyle w:val="FontStyle103"/>
          <w:rFonts w:hAnsi="David" w:hint="eastAsia"/>
          <w:sz w:val="24"/>
          <w:szCs w:val="24"/>
          <w:rtl/>
        </w:rPr>
        <w:t>דעת</w:t>
      </w:r>
      <w:r w:rsidR="00D778B2" w:rsidRPr="00041CB8">
        <w:rPr>
          <w:rStyle w:val="FontStyle103"/>
          <w:rFonts w:hAnsi="David" w:hint="eastAsia"/>
          <w:sz w:val="24"/>
          <w:szCs w:val="24"/>
          <w:rtl/>
        </w:rPr>
        <w:t>ו</w:t>
      </w:r>
      <w:r w:rsidR="00D778B2" w:rsidRPr="00041CB8">
        <w:rPr>
          <w:rStyle w:val="FontStyle103"/>
          <w:rFonts w:hAnsi="David"/>
          <w:sz w:val="24"/>
          <w:szCs w:val="24"/>
          <w:rtl/>
        </w:rPr>
        <w:t xml:space="preserve"> </w:t>
      </w:r>
      <w:r w:rsidRPr="00041CB8">
        <w:rPr>
          <w:rStyle w:val="FontStyle103"/>
          <w:rFonts w:hAnsi="David" w:hint="eastAsia"/>
          <w:sz w:val="24"/>
          <w:szCs w:val="24"/>
          <w:rtl/>
        </w:rPr>
        <w:t>הבלעדי</w:t>
      </w:r>
      <w:r w:rsidRPr="00041CB8">
        <w:rPr>
          <w:rStyle w:val="FontStyle103"/>
          <w:rFonts w:hAnsi="David"/>
          <w:sz w:val="24"/>
          <w:szCs w:val="24"/>
          <w:rtl/>
        </w:rPr>
        <w:t xml:space="preserve">. </w:t>
      </w:r>
      <w:r w:rsidRPr="00041CB8">
        <w:rPr>
          <w:rStyle w:val="FontStyle103"/>
          <w:rFonts w:hAnsi="David" w:hint="eastAsia"/>
          <w:sz w:val="24"/>
          <w:szCs w:val="24"/>
          <w:rtl/>
        </w:rPr>
        <w:t>יודגש</w:t>
      </w:r>
      <w:r w:rsidRPr="00041CB8">
        <w:rPr>
          <w:rStyle w:val="FontStyle103"/>
          <w:rFonts w:hAnsi="David"/>
          <w:sz w:val="24"/>
          <w:szCs w:val="24"/>
          <w:rtl/>
        </w:rPr>
        <w:t xml:space="preserve"> </w:t>
      </w:r>
      <w:r w:rsidRPr="00041CB8">
        <w:rPr>
          <w:rStyle w:val="FontStyle103"/>
          <w:rFonts w:hAnsi="David" w:hint="eastAsia"/>
          <w:sz w:val="24"/>
          <w:szCs w:val="24"/>
          <w:rtl/>
        </w:rPr>
        <w:t>כי</w:t>
      </w:r>
      <w:r w:rsidRPr="00041CB8">
        <w:rPr>
          <w:rStyle w:val="FontStyle103"/>
          <w:rFonts w:hAnsi="David"/>
          <w:sz w:val="24"/>
          <w:szCs w:val="24"/>
          <w:rtl/>
        </w:rPr>
        <w:t xml:space="preserve"> </w:t>
      </w:r>
      <w:r w:rsidRPr="00041CB8">
        <w:rPr>
          <w:rStyle w:val="FontStyle103"/>
          <w:rFonts w:hAnsi="David" w:hint="eastAsia"/>
          <w:sz w:val="24"/>
          <w:szCs w:val="24"/>
          <w:rtl/>
        </w:rPr>
        <w:t>אין</w:t>
      </w:r>
      <w:r w:rsidRPr="00041CB8">
        <w:rPr>
          <w:rStyle w:val="FontStyle103"/>
          <w:rFonts w:hAnsi="David"/>
          <w:sz w:val="24"/>
          <w:szCs w:val="24"/>
          <w:rtl/>
        </w:rPr>
        <w:t xml:space="preserve"> </w:t>
      </w:r>
      <w:r w:rsidRPr="00041CB8">
        <w:rPr>
          <w:rStyle w:val="FontStyle103"/>
          <w:rFonts w:hAnsi="David" w:hint="eastAsia"/>
          <w:sz w:val="24"/>
          <w:szCs w:val="24"/>
          <w:rtl/>
        </w:rPr>
        <w:t>באמור</w:t>
      </w:r>
      <w:r w:rsidRPr="00041CB8">
        <w:rPr>
          <w:rStyle w:val="FontStyle103"/>
          <w:rFonts w:hAnsi="David"/>
          <w:sz w:val="24"/>
          <w:szCs w:val="24"/>
          <w:rtl/>
        </w:rPr>
        <w:t xml:space="preserve"> </w:t>
      </w:r>
      <w:r w:rsidRPr="00041CB8">
        <w:rPr>
          <w:rStyle w:val="FontStyle103"/>
          <w:rFonts w:hAnsi="David" w:hint="eastAsia"/>
          <w:sz w:val="24"/>
          <w:szCs w:val="24"/>
          <w:rtl/>
        </w:rPr>
        <w:t>לעיל</w:t>
      </w:r>
      <w:r w:rsidRPr="00041CB8">
        <w:rPr>
          <w:rStyle w:val="FontStyle103"/>
          <w:rFonts w:hAnsi="David"/>
          <w:sz w:val="24"/>
          <w:szCs w:val="24"/>
          <w:rtl/>
        </w:rPr>
        <w:t xml:space="preserve"> </w:t>
      </w:r>
      <w:r w:rsidRPr="00041CB8">
        <w:rPr>
          <w:rStyle w:val="FontStyle103"/>
          <w:rFonts w:hAnsi="David" w:hint="eastAsia"/>
          <w:sz w:val="24"/>
          <w:szCs w:val="24"/>
          <w:rtl/>
        </w:rPr>
        <w:t>מכדי</w:t>
      </w:r>
      <w:r w:rsidRPr="00041CB8">
        <w:rPr>
          <w:rStyle w:val="FontStyle103"/>
          <w:rFonts w:hAnsi="David"/>
          <w:sz w:val="24"/>
          <w:szCs w:val="24"/>
          <w:rtl/>
        </w:rPr>
        <w:t xml:space="preserve"> </w:t>
      </w:r>
      <w:r w:rsidRPr="00041CB8">
        <w:rPr>
          <w:rStyle w:val="FontStyle103"/>
          <w:rFonts w:hAnsi="David" w:hint="eastAsia"/>
          <w:sz w:val="24"/>
          <w:szCs w:val="24"/>
          <w:rtl/>
        </w:rPr>
        <w:t>לגרוע</w:t>
      </w:r>
      <w:r w:rsidRPr="00041CB8">
        <w:rPr>
          <w:rStyle w:val="FontStyle103"/>
          <w:rFonts w:hAnsi="David"/>
          <w:sz w:val="24"/>
          <w:szCs w:val="24"/>
          <w:rtl/>
        </w:rPr>
        <w:t xml:space="preserve"> </w:t>
      </w:r>
      <w:r w:rsidRPr="00041CB8">
        <w:rPr>
          <w:rStyle w:val="FontStyle103"/>
          <w:rFonts w:hAnsi="David" w:hint="eastAsia"/>
          <w:sz w:val="24"/>
          <w:szCs w:val="24"/>
          <w:rtl/>
        </w:rPr>
        <w:t>מכל</w:t>
      </w:r>
      <w:r w:rsidRPr="00041CB8">
        <w:rPr>
          <w:rStyle w:val="FontStyle103"/>
          <w:rFonts w:hAnsi="David"/>
          <w:sz w:val="24"/>
          <w:szCs w:val="24"/>
          <w:rtl/>
        </w:rPr>
        <w:t xml:space="preserve"> </w:t>
      </w:r>
      <w:r w:rsidRPr="00041CB8">
        <w:rPr>
          <w:rStyle w:val="FontStyle103"/>
          <w:rFonts w:hAnsi="David" w:hint="eastAsia"/>
          <w:sz w:val="24"/>
          <w:szCs w:val="24"/>
          <w:rtl/>
        </w:rPr>
        <w:t>סעד</w:t>
      </w:r>
      <w:r w:rsidRPr="00041CB8">
        <w:rPr>
          <w:rStyle w:val="FontStyle103"/>
          <w:rFonts w:hAnsi="David"/>
          <w:sz w:val="24"/>
          <w:szCs w:val="24"/>
          <w:rtl/>
        </w:rPr>
        <w:t xml:space="preserve"> </w:t>
      </w:r>
      <w:r w:rsidRPr="00041CB8">
        <w:rPr>
          <w:rStyle w:val="FontStyle103"/>
          <w:rFonts w:hAnsi="David" w:hint="eastAsia"/>
          <w:sz w:val="24"/>
          <w:szCs w:val="24"/>
          <w:rtl/>
        </w:rPr>
        <w:t>אחר</w:t>
      </w:r>
      <w:r w:rsidRPr="00041CB8">
        <w:rPr>
          <w:rStyle w:val="FontStyle103"/>
          <w:rFonts w:hAnsi="David"/>
          <w:sz w:val="24"/>
          <w:szCs w:val="24"/>
          <w:rtl/>
        </w:rPr>
        <w:t xml:space="preserve"> </w:t>
      </w:r>
      <w:r w:rsidRPr="00041CB8">
        <w:rPr>
          <w:rStyle w:val="FontStyle103"/>
          <w:rFonts w:hAnsi="David" w:hint="eastAsia"/>
          <w:sz w:val="24"/>
          <w:szCs w:val="24"/>
          <w:rtl/>
        </w:rPr>
        <w:t>העומד</w:t>
      </w:r>
      <w:r w:rsidRPr="00041CB8">
        <w:rPr>
          <w:rStyle w:val="FontStyle103"/>
          <w:rFonts w:hAnsi="David"/>
          <w:sz w:val="24"/>
          <w:szCs w:val="24"/>
          <w:rtl/>
        </w:rPr>
        <w:t xml:space="preserve"> </w:t>
      </w:r>
      <w:r w:rsidRPr="00041CB8">
        <w:rPr>
          <w:rStyle w:val="FontStyle103"/>
          <w:rFonts w:hAnsi="David" w:hint="eastAsia"/>
          <w:sz w:val="24"/>
          <w:szCs w:val="24"/>
          <w:rtl/>
        </w:rPr>
        <w:t>לזכות</w:t>
      </w:r>
      <w:r w:rsidR="00D778B2" w:rsidRPr="00041CB8">
        <w:rPr>
          <w:rStyle w:val="FontStyle103"/>
          <w:rFonts w:hAnsi="David" w:hint="eastAsia"/>
          <w:sz w:val="24"/>
          <w:szCs w:val="24"/>
          <w:rtl/>
        </w:rPr>
        <w:t>ו</w:t>
      </w:r>
      <w:r w:rsidRPr="00041CB8">
        <w:rPr>
          <w:rStyle w:val="FontStyle103"/>
          <w:rFonts w:hAnsi="David" w:hint="eastAsia"/>
          <w:sz w:val="24"/>
          <w:szCs w:val="24"/>
          <w:rtl/>
        </w:rPr>
        <w:t>של</w:t>
      </w:r>
      <w:r w:rsidRPr="00041CB8">
        <w:rPr>
          <w:rStyle w:val="FontStyle103"/>
          <w:rFonts w:hAnsi="David"/>
          <w:sz w:val="24"/>
          <w:szCs w:val="24"/>
          <w:rtl/>
        </w:rPr>
        <w:t xml:space="preserve"> </w:t>
      </w:r>
      <w:r w:rsidR="00D778B2" w:rsidRPr="00041CB8">
        <w:rPr>
          <w:rStyle w:val="FontStyle103"/>
          <w:rFonts w:hAnsi="David" w:hint="eastAsia"/>
          <w:sz w:val="24"/>
          <w:szCs w:val="24"/>
          <w:rtl/>
        </w:rPr>
        <w:t>המשרד</w:t>
      </w:r>
      <w:r w:rsidR="00D778B2" w:rsidRPr="00041CB8">
        <w:rPr>
          <w:rStyle w:val="FontStyle103"/>
          <w:rFonts w:hAnsi="David"/>
          <w:sz w:val="24"/>
          <w:szCs w:val="24"/>
          <w:rtl/>
        </w:rPr>
        <w:t xml:space="preserve"> </w:t>
      </w:r>
      <w:r w:rsidRPr="00041CB8">
        <w:rPr>
          <w:rStyle w:val="FontStyle103"/>
          <w:rFonts w:hAnsi="David" w:hint="eastAsia"/>
          <w:sz w:val="24"/>
          <w:szCs w:val="24"/>
          <w:rtl/>
        </w:rPr>
        <w:t>לפי</w:t>
      </w:r>
      <w:r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דין</w:t>
      </w:r>
      <w:r w:rsidRPr="00041CB8">
        <w:rPr>
          <w:rStyle w:val="FontStyle103"/>
          <w:rFonts w:hAnsi="David"/>
          <w:sz w:val="24"/>
          <w:szCs w:val="24"/>
          <w:rtl/>
        </w:rPr>
        <w:t xml:space="preserve"> </w:t>
      </w:r>
      <w:r w:rsidRPr="00041CB8">
        <w:rPr>
          <w:rStyle w:val="FontStyle103"/>
          <w:rFonts w:hAnsi="David" w:hint="eastAsia"/>
          <w:sz w:val="24"/>
          <w:szCs w:val="24"/>
          <w:rtl/>
        </w:rPr>
        <w:t>ו</w:t>
      </w:r>
      <w:r w:rsidRPr="00041CB8">
        <w:rPr>
          <w:rStyle w:val="FontStyle103"/>
          <w:rFonts w:hAnsi="David"/>
          <w:sz w:val="24"/>
          <w:szCs w:val="24"/>
          <w:rtl/>
        </w:rPr>
        <w:t xml:space="preserve">/או </w:t>
      </w:r>
      <w:r w:rsidRPr="00041CB8">
        <w:rPr>
          <w:rStyle w:val="FontStyle103"/>
          <w:rFonts w:hAnsi="David" w:hint="eastAsia"/>
          <w:sz w:val="24"/>
          <w:szCs w:val="24"/>
          <w:rtl/>
        </w:rPr>
        <w:t>הסכם</w:t>
      </w:r>
      <w:r w:rsidRPr="00041CB8">
        <w:rPr>
          <w:rStyle w:val="FontStyle103"/>
          <w:rFonts w:hAnsi="David"/>
          <w:sz w:val="24"/>
          <w:szCs w:val="24"/>
          <w:rtl/>
        </w:rPr>
        <w:t>.</w:t>
      </w:r>
    </w:p>
    <w:p w14:paraId="2F2A0871" w14:textId="44334FB8" w:rsidR="00D939A8" w:rsidRPr="00041CB8" w:rsidRDefault="00D939A8" w:rsidP="00041CB8">
      <w:pPr>
        <w:pStyle w:val="Style6"/>
        <w:numPr>
          <w:ilvl w:val="0"/>
          <w:numId w:val="88"/>
        </w:numPr>
        <w:tabs>
          <w:tab w:val="left" w:pos="8958"/>
        </w:tabs>
        <w:spacing w:after="0" w:line="360" w:lineRule="auto"/>
        <w:ind w:left="269" w:hanging="283"/>
        <w:jc w:val="left"/>
        <w:rPr>
          <w:rStyle w:val="FontStyle103"/>
          <w:rFonts w:hAnsi="David"/>
          <w:sz w:val="24"/>
          <w:szCs w:val="24"/>
        </w:rPr>
      </w:pPr>
      <w:r w:rsidRPr="00041CB8">
        <w:rPr>
          <w:rStyle w:val="FontStyle103"/>
          <w:rFonts w:hAnsi="David" w:hint="eastAsia"/>
          <w:sz w:val="24"/>
          <w:szCs w:val="24"/>
          <w:rtl/>
        </w:rPr>
        <w:t>הריהוט</w:t>
      </w:r>
    </w:p>
    <w:p w14:paraId="0D0ED912" w14:textId="5CD92170" w:rsidR="00B82C09" w:rsidRPr="00041CB8" w:rsidRDefault="00B82C09" w:rsidP="00041CB8">
      <w:pPr>
        <w:numPr>
          <w:ilvl w:val="1"/>
          <w:numId w:val="88"/>
        </w:numPr>
        <w:tabs>
          <w:tab w:val="left" w:pos="8958"/>
        </w:tabs>
        <w:spacing w:line="360" w:lineRule="auto"/>
        <w:ind w:left="694" w:hanging="425"/>
        <w:jc w:val="both"/>
        <w:rPr>
          <w:rStyle w:val="FontStyle103"/>
          <w:rFonts w:hAnsi="David"/>
          <w:sz w:val="24"/>
          <w:szCs w:val="24"/>
          <w:rtl/>
        </w:rPr>
      </w:pPr>
      <w:r w:rsidRPr="00041CB8">
        <w:rPr>
          <w:rStyle w:val="FontStyle103"/>
          <w:rFonts w:hAnsi="David" w:hint="eastAsia"/>
          <w:sz w:val="24"/>
          <w:szCs w:val="24"/>
          <w:rtl/>
        </w:rPr>
        <w:t>הריהוט</w:t>
      </w:r>
      <w:r w:rsidRPr="00041CB8">
        <w:rPr>
          <w:rStyle w:val="FontStyle103"/>
          <w:rFonts w:hAnsi="David"/>
          <w:sz w:val="24"/>
          <w:szCs w:val="24"/>
          <w:rtl/>
        </w:rPr>
        <w:t xml:space="preserve"> שיסופק לידי </w:t>
      </w:r>
      <w:r w:rsidR="00D939A8" w:rsidRPr="00041CB8">
        <w:rPr>
          <w:rStyle w:val="FontStyle103"/>
          <w:rFonts w:hAnsi="David" w:hint="eastAsia"/>
          <w:sz w:val="24"/>
          <w:szCs w:val="24"/>
          <w:rtl/>
        </w:rPr>
        <w:t>המשרד</w:t>
      </w:r>
      <w:r w:rsidRPr="00041CB8">
        <w:rPr>
          <w:rStyle w:val="FontStyle103"/>
          <w:rFonts w:hAnsi="David"/>
          <w:sz w:val="24"/>
          <w:szCs w:val="24"/>
          <w:rtl/>
        </w:rPr>
        <w:t xml:space="preserve"> יכלול רכיבים כשהם תקינים, ברמה מעולה בהתאם לדרישות הטכניות המבוקשות, וארוזים באריזתם המקורית בצירוף תעודת אחריות. ככל שקיים לגבי ריהוט כלשהו תו תקן ישראלי - יסופק הריהוט כשהוא נושא תו תקן כאמור. לא יאושרו פריטי ריהוט עם פגמים כל שהם ואשר אינם עונים על הדרישות במפרט הטכני ובתוכניות. כל הריהוט אשר יסופק ייבדק בהתאמה לדרישות המפרט הטכני והתוכניות.</w:t>
      </w:r>
    </w:p>
    <w:p w14:paraId="0DAA4189" w14:textId="64C9D0D8" w:rsidR="00B82C09" w:rsidRPr="00041CB8" w:rsidRDefault="00B82C09" w:rsidP="00041CB8">
      <w:pPr>
        <w:numPr>
          <w:ilvl w:val="1"/>
          <w:numId w:val="88"/>
        </w:numPr>
        <w:tabs>
          <w:tab w:val="left" w:pos="8958"/>
        </w:tabs>
        <w:spacing w:line="360" w:lineRule="auto"/>
        <w:ind w:left="694" w:hanging="425"/>
        <w:jc w:val="both"/>
        <w:rPr>
          <w:rStyle w:val="FontStyle103"/>
          <w:rFonts w:hAnsi="David"/>
          <w:sz w:val="24"/>
          <w:szCs w:val="24"/>
        </w:rPr>
      </w:pP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יחליף</w:t>
      </w:r>
      <w:r w:rsidRPr="00041CB8">
        <w:rPr>
          <w:rStyle w:val="FontStyle103"/>
          <w:rFonts w:hAnsi="David"/>
          <w:sz w:val="24"/>
          <w:szCs w:val="24"/>
          <w:rtl/>
        </w:rPr>
        <w:t xml:space="preserve"> </w:t>
      </w:r>
      <w:r w:rsidRPr="00041CB8">
        <w:rPr>
          <w:rStyle w:val="FontStyle103"/>
          <w:rFonts w:hAnsi="David" w:hint="eastAsia"/>
          <w:sz w:val="24"/>
          <w:szCs w:val="24"/>
          <w:rtl/>
        </w:rPr>
        <w:t>לאלתר</w:t>
      </w:r>
      <w:r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פריט</w:t>
      </w:r>
      <w:r w:rsidRPr="00041CB8">
        <w:rPr>
          <w:rStyle w:val="FontStyle103"/>
          <w:rFonts w:hAnsi="David"/>
          <w:sz w:val="24"/>
          <w:szCs w:val="24"/>
          <w:rtl/>
        </w:rPr>
        <w:t xml:space="preserve"> </w:t>
      </w:r>
      <w:r w:rsidRPr="00041CB8">
        <w:rPr>
          <w:rStyle w:val="FontStyle103"/>
          <w:rFonts w:hAnsi="David" w:hint="eastAsia"/>
          <w:sz w:val="24"/>
          <w:szCs w:val="24"/>
          <w:rtl/>
        </w:rPr>
        <w:t>ריהוט</w:t>
      </w:r>
      <w:r w:rsidRPr="00041CB8">
        <w:rPr>
          <w:rStyle w:val="FontStyle103"/>
          <w:rFonts w:hAnsi="David"/>
          <w:sz w:val="24"/>
          <w:szCs w:val="24"/>
          <w:rtl/>
        </w:rPr>
        <w:t xml:space="preserve"> </w:t>
      </w:r>
      <w:r w:rsidRPr="00041CB8">
        <w:rPr>
          <w:rStyle w:val="FontStyle103"/>
          <w:rFonts w:hAnsi="David" w:hint="eastAsia"/>
          <w:sz w:val="24"/>
          <w:szCs w:val="24"/>
          <w:rtl/>
        </w:rPr>
        <w:t>שסופק</w:t>
      </w:r>
      <w:r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ידו</w:t>
      </w:r>
      <w:r w:rsidRPr="00041CB8">
        <w:rPr>
          <w:rStyle w:val="FontStyle103"/>
          <w:rFonts w:hAnsi="David"/>
          <w:sz w:val="24"/>
          <w:szCs w:val="24"/>
          <w:rtl/>
        </w:rPr>
        <w:t xml:space="preserve"> </w:t>
      </w:r>
      <w:r w:rsidRPr="00041CB8">
        <w:rPr>
          <w:rStyle w:val="FontStyle103"/>
          <w:rFonts w:hAnsi="David" w:hint="eastAsia"/>
          <w:sz w:val="24"/>
          <w:szCs w:val="24"/>
          <w:rtl/>
        </w:rPr>
        <w:t>ושיימצא</w:t>
      </w:r>
      <w:r w:rsidRPr="00041CB8">
        <w:rPr>
          <w:rStyle w:val="FontStyle103"/>
          <w:rFonts w:hAnsi="David"/>
          <w:sz w:val="24"/>
          <w:szCs w:val="24"/>
          <w:rtl/>
        </w:rPr>
        <w:t xml:space="preserve"> </w:t>
      </w:r>
      <w:r w:rsidRPr="00041CB8">
        <w:rPr>
          <w:rStyle w:val="FontStyle103"/>
          <w:rFonts w:hAnsi="David" w:hint="eastAsia"/>
          <w:sz w:val="24"/>
          <w:szCs w:val="24"/>
          <w:rtl/>
        </w:rPr>
        <w:t>כלא</w:t>
      </w:r>
      <w:r w:rsidRPr="00041CB8">
        <w:rPr>
          <w:rStyle w:val="FontStyle103"/>
          <w:rFonts w:hAnsi="David"/>
          <w:sz w:val="24"/>
          <w:szCs w:val="24"/>
          <w:rtl/>
        </w:rPr>
        <w:t xml:space="preserve"> </w:t>
      </w:r>
      <w:r w:rsidRPr="00041CB8">
        <w:rPr>
          <w:rStyle w:val="FontStyle103"/>
          <w:rFonts w:hAnsi="David" w:hint="eastAsia"/>
          <w:sz w:val="24"/>
          <w:szCs w:val="24"/>
          <w:rtl/>
        </w:rPr>
        <w:t>מתאים</w:t>
      </w:r>
      <w:r w:rsidRPr="00041CB8">
        <w:rPr>
          <w:rStyle w:val="FontStyle103"/>
          <w:rFonts w:hAnsi="David"/>
          <w:sz w:val="24"/>
          <w:szCs w:val="24"/>
          <w:rtl/>
        </w:rPr>
        <w:t xml:space="preserve"> </w:t>
      </w:r>
      <w:r w:rsidRPr="00041CB8">
        <w:rPr>
          <w:rStyle w:val="FontStyle103"/>
          <w:rFonts w:hAnsi="David" w:hint="eastAsia"/>
          <w:sz w:val="24"/>
          <w:szCs w:val="24"/>
          <w:rtl/>
        </w:rPr>
        <w:t>ו</w:t>
      </w:r>
      <w:r w:rsidRPr="00041CB8">
        <w:rPr>
          <w:rStyle w:val="FontStyle103"/>
          <w:rFonts w:hAnsi="David"/>
          <w:sz w:val="24"/>
          <w:szCs w:val="24"/>
          <w:rtl/>
        </w:rPr>
        <w:t xml:space="preserve">/או </w:t>
      </w:r>
      <w:r w:rsidRPr="00041CB8">
        <w:rPr>
          <w:rStyle w:val="FontStyle103"/>
          <w:rFonts w:hAnsi="David" w:hint="eastAsia"/>
          <w:sz w:val="24"/>
          <w:szCs w:val="24"/>
          <w:rtl/>
        </w:rPr>
        <w:t>לקוי</w:t>
      </w:r>
      <w:r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פי</w:t>
      </w:r>
      <w:r w:rsidR="00D939A8" w:rsidRPr="00041CB8">
        <w:rPr>
          <w:rStyle w:val="FontStyle103"/>
          <w:rFonts w:hAnsi="David"/>
          <w:sz w:val="24"/>
          <w:szCs w:val="24"/>
          <w:rtl/>
        </w:rPr>
        <w:t xml:space="preserve"> </w:t>
      </w:r>
      <w:r w:rsidRPr="00041CB8">
        <w:rPr>
          <w:rStyle w:val="FontStyle103"/>
          <w:rFonts w:hAnsi="David" w:hint="eastAsia"/>
          <w:sz w:val="24"/>
          <w:szCs w:val="24"/>
          <w:rtl/>
        </w:rPr>
        <w:t>דרישת</w:t>
      </w:r>
      <w:r w:rsidRPr="00041CB8">
        <w:rPr>
          <w:rStyle w:val="FontStyle103"/>
          <w:rFonts w:hAnsi="David"/>
          <w:sz w:val="24"/>
          <w:szCs w:val="24"/>
          <w:rtl/>
        </w:rPr>
        <w:t xml:space="preserve"> </w:t>
      </w:r>
      <w:r w:rsidR="00D939A8" w:rsidRPr="00041CB8">
        <w:rPr>
          <w:rStyle w:val="FontStyle103"/>
          <w:rFonts w:hAnsi="David" w:hint="eastAsia"/>
          <w:sz w:val="24"/>
          <w:szCs w:val="24"/>
          <w:rtl/>
        </w:rPr>
        <w:t>המשרד</w:t>
      </w:r>
      <w:r w:rsidRPr="00041CB8">
        <w:rPr>
          <w:rStyle w:val="FontStyle103"/>
          <w:rFonts w:hAnsi="David"/>
          <w:sz w:val="24"/>
          <w:szCs w:val="24"/>
          <w:rtl/>
        </w:rPr>
        <w:t>.</w:t>
      </w:r>
    </w:p>
    <w:p w14:paraId="729FEA6B" w14:textId="033DE27E" w:rsidR="00B82C09" w:rsidRPr="00041CB8" w:rsidRDefault="00EC4930" w:rsidP="00041CB8">
      <w:pPr>
        <w:pStyle w:val="Style7"/>
        <w:widowControl/>
        <w:numPr>
          <w:ilvl w:val="0"/>
          <w:numId w:val="88"/>
        </w:numPr>
        <w:tabs>
          <w:tab w:val="left" w:pos="8958"/>
        </w:tabs>
        <w:bidi/>
        <w:spacing w:before="154" w:line="360" w:lineRule="auto"/>
        <w:ind w:left="279"/>
        <w:jc w:val="left"/>
        <w:rPr>
          <w:rStyle w:val="FontStyle102"/>
          <w:rFonts w:hAnsi="David"/>
          <w:sz w:val="24"/>
          <w:szCs w:val="24"/>
          <w:u w:val="single"/>
          <w:rtl/>
        </w:rPr>
      </w:pPr>
      <w:r w:rsidRPr="00041CB8">
        <w:rPr>
          <w:rStyle w:val="FontStyle103"/>
          <w:rFonts w:hAnsi="David"/>
          <w:sz w:val="24"/>
          <w:szCs w:val="24"/>
          <w:rtl/>
        </w:rPr>
        <w:t xml:space="preserve"> </w:t>
      </w:r>
      <w:r w:rsidR="00B82C09" w:rsidRPr="00041CB8">
        <w:rPr>
          <w:rStyle w:val="FontStyle103"/>
          <w:rFonts w:hAnsi="David"/>
          <w:sz w:val="24"/>
          <w:szCs w:val="24"/>
          <w:rtl/>
        </w:rPr>
        <w:t xml:space="preserve"> </w:t>
      </w:r>
      <w:r w:rsidR="00B82C09" w:rsidRPr="00041CB8">
        <w:rPr>
          <w:rStyle w:val="FontStyle102"/>
          <w:rFonts w:hAnsi="David" w:hint="eastAsia"/>
          <w:sz w:val="24"/>
          <w:szCs w:val="24"/>
          <w:u w:val="single"/>
          <w:rtl/>
        </w:rPr>
        <w:t>הובלת</w:t>
      </w:r>
      <w:r w:rsidR="00B82C09" w:rsidRPr="00041CB8">
        <w:rPr>
          <w:rStyle w:val="FontStyle102"/>
          <w:rFonts w:hAnsi="David"/>
          <w:sz w:val="24"/>
          <w:szCs w:val="24"/>
          <w:u w:val="single"/>
          <w:rtl/>
        </w:rPr>
        <w:t xml:space="preserve"> </w:t>
      </w:r>
      <w:r w:rsidR="00B82C09" w:rsidRPr="00041CB8">
        <w:rPr>
          <w:rStyle w:val="FontStyle102"/>
          <w:rFonts w:hAnsi="David" w:hint="eastAsia"/>
          <w:sz w:val="24"/>
          <w:szCs w:val="24"/>
          <w:u w:val="single"/>
          <w:rtl/>
        </w:rPr>
        <w:t>הריהוט</w:t>
      </w:r>
      <w:r w:rsidR="00B82C09" w:rsidRPr="00041CB8">
        <w:rPr>
          <w:rStyle w:val="FontStyle102"/>
          <w:rFonts w:hAnsi="David"/>
          <w:sz w:val="24"/>
          <w:szCs w:val="24"/>
          <w:u w:val="single"/>
          <w:rtl/>
        </w:rPr>
        <w:t xml:space="preserve"> </w:t>
      </w:r>
      <w:r w:rsidR="00B82C09" w:rsidRPr="00041CB8">
        <w:rPr>
          <w:rStyle w:val="FontStyle102"/>
          <w:rFonts w:hAnsi="David" w:hint="eastAsia"/>
          <w:sz w:val="24"/>
          <w:szCs w:val="24"/>
          <w:u w:val="single"/>
          <w:rtl/>
        </w:rPr>
        <w:t>והציוד</w:t>
      </w:r>
    </w:p>
    <w:p w14:paraId="7BF1078C" w14:textId="58B848C4" w:rsidR="00B82C09" w:rsidRPr="00041CB8" w:rsidRDefault="00B82C09" w:rsidP="00041CB8">
      <w:pPr>
        <w:numPr>
          <w:ilvl w:val="1"/>
          <w:numId w:val="88"/>
        </w:numPr>
        <w:spacing w:line="360" w:lineRule="auto"/>
        <w:ind w:left="983" w:hanging="567"/>
        <w:jc w:val="both"/>
        <w:rPr>
          <w:rStyle w:val="FontStyle103"/>
          <w:rFonts w:hAnsi="David"/>
          <w:sz w:val="24"/>
          <w:szCs w:val="24"/>
          <w:rtl/>
        </w:rPr>
      </w:pPr>
      <w:r w:rsidRPr="00041CB8">
        <w:rPr>
          <w:rStyle w:val="FontStyle103"/>
          <w:rFonts w:hAnsi="David" w:hint="eastAsia"/>
          <w:sz w:val="24"/>
          <w:szCs w:val="24"/>
          <w:rtl/>
        </w:rPr>
        <w:t>ה</w:t>
      </w:r>
      <w:r w:rsidR="00ED3932" w:rsidRPr="00041CB8">
        <w:rPr>
          <w:rStyle w:val="FontStyle103"/>
          <w:rFonts w:hAnsi="David" w:hint="eastAsia"/>
          <w:sz w:val="24"/>
          <w:szCs w:val="24"/>
          <w:rtl/>
        </w:rPr>
        <w:t>ס</w:t>
      </w:r>
      <w:r w:rsidRPr="00041CB8">
        <w:rPr>
          <w:rStyle w:val="FontStyle103"/>
          <w:rFonts w:hAnsi="David" w:hint="eastAsia"/>
          <w:sz w:val="24"/>
          <w:szCs w:val="24"/>
          <w:rtl/>
        </w:rPr>
        <w:t>פק</w:t>
      </w:r>
      <w:r w:rsidRPr="00041CB8">
        <w:rPr>
          <w:rStyle w:val="FontStyle103"/>
          <w:rFonts w:hAnsi="David"/>
          <w:sz w:val="24"/>
          <w:szCs w:val="24"/>
          <w:rtl/>
        </w:rPr>
        <w:t xml:space="preserve"> יוביל את הריהוט למשרדי </w:t>
      </w:r>
      <w:r w:rsidR="00EC4930" w:rsidRPr="00041CB8">
        <w:rPr>
          <w:rStyle w:val="FontStyle103"/>
          <w:rFonts w:hAnsi="David" w:hint="eastAsia"/>
          <w:sz w:val="24"/>
          <w:szCs w:val="24"/>
          <w:rtl/>
        </w:rPr>
        <w:t>המשרד</w:t>
      </w:r>
      <w:r w:rsidR="00EC4930" w:rsidRPr="00041CB8">
        <w:rPr>
          <w:rStyle w:val="FontStyle103"/>
          <w:rFonts w:hAnsi="David"/>
          <w:sz w:val="24"/>
          <w:szCs w:val="24"/>
          <w:rtl/>
        </w:rPr>
        <w:t xml:space="preserve"> </w:t>
      </w:r>
      <w:r w:rsidR="005B009D" w:rsidRPr="00041CB8">
        <w:rPr>
          <w:rStyle w:val="FontStyle103"/>
          <w:rFonts w:hAnsi="David" w:hint="eastAsia"/>
          <w:sz w:val="24"/>
          <w:szCs w:val="24"/>
          <w:rtl/>
        </w:rPr>
        <w:t>בג</w:t>
      </w:r>
      <w:r w:rsidR="005B009D" w:rsidRPr="00041CB8">
        <w:rPr>
          <w:rStyle w:val="FontStyle103"/>
          <w:rFonts w:hAnsi="David"/>
          <w:sz w:val="24"/>
          <w:szCs w:val="24"/>
          <w:rtl/>
        </w:rPr>
        <w:t>'נרי 2</w:t>
      </w:r>
      <w:r w:rsidRPr="00041CB8">
        <w:rPr>
          <w:rStyle w:val="FontStyle103"/>
          <w:rFonts w:hAnsi="David"/>
          <w:sz w:val="24"/>
          <w:szCs w:val="24"/>
          <w:rtl/>
        </w:rPr>
        <w:t>.</w:t>
      </w:r>
    </w:p>
    <w:p w14:paraId="68BB8FA6" w14:textId="15EC5925" w:rsidR="00B82C09" w:rsidRPr="00041CB8" w:rsidRDefault="00B82C09" w:rsidP="00041CB8">
      <w:pPr>
        <w:numPr>
          <w:ilvl w:val="1"/>
          <w:numId w:val="88"/>
        </w:numPr>
        <w:spacing w:line="360" w:lineRule="auto"/>
        <w:ind w:left="983" w:hanging="567"/>
        <w:jc w:val="both"/>
        <w:rPr>
          <w:rStyle w:val="FontStyle103"/>
          <w:rFonts w:hAnsi="David"/>
          <w:sz w:val="24"/>
          <w:szCs w:val="24"/>
          <w:rtl/>
        </w:rPr>
      </w:pP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יפרוק</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הריהוט</w:t>
      </w:r>
      <w:r w:rsidRPr="00041CB8">
        <w:rPr>
          <w:rStyle w:val="FontStyle103"/>
          <w:rFonts w:hAnsi="David"/>
          <w:sz w:val="24"/>
          <w:szCs w:val="24"/>
          <w:rtl/>
        </w:rPr>
        <w:t xml:space="preserve"> </w:t>
      </w:r>
      <w:r w:rsidRPr="00041CB8">
        <w:rPr>
          <w:rStyle w:val="FontStyle103"/>
          <w:rFonts w:hAnsi="David" w:hint="eastAsia"/>
          <w:sz w:val="24"/>
          <w:szCs w:val="24"/>
          <w:rtl/>
        </w:rPr>
        <w:t>והציוד</w:t>
      </w:r>
      <w:r w:rsidRPr="00041CB8">
        <w:rPr>
          <w:rStyle w:val="FontStyle103"/>
          <w:rFonts w:hAnsi="David"/>
          <w:sz w:val="24"/>
          <w:szCs w:val="24"/>
          <w:rtl/>
        </w:rPr>
        <w:t xml:space="preserve"> </w:t>
      </w:r>
      <w:r w:rsidRPr="00041CB8">
        <w:rPr>
          <w:rStyle w:val="FontStyle103"/>
          <w:rFonts w:hAnsi="David" w:hint="eastAsia"/>
          <w:sz w:val="24"/>
          <w:szCs w:val="24"/>
          <w:rtl/>
        </w:rPr>
        <w:t>במשרדים</w:t>
      </w:r>
      <w:r w:rsidRPr="00041CB8">
        <w:rPr>
          <w:rStyle w:val="FontStyle103"/>
          <w:rFonts w:hAnsi="David"/>
          <w:sz w:val="24"/>
          <w:szCs w:val="24"/>
          <w:rtl/>
        </w:rPr>
        <w:t xml:space="preserve"> </w:t>
      </w:r>
      <w:r w:rsidRPr="00041CB8">
        <w:rPr>
          <w:rStyle w:val="FontStyle103"/>
          <w:rFonts w:hAnsi="David" w:hint="eastAsia"/>
          <w:sz w:val="24"/>
          <w:szCs w:val="24"/>
          <w:rtl/>
        </w:rPr>
        <w:t>במיקום</w:t>
      </w:r>
      <w:r w:rsidRPr="00041CB8">
        <w:rPr>
          <w:rStyle w:val="FontStyle103"/>
          <w:rFonts w:hAnsi="David"/>
          <w:sz w:val="24"/>
          <w:szCs w:val="24"/>
          <w:rtl/>
        </w:rPr>
        <w:t xml:space="preserve"> </w:t>
      </w:r>
      <w:r w:rsidRPr="00041CB8">
        <w:rPr>
          <w:rStyle w:val="FontStyle103"/>
          <w:rFonts w:hAnsi="David" w:hint="eastAsia"/>
          <w:sz w:val="24"/>
          <w:szCs w:val="24"/>
          <w:rtl/>
        </w:rPr>
        <w:t>ובאופן</w:t>
      </w:r>
      <w:r w:rsidRPr="00041CB8">
        <w:rPr>
          <w:rStyle w:val="FontStyle103"/>
          <w:rFonts w:hAnsi="David"/>
          <w:sz w:val="24"/>
          <w:szCs w:val="24"/>
          <w:rtl/>
        </w:rPr>
        <w:t xml:space="preserve"> </w:t>
      </w:r>
      <w:r w:rsidRPr="00041CB8">
        <w:rPr>
          <w:rStyle w:val="FontStyle103"/>
          <w:rFonts w:hAnsi="David" w:hint="eastAsia"/>
          <w:sz w:val="24"/>
          <w:szCs w:val="24"/>
          <w:rtl/>
        </w:rPr>
        <w:t>ש</w:t>
      </w:r>
      <w:r w:rsidR="00EC4930" w:rsidRPr="00041CB8">
        <w:rPr>
          <w:rStyle w:val="FontStyle103"/>
          <w:rFonts w:hAnsi="David" w:hint="eastAsia"/>
          <w:sz w:val="24"/>
          <w:szCs w:val="24"/>
          <w:rtl/>
        </w:rPr>
        <w:t>י</w:t>
      </w:r>
      <w:r w:rsidRPr="00041CB8">
        <w:rPr>
          <w:rStyle w:val="FontStyle103"/>
          <w:rFonts w:hAnsi="David" w:hint="eastAsia"/>
          <w:sz w:val="24"/>
          <w:szCs w:val="24"/>
          <w:rtl/>
        </w:rPr>
        <w:t>ורה</w:t>
      </w:r>
      <w:r w:rsidRPr="00041CB8">
        <w:rPr>
          <w:rStyle w:val="FontStyle103"/>
          <w:rFonts w:hAnsi="David"/>
          <w:sz w:val="24"/>
          <w:szCs w:val="24"/>
          <w:rtl/>
        </w:rPr>
        <w:t xml:space="preserve"> </w:t>
      </w:r>
      <w:r w:rsidRPr="00041CB8">
        <w:rPr>
          <w:rStyle w:val="FontStyle103"/>
          <w:rFonts w:hAnsi="David" w:hint="eastAsia"/>
          <w:sz w:val="24"/>
          <w:szCs w:val="24"/>
          <w:rtl/>
        </w:rPr>
        <w:t>לו</w:t>
      </w:r>
      <w:r w:rsidR="003271DB" w:rsidRPr="00041CB8">
        <w:rPr>
          <w:rStyle w:val="FontStyle103"/>
          <w:rFonts w:hAnsi="David"/>
          <w:sz w:val="24"/>
          <w:szCs w:val="24"/>
          <w:rtl/>
        </w:rPr>
        <w:t xml:space="preserve"> </w:t>
      </w:r>
      <w:r w:rsidR="00EC4930" w:rsidRPr="00041CB8">
        <w:rPr>
          <w:rStyle w:val="FontStyle103"/>
          <w:rFonts w:hAnsi="David" w:hint="eastAsia"/>
          <w:sz w:val="24"/>
          <w:szCs w:val="24"/>
          <w:rtl/>
        </w:rPr>
        <w:t>המשרד</w:t>
      </w:r>
      <w:r w:rsidRPr="00041CB8">
        <w:rPr>
          <w:rStyle w:val="FontStyle103"/>
          <w:rFonts w:hAnsi="David"/>
          <w:sz w:val="24"/>
          <w:szCs w:val="24"/>
          <w:rtl/>
        </w:rPr>
        <w:t>.</w:t>
      </w:r>
    </w:p>
    <w:p w14:paraId="7D0E7C71" w14:textId="04C058C5" w:rsidR="003271DB" w:rsidRPr="00041CB8" w:rsidRDefault="00B82C09" w:rsidP="00041CB8">
      <w:pPr>
        <w:numPr>
          <w:ilvl w:val="1"/>
          <w:numId w:val="88"/>
        </w:numPr>
        <w:spacing w:line="360" w:lineRule="auto"/>
        <w:ind w:left="983" w:hanging="567"/>
        <w:jc w:val="both"/>
        <w:rPr>
          <w:rStyle w:val="FontStyle103"/>
          <w:rFonts w:hAnsi="David"/>
          <w:sz w:val="24"/>
          <w:szCs w:val="24"/>
        </w:rPr>
      </w:pPr>
      <w:r w:rsidRPr="00041CB8">
        <w:rPr>
          <w:rStyle w:val="FontStyle103"/>
          <w:rFonts w:hAnsi="David" w:hint="eastAsia"/>
          <w:sz w:val="24"/>
          <w:szCs w:val="24"/>
          <w:rtl/>
        </w:rPr>
        <w:t>למען</w:t>
      </w:r>
      <w:r w:rsidRPr="00041CB8">
        <w:rPr>
          <w:rStyle w:val="FontStyle103"/>
          <w:rFonts w:hAnsi="David"/>
          <w:sz w:val="24"/>
          <w:szCs w:val="24"/>
          <w:rtl/>
        </w:rPr>
        <w:t xml:space="preserve"> </w:t>
      </w:r>
      <w:r w:rsidRPr="00041CB8">
        <w:rPr>
          <w:rStyle w:val="FontStyle103"/>
          <w:rFonts w:hAnsi="David" w:hint="eastAsia"/>
          <w:sz w:val="24"/>
          <w:szCs w:val="24"/>
          <w:rtl/>
        </w:rPr>
        <w:t>הסר</w:t>
      </w:r>
      <w:r w:rsidRPr="00041CB8">
        <w:rPr>
          <w:rStyle w:val="FontStyle103"/>
          <w:rFonts w:hAnsi="David"/>
          <w:sz w:val="24"/>
          <w:szCs w:val="24"/>
          <w:rtl/>
        </w:rPr>
        <w:t xml:space="preserve"> </w:t>
      </w:r>
      <w:r w:rsidRPr="00041CB8">
        <w:rPr>
          <w:rStyle w:val="FontStyle103"/>
          <w:rFonts w:hAnsi="David" w:hint="eastAsia"/>
          <w:sz w:val="24"/>
          <w:szCs w:val="24"/>
          <w:rtl/>
        </w:rPr>
        <w:t>ספק</w:t>
      </w:r>
      <w:r w:rsidRPr="00041CB8">
        <w:rPr>
          <w:rStyle w:val="FontStyle103"/>
          <w:rFonts w:hAnsi="David"/>
          <w:sz w:val="24"/>
          <w:szCs w:val="24"/>
          <w:rtl/>
        </w:rPr>
        <w:t xml:space="preserve"> </w:t>
      </w:r>
      <w:r w:rsidRPr="00041CB8">
        <w:rPr>
          <w:rStyle w:val="FontStyle103"/>
          <w:rFonts w:hAnsi="David" w:hint="eastAsia"/>
          <w:sz w:val="24"/>
          <w:szCs w:val="24"/>
          <w:rtl/>
        </w:rPr>
        <w:t>מובהר</w:t>
      </w:r>
      <w:r w:rsidRPr="00041CB8">
        <w:rPr>
          <w:rStyle w:val="FontStyle103"/>
          <w:rFonts w:hAnsi="David"/>
          <w:sz w:val="24"/>
          <w:szCs w:val="24"/>
          <w:rtl/>
        </w:rPr>
        <w:t xml:space="preserve"> </w:t>
      </w:r>
      <w:r w:rsidRPr="00041CB8">
        <w:rPr>
          <w:rStyle w:val="FontStyle103"/>
          <w:rFonts w:hAnsi="David" w:hint="eastAsia"/>
          <w:sz w:val="24"/>
          <w:szCs w:val="24"/>
          <w:rtl/>
        </w:rPr>
        <w:t>בזאת</w:t>
      </w:r>
      <w:r w:rsidRPr="00041CB8">
        <w:rPr>
          <w:rStyle w:val="FontStyle103"/>
          <w:rFonts w:hAnsi="David"/>
          <w:sz w:val="24"/>
          <w:szCs w:val="24"/>
          <w:rtl/>
        </w:rPr>
        <w:t xml:space="preserve"> </w:t>
      </w:r>
      <w:r w:rsidRPr="00041CB8">
        <w:rPr>
          <w:rStyle w:val="FontStyle103"/>
          <w:rFonts w:hAnsi="David" w:hint="eastAsia"/>
          <w:sz w:val="24"/>
          <w:szCs w:val="24"/>
          <w:rtl/>
        </w:rPr>
        <w:t>כי</w:t>
      </w:r>
      <w:r w:rsidRPr="00041CB8">
        <w:rPr>
          <w:rStyle w:val="FontStyle103"/>
          <w:rFonts w:hAnsi="David"/>
          <w:sz w:val="24"/>
          <w:szCs w:val="24"/>
          <w:rtl/>
        </w:rPr>
        <w:t xml:space="preserve"> </w:t>
      </w:r>
      <w:r w:rsidRPr="00041CB8">
        <w:rPr>
          <w:rStyle w:val="FontStyle103"/>
          <w:rFonts w:hAnsi="David" w:hint="eastAsia"/>
          <w:sz w:val="24"/>
          <w:szCs w:val="24"/>
          <w:rtl/>
        </w:rPr>
        <w:t>אין</w:t>
      </w:r>
      <w:r w:rsidRPr="00041CB8">
        <w:rPr>
          <w:rStyle w:val="FontStyle103"/>
          <w:rFonts w:hAnsi="David"/>
          <w:sz w:val="24"/>
          <w:szCs w:val="24"/>
          <w:rtl/>
        </w:rPr>
        <w:t xml:space="preserve"> </w:t>
      </w:r>
      <w:r w:rsidRPr="00041CB8">
        <w:rPr>
          <w:rStyle w:val="FontStyle103"/>
          <w:rFonts w:hAnsi="David" w:hint="eastAsia"/>
          <w:sz w:val="24"/>
          <w:szCs w:val="24"/>
          <w:rtl/>
        </w:rPr>
        <w:t>בביצוע</w:t>
      </w:r>
      <w:r w:rsidRPr="00041CB8">
        <w:rPr>
          <w:rStyle w:val="FontStyle103"/>
          <w:rFonts w:hAnsi="David"/>
          <w:sz w:val="24"/>
          <w:szCs w:val="24"/>
          <w:rtl/>
        </w:rPr>
        <w:t xml:space="preserve"> </w:t>
      </w:r>
      <w:r w:rsidRPr="00041CB8">
        <w:rPr>
          <w:rStyle w:val="FontStyle103"/>
          <w:rFonts w:hAnsi="David" w:hint="eastAsia"/>
          <w:sz w:val="24"/>
          <w:szCs w:val="24"/>
          <w:rtl/>
        </w:rPr>
        <w:t>האמור</w:t>
      </w:r>
      <w:r w:rsidRPr="00041CB8">
        <w:rPr>
          <w:rStyle w:val="FontStyle103"/>
          <w:rFonts w:hAnsi="David"/>
          <w:sz w:val="24"/>
          <w:szCs w:val="24"/>
          <w:rtl/>
        </w:rPr>
        <w:t xml:space="preserve"> </w:t>
      </w:r>
      <w:r w:rsidRPr="00041CB8">
        <w:rPr>
          <w:rStyle w:val="FontStyle103"/>
          <w:rFonts w:hAnsi="David" w:hint="eastAsia"/>
          <w:sz w:val="24"/>
          <w:szCs w:val="24"/>
          <w:rtl/>
        </w:rPr>
        <w:t>בסעיפים</w:t>
      </w:r>
      <w:r w:rsidRPr="00041CB8">
        <w:rPr>
          <w:rStyle w:val="FontStyle103"/>
          <w:rFonts w:hAnsi="David"/>
          <w:sz w:val="24"/>
          <w:szCs w:val="24"/>
          <w:rtl/>
        </w:rPr>
        <w:t xml:space="preserve"> </w:t>
      </w:r>
      <w:r w:rsidRPr="00041CB8">
        <w:rPr>
          <w:rStyle w:val="FontStyle103"/>
          <w:rFonts w:hAnsi="David" w:hint="eastAsia"/>
          <w:sz w:val="24"/>
          <w:szCs w:val="24"/>
          <w:rtl/>
        </w:rPr>
        <w:t>לעיל</w:t>
      </w:r>
      <w:r w:rsidRPr="00041CB8">
        <w:rPr>
          <w:rStyle w:val="FontStyle103"/>
          <w:rFonts w:hAnsi="David"/>
          <w:sz w:val="24"/>
          <w:szCs w:val="24"/>
          <w:rtl/>
        </w:rPr>
        <w:t xml:space="preserve"> </w:t>
      </w:r>
      <w:r w:rsidRPr="00041CB8">
        <w:rPr>
          <w:rStyle w:val="FontStyle103"/>
          <w:rFonts w:hAnsi="David" w:hint="eastAsia"/>
          <w:sz w:val="24"/>
          <w:szCs w:val="24"/>
          <w:rtl/>
        </w:rPr>
        <w:t>כדי</w:t>
      </w:r>
      <w:r w:rsidRPr="00041CB8">
        <w:rPr>
          <w:rStyle w:val="FontStyle103"/>
          <w:rFonts w:hAnsi="David"/>
          <w:sz w:val="24"/>
          <w:szCs w:val="24"/>
          <w:rtl/>
        </w:rPr>
        <w:t xml:space="preserve"> </w:t>
      </w:r>
      <w:r w:rsidRPr="00041CB8">
        <w:rPr>
          <w:rStyle w:val="FontStyle103"/>
          <w:rFonts w:hAnsi="David" w:hint="eastAsia"/>
          <w:sz w:val="24"/>
          <w:szCs w:val="24"/>
          <w:rtl/>
        </w:rPr>
        <w:t>לשחרר</w:t>
      </w:r>
      <w:r w:rsidR="005B009D"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מאחריותו</w:t>
      </w:r>
      <w:r w:rsidRPr="00041CB8">
        <w:rPr>
          <w:rStyle w:val="FontStyle103"/>
          <w:rFonts w:hAnsi="David"/>
          <w:sz w:val="24"/>
          <w:szCs w:val="24"/>
          <w:rtl/>
        </w:rPr>
        <w:t xml:space="preserve"> </w:t>
      </w:r>
      <w:r w:rsidRPr="00041CB8">
        <w:rPr>
          <w:rStyle w:val="FontStyle103"/>
          <w:rFonts w:hAnsi="David" w:hint="eastAsia"/>
          <w:sz w:val="24"/>
          <w:szCs w:val="24"/>
          <w:rtl/>
        </w:rPr>
        <w:t>המלאה</w:t>
      </w:r>
      <w:r w:rsidRPr="00041CB8">
        <w:rPr>
          <w:rStyle w:val="FontStyle103"/>
          <w:rFonts w:hAnsi="David"/>
          <w:sz w:val="24"/>
          <w:szCs w:val="24"/>
          <w:rtl/>
        </w:rPr>
        <w:t xml:space="preserve"> </w:t>
      </w:r>
      <w:r w:rsidRPr="00041CB8">
        <w:rPr>
          <w:rStyle w:val="FontStyle103"/>
          <w:rFonts w:hAnsi="David" w:hint="eastAsia"/>
          <w:sz w:val="24"/>
          <w:szCs w:val="24"/>
          <w:rtl/>
        </w:rPr>
        <w:t>לביצוע</w:t>
      </w:r>
      <w:r w:rsidRPr="00041CB8">
        <w:rPr>
          <w:rStyle w:val="FontStyle103"/>
          <w:rFonts w:hAnsi="David"/>
          <w:sz w:val="24"/>
          <w:szCs w:val="24"/>
          <w:rtl/>
        </w:rPr>
        <w:t xml:space="preserve"> </w:t>
      </w:r>
      <w:r w:rsidRPr="00041CB8">
        <w:rPr>
          <w:rStyle w:val="FontStyle103"/>
          <w:rFonts w:hAnsi="David" w:hint="eastAsia"/>
          <w:sz w:val="24"/>
          <w:szCs w:val="24"/>
          <w:rtl/>
        </w:rPr>
        <w:t>העבודות</w:t>
      </w:r>
      <w:r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פי</w:t>
      </w:r>
      <w:r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דין</w:t>
      </w:r>
      <w:r w:rsidRPr="00041CB8">
        <w:rPr>
          <w:rStyle w:val="FontStyle103"/>
          <w:rFonts w:hAnsi="David"/>
          <w:sz w:val="24"/>
          <w:szCs w:val="24"/>
          <w:rtl/>
        </w:rPr>
        <w:t xml:space="preserve">, </w:t>
      </w:r>
      <w:r w:rsidRPr="00041CB8">
        <w:rPr>
          <w:rStyle w:val="FontStyle103"/>
          <w:rFonts w:hAnsi="David" w:hint="eastAsia"/>
          <w:sz w:val="24"/>
          <w:szCs w:val="24"/>
          <w:rtl/>
        </w:rPr>
        <w:t>לשלום</w:t>
      </w:r>
      <w:r w:rsidRPr="00041CB8">
        <w:rPr>
          <w:rStyle w:val="FontStyle103"/>
          <w:rFonts w:hAnsi="David"/>
          <w:sz w:val="24"/>
          <w:szCs w:val="24"/>
          <w:rtl/>
        </w:rPr>
        <w:t xml:space="preserve"> </w:t>
      </w:r>
      <w:r w:rsidRPr="00041CB8">
        <w:rPr>
          <w:rStyle w:val="FontStyle103"/>
          <w:rFonts w:hAnsi="David" w:hint="eastAsia"/>
          <w:sz w:val="24"/>
          <w:szCs w:val="24"/>
          <w:rtl/>
        </w:rPr>
        <w:t>ובטיחות</w:t>
      </w:r>
      <w:r w:rsidR="003271DB" w:rsidRPr="00041CB8">
        <w:rPr>
          <w:rStyle w:val="FontStyle103"/>
          <w:rFonts w:hAnsi="David"/>
          <w:sz w:val="24"/>
          <w:szCs w:val="24"/>
          <w:rtl/>
        </w:rPr>
        <w:t xml:space="preserve"> </w:t>
      </w:r>
      <w:r w:rsidRPr="00041CB8">
        <w:rPr>
          <w:rStyle w:val="FontStyle103"/>
          <w:rFonts w:hAnsi="David" w:hint="eastAsia"/>
          <w:sz w:val="24"/>
          <w:szCs w:val="24"/>
          <w:rtl/>
        </w:rPr>
        <w:t>עובדיו</w:t>
      </w:r>
      <w:r w:rsidRPr="00041CB8">
        <w:rPr>
          <w:rStyle w:val="FontStyle103"/>
          <w:rFonts w:hAnsi="David"/>
          <w:sz w:val="24"/>
          <w:szCs w:val="24"/>
          <w:rtl/>
        </w:rPr>
        <w:t xml:space="preserve">, </w:t>
      </w:r>
      <w:r w:rsidRPr="00041CB8">
        <w:rPr>
          <w:rStyle w:val="FontStyle103"/>
          <w:rFonts w:hAnsi="David" w:hint="eastAsia"/>
          <w:sz w:val="24"/>
          <w:szCs w:val="24"/>
          <w:rtl/>
        </w:rPr>
        <w:t>שלמות</w:t>
      </w:r>
      <w:r w:rsidRPr="00041CB8">
        <w:rPr>
          <w:rStyle w:val="FontStyle103"/>
          <w:rFonts w:hAnsi="David"/>
          <w:sz w:val="24"/>
          <w:szCs w:val="24"/>
          <w:rtl/>
        </w:rPr>
        <w:t xml:space="preserve"> </w:t>
      </w:r>
      <w:r w:rsidRPr="00041CB8">
        <w:rPr>
          <w:rStyle w:val="FontStyle103"/>
          <w:rFonts w:hAnsi="David" w:hint="eastAsia"/>
          <w:sz w:val="24"/>
          <w:szCs w:val="24"/>
          <w:rtl/>
        </w:rPr>
        <w:t>סביבת</w:t>
      </w:r>
      <w:r w:rsidRPr="00041CB8">
        <w:rPr>
          <w:rStyle w:val="FontStyle103"/>
          <w:rFonts w:hAnsi="David"/>
          <w:sz w:val="24"/>
          <w:szCs w:val="24"/>
          <w:rtl/>
        </w:rPr>
        <w:t xml:space="preserve"> </w:t>
      </w:r>
      <w:r w:rsidRPr="00041CB8">
        <w:rPr>
          <w:rStyle w:val="FontStyle103"/>
          <w:rFonts w:hAnsi="David" w:hint="eastAsia"/>
          <w:sz w:val="24"/>
          <w:szCs w:val="24"/>
          <w:rtl/>
        </w:rPr>
        <w:t>העבודה</w:t>
      </w:r>
      <w:r w:rsidRPr="00041CB8">
        <w:rPr>
          <w:rStyle w:val="FontStyle103"/>
          <w:rFonts w:hAnsi="David"/>
          <w:sz w:val="24"/>
          <w:szCs w:val="24"/>
          <w:rtl/>
        </w:rPr>
        <w:t xml:space="preserve"> </w:t>
      </w:r>
      <w:r w:rsidRPr="00041CB8">
        <w:rPr>
          <w:rStyle w:val="FontStyle103"/>
          <w:rFonts w:hAnsi="David" w:hint="eastAsia"/>
          <w:sz w:val="24"/>
          <w:szCs w:val="24"/>
          <w:rtl/>
        </w:rPr>
        <w:t>והנמצאים</w:t>
      </w:r>
      <w:r w:rsidRPr="00041CB8">
        <w:rPr>
          <w:rStyle w:val="FontStyle103"/>
          <w:rFonts w:hAnsi="David"/>
          <w:sz w:val="24"/>
          <w:szCs w:val="24"/>
          <w:rtl/>
        </w:rPr>
        <w:t xml:space="preserve"> </w:t>
      </w:r>
      <w:r w:rsidRPr="00041CB8">
        <w:rPr>
          <w:rStyle w:val="FontStyle103"/>
          <w:rFonts w:hAnsi="David" w:hint="eastAsia"/>
          <w:sz w:val="24"/>
          <w:szCs w:val="24"/>
          <w:rtl/>
        </w:rPr>
        <w:t>בה</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לידה</w:t>
      </w:r>
      <w:r w:rsidRPr="00041CB8">
        <w:rPr>
          <w:rStyle w:val="FontStyle103"/>
          <w:rFonts w:hAnsi="David"/>
          <w:sz w:val="24"/>
          <w:szCs w:val="24"/>
          <w:rtl/>
        </w:rPr>
        <w:t xml:space="preserve"> </w:t>
      </w:r>
      <w:r w:rsidRPr="00041CB8">
        <w:rPr>
          <w:rStyle w:val="FontStyle103"/>
          <w:rFonts w:hAnsi="David" w:hint="eastAsia"/>
          <w:sz w:val="24"/>
          <w:szCs w:val="24"/>
          <w:rtl/>
        </w:rPr>
        <w:t>ושלמות</w:t>
      </w:r>
      <w:r w:rsidRPr="00041CB8">
        <w:rPr>
          <w:rStyle w:val="FontStyle103"/>
          <w:rFonts w:hAnsi="David"/>
          <w:sz w:val="24"/>
          <w:szCs w:val="24"/>
          <w:rtl/>
        </w:rPr>
        <w:t xml:space="preserve"> </w:t>
      </w:r>
      <w:r w:rsidRPr="00041CB8">
        <w:rPr>
          <w:rStyle w:val="FontStyle103"/>
          <w:rFonts w:hAnsi="David" w:hint="eastAsia"/>
          <w:sz w:val="24"/>
          <w:szCs w:val="24"/>
          <w:rtl/>
        </w:rPr>
        <w:t>הריהוט</w:t>
      </w:r>
      <w:r w:rsidRPr="00041CB8">
        <w:rPr>
          <w:rStyle w:val="FontStyle103"/>
          <w:rFonts w:hAnsi="David"/>
          <w:sz w:val="24"/>
          <w:szCs w:val="24"/>
          <w:rtl/>
        </w:rPr>
        <w:t xml:space="preserve"> </w:t>
      </w:r>
      <w:r w:rsidRPr="00041CB8">
        <w:rPr>
          <w:rStyle w:val="FontStyle103"/>
          <w:rFonts w:hAnsi="David" w:hint="eastAsia"/>
          <w:sz w:val="24"/>
          <w:szCs w:val="24"/>
          <w:rtl/>
        </w:rPr>
        <w:t>והציוד</w:t>
      </w:r>
      <w:r w:rsidR="003271DB" w:rsidRPr="00041CB8">
        <w:rPr>
          <w:rStyle w:val="FontStyle103"/>
          <w:rFonts w:hAnsi="David"/>
          <w:sz w:val="24"/>
          <w:szCs w:val="24"/>
          <w:rtl/>
        </w:rPr>
        <w:t xml:space="preserve"> </w:t>
      </w:r>
      <w:r w:rsidRPr="00041CB8">
        <w:rPr>
          <w:rStyle w:val="FontStyle103"/>
          <w:rFonts w:hAnsi="David" w:hint="eastAsia"/>
          <w:sz w:val="24"/>
          <w:szCs w:val="24"/>
          <w:rtl/>
        </w:rPr>
        <w:t>המסופקים</w:t>
      </w:r>
      <w:r w:rsidRPr="00041CB8">
        <w:rPr>
          <w:rStyle w:val="FontStyle103"/>
          <w:rFonts w:hAnsi="David"/>
          <w:sz w:val="24"/>
          <w:szCs w:val="24"/>
          <w:rtl/>
        </w:rPr>
        <w:t xml:space="preserve"> ו/או להטיל אחריות מסוג כל שהוא על </w:t>
      </w:r>
      <w:r w:rsidR="00EC4930" w:rsidRPr="00041CB8">
        <w:rPr>
          <w:rStyle w:val="FontStyle103"/>
          <w:rFonts w:hAnsi="David" w:hint="eastAsia"/>
          <w:sz w:val="24"/>
          <w:szCs w:val="24"/>
          <w:rtl/>
        </w:rPr>
        <w:t>המשרד</w:t>
      </w:r>
      <w:r w:rsidRPr="00041CB8">
        <w:rPr>
          <w:rStyle w:val="FontStyle103"/>
          <w:rFonts w:hAnsi="David"/>
          <w:sz w:val="24"/>
          <w:szCs w:val="24"/>
          <w:rtl/>
        </w:rPr>
        <w:t xml:space="preserve"> ו/או על מי</w:t>
      </w:r>
      <w:r w:rsidR="003271DB" w:rsidRPr="00041CB8">
        <w:rPr>
          <w:rStyle w:val="FontStyle103"/>
          <w:rFonts w:hAnsi="David"/>
          <w:sz w:val="24"/>
          <w:szCs w:val="24"/>
          <w:rtl/>
        </w:rPr>
        <w:t xml:space="preserve"> </w:t>
      </w:r>
      <w:r w:rsidRPr="00041CB8">
        <w:rPr>
          <w:rStyle w:val="FontStyle103"/>
          <w:rFonts w:hAnsi="David" w:hint="eastAsia"/>
          <w:sz w:val="24"/>
          <w:szCs w:val="24"/>
          <w:rtl/>
        </w:rPr>
        <w:t>מטעמ</w:t>
      </w:r>
      <w:r w:rsidR="00EC4930" w:rsidRPr="00041CB8">
        <w:rPr>
          <w:rStyle w:val="FontStyle103"/>
          <w:rFonts w:hAnsi="David" w:hint="eastAsia"/>
          <w:sz w:val="24"/>
          <w:szCs w:val="24"/>
          <w:rtl/>
        </w:rPr>
        <w:t>ו</w:t>
      </w:r>
      <w:r w:rsidRPr="00041CB8">
        <w:rPr>
          <w:rStyle w:val="FontStyle103"/>
          <w:rFonts w:hAnsi="David"/>
          <w:sz w:val="24"/>
          <w:szCs w:val="24"/>
          <w:rtl/>
        </w:rPr>
        <w:t>.</w:t>
      </w:r>
    </w:p>
    <w:p w14:paraId="3631DDE8" w14:textId="2FC8E9A5" w:rsidR="00B82C09" w:rsidRPr="00041CB8" w:rsidRDefault="00B82C09" w:rsidP="00041CB8">
      <w:pPr>
        <w:numPr>
          <w:ilvl w:val="1"/>
          <w:numId w:val="88"/>
        </w:numPr>
        <w:spacing w:line="360" w:lineRule="auto"/>
        <w:ind w:left="983" w:hanging="567"/>
        <w:jc w:val="both"/>
        <w:rPr>
          <w:rStyle w:val="FontStyle103"/>
          <w:rFonts w:hAnsi="David"/>
          <w:sz w:val="24"/>
          <w:szCs w:val="24"/>
          <w:rtl/>
        </w:rPr>
      </w:pPr>
      <w:r w:rsidRPr="00041CB8">
        <w:rPr>
          <w:rStyle w:val="FontStyle103"/>
          <w:rFonts w:hAnsi="David" w:hint="eastAsia"/>
          <w:sz w:val="24"/>
          <w:szCs w:val="24"/>
          <w:rtl/>
        </w:rPr>
        <w:t>ההובלה</w:t>
      </w:r>
      <w:r w:rsidRPr="00041CB8">
        <w:rPr>
          <w:rStyle w:val="FontStyle103"/>
          <w:rFonts w:hAnsi="David"/>
          <w:sz w:val="24"/>
          <w:szCs w:val="24"/>
          <w:rtl/>
        </w:rPr>
        <w:t xml:space="preserve"> </w:t>
      </w:r>
      <w:r w:rsidRPr="00041CB8">
        <w:rPr>
          <w:rStyle w:val="FontStyle103"/>
          <w:rFonts w:hAnsi="David" w:hint="eastAsia"/>
          <w:sz w:val="24"/>
          <w:szCs w:val="24"/>
          <w:rtl/>
        </w:rPr>
        <w:t>והפירוק</w:t>
      </w:r>
      <w:r w:rsidRPr="00041CB8">
        <w:rPr>
          <w:rStyle w:val="FontStyle103"/>
          <w:rFonts w:hAnsi="David"/>
          <w:sz w:val="24"/>
          <w:szCs w:val="24"/>
          <w:rtl/>
        </w:rPr>
        <w:t xml:space="preserve"> </w:t>
      </w:r>
      <w:r w:rsidRPr="00041CB8">
        <w:rPr>
          <w:rStyle w:val="FontStyle103"/>
          <w:rFonts w:hAnsi="David" w:hint="eastAsia"/>
          <w:sz w:val="24"/>
          <w:szCs w:val="24"/>
          <w:rtl/>
        </w:rPr>
        <w:t>יעשו</w:t>
      </w:r>
      <w:r w:rsidRPr="00041CB8">
        <w:rPr>
          <w:rStyle w:val="FontStyle103"/>
          <w:rFonts w:hAnsi="David"/>
          <w:sz w:val="24"/>
          <w:szCs w:val="24"/>
          <w:rtl/>
        </w:rPr>
        <w:t xml:space="preserve"> </w:t>
      </w:r>
      <w:r w:rsidRPr="00041CB8">
        <w:rPr>
          <w:rStyle w:val="FontStyle103"/>
          <w:rFonts w:hAnsi="David" w:hint="eastAsia"/>
          <w:sz w:val="24"/>
          <w:szCs w:val="24"/>
          <w:rtl/>
        </w:rPr>
        <w:t>באופן</w:t>
      </w:r>
      <w:r w:rsidRPr="00041CB8">
        <w:rPr>
          <w:rStyle w:val="FontStyle103"/>
          <w:rFonts w:hAnsi="David"/>
          <w:sz w:val="24"/>
          <w:szCs w:val="24"/>
          <w:rtl/>
        </w:rPr>
        <w:t xml:space="preserve"> </w:t>
      </w:r>
      <w:r w:rsidRPr="00041CB8">
        <w:rPr>
          <w:rStyle w:val="FontStyle103"/>
          <w:rFonts w:hAnsi="David" w:hint="eastAsia"/>
          <w:sz w:val="24"/>
          <w:szCs w:val="24"/>
          <w:rtl/>
        </w:rPr>
        <w:t>מקצועי</w:t>
      </w:r>
      <w:r w:rsidRPr="00041CB8">
        <w:rPr>
          <w:rStyle w:val="FontStyle103"/>
          <w:rFonts w:hAnsi="David"/>
          <w:sz w:val="24"/>
          <w:szCs w:val="24"/>
          <w:rtl/>
        </w:rPr>
        <w:t xml:space="preserve"> </w:t>
      </w:r>
      <w:r w:rsidRPr="00041CB8">
        <w:rPr>
          <w:rStyle w:val="FontStyle103"/>
          <w:rFonts w:hAnsi="David" w:hint="eastAsia"/>
          <w:sz w:val="24"/>
          <w:szCs w:val="24"/>
          <w:rtl/>
        </w:rPr>
        <w:t>ומדויק</w:t>
      </w:r>
      <w:r w:rsidRPr="00041CB8">
        <w:rPr>
          <w:rStyle w:val="FontStyle103"/>
          <w:rFonts w:hAnsi="David"/>
          <w:sz w:val="24"/>
          <w:szCs w:val="24"/>
          <w:rtl/>
        </w:rPr>
        <w:t xml:space="preserve">, </w:t>
      </w:r>
      <w:r w:rsidRPr="00041CB8">
        <w:rPr>
          <w:rStyle w:val="FontStyle103"/>
          <w:rFonts w:hAnsi="David" w:hint="eastAsia"/>
          <w:sz w:val="24"/>
          <w:szCs w:val="24"/>
          <w:rtl/>
        </w:rPr>
        <w:t>ובין</w:t>
      </w:r>
      <w:r w:rsidRPr="00041CB8">
        <w:rPr>
          <w:rStyle w:val="FontStyle103"/>
          <w:rFonts w:hAnsi="David"/>
          <w:sz w:val="24"/>
          <w:szCs w:val="24"/>
          <w:rtl/>
        </w:rPr>
        <w:t xml:space="preserve"> </w:t>
      </w:r>
      <w:r w:rsidRPr="00041CB8">
        <w:rPr>
          <w:rStyle w:val="FontStyle103"/>
          <w:rFonts w:hAnsi="David" w:hint="eastAsia"/>
          <w:sz w:val="24"/>
          <w:szCs w:val="24"/>
          <w:rtl/>
        </w:rPr>
        <w:t>היתר</w:t>
      </w:r>
      <w:r w:rsidRPr="00041CB8">
        <w:rPr>
          <w:rStyle w:val="FontStyle103"/>
          <w:rFonts w:hAnsi="David"/>
          <w:sz w:val="24"/>
          <w:szCs w:val="24"/>
          <w:rtl/>
        </w:rPr>
        <w:t>:</w:t>
      </w:r>
    </w:p>
    <w:p w14:paraId="321AF103" w14:textId="4CC9B10E" w:rsidR="00B82C09" w:rsidRPr="00041CB8" w:rsidRDefault="00B82C09" w:rsidP="00041CB8">
      <w:pPr>
        <w:pStyle w:val="Style77"/>
        <w:widowControl/>
        <w:numPr>
          <w:ilvl w:val="2"/>
          <w:numId w:val="88"/>
        </w:numPr>
        <w:tabs>
          <w:tab w:val="left" w:pos="8958"/>
        </w:tabs>
        <w:bidi/>
        <w:spacing w:before="34" w:line="360" w:lineRule="auto"/>
        <w:ind w:left="1692" w:hanging="709"/>
        <w:rPr>
          <w:rStyle w:val="FontStyle103"/>
          <w:rFonts w:hAnsi="David"/>
          <w:sz w:val="24"/>
          <w:szCs w:val="24"/>
          <w:rtl/>
        </w:rPr>
      </w:pPr>
      <w:r w:rsidRPr="00041CB8">
        <w:rPr>
          <w:rStyle w:val="FontStyle103"/>
          <w:rFonts w:hAnsi="David" w:hint="eastAsia"/>
          <w:sz w:val="24"/>
          <w:szCs w:val="24"/>
          <w:rtl/>
        </w:rPr>
        <w:t>תוך</w:t>
      </w:r>
      <w:r w:rsidRPr="00041CB8">
        <w:rPr>
          <w:rStyle w:val="FontStyle103"/>
          <w:rFonts w:hAnsi="David"/>
          <w:sz w:val="24"/>
          <w:szCs w:val="24"/>
          <w:rtl/>
        </w:rPr>
        <w:t xml:space="preserve"> </w:t>
      </w:r>
      <w:r w:rsidRPr="00041CB8">
        <w:rPr>
          <w:rStyle w:val="FontStyle103"/>
          <w:rFonts w:hAnsi="David" w:hint="eastAsia"/>
          <w:sz w:val="24"/>
          <w:szCs w:val="24"/>
          <w:rtl/>
        </w:rPr>
        <w:t>נטרול</w:t>
      </w:r>
      <w:r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סכנה</w:t>
      </w:r>
      <w:r w:rsidRPr="00041CB8">
        <w:rPr>
          <w:rStyle w:val="FontStyle103"/>
          <w:rFonts w:hAnsi="David"/>
          <w:sz w:val="24"/>
          <w:szCs w:val="24"/>
          <w:rtl/>
        </w:rPr>
        <w:t xml:space="preserve"> </w:t>
      </w:r>
      <w:r w:rsidRPr="00041CB8">
        <w:rPr>
          <w:rStyle w:val="FontStyle103"/>
          <w:rFonts w:hAnsi="David" w:hint="eastAsia"/>
          <w:sz w:val="24"/>
          <w:szCs w:val="24"/>
          <w:rtl/>
        </w:rPr>
        <w:t>ומפגע</w:t>
      </w:r>
      <w:r w:rsidRPr="00041CB8">
        <w:rPr>
          <w:rStyle w:val="FontStyle103"/>
          <w:rFonts w:hAnsi="David"/>
          <w:sz w:val="24"/>
          <w:szCs w:val="24"/>
          <w:rtl/>
        </w:rPr>
        <w:t xml:space="preserve"> </w:t>
      </w:r>
      <w:r w:rsidRPr="00041CB8">
        <w:rPr>
          <w:rStyle w:val="FontStyle103"/>
          <w:rFonts w:hAnsi="David" w:hint="eastAsia"/>
          <w:sz w:val="24"/>
          <w:szCs w:val="24"/>
          <w:rtl/>
        </w:rPr>
        <w:t>בטיחותי</w:t>
      </w:r>
      <w:r w:rsidRPr="00041CB8">
        <w:rPr>
          <w:rStyle w:val="FontStyle103"/>
          <w:rFonts w:hAnsi="David"/>
          <w:sz w:val="24"/>
          <w:szCs w:val="24"/>
          <w:rtl/>
        </w:rPr>
        <w:t xml:space="preserve"> </w:t>
      </w:r>
      <w:r w:rsidRPr="00041CB8">
        <w:rPr>
          <w:rStyle w:val="FontStyle103"/>
          <w:rFonts w:hAnsi="David" w:hint="eastAsia"/>
          <w:sz w:val="24"/>
          <w:szCs w:val="24"/>
          <w:rtl/>
        </w:rPr>
        <w:t>שעלולים</w:t>
      </w:r>
      <w:r w:rsidRPr="00041CB8">
        <w:rPr>
          <w:rStyle w:val="FontStyle103"/>
          <w:rFonts w:hAnsi="David"/>
          <w:sz w:val="24"/>
          <w:szCs w:val="24"/>
          <w:rtl/>
        </w:rPr>
        <w:t xml:space="preserve"> </w:t>
      </w:r>
      <w:r w:rsidRPr="00041CB8">
        <w:rPr>
          <w:rStyle w:val="FontStyle103"/>
          <w:rFonts w:hAnsi="David" w:hint="eastAsia"/>
          <w:sz w:val="24"/>
          <w:szCs w:val="24"/>
          <w:rtl/>
        </w:rPr>
        <w:t>להיגרם</w:t>
      </w:r>
      <w:r w:rsidRPr="00041CB8">
        <w:rPr>
          <w:rStyle w:val="FontStyle103"/>
          <w:rFonts w:hAnsi="David"/>
          <w:sz w:val="24"/>
          <w:szCs w:val="24"/>
          <w:rtl/>
        </w:rPr>
        <w:t xml:space="preserve"> </w:t>
      </w:r>
      <w:r w:rsidRPr="00041CB8">
        <w:rPr>
          <w:rStyle w:val="FontStyle103"/>
          <w:rFonts w:hAnsi="David" w:hint="eastAsia"/>
          <w:sz w:val="24"/>
          <w:szCs w:val="24"/>
          <w:rtl/>
        </w:rPr>
        <w:t>במסגרת</w:t>
      </w:r>
      <w:r w:rsidRPr="00041CB8">
        <w:rPr>
          <w:rStyle w:val="FontStyle103"/>
          <w:rFonts w:hAnsi="David"/>
          <w:sz w:val="24"/>
          <w:szCs w:val="24"/>
          <w:rtl/>
        </w:rPr>
        <w:t xml:space="preserve"> </w:t>
      </w:r>
      <w:r w:rsidRPr="00041CB8">
        <w:rPr>
          <w:rStyle w:val="FontStyle103"/>
          <w:rFonts w:hAnsi="David" w:hint="eastAsia"/>
          <w:sz w:val="24"/>
          <w:szCs w:val="24"/>
          <w:rtl/>
        </w:rPr>
        <w:t>ההובלה</w:t>
      </w:r>
      <w:r w:rsidRPr="00041CB8">
        <w:rPr>
          <w:rStyle w:val="FontStyle103"/>
          <w:rFonts w:hAnsi="David"/>
          <w:sz w:val="24"/>
          <w:szCs w:val="24"/>
          <w:rtl/>
        </w:rPr>
        <w:t xml:space="preserve"> </w:t>
      </w:r>
      <w:r w:rsidRPr="00041CB8">
        <w:rPr>
          <w:rStyle w:val="FontStyle103"/>
          <w:rFonts w:hAnsi="David" w:hint="eastAsia"/>
          <w:sz w:val="24"/>
          <w:szCs w:val="24"/>
          <w:rtl/>
        </w:rPr>
        <w:t>ו</w:t>
      </w:r>
      <w:r w:rsidRPr="00041CB8">
        <w:rPr>
          <w:rStyle w:val="FontStyle103"/>
          <w:rFonts w:hAnsi="David"/>
          <w:sz w:val="24"/>
          <w:szCs w:val="24"/>
          <w:rtl/>
        </w:rPr>
        <w:t xml:space="preserve">/או </w:t>
      </w:r>
      <w:r w:rsidRPr="00041CB8">
        <w:rPr>
          <w:rStyle w:val="FontStyle103"/>
          <w:rFonts w:hAnsi="David" w:hint="eastAsia"/>
          <w:sz w:val="24"/>
          <w:szCs w:val="24"/>
          <w:rtl/>
        </w:rPr>
        <w:t>הפריקה</w:t>
      </w:r>
      <w:r w:rsidRPr="00041CB8">
        <w:rPr>
          <w:rStyle w:val="FontStyle103"/>
          <w:rFonts w:hAnsi="David"/>
          <w:sz w:val="24"/>
          <w:szCs w:val="24"/>
          <w:rtl/>
        </w:rPr>
        <w:t>.</w:t>
      </w:r>
      <w:r w:rsidR="001D1DA6" w:rsidRPr="00041CB8">
        <w:rPr>
          <w:rStyle w:val="FontStyle103"/>
          <w:rFonts w:hAnsi="David"/>
          <w:sz w:val="24"/>
          <w:szCs w:val="24"/>
          <w:rtl/>
        </w:rPr>
        <w:t xml:space="preserve"> </w:t>
      </w:r>
    </w:p>
    <w:p w14:paraId="710580C7" w14:textId="3721B9AB" w:rsidR="00B82C09" w:rsidRPr="00041CB8" w:rsidRDefault="00B82C09" w:rsidP="00041CB8">
      <w:pPr>
        <w:pStyle w:val="Style77"/>
        <w:widowControl/>
        <w:numPr>
          <w:ilvl w:val="2"/>
          <w:numId w:val="88"/>
        </w:numPr>
        <w:tabs>
          <w:tab w:val="left" w:pos="8958"/>
        </w:tabs>
        <w:bidi/>
        <w:spacing w:before="34" w:line="360" w:lineRule="auto"/>
        <w:ind w:left="1692" w:hanging="708"/>
        <w:rPr>
          <w:rStyle w:val="FontStyle103"/>
          <w:rFonts w:hAnsi="David"/>
          <w:sz w:val="24"/>
          <w:szCs w:val="24"/>
          <w:rtl/>
        </w:rPr>
      </w:pPr>
      <w:r w:rsidRPr="00041CB8">
        <w:rPr>
          <w:rStyle w:val="FontStyle103"/>
          <w:rFonts w:hAnsi="David" w:hint="eastAsia"/>
          <w:sz w:val="24"/>
          <w:szCs w:val="24"/>
          <w:rtl/>
        </w:rPr>
        <w:t>תוך</w:t>
      </w:r>
      <w:r w:rsidRPr="00041CB8">
        <w:rPr>
          <w:rStyle w:val="FontStyle103"/>
          <w:rFonts w:hAnsi="David"/>
          <w:sz w:val="24"/>
          <w:szCs w:val="24"/>
          <w:rtl/>
        </w:rPr>
        <w:t xml:space="preserve"> </w:t>
      </w:r>
      <w:r w:rsidRPr="00041CB8">
        <w:rPr>
          <w:rStyle w:val="FontStyle103"/>
          <w:rFonts w:hAnsi="David" w:hint="eastAsia"/>
          <w:sz w:val="24"/>
          <w:szCs w:val="24"/>
          <w:rtl/>
        </w:rPr>
        <w:t>הימנעות</w:t>
      </w:r>
      <w:r w:rsidRPr="00041CB8">
        <w:rPr>
          <w:rStyle w:val="FontStyle103"/>
          <w:rFonts w:hAnsi="David"/>
          <w:sz w:val="24"/>
          <w:szCs w:val="24"/>
          <w:rtl/>
        </w:rPr>
        <w:t xml:space="preserve"> </w:t>
      </w:r>
      <w:r w:rsidRPr="00041CB8">
        <w:rPr>
          <w:rStyle w:val="FontStyle103"/>
          <w:rFonts w:hAnsi="David" w:hint="eastAsia"/>
          <w:sz w:val="24"/>
          <w:szCs w:val="24"/>
          <w:rtl/>
        </w:rPr>
        <w:t>מגרימת</w:t>
      </w:r>
      <w:r w:rsidRPr="00041CB8">
        <w:rPr>
          <w:rStyle w:val="FontStyle103"/>
          <w:rFonts w:hAnsi="David"/>
          <w:sz w:val="24"/>
          <w:szCs w:val="24"/>
          <w:rtl/>
        </w:rPr>
        <w:t xml:space="preserve"> </w:t>
      </w:r>
      <w:r w:rsidRPr="00041CB8">
        <w:rPr>
          <w:rStyle w:val="FontStyle103"/>
          <w:rFonts w:hAnsi="David" w:hint="eastAsia"/>
          <w:sz w:val="24"/>
          <w:szCs w:val="24"/>
          <w:rtl/>
        </w:rPr>
        <w:t>פגמים</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נזק</w:t>
      </w:r>
      <w:r w:rsidRPr="00041CB8">
        <w:rPr>
          <w:rStyle w:val="FontStyle103"/>
          <w:rFonts w:hAnsi="David"/>
          <w:sz w:val="24"/>
          <w:szCs w:val="24"/>
          <w:rtl/>
        </w:rPr>
        <w:t xml:space="preserve"> </w:t>
      </w:r>
      <w:r w:rsidRPr="00041CB8">
        <w:rPr>
          <w:rStyle w:val="FontStyle103"/>
          <w:rFonts w:hAnsi="David" w:hint="eastAsia"/>
          <w:sz w:val="24"/>
          <w:szCs w:val="24"/>
          <w:rtl/>
        </w:rPr>
        <w:t>מכל</w:t>
      </w:r>
      <w:r w:rsidRPr="00041CB8">
        <w:rPr>
          <w:rStyle w:val="FontStyle103"/>
          <w:rFonts w:hAnsi="David"/>
          <w:sz w:val="24"/>
          <w:szCs w:val="24"/>
          <w:rtl/>
        </w:rPr>
        <w:t xml:space="preserve"> </w:t>
      </w:r>
      <w:r w:rsidRPr="00041CB8">
        <w:rPr>
          <w:rStyle w:val="FontStyle103"/>
          <w:rFonts w:hAnsi="David" w:hint="eastAsia"/>
          <w:sz w:val="24"/>
          <w:szCs w:val="24"/>
          <w:rtl/>
        </w:rPr>
        <w:t>סוג</w:t>
      </w:r>
      <w:r w:rsidRPr="00041CB8">
        <w:rPr>
          <w:rStyle w:val="FontStyle103"/>
          <w:rFonts w:hAnsi="David"/>
          <w:sz w:val="24"/>
          <w:szCs w:val="24"/>
          <w:rtl/>
        </w:rPr>
        <w:t xml:space="preserve"> </w:t>
      </w:r>
      <w:r w:rsidRPr="00041CB8">
        <w:rPr>
          <w:rStyle w:val="FontStyle103"/>
          <w:rFonts w:hAnsi="David" w:hint="eastAsia"/>
          <w:sz w:val="24"/>
          <w:szCs w:val="24"/>
          <w:rtl/>
        </w:rPr>
        <w:t>שהוא</w:t>
      </w:r>
      <w:r w:rsidRPr="00041CB8">
        <w:rPr>
          <w:rStyle w:val="FontStyle103"/>
          <w:rFonts w:hAnsi="David"/>
          <w:sz w:val="24"/>
          <w:szCs w:val="24"/>
          <w:rtl/>
        </w:rPr>
        <w:t xml:space="preserve">, </w:t>
      </w:r>
      <w:r w:rsidRPr="00041CB8">
        <w:rPr>
          <w:rStyle w:val="FontStyle103"/>
          <w:rFonts w:hAnsi="David" w:hint="eastAsia"/>
          <w:sz w:val="24"/>
          <w:szCs w:val="24"/>
          <w:rtl/>
        </w:rPr>
        <w:t>נשוא</w:t>
      </w:r>
      <w:r w:rsidRPr="00041CB8">
        <w:rPr>
          <w:rStyle w:val="FontStyle103"/>
          <w:rFonts w:hAnsi="David"/>
          <w:sz w:val="24"/>
          <w:szCs w:val="24"/>
          <w:rtl/>
        </w:rPr>
        <w:t xml:space="preserve"> </w:t>
      </w:r>
      <w:r w:rsidRPr="00041CB8">
        <w:rPr>
          <w:rStyle w:val="FontStyle103"/>
          <w:rFonts w:hAnsi="David" w:hint="eastAsia"/>
          <w:sz w:val="24"/>
          <w:szCs w:val="24"/>
          <w:rtl/>
        </w:rPr>
        <w:t>אספקת</w:t>
      </w:r>
      <w:r w:rsidR="00EC4930" w:rsidRPr="00041CB8">
        <w:rPr>
          <w:rStyle w:val="FontStyle103"/>
          <w:rFonts w:hAnsi="David"/>
          <w:sz w:val="24"/>
          <w:szCs w:val="24"/>
          <w:rtl/>
        </w:rPr>
        <w:t xml:space="preserve"> </w:t>
      </w:r>
      <w:r w:rsidRPr="00041CB8">
        <w:rPr>
          <w:rStyle w:val="FontStyle103"/>
          <w:rFonts w:hAnsi="David" w:hint="eastAsia"/>
          <w:sz w:val="24"/>
          <w:szCs w:val="24"/>
          <w:rtl/>
        </w:rPr>
        <w:t>הריהוט</w:t>
      </w:r>
      <w:r w:rsidRPr="00041CB8">
        <w:rPr>
          <w:rStyle w:val="FontStyle103"/>
          <w:rFonts w:hAnsi="David"/>
          <w:sz w:val="24"/>
          <w:szCs w:val="24"/>
          <w:rtl/>
        </w:rPr>
        <w:t xml:space="preserve"> </w:t>
      </w:r>
      <w:r w:rsidRPr="00041CB8">
        <w:rPr>
          <w:rStyle w:val="FontStyle103"/>
          <w:rFonts w:hAnsi="David" w:hint="eastAsia"/>
          <w:sz w:val="24"/>
          <w:szCs w:val="24"/>
          <w:rtl/>
        </w:rPr>
        <w:t>לאתר</w:t>
      </w:r>
      <w:r w:rsidRPr="00041CB8">
        <w:rPr>
          <w:rStyle w:val="FontStyle103"/>
          <w:rFonts w:hAnsi="David"/>
          <w:sz w:val="24"/>
          <w:szCs w:val="24"/>
          <w:rtl/>
        </w:rPr>
        <w:t xml:space="preserve"> </w:t>
      </w:r>
      <w:r w:rsidRPr="00041CB8">
        <w:rPr>
          <w:rStyle w:val="FontStyle103"/>
          <w:rFonts w:hAnsi="David" w:hint="eastAsia"/>
          <w:sz w:val="24"/>
          <w:szCs w:val="24"/>
          <w:rtl/>
        </w:rPr>
        <w:t>ובאתר</w:t>
      </w:r>
      <w:r w:rsidRPr="00041CB8">
        <w:rPr>
          <w:rStyle w:val="FontStyle103"/>
          <w:rFonts w:hAnsi="David"/>
          <w:sz w:val="24"/>
          <w:szCs w:val="24"/>
          <w:rtl/>
        </w:rPr>
        <w:t>.</w:t>
      </w:r>
    </w:p>
    <w:p w14:paraId="79343F7E" w14:textId="6D7FAE5F" w:rsidR="006D42B7" w:rsidRPr="00041CB8" w:rsidRDefault="00B82C09" w:rsidP="00041CB8">
      <w:pPr>
        <w:pStyle w:val="Style77"/>
        <w:widowControl/>
        <w:numPr>
          <w:ilvl w:val="2"/>
          <w:numId w:val="88"/>
        </w:numPr>
        <w:tabs>
          <w:tab w:val="left" w:pos="8958"/>
        </w:tabs>
        <w:bidi/>
        <w:spacing w:before="34" w:line="360" w:lineRule="auto"/>
        <w:ind w:left="1692" w:hanging="708"/>
        <w:rPr>
          <w:rStyle w:val="FontStyle103"/>
          <w:rFonts w:hAnsi="David"/>
          <w:sz w:val="24"/>
          <w:szCs w:val="24"/>
        </w:rPr>
      </w:pPr>
      <w:r w:rsidRPr="00041CB8">
        <w:rPr>
          <w:rStyle w:val="FontStyle103"/>
          <w:rFonts w:hAnsi="David" w:hint="eastAsia"/>
          <w:sz w:val="24"/>
          <w:szCs w:val="24"/>
          <w:rtl/>
        </w:rPr>
        <w:t>תוך</w:t>
      </w:r>
      <w:r w:rsidRPr="00041CB8">
        <w:rPr>
          <w:rStyle w:val="FontStyle103"/>
          <w:rFonts w:hAnsi="David"/>
          <w:sz w:val="24"/>
          <w:szCs w:val="24"/>
          <w:rtl/>
        </w:rPr>
        <w:t xml:space="preserve"> </w:t>
      </w:r>
      <w:r w:rsidRPr="00041CB8">
        <w:rPr>
          <w:rStyle w:val="FontStyle103"/>
          <w:rFonts w:hAnsi="David" w:hint="eastAsia"/>
          <w:sz w:val="24"/>
          <w:szCs w:val="24"/>
          <w:rtl/>
        </w:rPr>
        <w:t>ניקוי</w:t>
      </w:r>
      <w:r w:rsidRPr="00041CB8">
        <w:rPr>
          <w:rStyle w:val="FontStyle103"/>
          <w:rFonts w:hAnsi="David"/>
          <w:sz w:val="24"/>
          <w:szCs w:val="24"/>
          <w:rtl/>
        </w:rPr>
        <w:t xml:space="preserve"> </w:t>
      </w:r>
      <w:r w:rsidRPr="00041CB8">
        <w:rPr>
          <w:rStyle w:val="FontStyle103"/>
          <w:rFonts w:hAnsi="David" w:hint="eastAsia"/>
          <w:sz w:val="24"/>
          <w:szCs w:val="24"/>
          <w:rtl/>
        </w:rPr>
        <w:t>ופינוי</w:t>
      </w:r>
      <w:r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פסולת</w:t>
      </w:r>
      <w:r w:rsidRPr="00041CB8">
        <w:rPr>
          <w:rStyle w:val="FontStyle103"/>
          <w:rFonts w:hAnsi="David"/>
          <w:sz w:val="24"/>
          <w:szCs w:val="24"/>
          <w:rtl/>
        </w:rPr>
        <w:t xml:space="preserve">, </w:t>
      </w:r>
      <w:r w:rsidRPr="00041CB8">
        <w:rPr>
          <w:rStyle w:val="FontStyle103"/>
          <w:rFonts w:hAnsi="David" w:hint="eastAsia"/>
          <w:sz w:val="24"/>
          <w:szCs w:val="24"/>
          <w:rtl/>
        </w:rPr>
        <w:t>ככל</w:t>
      </w:r>
      <w:r w:rsidRPr="00041CB8">
        <w:rPr>
          <w:rStyle w:val="FontStyle103"/>
          <w:rFonts w:hAnsi="David"/>
          <w:sz w:val="24"/>
          <w:szCs w:val="24"/>
          <w:rtl/>
        </w:rPr>
        <w:t xml:space="preserve"> </w:t>
      </w:r>
      <w:r w:rsidRPr="00041CB8">
        <w:rPr>
          <w:rStyle w:val="FontStyle103"/>
          <w:rFonts w:hAnsi="David" w:hint="eastAsia"/>
          <w:sz w:val="24"/>
          <w:szCs w:val="24"/>
          <w:rtl/>
        </w:rPr>
        <w:t>שתיווצר</w:t>
      </w:r>
      <w:r w:rsidRPr="00041CB8">
        <w:rPr>
          <w:rStyle w:val="FontStyle103"/>
          <w:rFonts w:hAnsi="David"/>
          <w:sz w:val="24"/>
          <w:szCs w:val="24"/>
          <w:rtl/>
        </w:rPr>
        <w:t xml:space="preserve">, </w:t>
      </w:r>
      <w:r w:rsidRPr="00041CB8">
        <w:rPr>
          <w:rStyle w:val="FontStyle103"/>
          <w:rFonts w:hAnsi="David" w:hint="eastAsia"/>
          <w:sz w:val="24"/>
          <w:szCs w:val="24"/>
          <w:rtl/>
        </w:rPr>
        <w:t>כתוצאה</w:t>
      </w:r>
      <w:r w:rsidRPr="00041CB8">
        <w:rPr>
          <w:rStyle w:val="FontStyle103"/>
          <w:rFonts w:hAnsi="David"/>
          <w:sz w:val="24"/>
          <w:szCs w:val="24"/>
          <w:rtl/>
        </w:rPr>
        <w:t xml:space="preserve"> </w:t>
      </w:r>
      <w:r w:rsidRPr="00041CB8">
        <w:rPr>
          <w:rStyle w:val="FontStyle103"/>
          <w:rFonts w:hAnsi="David" w:hint="eastAsia"/>
          <w:sz w:val="24"/>
          <w:szCs w:val="24"/>
          <w:rtl/>
        </w:rPr>
        <w:t>מההובלה</w:t>
      </w:r>
      <w:r w:rsidRPr="00041CB8">
        <w:rPr>
          <w:rStyle w:val="FontStyle103"/>
          <w:rFonts w:hAnsi="David"/>
          <w:sz w:val="24"/>
          <w:szCs w:val="24"/>
          <w:rtl/>
        </w:rPr>
        <w:t xml:space="preserve"> </w:t>
      </w:r>
      <w:r w:rsidRPr="00041CB8">
        <w:rPr>
          <w:rStyle w:val="FontStyle103"/>
          <w:rFonts w:hAnsi="David" w:hint="eastAsia"/>
          <w:sz w:val="24"/>
          <w:szCs w:val="24"/>
          <w:rtl/>
        </w:rPr>
        <w:t>ו</w:t>
      </w:r>
      <w:r w:rsidRPr="00041CB8">
        <w:rPr>
          <w:rStyle w:val="FontStyle103"/>
          <w:rFonts w:hAnsi="David"/>
          <w:sz w:val="24"/>
          <w:szCs w:val="24"/>
          <w:rtl/>
        </w:rPr>
        <w:t>/או</w:t>
      </w:r>
      <w:r w:rsidR="006D42B7" w:rsidRPr="00041CB8">
        <w:rPr>
          <w:rStyle w:val="FontStyle103"/>
          <w:rFonts w:hAnsi="David"/>
          <w:sz w:val="24"/>
          <w:szCs w:val="24"/>
          <w:rtl/>
        </w:rPr>
        <w:t xml:space="preserve"> </w:t>
      </w:r>
      <w:r w:rsidRPr="00041CB8">
        <w:rPr>
          <w:rStyle w:val="FontStyle103"/>
          <w:rFonts w:hAnsi="David" w:hint="eastAsia"/>
          <w:sz w:val="24"/>
          <w:szCs w:val="24"/>
          <w:rtl/>
        </w:rPr>
        <w:t>הפריקה</w:t>
      </w:r>
      <w:r w:rsidRPr="00041CB8">
        <w:rPr>
          <w:rStyle w:val="FontStyle103"/>
          <w:rFonts w:hAnsi="David"/>
          <w:sz w:val="24"/>
          <w:szCs w:val="24"/>
          <w:rtl/>
        </w:rPr>
        <w:t>.</w:t>
      </w:r>
    </w:p>
    <w:p w14:paraId="219784B7" w14:textId="6474B5C3" w:rsidR="00B82C09" w:rsidRPr="00041CB8" w:rsidRDefault="00B82C09" w:rsidP="00041CB8">
      <w:pPr>
        <w:pStyle w:val="Style77"/>
        <w:widowControl/>
        <w:numPr>
          <w:ilvl w:val="2"/>
          <w:numId w:val="88"/>
        </w:numPr>
        <w:tabs>
          <w:tab w:val="left" w:pos="8958"/>
        </w:tabs>
        <w:bidi/>
        <w:spacing w:before="34" w:line="360" w:lineRule="auto"/>
        <w:ind w:left="1692" w:hanging="708"/>
        <w:rPr>
          <w:rStyle w:val="FontStyle103"/>
          <w:rFonts w:hAnsi="David"/>
          <w:sz w:val="24"/>
          <w:szCs w:val="24"/>
          <w:rtl/>
        </w:rPr>
      </w:pPr>
      <w:r w:rsidRPr="00041CB8">
        <w:rPr>
          <w:rStyle w:val="FontStyle103"/>
          <w:rFonts w:hAnsi="David" w:hint="eastAsia"/>
          <w:sz w:val="24"/>
          <w:szCs w:val="24"/>
          <w:rtl/>
        </w:rPr>
        <w:t>תוך</w:t>
      </w:r>
      <w:r w:rsidRPr="00041CB8">
        <w:rPr>
          <w:rStyle w:val="FontStyle103"/>
          <w:rFonts w:hAnsi="David"/>
          <w:sz w:val="24"/>
          <w:szCs w:val="24"/>
          <w:rtl/>
        </w:rPr>
        <w:t xml:space="preserve"> </w:t>
      </w:r>
      <w:r w:rsidRPr="00041CB8">
        <w:rPr>
          <w:rStyle w:val="FontStyle103"/>
          <w:rFonts w:hAnsi="David" w:hint="eastAsia"/>
          <w:sz w:val="24"/>
          <w:szCs w:val="24"/>
          <w:rtl/>
        </w:rPr>
        <w:t>שמירה</w:t>
      </w:r>
      <w:r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חוקי</w:t>
      </w:r>
      <w:r w:rsidRPr="00041CB8">
        <w:rPr>
          <w:rStyle w:val="FontStyle103"/>
          <w:rFonts w:hAnsi="David"/>
          <w:sz w:val="24"/>
          <w:szCs w:val="24"/>
          <w:rtl/>
        </w:rPr>
        <w:t xml:space="preserve"> </w:t>
      </w:r>
      <w:r w:rsidRPr="00041CB8">
        <w:rPr>
          <w:rStyle w:val="FontStyle103"/>
          <w:rFonts w:hAnsi="David" w:hint="eastAsia"/>
          <w:sz w:val="24"/>
          <w:szCs w:val="24"/>
          <w:rtl/>
        </w:rPr>
        <w:t>הנהלת</w:t>
      </w:r>
      <w:r w:rsidRPr="00041CB8">
        <w:rPr>
          <w:rStyle w:val="FontStyle103"/>
          <w:rFonts w:hAnsi="David"/>
          <w:sz w:val="24"/>
          <w:szCs w:val="24"/>
          <w:rtl/>
        </w:rPr>
        <w:t xml:space="preserve"> </w:t>
      </w:r>
      <w:r w:rsidRPr="00041CB8">
        <w:rPr>
          <w:rStyle w:val="FontStyle103"/>
          <w:rFonts w:hAnsi="David" w:hint="eastAsia"/>
          <w:sz w:val="24"/>
          <w:szCs w:val="24"/>
          <w:rtl/>
        </w:rPr>
        <w:t>הבניין</w:t>
      </w:r>
      <w:r w:rsidRPr="00041CB8">
        <w:rPr>
          <w:rStyle w:val="FontStyle103"/>
          <w:rFonts w:hAnsi="David"/>
          <w:sz w:val="24"/>
          <w:szCs w:val="24"/>
          <w:rtl/>
        </w:rPr>
        <w:t xml:space="preserve">/חברת </w:t>
      </w:r>
      <w:r w:rsidRPr="00041CB8">
        <w:rPr>
          <w:rStyle w:val="FontStyle103"/>
          <w:rFonts w:hAnsi="David" w:hint="eastAsia"/>
          <w:sz w:val="24"/>
          <w:szCs w:val="24"/>
          <w:rtl/>
        </w:rPr>
        <w:t>הניהול</w:t>
      </w:r>
      <w:r w:rsidRPr="00041CB8">
        <w:rPr>
          <w:rStyle w:val="FontStyle103"/>
          <w:rFonts w:hAnsi="David"/>
          <w:sz w:val="24"/>
          <w:szCs w:val="24"/>
          <w:rtl/>
        </w:rPr>
        <w:t>.</w:t>
      </w:r>
    </w:p>
    <w:p w14:paraId="2358D3EF" w14:textId="77777777" w:rsidR="00E4072E" w:rsidRPr="00041CB8" w:rsidRDefault="00E4072E" w:rsidP="00041CB8">
      <w:pPr>
        <w:pStyle w:val="Style21"/>
        <w:widowControl/>
        <w:numPr>
          <w:ilvl w:val="0"/>
          <w:numId w:val="88"/>
        </w:numPr>
        <w:tabs>
          <w:tab w:val="left" w:pos="8958"/>
        </w:tabs>
        <w:bidi/>
        <w:spacing w:before="173" w:line="360" w:lineRule="auto"/>
        <w:ind w:left="410"/>
        <w:rPr>
          <w:rStyle w:val="FontStyle102"/>
          <w:rFonts w:hAnsi="David"/>
          <w:sz w:val="24"/>
          <w:szCs w:val="24"/>
          <w:u w:val="single"/>
          <w:rtl/>
        </w:rPr>
      </w:pPr>
      <w:r w:rsidRPr="00041CB8">
        <w:rPr>
          <w:rStyle w:val="FontStyle102"/>
          <w:rFonts w:hAnsi="David" w:hint="eastAsia"/>
          <w:sz w:val="24"/>
          <w:szCs w:val="24"/>
          <w:u w:val="single"/>
          <w:rtl/>
        </w:rPr>
        <w:t>מתן</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שירות</w:t>
      </w:r>
    </w:p>
    <w:p w14:paraId="21C74A53" w14:textId="4C6D77D8" w:rsidR="00E4072E" w:rsidRPr="00041CB8" w:rsidRDefault="00E4072E" w:rsidP="00041CB8">
      <w:pPr>
        <w:numPr>
          <w:ilvl w:val="1"/>
          <w:numId w:val="88"/>
        </w:numPr>
        <w:spacing w:line="360" w:lineRule="auto"/>
        <w:ind w:left="983" w:hanging="567"/>
        <w:jc w:val="both"/>
        <w:rPr>
          <w:rStyle w:val="FontStyle103"/>
          <w:rFonts w:hAnsi="David"/>
          <w:sz w:val="24"/>
          <w:szCs w:val="24"/>
          <w:rtl/>
        </w:rPr>
      </w:pP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ימנה</w:t>
      </w:r>
      <w:r w:rsidRPr="00041CB8">
        <w:rPr>
          <w:rStyle w:val="FontStyle103"/>
          <w:rFonts w:hAnsi="David"/>
          <w:sz w:val="24"/>
          <w:szCs w:val="24"/>
          <w:rtl/>
        </w:rPr>
        <w:t xml:space="preserve"> </w:t>
      </w:r>
      <w:r w:rsidRPr="00041CB8">
        <w:rPr>
          <w:rStyle w:val="FontStyle103"/>
          <w:rFonts w:hAnsi="David" w:hint="eastAsia"/>
          <w:sz w:val="24"/>
          <w:szCs w:val="24"/>
          <w:rtl/>
        </w:rPr>
        <w:t>אחד</w:t>
      </w:r>
      <w:r w:rsidRPr="00041CB8">
        <w:rPr>
          <w:rStyle w:val="FontStyle103"/>
          <w:rFonts w:hAnsi="David"/>
          <w:sz w:val="24"/>
          <w:szCs w:val="24"/>
          <w:rtl/>
        </w:rPr>
        <w:t xml:space="preserve"> </w:t>
      </w:r>
      <w:r w:rsidRPr="00041CB8">
        <w:rPr>
          <w:rStyle w:val="FontStyle103"/>
          <w:rFonts w:hAnsi="David" w:hint="eastAsia"/>
          <w:sz w:val="24"/>
          <w:szCs w:val="24"/>
          <w:rtl/>
        </w:rPr>
        <w:t>מעובדיו</w:t>
      </w:r>
      <w:r w:rsidRPr="00041CB8">
        <w:rPr>
          <w:rStyle w:val="FontStyle103"/>
          <w:rFonts w:hAnsi="David"/>
          <w:sz w:val="24"/>
          <w:szCs w:val="24"/>
          <w:rtl/>
        </w:rPr>
        <w:t xml:space="preserve"> </w:t>
      </w:r>
      <w:r w:rsidRPr="00041CB8">
        <w:rPr>
          <w:rStyle w:val="FontStyle103"/>
          <w:rFonts w:hAnsi="David" w:hint="eastAsia"/>
          <w:sz w:val="24"/>
          <w:szCs w:val="24"/>
          <w:rtl/>
        </w:rPr>
        <w:t>כנציגו</w:t>
      </w:r>
      <w:r w:rsidRPr="00041CB8">
        <w:rPr>
          <w:rStyle w:val="FontStyle103"/>
          <w:rFonts w:hAnsi="David"/>
          <w:sz w:val="24"/>
          <w:szCs w:val="24"/>
          <w:rtl/>
        </w:rPr>
        <w:t xml:space="preserve"> </w:t>
      </w:r>
      <w:r w:rsidRPr="00041CB8">
        <w:rPr>
          <w:rStyle w:val="FontStyle103"/>
          <w:rFonts w:hAnsi="David" w:hint="eastAsia"/>
          <w:sz w:val="24"/>
          <w:szCs w:val="24"/>
          <w:rtl/>
        </w:rPr>
        <w:t>ואיש</w:t>
      </w:r>
      <w:r w:rsidRPr="00041CB8">
        <w:rPr>
          <w:rStyle w:val="FontStyle103"/>
          <w:rFonts w:hAnsi="David"/>
          <w:sz w:val="24"/>
          <w:szCs w:val="24"/>
          <w:rtl/>
        </w:rPr>
        <w:t xml:space="preserve"> </w:t>
      </w:r>
      <w:r w:rsidRPr="00041CB8">
        <w:rPr>
          <w:rStyle w:val="FontStyle103"/>
          <w:rFonts w:hAnsi="David" w:hint="eastAsia"/>
          <w:sz w:val="24"/>
          <w:szCs w:val="24"/>
          <w:rtl/>
        </w:rPr>
        <w:t>הקשר</w:t>
      </w:r>
      <w:r w:rsidRPr="00041CB8">
        <w:rPr>
          <w:rStyle w:val="FontStyle103"/>
          <w:rFonts w:hAnsi="David"/>
          <w:sz w:val="24"/>
          <w:szCs w:val="24"/>
          <w:rtl/>
        </w:rPr>
        <w:t xml:space="preserve"> </w:t>
      </w:r>
      <w:r w:rsidRPr="00041CB8">
        <w:rPr>
          <w:rStyle w:val="FontStyle103"/>
          <w:rFonts w:hAnsi="David" w:hint="eastAsia"/>
          <w:sz w:val="24"/>
          <w:szCs w:val="24"/>
          <w:rtl/>
        </w:rPr>
        <w:t>עם</w:t>
      </w:r>
      <w:r w:rsidRPr="00041CB8">
        <w:rPr>
          <w:rStyle w:val="FontStyle103"/>
          <w:rFonts w:hAnsi="David"/>
          <w:sz w:val="24"/>
          <w:szCs w:val="24"/>
          <w:rtl/>
        </w:rPr>
        <w:t xml:space="preserve"> </w:t>
      </w:r>
      <w:r w:rsidRPr="00041CB8">
        <w:rPr>
          <w:rStyle w:val="FontStyle103"/>
          <w:rFonts w:hAnsi="David" w:hint="eastAsia"/>
          <w:sz w:val="24"/>
          <w:szCs w:val="24"/>
          <w:rtl/>
        </w:rPr>
        <w:t>המשרד</w:t>
      </w:r>
      <w:r w:rsidRPr="00041CB8">
        <w:rPr>
          <w:rStyle w:val="FontStyle103"/>
          <w:rFonts w:hAnsi="David"/>
          <w:sz w:val="24"/>
          <w:szCs w:val="24"/>
          <w:rtl/>
        </w:rPr>
        <w:t xml:space="preserve">, </w:t>
      </w:r>
      <w:r w:rsidRPr="00041CB8">
        <w:rPr>
          <w:rStyle w:val="FontStyle103"/>
          <w:rFonts w:hAnsi="David" w:hint="eastAsia"/>
          <w:sz w:val="24"/>
          <w:szCs w:val="24"/>
          <w:rtl/>
        </w:rPr>
        <w:t>והמשרד</w:t>
      </w:r>
      <w:r w:rsidRPr="00041CB8">
        <w:rPr>
          <w:rStyle w:val="FontStyle103"/>
          <w:rFonts w:hAnsi="David"/>
          <w:sz w:val="24"/>
          <w:szCs w:val="24"/>
          <w:rtl/>
        </w:rPr>
        <w:t xml:space="preserve"> </w:t>
      </w:r>
      <w:r w:rsidRPr="00041CB8">
        <w:rPr>
          <w:rStyle w:val="FontStyle103"/>
          <w:rFonts w:hAnsi="David" w:hint="eastAsia"/>
          <w:sz w:val="24"/>
          <w:szCs w:val="24"/>
          <w:rtl/>
        </w:rPr>
        <w:t>ימנה</w:t>
      </w:r>
      <w:r w:rsidRPr="00041CB8">
        <w:rPr>
          <w:rStyle w:val="FontStyle103"/>
          <w:rFonts w:hAnsi="David"/>
          <w:sz w:val="24"/>
          <w:szCs w:val="24"/>
          <w:rtl/>
        </w:rPr>
        <w:t xml:space="preserve"> </w:t>
      </w:r>
      <w:r w:rsidRPr="00041CB8">
        <w:rPr>
          <w:rStyle w:val="FontStyle103"/>
          <w:rFonts w:hAnsi="David" w:hint="eastAsia"/>
          <w:sz w:val="24"/>
          <w:szCs w:val="24"/>
          <w:rtl/>
        </w:rPr>
        <w:t>ממונה</w:t>
      </w:r>
      <w:r w:rsidR="00186944" w:rsidRPr="00041CB8">
        <w:rPr>
          <w:rStyle w:val="FontStyle103"/>
          <w:rFonts w:hAnsi="David"/>
          <w:sz w:val="24"/>
          <w:szCs w:val="24"/>
          <w:rtl/>
        </w:rPr>
        <w:t xml:space="preserve"> </w:t>
      </w:r>
      <w:r w:rsidRPr="00041CB8">
        <w:rPr>
          <w:rStyle w:val="FontStyle103"/>
          <w:rFonts w:hAnsi="David" w:hint="eastAsia"/>
          <w:sz w:val="24"/>
          <w:szCs w:val="24"/>
          <w:rtl/>
        </w:rPr>
        <w:t>מטעמה</w:t>
      </w:r>
      <w:r w:rsidRPr="00041CB8">
        <w:rPr>
          <w:rStyle w:val="FontStyle103"/>
          <w:rFonts w:hAnsi="David"/>
          <w:sz w:val="24"/>
          <w:szCs w:val="24"/>
          <w:rtl/>
        </w:rPr>
        <w:t>.</w:t>
      </w:r>
    </w:p>
    <w:p w14:paraId="757B051A" w14:textId="348EB37D" w:rsidR="00E4072E" w:rsidRPr="00041CB8" w:rsidRDefault="00E4072E" w:rsidP="00041CB8">
      <w:pPr>
        <w:numPr>
          <w:ilvl w:val="1"/>
          <w:numId w:val="88"/>
        </w:numPr>
        <w:spacing w:line="360" w:lineRule="auto"/>
        <w:ind w:left="983" w:hanging="567"/>
        <w:jc w:val="both"/>
        <w:rPr>
          <w:rStyle w:val="FontStyle103"/>
          <w:rFonts w:hAnsi="David"/>
          <w:sz w:val="24"/>
          <w:szCs w:val="24"/>
          <w:rtl/>
        </w:rPr>
      </w:pPr>
      <w:r w:rsidRPr="00041CB8">
        <w:rPr>
          <w:rStyle w:val="FontStyle103"/>
          <w:rFonts w:hAnsi="David" w:hint="eastAsia"/>
          <w:sz w:val="24"/>
          <w:szCs w:val="24"/>
          <w:rtl/>
        </w:rPr>
        <w:t>נציג</w:t>
      </w:r>
      <w:r w:rsidRPr="00041CB8">
        <w:rPr>
          <w:rStyle w:val="FontStyle103"/>
          <w:rFonts w:hAnsi="David"/>
          <w:sz w:val="24"/>
          <w:szCs w:val="24"/>
          <w:rtl/>
        </w:rPr>
        <w:t xml:space="preserve"> </w:t>
      </w: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יהווה</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הכתובת</w:t>
      </w:r>
      <w:r w:rsidRPr="00041CB8">
        <w:rPr>
          <w:rStyle w:val="FontStyle103"/>
          <w:rFonts w:hAnsi="David"/>
          <w:sz w:val="24"/>
          <w:szCs w:val="24"/>
          <w:rtl/>
        </w:rPr>
        <w:t xml:space="preserve"> </w:t>
      </w:r>
      <w:r w:rsidRPr="00041CB8">
        <w:rPr>
          <w:rStyle w:val="FontStyle103"/>
          <w:rFonts w:hAnsi="David" w:hint="eastAsia"/>
          <w:sz w:val="24"/>
          <w:szCs w:val="24"/>
          <w:rtl/>
        </w:rPr>
        <w:t>אליה</w:t>
      </w:r>
      <w:r w:rsidRPr="00041CB8">
        <w:rPr>
          <w:rStyle w:val="FontStyle103"/>
          <w:rFonts w:hAnsi="David"/>
          <w:sz w:val="24"/>
          <w:szCs w:val="24"/>
          <w:rtl/>
        </w:rPr>
        <w:t xml:space="preserve"> </w:t>
      </w:r>
      <w:r w:rsidRPr="00041CB8">
        <w:rPr>
          <w:rStyle w:val="FontStyle103"/>
          <w:rFonts w:hAnsi="David" w:hint="eastAsia"/>
          <w:sz w:val="24"/>
          <w:szCs w:val="24"/>
          <w:rtl/>
        </w:rPr>
        <w:t>יפנה</w:t>
      </w:r>
      <w:r w:rsidRPr="00041CB8">
        <w:rPr>
          <w:rStyle w:val="FontStyle103"/>
          <w:rFonts w:hAnsi="David"/>
          <w:sz w:val="24"/>
          <w:szCs w:val="24"/>
          <w:rtl/>
        </w:rPr>
        <w:t xml:space="preserve"> </w:t>
      </w:r>
      <w:r w:rsidRPr="00041CB8">
        <w:rPr>
          <w:rStyle w:val="FontStyle103"/>
          <w:rFonts w:hAnsi="David" w:hint="eastAsia"/>
          <w:sz w:val="24"/>
          <w:szCs w:val="24"/>
          <w:rtl/>
        </w:rPr>
        <w:t>המשרד</w:t>
      </w:r>
      <w:r w:rsidRPr="00041CB8">
        <w:rPr>
          <w:rStyle w:val="FontStyle103"/>
          <w:rFonts w:hAnsi="David"/>
          <w:sz w:val="24"/>
          <w:szCs w:val="24"/>
          <w:rtl/>
        </w:rPr>
        <w:t xml:space="preserve"> </w:t>
      </w:r>
      <w:r w:rsidRPr="00041CB8">
        <w:rPr>
          <w:rStyle w:val="FontStyle103"/>
          <w:rFonts w:hAnsi="David" w:hint="eastAsia"/>
          <w:sz w:val="24"/>
          <w:szCs w:val="24"/>
          <w:rtl/>
        </w:rPr>
        <w:t>בכל</w:t>
      </w:r>
      <w:r w:rsidRPr="00041CB8">
        <w:rPr>
          <w:rStyle w:val="FontStyle103"/>
          <w:rFonts w:hAnsi="David"/>
          <w:sz w:val="24"/>
          <w:szCs w:val="24"/>
          <w:rtl/>
        </w:rPr>
        <w:t xml:space="preserve"> </w:t>
      </w:r>
      <w:r w:rsidRPr="00041CB8">
        <w:rPr>
          <w:rStyle w:val="FontStyle103"/>
          <w:rFonts w:hAnsi="David" w:hint="eastAsia"/>
          <w:sz w:val="24"/>
          <w:szCs w:val="24"/>
          <w:rtl/>
        </w:rPr>
        <w:t>בקשה</w:t>
      </w:r>
      <w:r w:rsidRPr="00041CB8">
        <w:rPr>
          <w:rStyle w:val="FontStyle103"/>
          <w:rFonts w:hAnsi="David"/>
          <w:sz w:val="24"/>
          <w:szCs w:val="24"/>
          <w:rtl/>
        </w:rPr>
        <w:t xml:space="preserve">, </w:t>
      </w:r>
      <w:r w:rsidRPr="00041CB8">
        <w:rPr>
          <w:rStyle w:val="FontStyle103"/>
          <w:rFonts w:hAnsi="David" w:hint="eastAsia"/>
          <w:sz w:val="24"/>
          <w:szCs w:val="24"/>
          <w:rtl/>
        </w:rPr>
        <w:t>הצעה</w:t>
      </w:r>
      <w:r w:rsidRPr="00041CB8">
        <w:rPr>
          <w:rStyle w:val="FontStyle103"/>
          <w:rFonts w:hAnsi="David"/>
          <w:sz w:val="24"/>
          <w:szCs w:val="24"/>
          <w:rtl/>
        </w:rPr>
        <w:t xml:space="preserve">, </w:t>
      </w:r>
      <w:r w:rsidRPr="00041CB8">
        <w:rPr>
          <w:rStyle w:val="FontStyle103"/>
          <w:rFonts w:hAnsi="David" w:hint="eastAsia"/>
          <w:sz w:val="24"/>
          <w:szCs w:val="24"/>
          <w:rtl/>
        </w:rPr>
        <w:t>דרישה</w:t>
      </w:r>
      <w:r w:rsidRPr="00041CB8">
        <w:rPr>
          <w:rStyle w:val="FontStyle103"/>
          <w:rFonts w:hAnsi="David"/>
          <w:sz w:val="24"/>
          <w:szCs w:val="24"/>
          <w:rtl/>
        </w:rPr>
        <w:t xml:space="preserve">, </w:t>
      </w:r>
      <w:r w:rsidRPr="00041CB8">
        <w:rPr>
          <w:rStyle w:val="FontStyle103"/>
          <w:rFonts w:hAnsi="David" w:hint="eastAsia"/>
          <w:sz w:val="24"/>
          <w:szCs w:val="24"/>
          <w:rtl/>
        </w:rPr>
        <w:t>תלונה</w:t>
      </w:r>
      <w:r w:rsidRPr="00041CB8">
        <w:rPr>
          <w:rStyle w:val="FontStyle103"/>
          <w:rFonts w:hAnsi="David"/>
          <w:sz w:val="24"/>
          <w:szCs w:val="24"/>
          <w:rtl/>
        </w:rPr>
        <w:t xml:space="preserve"> </w:t>
      </w:r>
      <w:r w:rsidRPr="00041CB8">
        <w:rPr>
          <w:rStyle w:val="FontStyle103"/>
          <w:rFonts w:hAnsi="David" w:hint="eastAsia"/>
          <w:sz w:val="24"/>
          <w:szCs w:val="24"/>
          <w:rtl/>
        </w:rPr>
        <w:t>או</w:t>
      </w:r>
      <w:r w:rsidR="00186944" w:rsidRPr="00041CB8">
        <w:rPr>
          <w:rStyle w:val="FontStyle103"/>
          <w:rFonts w:hAnsi="David"/>
          <w:sz w:val="24"/>
          <w:szCs w:val="24"/>
          <w:rtl/>
        </w:rPr>
        <w:t xml:space="preserve"> </w:t>
      </w:r>
      <w:r w:rsidRPr="00041CB8">
        <w:rPr>
          <w:rStyle w:val="FontStyle103"/>
          <w:rFonts w:hAnsi="David" w:hint="eastAsia"/>
          <w:sz w:val="24"/>
          <w:szCs w:val="24"/>
          <w:rtl/>
        </w:rPr>
        <w:t>תגובה</w:t>
      </w:r>
      <w:r w:rsidRPr="00041CB8">
        <w:rPr>
          <w:rStyle w:val="FontStyle103"/>
          <w:rFonts w:hAnsi="David"/>
          <w:sz w:val="24"/>
          <w:szCs w:val="24"/>
          <w:rtl/>
        </w:rPr>
        <w:t xml:space="preserve"> </w:t>
      </w:r>
      <w:r w:rsidRPr="00041CB8">
        <w:rPr>
          <w:rStyle w:val="FontStyle103"/>
          <w:rFonts w:hAnsi="David" w:hint="eastAsia"/>
          <w:sz w:val="24"/>
          <w:szCs w:val="24"/>
          <w:rtl/>
        </w:rPr>
        <w:t>ויהווה</w:t>
      </w:r>
      <w:r w:rsidRPr="00041CB8">
        <w:rPr>
          <w:rStyle w:val="FontStyle103"/>
          <w:rFonts w:hAnsi="David"/>
          <w:sz w:val="24"/>
          <w:szCs w:val="24"/>
          <w:rtl/>
        </w:rPr>
        <w:t xml:space="preserve"> </w:t>
      </w:r>
      <w:r w:rsidRPr="00041CB8">
        <w:rPr>
          <w:rStyle w:val="FontStyle103"/>
          <w:rFonts w:hAnsi="David" w:hint="eastAsia"/>
          <w:sz w:val="24"/>
          <w:szCs w:val="24"/>
          <w:rtl/>
        </w:rPr>
        <w:t>גורם</w:t>
      </w:r>
      <w:r w:rsidRPr="00041CB8">
        <w:rPr>
          <w:rStyle w:val="FontStyle103"/>
          <w:rFonts w:hAnsi="David"/>
          <w:sz w:val="24"/>
          <w:szCs w:val="24"/>
          <w:rtl/>
        </w:rPr>
        <w:t xml:space="preserve"> </w:t>
      </w:r>
      <w:r w:rsidRPr="00041CB8">
        <w:rPr>
          <w:rStyle w:val="FontStyle103"/>
          <w:rFonts w:hAnsi="David" w:hint="eastAsia"/>
          <w:sz w:val="24"/>
          <w:szCs w:val="24"/>
          <w:rtl/>
        </w:rPr>
        <w:t>מוסמך</w:t>
      </w:r>
      <w:r w:rsidRPr="00041CB8">
        <w:rPr>
          <w:rStyle w:val="FontStyle103"/>
          <w:rFonts w:hAnsi="David"/>
          <w:sz w:val="24"/>
          <w:szCs w:val="24"/>
          <w:rtl/>
        </w:rPr>
        <w:t xml:space="preserve"> </w:t>
      </w:r>
      <w:r w:rsidRPr="00041CB8">
        <w:rPr>
          <w:rStyle w:val="FontStyle103"/>
          <w:rFonts w:hAnsi="David" w:hint="eastAsia"/>
          <w:sz w:val="24"/>
          <w:szCs w:val="24"/>
          <w:rtl/>
        </w:rPr>
        <w:t>מטעם</w:t>
      </w:r>
      <w:r w:rsidRPr="00041CB8">
        <w:rPr>
          <w:rStyle w:val="FontStyle103"/>
          <w:rFonts w:hAnsi="David"/>
          <w:sz w:val="24"/>
          <w:szCs w:val="24"/>
          <w:rtl/>
        </w:rPr>
        <w:t xml:space="preserve"> </w:t>
      </w: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אשר</w:t>
      </w:r>
      <w:r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תשובה</w:t>
      </w:r>
      <w:r w:rsidRPr="00041CB8">
        <w:rPr>
          <w:rStyle w:val="FontStyle103"/>
          <w:rFonts w:hAnsi="David"/>
          <w:sz w:val="24"/>
          <w:szCs w:val="24"/>
          <w:rtl/>
        </w:rPr>
        <w:t xml:space="preserve">, </w:t>
      </w:r>
      <w:r w:rsidRPr="00041CB8">
        <w:rPr>
          <w:rStyle w:val="FontStyle103"/>
          <w:rFonts w:hAnsi="David" w:hint="eastAsia"/>
          <w:sz w:val="24"/>
          <w:szCs w:val="24"/>
          <w:rtl/>
        </w:rPr>
        <w:t>מידע</w:t>
      </w:r>
      <w:r w:rsidRPr="00041CB8">
        <w:rPr>
          <w:rStyle w:val="FontStyle103"/>
          <w:rFonts w:hAnsi="David"/>
          <w:sz w:val="24"/>
          <w:szCs w:val="24"/>
          <w:rtl/>
        </w:rPr>
        <w:t xml:space="preserve">, </w:t>
      </w:r>
      <w:r w:rsidRPr="00041CB8">
        <w:rPr>
          <w:rStyle w:val="FontStyle103"/>
          <w:rFonts w:hAnsi="David" w:hint="eastAsia"/>
          <w:sz w:val="24"/>
          <w:szCs w:val="24"/>
          <w:rtl/>
        </w:rPr>
        <w:t>נתון</w:t>
      </w:r>
      <w:r w:rsidRPr="00041CB8">
        <w:rPr>
          <w:rStyle w:val="FontStyle103"/>
          <w:rFonts w:hAnsi="David"/>
          <w:sz w:val="24"/>
          <w:szCs w:val="24"/>
          <w:rtl/>
        </w:rPr>
        <w:t xml:space="preserve">, </w:t>
      </w:r>
      <w:r w:rsidRPr="00041CB8">
        <w:rPr>
          <w:rStyle w:val="FontStyle103"/>
          <w:rFonts w:hAnsi="David" w:hint="eastAsia"/>
          <w:sz w:val="24"/>
          <w:szCs w:val="24"/>
          <w:rtl/>
        </w:rPr>
        <w:t>הבטחה</w:t>
      </w:r>
      <w:r w:rsidRPr="00041CB8">
        <w:rPr>
          <w:rStyle w:val="FontStyle103"/>
          <w:rFonts w:hAnsi="David"/>
          <w:sz w:val="24"/>
          <w:szCs w:val="24"/>
          <w:rtl/>
        </w:rPr>
        <w:t xml:space="preserve">, </w:t>
      </w:r>
      <w:r w:rsidRPr="00041CB8">
        <w:rPr>
          <w:rStyle w:val="FontStyle103"/>
          <w:rFonts w:hAnsi="David" w:hint="eastAsia"/>
          <w:sz w:val="24"/>
          <w:szCs w:val="24"/>
          <w:rtl/>
        </w:rPr>
        <w:t>התחייבות</w:t>
      </w:r>
      <w:r w:rsidRPr="00041CB8">
        <w:rPr>
          <w:rStyle w:val="FontStyle103"/>
          <w:rFonts w:hAnsi="David"/>
          <w:sz w:val="24"/>
          <w:szCs w:val="24"/>
          <w:rtl/>
        </w:rPr>
        <w:t>,</w:t>
      </w:r>
      <w:r w:rsidR="00186944" w:rsidRPr="00041CB8">
        <w:rPr>
          <w:rStyle w:val="FontStyle103"/>
          <w:rFonts w:hAnsi="David"/>
          <w:sz w:val="24"/>
          <w:szCs w:val="24"/>
          <w:rtl/>
        </w:rPr>
        <w:t xml:space="preserve"> </w:t>
      </w:r>
      <w:r w:rsidRPr="00041CB8">
        <w:rPr>
          <w:rStyle w:val="FontStyle103"/>
          <w:rFonts w:hAnsi="David" w:hint="eastAsia"/>
          <w:sz w:val="24"/>
          <w:szCs w:val="24"/>
          <w:rtl/>
        </w:rPr>
        <w:t>הצהרה</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מצג</w:t>
      </w:r>
      <w:r w:rsidRPr="00041CB8">
        <w:rPr>
          <w:rStyle w:val="FontStyle103"/>
          <w:rFonts w:hAnsi="David"/>
          <w:sz w:val="24"/>
          <w:szCs w:val="24"/>
          <w:rtl/>
        </w:rPr>
        <w:t xml:space="preserve"> </w:t>
      </w:r>
      <w:r w:rsidRPr="00041CB8">
        <w:rPr>
          <w:rStyle w:val="FontStyle103"/>
          <w:rFonts w:hAnsi="David" w:hint="eastAsia"/>
          <w:sz w:val="24"/>
          <w:szCs w:val="24"/>
          <w:rtl/>
        </w:rPr>
        <w:t>שימסרו</w:t>
      </w:r>
      <w:r w:rsidRPr="00041CB8">
        <w:rPr>
          <w:rStyle w:val="FontStyle103"/>
          <w:rFonts w:hAnsi="David"/>
          <w:sz w:val="24"/>
          <w:szCs w:val="24"/>
          <w:rtl/>
        </w:rPr>
        <w:t xml:space="preserve"> </w:t>
      </w:r>
      <w:r w:rsidRPr="00041CB8">
        <w:rPr>
          <w:rStyle w:val="FontStyle103"/>
          <w:rFonts w:hAnsi="David" w:hint="eastAsia"/>
          <w:sz w:val="24"/>
          <w:szCs w:val="24"/>
          <w:rtl/>
        </w:rPr>
        <w:t>לו</w:t>
      </w:r>
      <w:r w:rsidRPr="00041CB8">
        <w:rPr>
          <w:rStyle w:val="FontStyle103"/>
          <w:rFonts w:hAnsi="David"/>
          <w:sz w:val="24"/>
          <w:szCs w:val="24"/>
          <w:rtl/>
        </w:rPr>
        <w:t xml:space="preserve"> </w:t>
      </w:r>
      <w:r w:rsidRPr="00041CB8">
        <w:rPr>
          <w:rStyle w:val="FontStyle103"/>
          <w:rFonts w:hAnsi="David" w:hint="eastAsia"/>
          <w:sz w:val="24"/>
          <w:szCs w:val="24"/>
          <w:rtl/>
        </w:rPr>
        <w:t>ו</w:t>
      </w:r>
      <w:r w:rsidRPr="00041CB8">
        <w:rPr>
          <w:rStyle w:val="FontStyle103"/>
          <w:rFonts w:hAnsi="David"/>
          <w:sz w:val="24"/>
          <w:szCs w:val="24"/>
          <w:rtl/>
        </w:rPr>
        <w:t xml:space="preserve">/או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ידו</w:t>
      </w:r>
      <w:r w:rsidRPr="00041CB8">
        <w:rPr>
          <w:rStyle w:val="FontStyle103"/>
          <w:rFonts w:hAnsi="David"/>
          <w:sz w:val="24"/>
          <w:szCs w:val="24"/>
          <w:rtl/>
        </w:rPr>
        <w:t xml:space="preserve">, </w:t>
      </w:r>
      <w:r w:rsidRPr="00041CB8">
        <w:rPr>
          <w:rStyle w:val="FontStyle103"/>
          <w:rFonts w:hAnsi="David" w:hint="eastAsia"/>
          <w:sz w:val="24"/>
          <w:szCs w:val="24"/>
          <w:rtl/>
        </w:rPr>
        <w:t>יחייבו</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הספק</w:t>
      </w:r>
      <w:r w:rsidRPr="00041CB8">
        <w:rPr>
          <w:rStyle w:val="FontStyle103"/>
          <w:rFonts w:hAnsi="David"/>
          <w:sz w:val="24"/>
          <w:szCs w:val="24"/>
          <w:rtl/>
        </w:rPr>
        <w:t>.</w:t>
      </w:r>
    </w:p>
    <w:p w14:paraId="0B7FA412" w14:textId="77659E9F" w:rsidR="00E4072E" w:rsidRPr="00041CB8" w:rsidRDefault="00E4072E" w:rsidP="00041CB8">
      <w:pPr>
        <w:numPr>
          <w:ilvl w:val="1"/>
          <w:numId w:val="88"/>
        </w:numPr>
        <w:spacing w:line="360" w:lineRule="auto"/>
        <w:ind w:left="983" w:hanging="567"/>
        <w:jc w:val="both"/>
        <w:rPr>
          <w:rStyle w:val="FontStyle103"/>
          <w:rFonts w:hAnsi="David"/>
          <w:sz w:val="24"/>
          <w:szCs w:val="24"/>
          <w:rtl/>
        </w:rPr>
      </w:pPr>
      <w:r w:rsidRPr="00041CB8">
        <w:rPr>
          <w:rStyle w:val="FontStyle103"/>
          <w:rFonts w:hAnsi="David" w:hint="eastAsia"/>
          <w:sz w:val="24"/>
          <w:szCs w:val="24"/>
          <w:rtl/>
        </w:rPr>
        <w:t>נציג</w:t>
      </w:r>
      <w:r w:rsidRPr="00041CB8">
        <w:rPr>
          <w:rStyle w:val="FontStyle103"/>
          <w:rFonts w:hAnsi="David"/>
          <w:sz w:val="24"/>
          <w:szCs w:val="24"/>
          <w:rtl/>
        </w:rPr>
        <w:t xml:space="preserve"> הספק יפקח מטעם הספק על קיום התחייבויות הספק כלפי המשרד. נציג הספק יהיה זמין </w:t>
      </w:r>
      <w:r w:rsidR="00186944"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שעות</w:t>
      </w:r>
      <w:r w:rsidRPr="00041CB8">
        <w:rPr>
          <w:rStyle w:val="FontStyle103"/>
          <w:rFonts w:hAnsi="David"/>
          <w:sz w:val="24"/>
          <w:szCs w:val="24"/>
          <w:rtl/>
        </w:rPr>
        <w:t xml:space="preserve"> </w:t>
      </w:r>
      <w:r w:rsidRPr="00041CB8">
        <w:rPr>
          <w:rStyle w:val="FontStyle103"/>
          <w:rFonts w:hAnsi="David" w:hint="eastAsia"/>
          <w:sz w:val="24"/>
          <w:szCs w:val="24"/>
          <w:rtl/>
        </w:rPr>
        <w:t>העבודה</w:t>
      </w:r>
      <w:r w:rsidRPr="00041CB8">
        <w:rPr>
          <w:rStyle w:val="FontStyle103"/>
          <w:rFonts w:hAnsi="David"/>
          <w:sz w:val="24"/>
          <w:szCs w:val="24"/>
          <w:rtl/>
        </w:rPr>
        <w:t xml:space="preserve"> </w:t>
      </w:r>
      <w:r w:rsidRPr="00041CB8">
        <w:rPr>
          <w:rStyle w:val="FontStyle103"/>
          <w:rFonts w:hAnsi="David" w:hint="eastAsia"/>
          <w:sz w:val="24"/>
          <w:szCs w:val="24"/>
          <w:rtl/>
        </w:rPr>
        <w:t>באמצעות</w:t>
      </w:r>
      <w:r w:rsidRPr="00041CB8">
        <w:rPr>
          <w:rStyle w:val="FontStyle103"/>
          <w:rFonts w:hAnsi="David"/>
          <w:sz w:val="24"/>
          <w:szCs w:val="24"/>
          <w:rtl/>
        </w:rPr>
        <w:t xml:space="preserve"> </w:t>
      </w:r>
      <w:r w:rsidRPr="00041CB8">
        <w:rPr>
          <w:rStyle w:val="FontStyle103"/>
          <w:rFonts w:hAnsi="David" w:hint="eastAsia"/>
          <w:sz w:val="24"/>
          <w:szCs w:val="24"/>
          <w:rtl/>
        </w:rPr>
        <w:t>טלפון</w:t>
      </w:r>
      <w:r w:rsidRPr="00041CB8">
        <w:rPr>
          <w:rStyle w:val="FontStyle103"/>
          <w:rFonts w:hAnsi="David"/>
          <w:sz w:val="24"/>
          <w:szCs w:val="24"/>
          <w:rtl/>
        </w:rPr>
        <w:t xml:space="preserve"> </w:t>
      </w:r>
      <w:r w:rsidRPr="00041CB8">
        <w:rPr>
          <w:rStyle w:val="FontStyle103"/>
          <w:rFonts w:hAnsi="David" w:hint="eastAsia"/>
          <w:sz w:val="24"/>
          <w:szCs w:val="24"/>
          <w:rtl/>
        </w:rPr>
        <w:t>נייד</w:t>
      </w:r>
      <w:r w:rsidRPr="00041CB8">
        <w:rPr>
          <w:rStyle w:val="FontStyle103"/>
          <w:rFonts w:hAnsi="David"/>
          <w:sz w:val="24"/>
          <w:szCs w:val="24"/>
          <w:rtl/>
        </w:rPr>
        <w:t xml:space="preserve">, </w:t>
      </w:r>
      <w:r w:rsidRPr="00041CB8">
        <w:rPr>
          <w:rStyle w:val="FontStyle103"/>
          <w:rFonts w:hAnsi="David" w:hint="eastAsia"/>
          <w:sz w:val="24"/>
          <w:szCs w:val="24"/>
          <w:rtl/>
        </w:rPr>
        <w:t>דוא״ל</w:t>
      </w:r>
      <w:r w:rsidRPr="00041CB8">
        <w:rPr>
          <w:rStyle w:val="FontStyle103"/>
          <w:rFonts w:hAnsi="David"/>
          <w:sz w:val="24"/>
          <w:szCs w:val="24"/>
          <w:rtl/>
        </w:rPr>
        <w:t xml:space="preserve"> </w:t>
      </w:r>
      <w:r w:rsidRPr="00041CB8">
        <w:rPr>
          <w:rStyle w:val="FontStyle103"/>
          <w:rFonts w:hAnsi="David" w:hint="eastAsia"/>
          <w:sz w:val="24"/>
          <w:szCs w:val="24"/>
          <w:rtl/>
        </w:rPr>
        <w:t>ופקס</w:t>
      </w:r>
      <w:r w:rsidRPr="00041CB8">
        <w:rPr>
          <w:rStyle w:val="FontStyle103"/>
          <w:rFonts w:hAnsi="David"/>
          <w:sz w:val="24"/>
          <w:szCs w:val="24"/>
          <w:rtl/>
        </w:rPr>
        <w:t xml:space="preserve">. </w:t>
      </w:r>
      <w:r w:rsidRPr="00041CB8">
        <w:rPr>
          <w:rStyle w:val="FontStyle103"/>
          <w:rFonts w:hAnsi="David" w:hint="eastAsia"/>
          <w:sz w:val="24"/>
          <w:szCs w:val="24"/>
          <w:rtl/>
        </w:rPr>
        <w:t>פניה</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הודעה</w:t>
      </w:r>
      <w:r w:rsidRPr="00041CB8">
        <w:rPr>
          <w:rStyle w:val="FontStyle103"/>
          <w:rFonts w:hAnsi="David"/>
          <w:sz w:val="24"/>
          <w:szCs w:val="24"/>
          <w:rtl/>
        </w:rPr>
        <w:t xml:space="preserve"> </w:t>
      </w:r>
      <w:r w:rsidRPr="00041CB8">
        <w:rPr>
          <w:rStyle w:val="FontStyle103"/>
          <w:rFonts w:hAnsi="David" w:hint="eastAsia"/>
          <w:sz w:val="24"/>
          <w:szCs w:val="24"/>
          <w:rtl/>
        </w:rPr>
        <w:t>של</w:t>
      </w:r>
      <w:r w:rsidRPr="00041CB8">
        <w:rPr>
          <w:rStyle w:val="FontStyle103"/>
          <w:rFonts w:hAnsi="David"/>
          <w:sz w:val="24"/>
          <w:szCs w:val="24"/>
          <w:rtl/>
        </w:rPr>
        <w:t xml:space="preserve"> </w:t>
      </w:r>
      <w:r w:rsidRPr="00041CB8">
        <w:rPr>
          <w:rStyle w:val="FontStyle103"/>
          <w:rFonts w:hAnsi="David" w:hint="eastAsia"/>
          <w:sz w:val="24"/>
          <w:szCs w:val="24"/>
          <w:rtl/>
        </w:rPr>
        <w:t>המשרד</w:t>
      </w:r>
      <w:r w:rsidRPr="00041CB8">
        <w:rPr>
          <w:rStyle w:val="FontStyle103"/>
          <w:rFonts w:hAnsi="David"/>
          <w:sz w:val="24"/>
          <w:szCs w:val="24"/>
          <w:rtl/>
        </w:rPr>
        <w:t xml:space="preserve">  </w:t>
      </w:r>
      <w:r w:rsidRPr="00041CB8">
        <w:rPr>
          <w:rStyle w:val="FontStyle103"/>
          <w:rFonts w:hAnsi="David" w:hint="eastAsia"/>
          <w:sz w:val="24"/>
          <w:szCs w:val="24"/>
          <w:rtl/>
        </w:rPr>
        <w:t>ו</w:t>
      </w:r>
      <w:r w:rsidRPr="00041CB8">
        <w:rPr>
          <w:rStyle w:val="FontStyle103"/>
          <w:rFonts w:hAnsi="David"/>
          <w:sz w:val="24"/>
          <w:szCs w:val="24"/>
          <w:rtl/>
        </w:rPr>
        <w:t xml:space="preserve">/או </w:t>
      </w:r>
      <w:r w:rsidRPr="00041CB8">
        <w:rPr>
          <w:rStyle w:val="FontStyle103"/>
          <w:rFonts w:hAnsi="David" w:hint="eastAsia"/>
          <w:sz w:val="24"/>
          <w:szCs w:val="24"/>
          <w:rtl/>
        </w:rPr>
        <w:t>הממונה</w:t>
      </w:r>
      <w:r w:rsidRPr="00041CB8">
        <w:rPr>
          <w:rStyle w:val="FontStyle103"/>
          <w:rFonts w:hAnsi="David"/>
          <w:sz w:val="24"/>
          <w:szCs w:val="24"/>
          <w:rtl/>
        </w:rPr>
        <w:t xml:space="preserve"> </w:t>
      </w:r>
      <w:r w:rsidRPr="00041CB8">
        <w:rPr>
          <w:rStyle w:val="FontStyle103"/>
          <w:rFonts w:hAnsi="David" w:hint="eastAsia"/>
          <w:sz w:val="24"/>
          <w:szCs w:val="24"/>
          <w:rtl/>
        </w:rPr>
        <w:t>לנציג</w:t>
      </w:r>
      <w:r w:rsidRPr="00041CB8">
        <w:rPr>
          <w:rStyle w:val="FontStyle103"/>
          <w:rFonts w:hAnsi="David"/>
          <w:sz w:val="24"/>
          <w:szCs w:val="24"/>
          <w:rtl/>
        </w:rPr>
        <w:t xml:space="preserve"> </w:t>
      </w: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תיחשב</w:t>
      </w:r>
      <w:r w:rsidRPr="00041CB8">
        <w:rPr>
          <w:rStyle w:val="FontStyle103"/>
          <w:rFonts w:hAnsi="David"/>
          <w:sz w:val="24"/>
          <w:szCs w:val="24"/>
          <w:rtl/>
        </w:rPr>
        <w:t xml:space="preserve"> </w:t>
      </w:r>
      <w:r w:rsidRPr="00041CB8">
        <w:rPr>
          <w:rStyle w:val="FontStyle103"/>
          <w:rFonts w:hAnsi="David" w:hint="eastAsia"/>
          <w:sz w:val="24"/>
          <w:szCs w:val="24"/>
          <w:rtl/>
        </w:rPr>
        <w:t>כפניה</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הודעה</w:t>
      </w:r>
      <w:r w:rsidRPr="00041CB8">
        <w:rPr>
          <w:rStyle w:val="FontStyle103"/>
          <w:rFonts w:hAnsi="David"/>
          <w:sz w:val="24"/>
          <w:szCs w:val="24"/>
          <w:rtl/>
        </w:rPr>
        <w:t xml:space="preserve"> </w:t>
      </w:r>
      <w:r w:rsidRPr="00041CB8">
        <w:rPr>
          <w:rStyle w:val="FontStyle103"/>
          <w:rFonts w:hAnsi="David" w:hint="eastAsia"/>
          <w:sz w:val="24"/>
          <w:szCs w:val="24"/>
          <w:rtl/>
        </w:rPr>
        <w:t>לספק</w:t>
      </w:r>
      <w:r w:rsidRPr="00041CB8">
        <w:rPr>
          <w:rStyle w:val="FontStyle103"/>
          <w:rFonts w:hAnsi="David"/>
          <w:sz w:val="24"/>
          <w:szCs w:val="24"/>
          <w:rtl/>
        </w:rPr>
        <w:t>.</w:t>
      </w:r>
    </w:p>
    <w:p w14:paraId="3AC5F020" w14:textId="6490F838" w:rsidR="00E4072E" w:rsidRPr="00041CB8" w:rsidRDefault="00E4072E" w:rsidP="00041CB8">
      <w:pPr>
        <w:numPr>
          <w:ilvl w:val="1"/>
          <w:numId w:val="88"/>
        </w:numPr>
        <w:spacing w:line="360" w:lineRule="auto"/>
        <w:ind w:left="983" w:hanging="567"/>
        <w:jc w:val="both"/>
        <w:rPr>
          <w:rStyle w:val="FontStyle103"/>
          <w:rFonts w:hAnsi="David"/>
          <w:sz w:val="24"/>
          <w:szCs w:val="24"/>
          <w:rtl/>
        </w:rPr>
      </w:pPr>
      <w:r w:rsidRPr="00041CB8">
        <w:rPr>
          <w:rStyle w:val="FontStyle103"/>
          <w:rFonts w:hAnsi="David" w:hint="eastAsia"/>
          <w:sz w:val="24"/>
          <w:szCs w:val="24"/>
          <w:rtl/>
        </w:rPr>
        <w:t>נציג</w:t>
      </w:r>
      <w:r w:rsidRPr="00041CB8">
        <w:rPr>
          <w:rStyle w:val="FontStyle103"/>
          <w:rFonts w:hAnsi="David"/>
          <w:sz w:val="24"/>
          <w:szCs w:val="24"/>
          <w:rtl/>
        </w:rPr>
        <w:t xml:space="preserve"> </w:t>
      </w: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יעבוד</w:t>
      </w:r>
      <w:r w:rsidRPr="00041CB8">
        <w:rPr>
          <w:rStyle w:val="FontStyle103"/>
          <w:rFonts w:hAnsi="David"/>
          <w:sz w:val="24"/>
          <w:szCs w:val="24"/>
          <w:rtl/>
        </w:rPr>
        <w:t xml:space="preserve"> </w:t>
      </w:r>
      <w:r w:rsidRPr="00041CB8">
        <w:rPr>
          <w:rStyle w:val="FontStyle103"/>
          <w:rFonts w:hAnsi="David" w:hint="eastAsia"/>
          <w:sz w:val="24"/>
          <w:szCs w:val="24"/>
          <w:rtl/>
        </w:rPr>
        <w:t>בשיתוף</w:t>
      </w:r>
      <w:r w:rsidRPr="00041CB8">
        <w:rPr>
          <w:rStyle w:val="FontStyle103"/>
          <w:rFonts w:hAnsi="David"/>
          <w:sz w:val="24"/>
          <w:szCs w:val="24"/>
          <w:rtl/>
        </w:rPr>
        <w:t xml:space="preserve"> </w:t>
      </w:r>
      <w:r w:rsidRPr="00041CB8">
        <w:rPr>
          <w:rStyle w:val="FontStyle103"/>
          <w:rFonts w:hAnsi="David" w:hint="eastAsia"/>
          <w:sz w:val="24"/>
          <w:szCs w:val="24"/>
          <w:rtl/>
        </w:rPr>
        <w:t>פעולה</w:t>
      </w:r>
      <w:r w:rsidRPr="00041CB8">
        <w:rPr>
          <w:rStyle w:val="FontStyle103"/>
          <w:rFonts w:hAnsi="David"/>
          <w:sz w:val="24"/>
          <w:szCs w:val="24"/>
          <w:rtl/>
        </w:rPr>
        <w:t xml:space="preserve"> </w:t>
      </w:r>
      <w:r w:rsidRPr="00041CB8">
        <w:rPr>
          <w:rStyle w:val="FontStyle103"/>
          <w:rFonts w:hAnsi="David" w:hint="eastAsia"/>
          <w:sz w:val="24"/>
          <w:szCs w:val="24"/>
          <w:rtl/>
        </w:rPr>
        <w:t>ובתיאום</w:t>
      </w:r>
      <w:r w:rsidRPr="00041CB8">
        <w:rPr>
          <w:rStyle w:val="FontStyle103"/>
          <w:rFonts w:hAnsi="David"/>
          <w:sz w:val="24"/>
          <w:szCs w:val="24"/>
          <w:rtl/>
        </w:rPr>
        <w:t xml:space="preserve"> </w:t>
      </w:r>
      <w:r w:rsidRPr="00041CB8">
        <w:rPr>
          <w:rStyle w:val="FontStyle103"/>
          <w:rFonts w:hAnsi="David" w:hint="eastAsia"/>
          <w:sz w:val="24"/>
          <w:szCs w:val="24"/>
          <w:rtl/>
        </w:rPr>
        <w:t>מלא</w:t>
      </w:r>
      <w:r w:rsidRPr="00041CB8">
        <w:rPr>
          <w:rStyle w:val="FontStyle103"/>
          <w:rFonts w:hAnsi="David"/>
          <w:sz w:val="24"/>
          <w:szCs w:val="24"/>
          <w:rtl/>
        </w:rPr>
        <w:t xml:space="preserve"> </w:t>
      </w:r>
      <w:r w:rsidRPr="00041CB8">
        <w:rPr>
          <w:rStyle w:val="FontStyle103"/>
          <w:rFonts w:hAnsi="David" w:hint="eastAsia"/>
          <w:sz w:val="24"/>
          <w:szCs w:val="24"/>
          <w:rtl/>
        </w:rPr>
        <w:t>עם</w:t>
      </w:r>
      <w:r w:rsidRPr="00041CB8">
        <w:rPr>
          <w:rStyle w:val="FontStyle103"/>
          <w:rFonts w:hAnsi="David"/>
          <w:sz w:val="24"/>
          <w:szCs w:val="24"/>
          <w:rtl/>
        </w:rPr>
        <w:t xml:space="preserve"> </w:t>
      </w:r>
      <w:r w:rsidRPr="00041CB8">
        <w:rPr>
          <w:rStyle w:val="FontStyle103"/>
          <w:rFonts w:hAnsi="David" w:hint="eastAsia"/>
          <w:sz w:val="24"/>
          <w:szCs w:val="24"/>
          <w:rtl/>
        </w:rPr>
        <w:t>הממונה</w:t>
      </w:r>
      <w:r w:rsidRPr="00041CB8">
        <w:rPr>
          <w:rStyle w:val="FontStyle103"/>
          <w:rFonts w:hAnsi="David"/>
          <w:sz w:val="24"/>
          <w:szCs w:val="24"/>
          <w:rtl/>
        </w:rPr>
        <w:t xml:space="preserve"> </w:t>
      </w:r>
      <w:r w:rsidRPr="00041CB8">
        <w:rPr>
          <w:rStyle w:val="FontStyle103"/>
          <w:rFonts w:hAnsi="David" w:hint="eastAsia"/>
          <w:sz w:val="24"/>
          <w:szCs w:val="24"/>
          <w:rtl/>
        </w:rPr>
        <w:t>ויהיה</w:t>
      </w:r>
      <w:r w:rsidRPr="00041CB8">
        <w:rPr>
          <w:rStyle w:val="FontStyle103"/>
          <w:rFonts w:hAnsi="David"/>
          <w:sz w:val="24"/>
          <w:szCs w:val="24"/>
          <w:rtl/>
        </w:rPr>
        <w:t xml:space="preserve"> </w:t>
      </w:r>
      <w:r w:rsidRPr="00041CB8">
        <w:rPr>
          <w:rStyle w:val="FontStyle103"/>
          <w:rFonts w:hAnsi="David" w:hint="eastAsia"/>
          <w:sz w:val="24"/>
          <w:szCs w:val="24"/>
          <w:rtl/>
        </w:rPr>
        <w:t>כפוף</w:t>
      </w:r>
      <w:r w:rsidRPr="00041CB8">
        <w:rPr>
          <w:rStyle w:val="FontStyle103"/>
          <w:rFonts w:hAnsi="David"/>
          <w:sz w:val="24"/>
          <w:szCs w:val="24"/>
          <w:rtl/>
        </w:rPr>
        <w:t xml:space="preserve"> </w:t>
      </w:r>
      <w:r w:rsidRPr="00041CB8">
        <w:rPr>
          <w:rStyle w:val="FontStyle103"/>
          <w:rFonts w:hAnsi="David" w:hint="eastAsia"/>
          <w:sz w:val="24"/>
          <w:szCs w:val="24"/>
          <w:rtl/>
        </w:rPr>
        <w:t>להוראות</w:t>
      </w:r>
      <w:r w:rsidRPr="00041CB8">
        <w:rPr>
          <w:rStyle w:val="FontStyle103"/>
          <w:rFonts w:hAnsi="David"/>
          <w:sz w:val="24"/>
          <w:szCs w:val="24"/>
          <w:rtl/>
        </w:rPr>
        <w:t xml:space="preserve"> </w:t>
      </w:r>
      <w:r w:rsidRPr="00041CB8">
        <w:rPr>
          <w:rStyle w:val="FontStyle103"/>
          <w:rFonts w:hAnsi="David" w:hint="eastAsia"/>
          <w:sz w:val="24"/>
          <w:szCs w:val="24"/>
          <w:rtl/>
        </w:rPr>
        <w:t>והנחיות</w:t>
      </w:r>
      <w:r w:rsidRPr="00041CB8">
        <w:rPr>
          <w:rStyle w:val="FontStyle103"/>
          <w:rFonts w:hAnsi="David"/>
          <w:sz w:val="24"/>
          <w:szCs w:val="24"/>
          <w:rtl/>
        </w:rPr>
        <w:br/>
        <w:t>שיינתנו על ידו.</w:t>
      </w:r>
    </w:p>
    <w:p w14:paraId="65883472" w14:textId="3011A2CE" w:rsidR="00E4072E" w:rsidRPr="00041CB8" w:rsidRDefault="00E4072E" w:rsidP="00041CB8">
      <w:pPr>
        <w:numPr>
          <w:ilvl w:val="1"/>
          <w:numId w:val="88"/>
        </w:numPr>
        <w:spacing w:line="360" w:lineRule="auto"/>
        <w:ind w:left="983" w:hanging="567"/>
        <w:jc w:val="both"/>
        <w:rPr>
          <w:rStyle w:val="FontStyle103"/>
          <w:rFonts w:hAnsi="David"/>
          <w:sz w:val="24"/>
          <w:szCs w:val="24"/>
          <w:rtl/>
        </w:rPr>
      </w:pP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יעביר</w:t>
      </w:r>
      <w:r w:rsidRPr="00041CB8">
        <w:rPr>
          <w:rStyle w:val="FontStyle103"/>
          <w:rFonts w:hAnsi="David"/>
          <w:sz w:val="24"/>
          <w:szCs w:val="24"/>
          <w:rtl/>
        </w:rPr>
        <w:t xml:space="preserve"> </w:t>
      </w:r>
      <w:r w:rsidRPr="00041CB8">
        <w:rPr>
          <w:rStyle w:val="FontStyle103"/>
          <w:rFonts w:hAnsi="David" w:hint="eastAsia"/>
          <w:sz w:val="24"/>
          <w:szCs w:val="24"/>
          <w:rtl/>
        </w:rPr>
        <w:t>לממונה</w:t>
      </w:r>
      <w:r w:rsidR="00D86C51" w:rsidRPr="00041CB8">
        <w:rPr>
          <w:rStyle w:val="FontStyle103"/>
          <w:rFonts w:hAnsi="David"/>
          <w:sz w:val="24"/>
          <w:szCs w:val="24"/>
          <w:rtl/>
        </w:rPr>
        <w:t>,</w:t>
      </w:r>
      <w:r w:rsidRPr="00041CB8">
        <w:rPr>
          <w:rStyle w:val="FontStyle103"/>
          <w:rFonts w:hAnsi="David"/>
          <w:sz w:val="24"/>
          <w:szCs w:val="24"/>
          <w:rtl/>
        </w:rPr>
        <w:t xml:space="preserve"> עד שבוע מיום קבלת </w:t>
      </w:r>
      <w:r w:rsidR="005B009D" w:rsidRPr="00041CB8">
        <w:rPr>
          <w:rStyle w:val="FontStyle103"/>
          <w:rFonts w:hAnsi="David" w:hint="eastAsia"/>
          <w:sz w:val="24"/>
          <w:szCs w:val="24"/>
          <w:rtl/>
        </w:rPr>
        <w:t>הזמנת</w:t>
      </w:r>
      <w:r w:rsidR="005B009D" w:rsidRPr="00041CB8">
        <w:rPr>
          <w:rStyle w:val="FontStyle103"/>
          <w:rFonts w:hAnsi="David"/>
          <w:sz w:val="24"/>
          <w:szCs w:val="24"/>
          <w:rtl/>
        </w:rPr>
        <w:t xml:space="preserve"> </w:t>
      </w:r>
      <w:r w:rsidR="005B009D" w:rsidRPr="00041CB8">
        <w:rPr>
          <w:rStyle w:val="FontStyle103"/>
          <w:rFonts w:hAnsi="David" w:hint="eastAsia"/>
          <w:sz w:val="24"/>
          <w:szCs w:val="24"/>
          <w:rtl/>
        </w:rPr>
        <w:t>עבודה</w:t>
      </w:r>
      <w:r w:rsidRPr="00041CB8">
        <w:rPr>
          <w:rStyle w:val="FontStyle103"/>
          <w:rFonts w:hAnsi="David"/>
          <w:sz w:val="24"/>
          <w:szCs w:val="24"/>
          <w:rtl/>
        </w:rPr>
        <w:t>, תוכנית עבודה שתכלול,</w:t>
      </w:r>
      <w:r w:rsidR="00186944" w:rsidRPr="00041CB8">
        <w:rPr>
          <w:rStyle w:val="FontStyle103"/>
          <w:rFonts w:hAnsi="David"/>
          <w:sz w:val="24"/>
          <w:szCs w:val="24"/>
          <w:rtl/>
        </w:rPr>
        <w:t xml:space="preserve"> </w:t>
      </w:r>
      <w:r w:rsidRPr="00041CB8">
        <w:rPr>
          <w:rStyle w:val="FontStyle103"/>
          <w:rFonts w:hAnsi="David" w:hint="eastAsia"/>
          <w:sz w:val="24"/>
          <w:szCs w:val="24"/>
          <w:rtl/>
        </w:rPr>
        <w:t>בין</w:t>
      </w:r>
      <w:r w:rsidRPr="00041CB8">
        <w:rPr>
          <w:rStyle w:val="FontStyle103"/>
          <w:rFonts w:hAnsi="David"/>
          <w:sz w:val="24"/>
          <w:szCs w:val="24"/>
          <w:rtl/>
        </w:rPr>
        <w:t xml:space="preserve"> </w:t>
      </w:r>
      <w:r w:rsidRPr="00041CB8">
        <w:rPr>
          <w:rStyle w:val="FontStyle103"/>
          <w:rFonts w:hAnsi="David" w:hint="eastAsia"/>
          <w:sz w:val="24"/>
          <w:szCs w:val="24"/>
          <w:rtl/>
        </w:rPr>
        <w:t>היתר</w:t>
      </w:r>
      <w:r w:rsidRPr="00041CB8">
        <w:rPr>
          <w:rStyle w:val="FontStyle103"/>
          <w:rFonts w:hAnsi="David"/>
          <w:sz w:val="24"/>
          <w:szCs w:val="24"/>
          <w:rtl/>
        </w:rPr>
        <w:t xml:space="preserve">, </w:t>
      </w:r>
      <w:r w:rsidRPr="00041CB8">
        <w:rPr>
          <w:rStyle w:val="FontStyle103"/>
          <w:rFonts w:hAnsi="David" w:hint="eastAsia"/>
          <w:sz w:val="24"/>
          <w:szCs w:val="24"/>
          <w:rtl/>
        </w:rPr>
        <w:t>לוח</w:t>
      </w:r>
      <w:r w:rsidRPr="00041CB8">
        <w:rPr>
          <w:rStyle w:val="FontStyle103"/>
          <w:rFonts w:hAnsi="David"/>
          <w:sz w:val="24"/>
          <w:szCs w:val="24"/>
          <w:rtl/>
        </w:rPr>
        <w:t xml:space="preserve"> </w:t>
      </w:r>
      <w:r w:rsidRPr="00041CB8">
        <w:rPr>
          <w:rStyle w:val="FontStyle103"/>
          <w:rFonts w:hAnsi="David" w:hint="eastAsia"/>
          <w:sz w:val="24"/>
          <w:szCs w:val="24"/>
          <w:rtl/>
        </w:rPr>
        <w:t>זמנים</w:t>
      </w:r>
      <w:r w:rsidRPr="00041CB8">
        <w:rPr>
          <w:rStyle w:val="FontStyle103"/>
          <w:rFonts w:hAnsi="David"/>
          <w:sz w:val="24"/>
          <w:szCs w:val="24"/>
          <w:rtl/>
        </w:rPr>
        <w:t xml:space="preserve">, </w:t>
      </w:r>
      <w:r w:rsidRPr="00041CB8">
        <w:rPr>
          <w:rStyle w:val="FontStyle103"/>
          <w:rFonts w:hAnsi="David" w:hint="eastAsia"/>
          <w:sz w:val="24"/>
          <w:szCs w:val="24"/>
          <w:rtl/>
        </w:rPr>
        <w:t>לאספקת</w:t>
      </w:r>
      <w:r w:rsidRPr="00041CB8">
        <w:rPr>
          <w:rStyle w:val="FontStyle103"/>
          <w:rFonts w:hAnsi="David"/>
          <w:sz w:val="24"/>
          <w:szCs w:val="24"/>
          <w:rtl/>
        </w:rPr>
        <w:t xml:space="preserve"> </w:t>
      </w:r>
      <w:r w:rsidRPr="00041CB8">
        <w:rPr>
          <w:rStyle w:val="FontStyle103"/>
          <w:rFonts w:hAnsi="David" w:hint="eastAsia"/>
          <w:sz w:val="24"/>
          <w:szCs w:val="24"/>
          <w:rtl/>
        </w:rPr>
        <w:t>הריהוט</w:t>
      </w:r>
      <w:r w:rsidRPr="00041CB8">
        <w:rPr>
          <w:rStyle w:val="FontStyle103"/>
          <w:rFonts w:hAnsi="David"/>
          <w:sz w:val="24"/>
          <w:szCs w:val="24"/>
          <w:rtl/>
        </w:rPr>
        <w:t xml:space="preserve"> </w:t>
      </w:r>
      <w:r w:rsidRPr="00041CB8">
        <w:rPr>
          <w:rStyle w:val="FontStyle103"/>
          <w:rFonts w:hAnsi="David" w:hint="eastAsia"/>
          <w:sz w:val="24"/>
          <w:szCs w:val="24"/>
          <w:rtl/>
        </w:rPr>
        <w:t>והציוד</w:t>
      </w:r>
      <w:r w:rsidRPr="00041CB8">
        <w:rPr>
          <w:rStyle w:val="FontStyle103"/>
          <w:rFonts w:hAnsi="David"/>
          <w:sz w:val="24"/>
          <w:szCs w:val="24"/>
          <w:rtl/>
        </w:rPr>
        <w:t xml:space="preserve">, </w:t>
      </w:r>
      <w:r w:rsidRPr="00041CB8">
        <w:rPr>
          <w:rStyle w:val="FontStyle103"/>
          <w:rFonts w:hAnsi="David" w:hint="eastAsia"/>
          <w:sz w:val="24"/>
          <w:szCs w:val="24"/>
          <w:rtl/>
        </w:rPr>
        <w:t>וכן</w:t>
      </w:r>
      <w:r w:rsidRPr="00041CB8">
        <w:rPr>
          <w:rStyle w:val="FontStyle103"/>
          <w:rFonts w:hAnsi="David"/>
          <w:sz w:val="24"/>
          <w:szCs w:val="24"/>
          <w:rtl/>
        </w:rPr>
        <w:t xml:space="preserve"> </w:t>
      </w:r>
      <w:r w:rsidRPr="00041CB8">
        <w:rPr>
          <w:rStyle w:val="FontStyle103"/>
          <w:rFonts w:hAnsi="David" w:hint="eastAsia"/>
          <w:sz w:val="24"/>
          <w:szCs w:val="24"/>
          <w:rtl/>
        </w:rPr>
        <w:t>הודעה</w:t>
      </w:r>
      <w:r w:rsidRPr="00041CB8">
        <w:rPr>
          <w:rStyle w:val="FontStyle103"/>
          <w:rFonts w:hAnsi="David"/>
          <w:sz w:val="24"/>
          <w:szCs w:val="24"/>
          <w:rtl/>
        </w:rPr>
        <w:t xml:space="preserve"> </w:t>
      </w:r>
      <w:r w:rsidRPr="00041CB8">
        <w:rPr>
          <w:rStyle w:val="FontStyle103"/>
          <w:rFonts w:hAnsi="David" w:hint="eastAsia"/>
          <w:sz w:val="24"/>
          <w:szCs w:val="24"/>
          <w:rtl/>
        </w:rPr>
        <w:t>עם</w:t>
      </w:r>
      <w:r w:rsidRPr="00041CB8">
        <w:rPr>
          <w:rStyle w:val="FontStyle103"/>
          <w:rFonts w:hAnsi="David"/>
          <w:sz w:val="24"/>
          <w:szCs w:val="24"/>
          <w:rtl/>
        </w:rPr>
        <w:t xml:space="preserve"> </w:t>
      </w:r>
      <w:r w:rsidRPr="00041CB8">
        <w:rPr>
          <w:rStyle w:val="FontStyle103"/>
          <w:rFonts w:hAnsi="David" w:hint="eastAsia"/>
          <w:sz w:val="24"/>
          <w:szCs w:val="24"/>
          <w:rtl/>
        </w:rPr>
        <w:t>סיום</w:t>
      </w:r>
      <w:r w:rsidRPr="00041CB8">
        <w:rPr>
          <w:rStyle w:val="FontStyle103"/>
          <w:rFonts w:hAnsi="David"/>
          <w:sz w:val="24"/>
          <w:szCs w:val="24"/>
          <w:rtl/>
        </w:rPr>
        <w:t xml:space="preserve"> </w:t>
      </w:r>
      <w:r w:rsidRPr="00041CB8">
        <w:rPr>
          <w:rStyle w:val="FontStyle103"/>
          <w:rFonts w:hAnsi="David" w:hint="eastAsia"/>
          <w:sz w:val="24"/>
          <w:szCs w:val="24"/>
          <w:rtl/>
        </w:rPr>
        <w:t>ביצוע</w:t>
      </w:r>
      <w:r w:rsidRPr="00041CB8">
        <w:rPr>
          <w:rStyle w:val="FontStyle103"/>
          <w:rFonts w:hAnsi="David"/>
          <w:sz w:val="24"/>
          <w:szCs w:val="24"/>
          <w:rtl/>
        </w:rPr>
        <w:t xml:space="preserve"> </w:t>
      </w:r>
      <w:r w:rsidRPr="00041CB8">
        <w:rPr>
          <w:rStyle w:val="FontStyle103"/>
          <w:rFonts w:hAnsi="David" w:hint="eastAsia"/>
          <w:sz w:val="24"/>
          <w:szCs w:val="24"/>
          <w:rtl/>
        </w:rPr>
        <w:t>האספקה</w:t>
      </w:r>
      <w:r w:rsidRPr="00041CB8">
        <w:rPr>
          <w:rStyle w:val="FontStyle103"/>
          <w:rFonts w:hAnsi="David"/>
          <w:sz w:val="24"/>
          <w:szCs w:val="24"/>
          <w:rtl/>
        </w:rPr>
        <w:t xml:space="preserve"> </w:t>
      </w:r>
      <w:r w:rsidRPr="00041CB8">
        <w:rPr>
          <w:rStyle w:val="FontStyle103"/>
          <w:rFonts w:hAnsi="David" w:hint="eastAsia"/>
          <w:sz w:val="24"/>
          <w:szCs w:val="24"/>
          <w:rtl/>
        </w:rPr>
        <w:t>בפועל</w:t>
      </w:r>
      <w:r w:rsidR="00186944" w:rsidRPr="00041CB8">
        <w:rPr>
          <w:rStyle w:val="FontStyle103"/>
          <w:rFonts w:hAnsi="David"/>
          <w:sz w:val="24"/>
          <w:szCs w:val="24"/>
          <w:rtl/>
        </w:rPr>
        <w:t xml:space="preserve"> </w:t>
      </w:r>
      <w:r w:rsidRPr="00041CB8">
        <w:rPr>
          <w:rStyle w:val="FontStyle103"/>
          <w:rFonts w:hAnsi="David" w:hint="eastAsia"/>
          <w:sz w:val="24"/>
          <w:szCs w:val="24"/>
          <w:rtl/>
        </w:rPr>
        <w:t>ואישור</w:t>
      </w:r>
      <w:r w:rsidRPr="00041CB8">
        <w:rPr>
          <w:rStyle w:val="FontStyle103"/>
          <w:rFonts w:hAnsi="David"/>
          <w:sz w:val="24"/>
          <w:szCs w:val="24"/>
          <w:rtl/>
        </w:rPr>
        <w:t xml:space="preserve"> </w:t>
      </w:r>
      <w:r w:rsidRPr="00041CB8">
        <w:rPr>
          <w:rStyle w:val="FontStyle103"/>
          <w:rFonts w:hAnsi="David" w:hint="eastAsia"/>
          <w:sz w:val="24"/>
          <w:szCs w:val="24"/>
          <w:rtl/>
        </w:rPr>
        <w:t>כי</w:t>
      </w:r>
      <w:r w:rsidRPr="00041CB8">
        <w:rPr>
          <w:rStyle w:val="FontStyle103"/>
          <w:rFonts w:hAnsi="David"/>
          <w:sz w:val="24"/>
          <w:szCs w:val="24"/>
          <w:rtl/>
        </w:rPr>
        <w:t xml:space="preserve"> </w:t>
      </w:r>
      <w:r w:rsidRPr="00041CB8">
        <w:rPr>
          <w:rStyle w:val="FontStyle103"/>
          <w:rFonts w:hAnsi="David" w:hint="eastAsia"/>
          <w:sz w:val="24"/>
          <w:szCs w:val="24"/>
          <w:rtl/>
        </w:rPr>
        <w:t>הציוד</w:t>
      </w:r>
      <w:r w:rsidRPr="00041CB8">
        <w:rPr>
          <w:rStyle w:val="FontStyle103"/>
          <w:rFonts w:hAnsi="David"/>
          <w:sz w:val="24"/>
          <w:szCs w:val="24"/>
          <w:rtl/>
        </w:rPr>
        <w:t xml:space="preserve"> </w:t>
      </w:r>
      <w:r w:rsidRPr="00041CB8">
        <w:rPr>
          <w:rStyle w:val="FontStyle103"/>
          <w:rFonts w:hAnsi="David" w:hint="eastAsia"/>
          <w:sz w:val="24"/>
          <w:szCs w:val="24"/>
          <w:rtl/>
        </w:rPr>
        <w:t>אכן</w:t>
      </w:r>
      <w:r w:rsidRPr="00041CB8">
        <w:rPr>
          <w:rStyle w:val="FontStyle103"/>
          <w:rFonts w:hAnsi="David"/>
          <w:sz w:val="24"/>
          <w:szCs w:val="24"/>
          <w:rtl/>
        </w:rPr>
        <w:t xml:space="preserve"> </w:t>
      </w:r>
      <w:r w:rsidRPr="00041CB8">
        <w:rPr>
          <w:rStyle w:val="FontStyle103"/>
          <w:rFonts w:hAnsi="David" w:hint="eastAsia"/>
          <w:sz w:val="24"/>
          <w:szCs w:val="24"/>
          <w:rtl/>
        </w:rPr>
        <w:t>סופק</w:t>
      </w:r>
      <w:r w:rsidRPr="00041CB8">
        <w:rPr>
          <w:rStyle w:val="FontStyle103"/>
          <w:rFonts w:hAnsi="David"/>
          <w:sz w:val="24"/>
          <w:szCs w:val="24"/>
          <w:rtl/>
        </w:rPr>
        <w:t xml:space="preserve"> </w:t>
      </w:r>
      <w:r w:rsidRPr="00041CB8">
        <w:rPr>
          <w:rStyle w:val="FontStyle103"/>
          <w:rFonts w:hAnsi="David" w:hint="eastAsia"/>
          <w:sz w:val="24"/>
          <w:szCs w:val="24"/>
          <w:rtl/>
        </w:rPr>
        <w:t>כנדרש</w:t>
      </w:r>
      <w:r w:rsidRPr="00041CB8">
        <w:rPr>
          <w:rStyle w:val="FontStyle103"/>
          <w:rFonts w:hAnsi="David"/>
          <w:sz w:val="24"/>
          <w:szCs w:val="24"/>
          <w:rtl/>
        </w:rPr>
        <w:t>.</w:t>
      </w:r>
    </w:p>
    <w:p w14:paraId="78833EEB" w14:textId="77777777" w:rsidR="00EC1956" w:rsidRPr="00041CB8" w:rsidRDefault="00EC1956" w:rsidP="00041CB8">
      <w:pPr>
        <w:pStyle w:val="Style21"/>
        <w:widowControl/>
        <w:tabs>
          <w:tab w:val="left" w:pos="566"/>
          <w:tab w:val="left" w:pos="8958"/>
        </w:tabs>
        <w:bidi/>
        <w:spacing w:line="360" w:lineRule="auto"/>
        <w:ind w:left="983" w:hanging="567"/>
        <w:rPr>
          <w:rStyle w:val="FontStyle102"/>
          <w:rFonts w:hAnsi="David"/>
          <w:sz w:val="24"/>
          <w:szCs w:val="24"/>
          <w:rtl/>
        </w:rPr>
      </w:pPr>
    </w:p>
    <w:p w14:paraId="7B1DFB41" w14:textId="53BF5716" w:rsidR="00E4072E" w:rsidRPr="00041CB8" w:rsidRDefault="00E4072E" w:rsidP="00041CB8">
      <w:pPr>
        <w:pStyle w:val="Style21"/>
        <w:widowControl/>
        <w:numPr>
          <w:ilvl w:val="0"/>
          <w:numId w:val="88"/>
        </w:numPr>
        <w:tabs>
          <w:tab w:val="left" w:pos="8958"/>
        </w:tabs>
        <w:bidi/>
        <w:spacing w:before="173" w:line="360" w:lineRule="auto"/>
        <w:ind w:left="410"/>
        <w:rPr>
          <w:rStyle w:val="FontStyle102"/>
          <w:rFonts w:hAnsi="David"/>
          <w:sz w:val="24"/>
          <w:szCs w:val="24"/>
          <w:u w:val="single"/>
          <w:rtl/>
        </w:rPr>
      </w:pPr>
      <w:r w:rsidRPr="00041CB8">
        <w:rPr>
          <w:rStyle w:val="FontStyle102"/>
          <w:rFonts w:hAnsi="David" w:hint="eastAsia"/>
          <w:sz w:val="24"/>
          <w:szCs w:val="24"/>
          <w:u w:val="single"/>
          <w:rtl/>
        </w:rPr>
        <w:t>שלבי</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העבודה</w:t>
      </w:r>
      <w:r w:rsidRPr="00041CB8">
        <w:rPr>
          <w:rStyle w:val="FontStyle102"/>
          <w:rFonts w:hAnsi="David"/>
          <w:sz w:val="24"/>
          <w:szCs w:val="24"/>
          <w:u w:val="single"/>
          <w:rtl/>
        </w:rPr>
        <w:t xml:space="preserve"> - </w:t>
      </w:r>
      <w:r w:rsidRPr="00041CB8">
        <w:rPr>
          <w:rStyle w:val="FontStyle102"/>
          <w:rFonts w:hAnsi="David" w:hint="eastAsia"/>
          <w:sz w:val="24"/>
          <w:szCs w:val="24"/>
          <w:u w:val="single"/>
          <w:rtl/>
        </w:rPr>
        <w:t>הזמנה</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ביצוע</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ומסירה</w:t>
      </w:r>
    </w:p>
    <w:p w14:paraId="61AC9E65" w14:textId="388E2092" w:rsidR="00E4072E" w:rsidRPr="00041CB8" w:rsidRDefault="00E4072E" w:rsidP="00041CB8">
      <w:pPr>
        <w:numPr>
          <w:ilvl w:val="1"/>
          <w:numId w:val="88"/>
        </w:numPr>
        <w:spacing w:line="360" w:lineRule="auto"/>
        <w:ind w:left="983" w:hanging="567"/>
        <w:jc w:val="both"/>
        <w:rPr>
          <w:rStyle w:val="FontStyle103"/>
          <w:rFonts w:hAnsi="David"/>
          <w:sz w:val="24"/>
          <w:szCs w:val="24"/>
          <w:rtl/>
        </w:rPr>
      </w:pP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ישלים</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הייצור</w:t>
      </w:r>
      <w:r w:rsidRPr="00041CB8">
        <w:rPr>
          <w:rStyle w:val="FontStyle103"/>
          <w:rFonts w:hAnsi="David"/>
          <w:sz w:val="24"/>
          <w:szCs w:val="24"/>
          <w:rtl/>
        </w:rPr>
        <w:t xml:space="preserve">, </w:t>
      </w:r>
      <w:r w:rsidRPr="00041CB8">
        <w:rPr>
          <w:rStyle w:val="FontStyle103"/>
          <w:rFonts w:hAnsi="David" w:hint="eastAsia"/>
          <w:sz w:val="24"/>
          <w:szCs w:val="24"/>
          <w:rtl/>
        </w:rPr>
        <w:t>האספקה</w:t>
      </w:r>
      <w:r w:rsidRPr="00041CB8">
        <w:rPr>
          <w:rStyle w:val="FontStyle103"/>
          <w:rFonts w:hAnsi="David"/>
          <w:sz w:val="24"/>
          <w:szCs w:val="24"/>
          <w:rtl/>
        </w:rPr>
        <w:t xml:space="preserve"> </w:t>
      </w:r>
      <w:r w:rsidRPr="00041CB8">
        <w:rPr>
          <w:rStyle w:val="FontStyle103"/>
          <w:rFonts w:hAnsi="David" w:hint="eastAsia"/>
          <w:sz w:val="24"/>
          <w:szCs w:val="24"/>
          <w:rtl/>
        </w:rPr>
        <w:t>וההתקנה</w:t>
      </w:r>
      <w:r w:rsidRPr="00041CB8">
        <w:rPr>
          <w:rStyle w:val="FontStyle103"/>
          <w:rFonts w:hAnsi="David"/>
          <w:sz w:val="24"/>
          <w:szCs w:val="24"/>
          <w:rtl/>
        </w:rPr>
        <w:t xml:space="preserve"> </w:t>
      </w:r>
      <w:r w:rsidRPr="00041CB8">
        <w:rPr>
          <w:rStyle w:val="FontStyle103"/>
          <w:rFonts w:hAnsi="David" w:hint="eastAsia"/>
          <w:sz w:val="24"/>
          <w:szCs w:val="24"/>
          <w:rtl/>
        </w:rPr>
        <w:t>של</w:t>
      </w:r>
      <w:r w:rsidRPr="00041CB8">
        <w:rPr>
          <w:rStyle w:val="FontStyle103"/>
          <w:rFonts w:hAnsi="David"/>
          <w:sz w:val="24"/>
          <w:szCs w:val="24"/>
          <w:rtl/>
        </w:rPr>
        <w:t xml:space="preserve"> </w:t>
      </w:r>
      <w:r w:rsidRPr="00041CB8">
        <w:rPr>
          <w:rStyle w:val="FontStyle103"/>
          <w:rFonts w:hAnsi="David" w:hint="eastAsia"/>
          <w:sz w:val="24"/>
          <w:szCs w:val="24"/>
          <w:rtl/>
        </w:rPr>
        <w:t>הריהוט</w:t>
      </w:r>
      <w:r w:rsidRPr="00041CB8">
        <w:rPr>
          <w:rStyle w:val="FontStyle103"/>
          <w:rFonts w:hAnsi="David"/>
          <w:sz w:val="24"/>
          <w:szCs w:val="24"/>
          <w:rtl/>
        </w:rPr>
        <w:t xml:space="preserve"> </w:t>
      </w:r>
      <w:r w:rsidRPr="00041CB8">
        <w:rPr>
          <w:rStyle w:val="FontStyle103"/>
          <w:rFonts w:hAnsi="David" w:hint="eastAsia"/>
          <w:sz w:val="24"/>
          <w:szCs w:val="24"/>
          <w:rtl/>
        </w:rPr>
        <w:t>בהתאם</w:t>
      </w:r>
      <w:r w:rsidRPr="00041CB8">
        <w:rPr>
          <w:rStyle w:val="FontStyle103"/>
          <w:rFonts w:hAnsi="David"/>
          <w:sz w:val="24"/>
          <w:szCs w:val="24"/>
          <w:rtl/>
        </w:rPr>
        <w:t xml:space="preserve"> </w:t>
      </w:r>
      <w:r w:rsidRPr="00041CB8">
        <w:rPr>
          <w:rStyle w:val="FontStyle103"/>
          <w:rFonts w:hAnsi="David" w:hint="eastAsia"/>
          <w:sz w:val="24"/>
          <w:szCs w:val="24"/>
          <w:rtl/>
        </w:rPr>
        <w:t>ללוחות</w:t>
      </w:r>
      <w:r w:rsidRPr="00041CB8">
        <w:rPr>
          <w:rStyle w:val="FontStyle103"/>
          <w:rFonts w:hAnsi="David"/>
          <w:sz w:val="24"/>
          <w:szCs w:val="24"/>
          <w:rtl/>
        </w:rPr>
        <w:t xml:space="preserve"> </w:t>
      </w:r>
      <w:r w:rsidRPr="00041CB8">
        <w:rPr>
          <w:rStyle w:val="FontStyle103"/>
          <w:rFonts w:hAnsi="David" w:hint="eastAsia"/>
          <w:sz w:val="24"/>
          <w:szCs w:val="24"/>
          <w:rtl/>
        </w:rPr>
        <w:t>הזמנים</w:t>
      </w:r>
      <w:r w:rsidR="00186944" w:rsidRPr="00041CB8">
        <w:rPr>
          <w:rStyle w:val="FontStyle103"/>
          <w:rFonts w:hAnsi="David"/>
          <w:sz w:val="24"/>
          <w:szCs w:val="24"/>
          <w:rtl/>
        </w:rPr>
        <w:t xml:space="preserve"> </w:t>
      </w:r>
      <w:r w:rsidRPr="00041CB8">
        <w:rPr>
          <w:rStyle w:val="FontStyle103"/>
          <w:rFonts w:hAnsi="David" w:hint="eastAsia"/>
          <w:sz w:val="24"/>
          <w:szCs w:val="24"/>
          <w:rtl/>
        </w:rPr>
        <w:t>הקבועים</w:t>
      </w:r>
      <w:r w:rsidRPr="00041CB8">
        <w:rPr>
          <w:rStyle w:val="FontStyle103"/>
          <w:rFonts w:hAnsi="David"/>
          <w:sz w:val="24"/>
          <w:szCs w:val="24"/>
          <w:rtl/>
        </w:rPr>
        <w:t xml:space="preserve"> </w:t>
      </w:r>
      <w:r w:rsidR="00E268D0" w:rsidRPr="000D0334">
        <w:rPr>
          <w:rStyle w:val="FontStyle103"/>
          <w:rFonts w:hAnsi="David" w:hint="eastAsia"/>
          <w:sz w:val="24"/>
          <w:szCs w:val="24"/>
          <w:rtl/>
        </w:rPr>
        <w:t>במכרז</w:t>
      </w:r>
      <w:r w:rsidRPr="00041CB8">
        <w:rPr>
          <w:rStyle w:val="FontStyle103"/>
          <w:rFonts w:hAnsi="David"/>
          <w:sz w:val="24"/>
          <w:szCs w:val="24"/>
          <w:rtl/>
        </w:rPr>
        <w:t xml:space="preserve"> ויודיע </w:t>
      </w:r>
      <w:r w:rsidR="00D86C51" w:rsidRPr="00041CB8">
        <w:rPr>
          <w:rStyle w:val="FontStyle103"/>
          <w:rFonts w:hAnsi="David" w:hint="eastAsia"/>
          <w:sz w:val="24"/>
          <w:szCs w:val="24"/>
          <w:rtl/>
        </w:rPr>
        <w:t>לממונה</w:t>
      </w:r>
      <w:r w:rsidRPr="00041CB8">
        <w:rPr>
          <w:rStyle w:val="FontStyle103"/>
          <w:rFonts w:hAnsi="David"/>
          <w:sz w:val="24"/>
          <w:szCs w:val="24"/>
          <w:rtl/>
        </w:rPr>
        <w:t xml:space="preserve"> בכתב על השלמת העבודה. לאחר מתן הודעה כאמור,</w:t>
      </w:r>
      <w:r w:rsidR="00186944" w:rsidRPr="00041CB8">
        <w:rPr>
          <w:rStyle w:val="FontStyle103"/>
          <w:rFonts w:hAnsi="David"/>
          <w:sz w:val="24"/>
          <w:szCs w:val="24"/>
          <w:rtl/>
        </w:rPr>
        <w:t xml:space="preserve"> </w:t>
      </w:r>
      <w:r w:rsidRPr="00041CB8">
        <w:rPr>
          <w:rStyle w:val="FontStyle103"/>
          <w:rFonts w:hAnsi="David" w:hint="eastAsia"/>
          <w:sz w:val="24"/>
          <w:szCs w:val="24"/>
          <w:rtl/>
        </w:rPr>
        <w:t>יערכו</w:t>
      </w:r>
      <w:r w:rsidRPr="00041CB8">
        <w:rPr>
          <w:rStyle w:val="FontStyle103"/>
          <w:rFonts w:hAnsi="David"/>
          <w:sz w:val="24"/>
          <w:szCs w:val="24"/>
          <w:rtl/>
        </w:rPr>
        <w:t xml:space="preserve"> הספק </w:t>
      </w:r>
      <w:r w:rsidR="00C71442" w:rsidRPr="00041CB8">
        <w:rPr>
          <w:rStyle w:val="FontStyle103"/>
          <w:rFonts w:hAnsi="David" w:hint="eastAsia"/>
          <w:sz w:val="24"/>
          <w:szCs w:val="24"/>
          <w:rtl/>
        </w:rPr>
        <w:t>והממונה</w:t>
      </w:r>
      <w:r w:rsidRPr="00041CB8">
        <w:rPr>
          <w:rStyle w:val="FontStyle103"/>
          <w:rFonts w:hAnsi="David"/>
          <w:sz w:val="24"/>
          <w:szCs w:val="24"/>
          <w:rtl/>
        </w:rPr>
        <w:t xml:space="preserve"> בדיקה של הריהוט.</w:t>
      </w:r>
    </w:p>
    <w:p w14:paraId="364581A0" w14:textId="69E24EC5" w:rsidR="00E4072E" w:rsidRPr="00041CB8" w:rsidRDefault="00E4072E" w:rsidP="00041CB8">
      <w:pPr>
        <w:numPr>
          <w:ilvl w:val="1"/>
          <w:numId w:val="88"/>
        </w:numPr>
        <w:spacing w:line="360" w:lineRule="auto"/>
        <w:ind w:left="983" w:hanging="567"/>
        <w:jc w:val="both"/>
        <w:rPr>
          <w:rStyle w:val="FontStyle103"/>
          <w:rFonts w:hAnsi="David"/>
          <w:sz w:val="24"/>
          <w:szCs w:val="24"/>
          <w:rtl/>
        </w:rPr>
      </w:pPr>
      <w:r w:rsidRPr="00041CB8">
        <w:rPr>
          <w:rStyle w:val="FontStyle103"/>
          <w:rFonts w:hAnsi="David" w:hint="eastAsia"/>
          <w:sz w:val="24"/>
          <w:szCs w:val="24"/>
          <w:rtl/>
        </w:rPr>
        <w:t>נתגלו</w:t>
      </w:r>
      <w:r w:rsidRPr="00041CB8">
        <w:rPr>
          <w:rStyle w:val="FontStyle103"/>
          <w:rFonts w:hAnsi="David"/>
          <w:sz w:val="24"/>
          <w:szCs w:val="24"/>
          <w:rtl/>
        </w:rPr>
        <w:t xml:space="preserve"> בבדיקה ליקוי, מגרעת או פגם כלשהם, </w:t>
      </w:r>
      <w:r w:rsidR="00A02666" w:rsidRPr="00041CB8">
        <w:rPr>
          <w:rStyle w:val="FontStyle103"/>
          <w:rFonts w:hAnsi="David" w:hint="eastAsia"/>
          <w:sz w:val="24"/>
          <w:szCs w:val="24"/>
          <w:rtl/>
        </w:rPr>
        <w:t>יעביר</w:t>
      </w:r>
      <w:r w:rsidR="00A02666" w:rsidRPr="00041CB8">
        <w:rPr>
          <w:rStyle w:val="FontStyle103"/>
          <w:rFonts w:hAnsi="David"/>
          <w:sz w:val="24"/>
          <w:szCs w:val="24"/>
          <w:rtl/>
        </w:rPr>
        <w:t xml:space="preserve"> </w:t>
      </w:r>
      <w:r w:rsidR="00A02666" w:rsidRPr="00041CB8">
        <w:rPr>
          <w:rStyle w:val="FontStyle103"/>
          <w:rFonts w:hAnsi="David" w:hint="eastAsia"/>
          <w:sz w:val="24"/>
          <w:szCs w:val="24"/>
          <w:rtl/>
        </w:rPr>
        <w:t>המשרד</w:t>
      </w:r>
      <w:r w:rsidRPr="00041CB8">
        <w:rPr>
          <w:rStyle w:val="FontStyle103"/>
          <w:rFonts w:hAnsi="David"/>
          <w:sz w:val="24"/>
          <w:szCs w:val="24"/>
          <w:rtl/>
        </w:rPr>
        <w:t xml:space="preserve"> לספק את הערותי</w:t>
      </w:r>
      <w:r w:rsidR="00A02666" w:rsidRPr="00041CB8">
        <w:rPr>
          <w:rStyle w:val="FontStyle103"/>
          <w:rFonts w:hAnsi="David" w:hint="eastAsia"/>
          <w:sz w:val="24"/>
          <w:szCs w:val="24"/>
          <w:rtl/>
        </w:rPr>
        <w:t>ו</w:t>
      </w:r>
      <w:r w:rsidRPr="00041CB8">
        <w:rPr>
          <w:rStyle w:val="FontStyle103"/>
          <w:rFonts w:hAnsi="David"/>
          <w:sz w:val="24"/>
          <w:szCs w:val="24"/>
          <w:rtl/>
        </w:rPr>
        <w:t>, והספק</w:t>
      </w:r>
      <w:r w:rsidR="00186944" w:rsidRPr="00041CB8">
        <w:rPr>
          <w:rStyle w:val="FontStyle103"/>
          <w:rFonts w:hAnsi="David"/>
          <w:sz w:val="24"/>
          <w:szCs w:val="24"/>
          <w:rtl/>
        </w:rPr>
        <w:t xml:space="preserve"> </w:t>
      </w:r>
      <w:r w:rsidRPr="00041CB8">
        <w:rPr>
          <w:rStyle w:val="FontStyle103"/>
          <w:rFonts w:hAnsi="David" w:hint="eastAsia"/>
          <w:sz w:val="24"/>
          <w:szCs w:val="24"/>
          <w:rtl/>
        </w:rPr>
        <w:t>יפעל</w:t>
      </w:r>
      <w:r w:rsidRPr="00041CB8">
        <w:rPr>
          <w:rStyle w:val="FontStyle103"/>
          <w:rFonts w:hAnsi="David"/>
          <w:sz w:val="24"/>
          <w:szCs w:val="24"/>
          <w:rtl/>
        </w:rPr>
        <w:t xml:space="preserve"> </w:t>
      </w:r>
      <w:r w:rsidRPr="00041CB8">
        <w:rPr>
          <w:rStyle w:val="FontStyle103"/>
          <w:rFonts w:hAnsi="David" w:hint="eastAsia"/>
          <w:sz w:val="24"/>
          <w:szCs w:val="24"/>
          <w:rtl/>
        </w:rPr>
        <w:t>לתקנם</w:t>
      </w:r>
      <w:r w:rsidRPr="00041CB8">
        <w:rPr>
          <w:rStyle w:val="FontStyle103"/>
          <w:rFonts w:hAnsi="David"/>
          <w:sz w:val="24"/>
          <w:szCs w:val="24"/>
          <w:rtl/>
        </w:rPr>
        <w:t xml:space="preserve"> </w:t>
      </w:r>
      <w:r w:rsidRPr="00041CB8">
        <w:rPr>
          <w:rStyle w:val="FontStyle103"/>
          <w:rFonts w:hAnsi="David" w:hint="eastAsia"/>
          <w:sz w:val="24"/>
          <w:szCs w:val="24"/>
          <w:rtl/>
        </w:rPr>
        <w:t>באופן</w:t>
      </w:r>
      <w:r w:rsidRPr="00041CB8">
        <w:rPr>
          <w:rStyle w:val="FontStyle103"/>
          <w:rFonts w:hAnsi="David"/>
          <w:sz w:val="24"/>
          <w:szCs w:val="24"/>
          <w:rtl/>
        </w:rPr>
        <w:t xml:space="preserve"> </w:t>
      </w:r>
      <w:r w:rsidRPr="00041CB8">
        <w:rPr>
          <w:rStyle w:val="FontStyle103"/>
          <w:rFonts w:hAnsi="David" w:hint="eastAsia"/>
          <w:sz w:val="24"/>
          <w:szCs w:val="24"/>
          <w:rtl/>
        </w:rPr>
        <w:t>מיידי</w:t>
      </w:r>
      <w:r w:rsidRPr="00041CB8">
        <w:rPr>
          <w:rStyle w:val="FontStyle103"/>
          <w:rFonts w:hAnsi="David"/>
          <w:sz w:val="24"/>
          <w:szCs w:val="24"/>
          <w:rtl/>
        </w:rPr>
        <w:t>.</w:t>
      </w:r>
    </w:p>
    <w:p w14:paraId="238AB769" w14:textId="25650EC2" w:rsidR="00E4072E" w:rsidRPr="00041CB8" w:rsidRDefault="00E4072E" w:rsidP="00041CB8">
      <w:pPr>
        <w:numPr>
          <w:ilvl w:val="1"/>
          <w:numId w:val="88"/>
        </w:numPr>
        <w:spacing w:line="360" w:lineRule="auto"/>
        <w:ind w:left="983" w:hanging="567"/>
        <w:jc w:val="both"/>
        <w:rPr>
          <w:rStyle w:val="FontStyle103"/>
          <w:rFonts w:hAnsi="David"/>
          <w:sz w:val="24"/>
          <w:szCs w:val="24"/>
          <w:rtl/>
        </w:rPr>
      </w:pPr>
      <w:r w:rsidRPr="00041CB8">
        <w:rPr>
          <w:rStyle w:val="FontStyle103"/>
          <w:rFonts w:hAnsi="David" w:hint="eastAsia"/>
          <w:sz w:val="24"/>
          <w:szCs w:val="24"/>
          <w:rtl/>
        </w:rPr>
        <w:t>לאחר</w:t>
      </w:r>
      <w:r w:rsidRPr="00041CB8">
        <w:rPr>
          <w:rStyle w:val="FontStyle103"/>
          <w:rFonts w:hAnsi="David"/>
          <w:sz w:val="24"/>
          <w:szCs w:val="24"/>
          <w:rtl/>
        </w:rPr>
        <w:t xml:space="preserve"> </w:t>
      </w:r>
      <w:r w:rsidRPr="00041CB8">
        <w:rPr>
          <w:rStyle w:val="FontStyle103"/>
          <w:rFonts w:hAnsi="David" w:hint="eastAsia"/>
          <w:sz w:val="24"/>
          <w:szCs w:val="24"/>
          <w:rtl/>
        </w:rPr>
        <w:t>תיקון</w:t>
      </w:r>
      <w:r w:rsidRPr="00041CB8">
        <w:rPr>
          <w:rStyle w:val="FontStyle103"/>
          <w:rFonts w:hAnsi="David"/>
          <w:sz w:val="24"/>
          <w:szCs w:val="24"/>
          <w:rtl/>
        </w:rPr>
        <w:t xml:space="preserve"> </w:t>
      </w:r>
      <w:r w:rsidRPr="00041CB8">
        <w:rPr>
          <w:rStyle w:val="FontStyle103"/>
          <w:rFonts w:hAnsi="David" w:hint="eastAsia"/>
          <w:sz w:val="24"/>
          <w:szCs w:val="24"/>
          <w:rtl/>
        </w:rPr>
        <w:t>הליקויים</w:t>
      </w:r>
      <w:r w:rsidRPr="00041CB8">
        <w:rPr>
          <w:rStyle w:val="FontStyle103"/>
          <w:rFonts w:hAnsi="David"/>
          <w:sz w:val="24"/>
          <w:szCs w:val="24"/>
          <w:rtl/>
        </w:rPr>
        <w:t xml:space="preserve">, </w:t>
      </w:r>
      <w:r w:rsidRPr="00041CB8">
        <w:rPr>
          <w:rStyle w:val="FontStyle103"/>
          <w:rFonts w:hAnsi="David" w:hint="eastAsia"/>
          <w:sz w:val="24"/>
          <w:szCs w:val="24"/>
          <w:rtl/>
        </w:rPr>
        <w:t>המגרעות</w:t>
      </w:r>
      <w:r w:rsidRPr="00041CB8">
        <w:rPr>
          <w:rStyle w:val="FontStyle103"/>
          <w:rFonts w:hAnsi="David"/>
          <w:sz w:val="24"/>
          <w:szCs w:val="24"/>
          <w:rtl/>
        </w:rPr>
        <w:t xml:space="preserve"> </w:t>
      </w:r>
      <w:r w:rsidRPr="00041CB8">
        <w:rPr>
          <w:rStyle w:val="FontStyle103"/>
          <w:rFonts w:hAnsi="David" w:hint="eastAsia"/>
          <w:sz w:val="24"/>
          <w:szCs w:val="24"/>
          <w:rtl/>
        </w:rPr>
        <w:t>והפגמים</w:t>
      </w:r>
      <w:r w:rsidRPr="00041CB8">
        <w:rPr>
          <w:rStyle w:val="FontStyle103"/>
          <w:rFonts w:hAnsi="David"/>
          <w:sz w:val="24"/>
          <w:szCs w:val="24"/>
          <w:rtl/>
        </w:rPr>
        <w:t xml:space="preserve"> </w:t>
      </w:r>
      <w:r w:rsidRPr="00041CB8">
        <w:rPr>
          <w:rStyle w:val="FontStyle103"/>
          <w:rFonts w:hAnsi="David" w:hint="eastAsia"/>
          <w:sz w:val="24"/>
          <w:szCs w:val="24"/>
          <w:rtl/>
        </w:rPr>
        <w:t>לשביעות</w:t>
      </w:r>
      <w:r w:rsidRPr="00041CB8">
        <w:rPr>
          <w:rStyle w:val="FontStyle103"/>
          <w:rFonts w:hAnsi="David"/>
          <w:sz w:val="24"/>
          <w:szCs w:val="24"/>
          <w:rtl/>
        </w:rPr>
        <w:t xml:space="preserve"> </w:t>
      </w:r>
      <w:r w:rsidRPr="00041CB8">
        <w:rPr>
          <w:rStyle w:val="FontStyle103"/>
          <w:rFonts w:hAnsi="David" w:hint="eastAsia"/>
          <w:sz w:val="24"/>
          <w:szCs w:val="24"/>
          <w:rtl/>
        </w:rPr>
        <w:t>רצונ</w:t>
      </w:r>
      <w:r w:rsidR="00A02666" w:rsidRPr="00041CB8">
        <w:rPr>
          <w:rStyle w:val="FontStyle103"/>
          <w:rFonts w:hAnsi="David" w:hint="eastAsia"/>
          <w:sz w:val="24"/>
          <w:szCs w:val="24"/>
          <w:rtl/>
        </w:rPr>
        <w:t>ו</w:t>
      </w:r>
      <w:r w:rsidRPr="00041CB8">
        <w:rPr>
          <w:rStyle w:val="FontStyle103"/>
          <w:rFonts w:hAnsi="David"/>
          <w:sz w:val="24"/>
          <w:szCs w:val="24"/>
          <w:rtl/>
        </w:rPr>
        <w:t xml:space="preserve"> של </w:t>
      </w:r>
      <w:r w:rsidR="00D86C51" w:rsidRPr="00041CB8">
        <w:rPr>
          <w:rStyle w:val="FontStyle103"/>
          <w:rFonts w:hAnsi="David" w:hint="eastAsia"/>
          <w:sz w:val="24"/>
          <w:szCs w:val="24"/>
          <w:rtl/>
        </w:rPr>
        <w:t>הממונה</w:t>
      </w:r>
      <w:r w:rsidRPr="00041CB8">
        <w:rPr>
          <w:rStyle w:val="FontStyle103"/>
          <w:rFonts w:hAnsi="David"/>
          <w:sz w:val="24"/>
          <w:szCs w:val="24"/>
          <w:rtl/>
        </w:rPr>
        <w:t>, או אם לא נתגלו</w:t>
      </w:r>
      <w:r w:rsidR="00186944" w:rsidRPr="00041CB8">
        <w:rPr>
          <w:rStyle w:val="FontStyle103"/>
          <w:rFonts w:hAnsi="David"/>
          <w:sz w:val="24"/>
          <w:szCs w:val="24"/>
          <w:rtl/>
        </w:rPr>
        <w:t xml:space="preserve">  </w:t>
      </w:r>
      <w:r w:rsidR="00D86C51" w:rsidRPr="00041CB8">
        <w:rPr>
          <w:rStyle w:val="FontStyle103"/>
          <w:rFonts w:hAnsi="David" w:hint="eastAsia"/>
          <w:sz w:val="24"/>
          <w:szCs w:val="24"/>
          <w:rtl/>
        </w:rPr>
        <w:t>ל</w:t>
      </w:r>
      <w:r w:rsidRPr="00041CB8">
        <w:rPr>
          <w:rStyle w:val="FontStyle103"/>
          <w:rFonts w:hAnsi="David" w:hint="eastAsia"/>
          <w:sz w:val="24"/>
          <w:szCs w:val="24"/>
          <w:rtl/>
        </w:rPr>
        <w:t>יקויים</w:t>
      </w:r>
      <w:r w:rsidRPr="00041CB8">
        <w:rPr>
          <w:rStyle w:val="FontStyle103"/>
          <w:rFonts w:hAnsi="David"/>
          <w:sz w:val="24"/>
          <w:szCs w:val="24"/>
          <w:rtl/>
        </w:rPr>
        <w:t xml:space="preserve"> כאמור, </w:t>
      </w:r>
      <w:r w:rsidR="00A02666" w:rsidRPr="00041CB8">
        <w:rPr>
          <w:rStyle w:val="FontStyle103"/>
          <w:rFonts w:hAnsi="David" w:hint="eastAsia"/>
          <w:sz w:val="24"/>
          <w:szCs w:val="24"/>
          <w:rtl/>
        </w:rPr>
        <w:t>ימסור</w:t>
      </w:r>
      <w:r w:rsidRPr="00041CB8">
        <w:rPr>
          <w:rStyle w:val="FontStyle103"/>
          <w:rFonts w:hAnsi="David"/>
          <w:sz w:val="24"/>
          <w:szCs w:val="24"/>
          <w:rtl/>
        </w:rPr>
        <w:t xml:space="preserve"> </w:t>
      </w:r>
      <w:r w:rsidR="00A02666" w:rsidRPr="00041CB8">
        <w:rPr>
          <w:rStyle w:val="FontStyle103"/>
          <w:rFonts w:hAnsi="David" w:hint="eastAsia"/>
          <w:sz w:val="24"/>
          <w:szCs w:val="24"/>
          <w:rtl/>
        </w:rPr>
        <w:t>המשרד</w:t>
      </w:r>
      <w:r w:rsidRPr="00041CB8">
        <w:rPr>
          <w:rStyle w:val="FontStyle103"/>
          <w:rFonts w:hAnsi="David"/>
          <w:sz w:val="24"/>
          <w:szCs w:val="24"/>
          <w:rtl/>
        </w:rPr>
        <w:t xml:space="preserve"> לספק אישור בכתב לפיו העבודה הושלמה בהתאם</w:t>
      </w:r>
      <w:r w:rsidR="00186944" w:rsidRPr="00041CB8">
        <w:rPr>
          <w:rStyle w:val="FontStyle103"/>
          <w:rFonts w:hAnsi="David"/>
          <w:sz w:val="24"/>
          <w:szCs w:val="24"/>
          <w:rtl/>
        </w:rPr>
        <w:t xml:space="preserve"> </w:t>
      </w:r>
      <w:r w:rsidRPr="00041CB8">
        <w:rPr>
          <w:rStyle w:val="FontStyle103"/>
          <w:rFonts w:hAnsi="David" w:hint="eastAsia"/>
          <w:sz w:val="24"/>
          <w:szCs w:val="24"/>
          <w:rtl/>
        </w:rPr>
        <w:t>להוראות</w:t>
      </w:r>
      <w:r w:rsidRPr="00041CB8">
        <w:rPr>
          <w:rStyle w:val="FontStyle103"/>
          <w:rFonts w:hAnsi="David"/>
          <w:sz w:val="24"/>
          <w:szCs w:val="24"/>
          <w:rtl/>
        </w:rPr>
        <w:t xml:space="preserve"> </w:t>
      </w:r>
      <w:r w:rsidRPr="00041CB8">
        <w:rPr>
          <w:rStyle w:val="FontStyle103"/>
          <w:rFonts w:hAnsi="David" w:hint="eastAsia"/>
          <w:sz w:val="24"/>
          <w:szCs w:val="24"/>
          <w:rtl/>
        </w:rPr>
        <w:t>ההסכם</w:t>
      </w:r>
      <w:r w:rsidRPr="00041CB8">
        <w:rPr>
          <w:rStyle w:val="FontStyle103"/>
          <w:rFonts w:hAnsi="David"/>
          <w:sz w:val="24"/>
          <w:szCs w:val="24"/>
          <w:rtl/>
        </w:rPr>
        <w:t xml:space="preserve"> </w:t>
      </w:r>
      <w:r w:rsidRPr="00041CB8">
        <w:rPr>
          <w:rStyle w:val="FontStyle103"/>
          <w:rFonts w:hAnsi="David" w:hint="eastAsia"/>
          <w:sz w:val="24"/>
          <w:szCs w:val="24"/>
          <w:rtl/>
        </w:rPr>
        <w:t>ולשביעות</w:t>
      </w:r>
      <w:r w:rsidRPr="00041CB8">
        <w:rPr>
          <w:rStyle w:val="FontStyle103"/>
          <w:rFonts w:hAnsi="David"/>
          <w:sz w:val="24"/>
          <w:szCs w:val="24"/>
          <w:rtl/>
        </w:rPr>
        <w:t xml:space="preserve"> </w:t>
      </w:r>
      <w:r w:rsidRPr="00041CB8">
        <w:rPr>
          <w:rStyle w:val="FontStyle103"/>
          <w:rFonts w:hAnsi="David" w:hint="eastAsia"/>
          <w:sz w:val="24"/>
          <w:szCs w:val="24"/>
          <w:rtl/>
        </w:rPr>
        <w:t>רצונ</w:t>
      </w:r>
      <w:r w:rsidR="00A02666" w:rsidRPr="00041CB8">
        <w:rPr>
          <w:rStyle w:val="FontStyle103"/>
          <w:rFonts w:hAnsi="David" w:hint="eastAsia"/>
          <w:sz w:val="24"/>
          <w:szCs w:val="24"/>
          <w:rtl/>
        </w:rPr>
        <w:t>ו</w:t>
      </w:r>
      <w:r w:rsidRPr="00041CB8">
        <w:rPr>
          <w:rStyle w:val="FontStyle103"/>
          <w:rFonts w:hAnsi="David"/>
          <w:sz w:val="24"/>
          <w:szCs w:val="24"/>
          <w:rtl/>
        </w:rPr>
        <w:t xml:space="preserve"> (להלן: "</w:t>
      </w:r>
      <w:r w:rsidRPr="00041CB8">
        <w:rPr>
          <w:rStyle w:val="FontStyle103"/>
          <w:rFonts w:hAnsi="David" w:hint="eastAsia"/>
          <w:b/>
          <w:bCs/>
          <w:sz w:val="24"/>
          <w:szCs w:val="24"/>
          <w:rtl/>
        </w:rPr>
        <w:t>אישור</w:t>
      </w:r>
      <w:r w:rsidRPr="00041CB8">
        <w:rPr>
          <w:rStyle w:val="FontStyle103"/>
          <w:rFonts w:hAnsi="David"/>
          <w:b/>
          <w:bCs/>
          <w:sz w:val="24"/>
          <w:szCs w:val="24"/>
          <w:rtl/>
        </w:rPr>
        <w:t xml:space="preserve"> </w:t>
      </w:r>
      <w:r w:rsidRPr="00041CB8">
        <w:rPr>
          <w:rStyle w:val="FontStyle103"/>
          <w:rFonts w:hAnsi="David" w:hint="eastAsia"/>
          <w:b/>
          <w:bCs/>
          <w:sz w:val="24"/>
          <w:szCs w:val="24"/>
          <w:rtl/>
        </w:rPr>
        <w:t>השלמת</w:t>
      </w:r>
      <w:r w:rsidRPr="00041CB8">
        <w:rPr>
          <w:rStyle w:val="FontStyle103"/>
          <w:rFonts w:hAnsi="David"/>
          <w:b/>
          <w:bCs/>
          <w:sz w:val="24"/>
          <w:szCs w:val="24"/>
          <w:rtl/>
        </w:rPr>
        <w:t xml:space="preserve"> </w:t>
      </w:r>
      <w:r w:rsidRPr="00041CB8">
        <w:rPr>
          <w:rStyle w:val="FontStyle103"/>
          <w:rFonts w:hAnsi="David" w:hint="eastAsia"/>
          <w:b/>
          <w:bCs/>
          <w:sz w:val="24"/>
          <w:szCs w:val="24"/>
          <w:rtl/>
        </w:rPr>
        <w:t>עבודה</w:t>
      </w:r>
      <w:r w:rsidRPr="00041CB8">
        <w:rPr>
          <w:rStyle w:val="FontStyle103"/>
          <w:rFonts w:hAnsi="David" w:hint="eastAsia"/>
          <w:sz w:val="24"/>
          <w:szCs w:val="24"/>
          <w:rtl/>
        </w:rPr>
        <w:t>״</w:t>
      </w:r>
      <w:r w:rsidRPr="00041CB8">
        <w:rPr>
          <w:rStyle w:val="FontStyle103"/>
          <w:rFonts w:hAnsi="David"/>
          <w:sz w:val="24"/>
          <w:szCs w:val="24"/>
          <w:rtl/>
        </w:rPr>
        <w:t>).</w:t>
      </w:r>
    </w:p>
    <w:p w14:paraId="1BAAFA48" w14:textId="38C788A0" w:rsidR="00E4072E" w:rsidRPr="00041CB8" w:rsidRDefault="00E4072E" w:rsidP="00041CB8">
      <w:pPr>
        <w:numPr>
          <w:ilvl w:val="1"/>
          <w:numId w:val="88"/>
        </w:numPr>
        <w:spacing w:line="360" w:lineRule="auto"/>
        <w:ind w:left="983" w:hanging="567"/>
        <w:jc w:val="both"/>
        <w:rPr>
          <w:rStyle w:val="FontStyle103"/>
          <w:rFonts w:hAnsi="David"/>
          <w:sz w:val="24"/>
          <w:szCs w:val="24"/>
          <w:rtl/>
        </w:rPr>
      </w:pP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יוביל</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פריטי</w:t>
      </w:r>
      <w:r w:rsidRPr="00041CB8">
        <w:rPr>
          <w:rStyle w:val="FontStyle103"/>
          <w:rFonts w:hAnsi="David"/>
          <w:sz w:val="24"/>
          <w:szCs w:val="24"/>
          <w:rtl/>
        </w:rPr>
        <w:t xml:space="preserve"> </w:t>
      </w:r>
      <w:r w:rsidRPr="00041CB8">
        <w:rPr>
          <w:rStyle w:val="FontStyle103"/>
          <w:rFonts w:hAnsi="David" w:hint="eastAsia"/>
          <w:sz w:val="24"/>
          <w:szCs w:val="24"/>
          <w:rtl/>
        </w:rPr>
        <w:t>הריהוט</w:t>
      </w:r>
      <w:r w:rsidRPr="00041CB8">
        <w:rPr>
          <w:rStyle w:val="FontStyle103"/>
          <w:rFonts w:hAnsi="David"/>
          <w:sz w:val="24"/>
          <w:szCs w:val="24"/>
          <w:rtl/>
        </w:rPr>
        <w:t xml:space="preserve"> </w:t>
      </w:r>
      <w:r w:rsidRPr="00041CB8">
        <w:rPr>
          <w:rStyle w:val="FontStyle103"/>
          <w:rFonts w:hAnsi="David" w:hint="eastAsia"/>
          <w:sz w:val="24"/>
          <w:szCs w:val="24"/>
          <w:rtl/>
        </w:rPr>
        <w:t>והציוד</w:t>
      </w:r>
      <w:r w:rsidRPr="00041CB8">
        <w:rPr>
          <w:rStyle w:val="FontStyle103"/>
          <w:rFonts w:hAnsi="David"/>
          <w:sz w:val="24"/>
          <w:szCs w:val="24"/>
          <w:rtl/>
        </w:rPr>
        <w:t xml:space="preserve"> </w:t>
      </w:r>
      <w:r w:rsidRPr="00041CB8">
        <w:rPr>
          <w:rStyle w:val="FontStyle103"/>
          <w:rFonts w:hAnsi="David" w:hint="eastAsia"/>
          <w:sz w:val="24"/>
          <w:szCs w:val="24"/>
          <w:rtl/>
        </w:rPr>
        <w:t>כשהם</w:t>
      </w:r>
      <w:r w:rsidRPr="00041CB8">
        <w:rPr>
          <w:rStyle w:val="FontStyle103"/>
          <w:rFonts w:hAnsi="David"/>
          <w:sz w:val="24"/>
          <w:szCs w:val="24"/>
          <w:rtl/>
        </w:rPr>
        <w:t xml:space="preserve"> </w:t>
      </w:r>
      <w:r w:rsidRPr="00041CB8">
        <w:rPr>
          <w:rStyle w:val="FontStyle103"/>
          <w:rFonts w:hAnsi="David" w:hint="eastAsia"/>
          <w:sz w:val="24"/>
          <w:szCs w:val="24"/>
          <w:rtl/>
        </w:rPr>
        <w:t>צבועים</w:t>
      </w:r>
      <w:r w:rsidRPr="00041CB8">
        <w:rPr>
          <w:rStyle w:val="FontStyle103"/>
          <w:rFonts w:hAnsi="David"/>
          <w:sz w:val="24"/>
          <w:szCs w:val="24"/>
          <w:rtl/>
        </w:rPr>
        <w:t xml:space="preserve">, </w:t>
      </w:r>
      <w:r w:rsidRPr="00041CB8">
        <w:rPr>
          <w:rStyle w:val="FontStyle103"/>
          <w:rFonts w:hAnsi="David" w:hint="eastAsia"/>
          <w:sz w:val="24"/>
          <w:szCs w:val="24"/>
          <w:rtl/>
        </w:rPr>
        <w:t>מורכבים</w:t>
      </w:r>
      <w:r w:rsidRPr="00041CB8">
        <w:rPr>
          <w:rStyle w:val="FontStyle103"/>
          <w:rFonts w:hAnsi="David"/>
          <w:sz w:val="24"/>
          <w:szCs w:val="24"/>
          <w:rtl/>
        </w:rPr>
        <w:t xml:space="preserve"> </w:t>
      </w:r>
      <w:r w:rsidRPr="00041CB8">
        <w:rPr>
          <w:rStyle w:val="FontStyle103"/>
          <w:rFonts w:hAnsi="David" w:hint="eastAsia"/>
          <w:sz w:val="24"/>
          <w:szCs w:val="24"/>
          <w:rtl/>
        </w:rPr>
        <w:t>במידת</w:t>
      </w:r>
      <w:r w:rsidRPr="00041CB8">
        <w:rPr>
          <w:rStyle w:val="FontStyle103"/>
          <w:rFonts w:hAnsi="David"/>
          <w:sz w:val="24"/>
          <w:szCs w:val="24"/>
          <w:rtl/>
        </w:rPr>
        <w:t xml:space="preserve"> </w:t>
      </w:r>
      <w:r w:rsidRPr="00041CB8">
        <w:rPr>
          <w:rStyle w:val="FontStyle103"/>
          <w:rFonts w:hAnsi="David" w:hint="eastAsia"/>
          <w:sz w:val="24"/>
          <w:szCs w:val="24"/>
          <w:rtl/>
        </w:rPr>
        <w:t>האפשר</w:t>
      </w:r>
      <w:r w:rsidRPr="00041CB8">
        <w:rPr>
          <w:rStyle w:val="FontStyle103"/>
          <w:rFonts w:hAnsi="David"/>
          <w:sz w:val="24"/>
          <w:szCs w:val="24"/>
          <w:rtl/>
        </w:rPr>
        <w:t xml:space="preserve"> </w:t>
      </w:r>
      <w:r w:rsidRPr="00041CB8">
        <w:rPr>
          <w:rStyle w:val="FontStyle103"/>
          <w:rFonts w:hAnsi="David" w:hint="eastAsia"/>
          <w:sz w:val="24"/>
          <w:szCs w:val="24"/>
          <w:rtl/>
        </w:rPr>
        <w:t>ומוכנים</w:t>
      </w:r>
      <w:r w:rsidR="00186944" w:rsidRPr="00041CB8">
        <w:rPr>
          <w:rStyle w:val="FontStyle103"/>
          <w:rFonts w:hAnsi="David"/>
          <w:sz w:val="24"/>
          <w:szCs w:val="24"/>
          <w:rtl/>
        </w:rPr>
        <w:t xml:space="preserve"> </w:t>
      </w:r>
      <w:r w:rsidRPr="00041CB8">
        <w:rPr>
          <w:rStyle w:val="FontStyle103"/>
          <w:rFonts w:hAnsi="David" w:hint="eastAsia"/>
          <w:sz w:val="24"/>
          <w:szCs w:val="24"/>
          <w:rtl/>
        </w:rPr>
        <w:t>להתקנה</w:t>
      </w:r>
      <w:r w:rsidRPr="00041CB8">
        <w:rPr>
          <w:rStyle w:val="FontStyle103"/>
          <w:rFonts w:hAnsi="David"/>
          <w:sz w:val="24"/>
          <w:szCs w:val="24"/>
          <w:rtl/>
        </w:rPr>
        <w:t xml:space="preserve"> או להצבה, לכל מקום עליו </w:t>
      </w:r>
      <w:r w:rsidR="00A02666" w:rsidRPr="00041CB8">
        <w:rPr>
          <w:rStyle w:val="FontStyle103"/>
          <w:rFonts w:hAnsi="David" w:hint="eastAsia"/>
          <w:sz w:val="24"/>
          <w:szCs w:val="24"/>
          <w:rtl/>
        </w:rPr>
        <w:t>י</w:t>
      </w:r>
      <w:r w:rsidRPr="00041CB8">
        <w:rPr>
          <w:rStyle w:val="FontStyle103"/>
          <w:rFonts w:hAnsi="David" w:hint="eastAsia"/>
          <w:sz w:val="24"/>
          <w:szCs w:val="24"/>
          <w:rtl/>
        </w:rPr>
        <w:t>ורה</w:t>
      </w:r>
      <w:r w:rsidRPr="00041CB8">
        <w:rPr>
          <w:rStyle w:val="FontStyle103"/>
          <w:rFonts w:hAnsi="David"/>
          <w:sz w:val="24"/>
          <w:szCs w:val="24"/>
          <w:rtl/>
        </w:rPr>
        <w:t xml:space="preserve"> לו </w:t>
      </w:r>
      <w:r w:rsidR="00A02666" w:rsidRPr="00041CB8">
        <w:rPr>
          <w:rStyle w:val="FontStyle103"/>
          <w:rFonts w:hAnsi="David" w:hint="eastAsia"/>
          <w:sz w:val="24"/>
          <w:szCs w:val="24"/>
          <w:rtl/>
        </w:rPr>
        <w:t>המשרד</w:t>
      </w:r>
      <w:r w:rsidRPr="00041CB8">
        <w:rPr>
          <w:rStyle w:val="FontStyle103"/>
          <w:rFonts w:hAnsi="David"/>
          <w:sz w:val="24"/>
          <w:szCs w:val="24"/>
          <w:rtl/>
        </w:rPr>
        <w:t>.</w:t>
      </w:r>
    </w:p>
    <w:p w14:paraId="09506C68" w14:textId="51324F0F" w:rsidR="00E4072E" w:rsidRPr="00041CB8" w:rsidRDefault="00E4072E" w:rsidP="00041CB8">
      <w:pPr>
        <w:numPr>
          <w:ilvl w:val="1"/>
          <w:numId w:val="88"/>
        </w:numPr>
        <w:spacing w:line="360" w:lineRule="auto"/>
        <w:ind w:left="983" w:hanging="567"/>
        <w:jc w:val="both"/>
        <w:rPr>
          <w:rStyle w:val="FontStyle103"/>
          <w:rFonts w:hAnsi="David"/>
          <w:sz w:val="24"/>
          <w:szCs w:val="24"/>
          <w:rtl/>
        </w:rPr>
      </w:pPr>
      <w:r w:rsidRPr="00041CB8">
        <w:rPr>
          <w:rStyle w:val="FontStyle103"/>
          <w:rFonts w:hAnsi="David" w:hint="eastAsia"/>
          <w:sz w:val="24"/>
          <w:szCs w:val="24"/>
          <w:rtl/>
        </w:rPr>
        <w:t>הספק</w:t>
      </w:r>
      <w:r w:rsidRPr="00041CB8">
        <w:rPr>
          <w:rStyle w:val="FontStyle103"/>
          <w:rFonts w:hAnsi="David"/>
          <w:sz w:val="24"/>
          <w:szCs w:val="24"/>
          <w:rtl/>
        </w:rPr>
        <w:t xml:space="preserve"> יתאם מראש עם נציג </w:t>
      </w:r>
      <w:r w:rsidR="00A02666" w:rsidRPr="00041CB8">
        <w:rPr>
          <w:rStyle w:val="FontStyle103"/>
          <w:rFonts w:hAnsi="David" w:hint="eastAsia"/>
          <w:sz w:val="24"/>
          <w:szCs w:val="24"/>
          <w:rtl/>
        </w:rPr>
        <w:t>המשרד</w:t>
      </w:r>
      <w:r w:rsidRPr="00041CB8">
        <w:rPr>
          <w:rStyle w:val="FontStyle103"/>
          <w:rFonts w:hAnsi="David"/>
          <w:sz w:val="24"/>
          <w:szCs w:val="24"/>
          <w:rtl/>
        </w:rPr>
        <w:t xml:space="preserve"> או הממונה מטעמ</w:t>
      </w:r>
      <w:r w:rsidR="00A02666" w:rsidRPr="00041CB8">
        <w:rPr>
          <w:rStyle w:val="FontStyle103"/>
          <w:rFonts w:hAnsi="David" w:hint="eastAsia"/>
          <w:sz w:val="24"/>
          <w:szCs w:val="24"/>
          <w:rtl/>
        </w:rPr>
        <w:t>ו</w:t>
      </w:r>
      <w:r w:rsidRPr="00041CB8">
        <w:rPr>
          <w:rStyle w:val="FontStyle103"/>
          <w:rFonts w:hAnsi="David"/>
          <w:sz w:val="24"/>
          <w:szCs w:val="24"/>
          <w:rtl/>
        </w:rPr>
        <w:t xml:space="preserve"> את מועדי אספקת הריהוט</w:t>
      </w:r>
      <w:r w:rsidR="00186944" w:rsidRPr="00041CB8">
        <w:rPr>
          <w:rStyle w:val="FontStyle103"/>
          <w:rFonts w:hAnsi="David"/>
          <w:sz w:val="24"/>
          <w:szCs w:val="24"/>
          <w:rtl/>
        </w:rPr>
        <w:t xml:space="preserve"> </w:t>
      </w:r>
      <w:r w:rsidRPr="00041CB8">
        <w:rPr>
          <w:rStyle w:val="FontStyle103"/>
          <w:rFonts w:hAnsi="David" w:hint="eastAsia"/>
          <w:sz w:val="24"/>
          <w:szCs w:val="24"/>
          <w:rtl/>
        </w:rPr>
        <w:t>והתקנתו</w:t>
      </w:r>
      <w:r w:rsidRPr="00041CB8">
        <w:rPr>
          <w:rStyle w:val="FontStyle103"/>
          <w:rFonts w:hAnsi="David"/>
          <w:sz w:val="24"/>
          <w:szCs w:val="24"/>
          <w:rtl/>
        </w:rPr>
        <w:t>.</w:t>
      </w:r>
    </w:p>
    <w:p w14:paraId="6E2A8315" w14:textId="4FF345B3" w:rsidR="00E4072E" w:rsidRPr="00041CB8" w:rsidRDefault="00E4072E" w:rsidP="00041CB8">
      <w:pPr>
        <w:numPr>
          <w:ilvl w:val="1"/>
          <w:numId w:val="88"/>
        </w:numPr>
        <w:spacing w:line="360" w:lineRule="auto"/>
        <w:ind w:left="983" w:hanging="567"/>
        <w:jc w:val="both"/>
        <w:rPr>
          <w:rStyle w:val="FontStyle103"/>
          <w:rFonts w:hAnsi="David"/>
          <w:sz w:val="24"/>
          <w:szCs w:val="24"/>
          <w:rtl/>
        </w:rPr>
      </w:pP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יניח</w:t>
      </w:r>
      <w:r w:rsidRPr="00041CB8">
        <w:rPr>
          <w:rStyle w:val="FontStyle103"/>
          <w:rFonts w:hAnsi="David"/>
          <w:sz w:val="24"/>
          <w:szCs w:val="24"/>
          <w:rtl/>
        </w:rPr>
        <w:t xml:space="preserve">, </w:t>
      </w:r>
      <w:r w:rsidRPr="00041CB8">
        <w:rPr>
          <w:rStyle w:val="FontStyle103"/>
          <w:rFonts w:hAnsi="David" w:hint="eastAsia"/>
          <w:sz w:val="24"/>
          <w:szCs w:val="24"/>
          <w:rtl/>
        </w:rPr>
        <w:t>ירכיב</w:t>
      </w:r>
      <w:r w:rsidRPr="00041CB8">
        <w:rPr>
          <w:rStyle w:val="FontStyle103"/>
          <w:rFonts w:hAnsi="David"/>
          <w:sz w:val="24"/>
          <w:szCs w:val="24"/>
          <w:rtl/>
        </w:rPr>
        <w:t xml:space="preserve">, </w:t>
      </w:r>
      <w:r w:rsidRPr="00041CB8">
        <w:rPr>
          <w:rStyle w:val="FontStyle103"/>
          <w:rFonts w:hAnsi="David" w:hint="eastAsia"/>
          <w:sz w:val="24"/>
          <w:szCs w:val="24"/>
          <w:rtl/>
        </w:rPr>
        <w:t>יתקין</w:t>
      </w:r>
      <w:r w:rsidRPr="00041CB8">
        <w:rPr>
          <w:rStyle w:val="FontStyle103"/>
          <w:rFonts w:hAnsi="David"/>
          <w:sz w:val="24"/>
          <w:szCs w:val="24"/>
          <w:rtl/>
        </w:rPr>
        <w:t xml:space="preserve">, </w:t>
      </w:r>
      <w:r w:rsidRPr="00041CB8">
        <w:rPr>
          <w:rStyle w:val="FontStyle103"/>
          <w:rFonts w:hAnsi="David" w:hint="eastAsia"/>
          <w:sz w:val="24"/>
          <w:szCs w:val="24"/>
          <w:rtl/>
        </w:rPr>
        <w:t>יחזק</w:t>
      </w:r>
      <w:r w:rsidRPr="00041CB8">
        <w:rPr>
          <w:rStyle w:val="FontStyle103"/>
          <w:rFonts w:hAnsi="David"/>
          <w:sz w:val="24"/>
          <w:szCs w:val="24"/>
          <w:rtl/>
        </w:rPr>
        <w:t xml:space="preserve"> </w:t>
      </w:r>
      <w:r w:rsidRPr="00041CB8">
        <w:rPr>
          <w:rStyle w:val="FontStyle103"/>
          <w:rFonts w:hAnsi="David" w:hint="eastAsia"/>
          <w:sz w:val="24"/>
          <w:szCs w:val="24"/>
          <w:rtl/>
        </w:rPr>
        <w:t>ויקבע</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פריטי</w:t>
      </w:r>
      <w:r w:rsidRPr="00041CB8">
        <w:rPr>
          <w:rStyle w:val="FontStyle103"/>
          <w:rFonts w:hAnsi="David"/>
          <w:sz w:val="24"/>
          <w:szCs w:val="24"/>
          <w:rtl/>
        </w:rPr>
        <w:t xml:space="preserve"> </w:t>
      </w:r>
      <w:r w:rsidRPr="00041CB8">
        <w:rPr>
          <w:rStyle w:val="FontStyle103"/>
          <w:rFonts w:hAnsi="David" w:hint="eastAsia"/>
          <w:sz w:val="24"/>
          <w:szCs w:val="24"/>
          <w:rtl/>
        </w:rPr>
        <w:t>הריהוט</w:t>
      </w:r>
      <w:r w:rsidRPr="00041CB8">
        <w:rPr>
          <w:rStyle w:val="FontStyle103"/>
          <w:rFonts w:hAnsi="David"/>
          <w:sz w:val="24"/>
          <w:szCs w:val="24"/>
          <w:rtl/>
        </w:rPr>
        <w:t xml:space="preserve"> </w:t>
      </w:r>
      <w:r w:rsidRPr="00041CB8">
        <w:rPr>
          <w:rStyle w:val="FontStyle103"/>
          <w:rFonts w:hAnsi="David" w:hint="eastAsia"/>
          <w:sz w:val="24"/>
          <w:szCs w:val="24"/>
          <w:rtl/>
        </w:rPr>
        <w:t>והציוד</w:t>
      </w:r>
      <w:r w:rsidRPr="00041CB8">
        <w:rPr>
          <w:rStyle w:val="FontStyle103"/>
          <w:rFonts w:hAnsi="David"/>
          <w:sz w:val="24"/>
          <w:szCs w:val="24"/>
          <w:rtl/>
        </w:rPr>
        <w:t xml:space="preserve"> </w:t>
      </w:r>
      <w:r w:rsidRPr="00041CB8">
        <w:rPr>
          <w:rStyle w:val="FontStyle103"/>
          <w:rFonts w:hAnsi="David" w:hint="eastAsia"/>
          <w:sz w:val="24"/>
          <w:szCs w:val="24"/>
          <w:rtl/>
        </w:rPr>
        <w:t>בהתאם</w:t>
      </w:r>
      <w:r w:rsidRPr="00041CB8">
        <w:rPr>
          <w:rStyle w:val="FontStyle103"/>
          <w:rFonts w:hAnsi="David"/>
          <w:sz w:val="24"/>
          <w:szCs w:val="24"/>
          <w:rtl/>
        </w:rPr>
        <w:t xml:space="preserve"> </w:t>
      </w:r>
      <w:r w:rsidRPr="00041CB8">
        <w:rPr>
          <w:rStyle w:val="FontStyle103"/>
          <w:rFonts w:hAnsi="David" w:hint="eastAsia"/>
          <w:sz w:val="24"/>
          <w:szCs w:val="24"/>
          <w:rtl/>
        </w:rPr>
        <w:t>להנחיות</w:t>
      </w:r>
      <w:r w:rsidRPr="00041CB8">
        <w:rPr>
          <w:rStyle w:val="FontStyle103"/>
          <w:rFonts w:hAnsi="David"/>
          <w:sz w:val="24"/>
          <w:szCs w:val="24"/>
          <w:rtl/>
        </w:rPr>
        <w:t xml:space="preserve"> </w:t>
      </w:r>
      <w:r w:rsidRPr="00041CB8">
        <w:rPr>
          <w:rStyle w:val="FontStyle103"/>
          <w:rFonts w:hAnsi="David" w:hint="eastAsia"/>
          <w:sz w:val="24"/>
          <w:szCs w:val="24"/>
          <w:rtl/>
        </w:rPr>
        <w:t>הממונה</w:t>
      </w:r>
      <w:r w:rsidRPr="00041CB8">
        <w:rPr>
          <w:rStyle w:val="FontStyle103"/>
          <w:rFonts w:hAnsi="David"/>
          <w:sz w:val="24"/>
          <w:szCs w:val="24"/>
          <w:rtl/>
        </w:rPr>
        <w:br/>
        <w:t xml:space="preserve">מטעם </w:t>
      </w:r>
      <w:r w:rsidR="00A02666" w:rsidRPr="00041CB8">
        <w:rPr>
          <w:rStyle w:val="FontStyle103"/>
          <w:rFonts w:hAnsi="David" w:hint="eastAsia"/>
          <w:sz w:val="24"/>
          <w:szCs w:val="24"/>
          <w:rtl/>
        </w:rPr>
        <w:t>המשרד</w:t>
      </w:r>
      <w:r w:rsidRPr="00041CB8">
        <w:rPr>
          <w:rStyle w:val="FontStyle103"/>
          <w:rFonts w:hAnsi="David"/>
          <w:sz w:val="24"/>
          <w:szCs w:val="24"/>
          <w:rtl/>
        </w:rPr>
        <w:t xml:space="preserve">, לאחר שהממונה מטעם </w:t>
      </w:r>
      <w:r w:rsidR="00A02666" w:rsidRPr="00041CB8">
        <w:rPr>
          <w:rStyle w:val="FontStyle103"/>
          <w:rFonts w:hAnsi="David" w:hint="eastAsia"/>
          <w:sz w:val="24"/>
          <w:szCs w:val="24"/>
          <w:rtl/>
        </w:rPr>
        <w:t>המשרד</w:t>
      </w:r>
      <w:r w:rsidRPr="00041CB8">
        <w:rPr>
          <w:rStyle w:val="FontStyle103"/>
          <w:rFonts w:hAnsi="David"/>
          <w:sz w:val="24"/>
          <w:szCs w:val="24"/>
          <w:rtl/>
        </w:rPr>
        <w:t xml:space="preserve"> בדק ואישר</w:t>
      </w:r>
      <w:r w:rsidR="00A02666"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הפריט ואת התאמתו למקום המיועד, ולשביעות רצונו של הממונה מטעם </w:t>
      </w:r>
      <w:r w:rsidR="00A02666" w:rsidRPr="00041CB8">
        <w:rPr>
          <w:rStyle w:val="FontStyle103"/>
          <w:rFonts w:hAnsi="David" w:hint="eastAsia"/>
          <w:sz w:val="24"/>
          <w:szCs w:val="24"/>
          <w:rtl/>
        </w:rPr>
        <w:t>המשרד</w:t>
      </w:r>
      <w:r w:rsidRPr="00041CB8">
        <w:rPr>
          <w:rStyle w:val="FontStyle103"/>
          <w:rFonts w:hAnsi="David"/>
          <w:sz w:val="24"/>
          <w:szCs w:val="24"/>
          <w:rtl/>
        </w:rPr>
        <w:t xml:space="preserve">. על הספק להציב את פריטי הריהוט </w:t>
      </w:r>
      <w:r w:rsidRPr="00041CB8">
        <w:rPr>
          <w:rStyle w:val="FontStyle103"/>
          <w:rFonts w:hAnsi="David" w:hint="eastAsia"/>
          <w:sz w:val="24"/>
          <w:szCs w:val="24"/>
          <w:rtl/>
        </w:rPr>
        <w:t>בכל</w:t>
      </w:r>
      <w:r w:rsidRPr="00041CB8">
        <w:rPr>
          <w:rStyle w:val="FontStyle103"/>
          <w:rFonts w:hAnsi="David"/>
          <w:sz w:val="24"/>
          <w:szCs w:val="24"/>
          <w:rtl/>
        </w:rPr>
        <w:t xml:space="preserve"> </w:t>
      </w:r>
      <w:r w:rsidRPr="00041CB8">
        <w:rPr>
          <w:rStyle w:val="FontStyle103"/>
          <w:rFonts w:hAnsi="David" w:hint="eastAsia"/>
          <w:sz w:val="24"/>
          <w:szCs w:val="24"/>
          <w:rtl/>
        </w:rPr>
        <w:t>חדר</w:t>
      </w:r>
      <w:r w:rsidRPr="00041CB8">
        <w:rPr>
          <w:rStyle w:val="FontStyle103"/>
          <w:rFonts w:hAnsi="David"/>
          <w:sz w:val="24"/>
          <w:szCs w:val="24"/>
          <w:rtl/>
        </w:rPr>
        <w:t xml:space="preserve"> </w:t>
      </w:r>
      <w:r w:rsidRPr="00041CB8">
        <w:rPr>
          <w:rStyle w:val="FontStyle103"/>
          <w:rFonts w:hAnsi="David" w:hint="eastAsia"/>
          <w:sz w:val="24"/>
          <w:szCs w:val="24"/>
          <w:rtl/>
        </w:rPr>
        <w:t>בגובה</w:t>
      </w:r>
      <w:r w:rsidRPr="00041CB8">
        <w:rPr>
          <w:rStyle w:val="FontStyle103"/>
          <w:rFonts w:hAnsi="David"/>
          <w:sz w:val="24"/>
          <w:szCs w:val="24"/>
          <w:rtl/>
        </w:rPr>
        <w:t xml:space="preserve"> </w:t>
      </w:r>
      <w:r w:rsidRPr="00041CB8">
        <w:rPr>
          <w:rStyle w:val="FontStyle103"/>
          <w:rFonts w:hAnsi="David" w:hint="eastAsia"/>
          <w:sz w:val="24"/>
          <w:szCs w:val="24"/>
          <w:rtl/>
        </w:rPr>
        <w:t>אחיד</w:t>
      </w:r>
      <w:r w:rsidRPr="00041CB8">
        <w:rPr>
          <w:rStyle w:val="FontStyle103"/>
          <w:rFonts w:hAnsi="David"/>
          <w:sz w:val="24"/>
          <w:szCs w:val="24"/>
          <w:rtl/>
        </w:rPr>
        <w:t xml:space="preserve"> </w:t>
      </w:r>
      <w:r w:rsidRPr="00041CB8">
        <w:rPr>
          <w:rStyle w:val="FontStyle103"/>
          <w:rFonts w:hAnsi="David" w:hint="eastAsia"/>
          <w:sz w:val="24"/>
          <w:szCs w:val="24"/>
          <w:rtl/>
        </w:rPr>
        <w:t>ולא</w:t>
      </w:r>
      <w:r w:rsidRPr="00041CB8">
        <w:rPr>
          <w:rStyle w:val="FontStyle103"/>
          <w:rFonts w:hAnsi="David"/>
          <w:sz w:val="24"/>
          <w:szCs w:val="24"/>
          <w:rtl/>
        </w:rPr>
        <w:t xml:space="preserve"> </w:t>
      </w:r>
      <w:r w:rsidRPr="00041CB8">
        <w:rPr>
          <w:rStyle w:val="FontStyle103"/>
          <w:rFonts w:hAnsi="David" w:hint="eastAsia"/>
          <w:sz w:val="24"/>
          <w:szCs w:val="24"/>
          <w:rtl/>
        </w:rPr>
        <w:t>תישמע</w:t>
      </w:r>
      <w:r w:rsidRPr="00041CB8">
        <w:rPr>
          <w:rStyle w:val="FontStyle103"/>
          <w:rFonts w:hAnsi="David"/>
          <w:sz w:val="24"/>
          <w:szCs w:val="24"/>
          <w:rtl/>
        </w:rPr>
        <w:t xml:space="preserve"> </w:t>
      </w:r>
      <w:r w:rsidRPr="00041CB8">
        <w:rPr>
          <w:rStyle w:val="FontStyle103"/>
          <w:rFonts w:hAnsi="David" w:hint="eastAsia"/>
          <w:sz w:val="24"/>
          <w:szCs w:val="24"/>
          <w:rtl/>
        </w:rPr>
        <w:t>טענה</w:t>
      </w:r>
      <w:r w:rsidRPr="00041CB8">
        <w:rPr>
          <w:rStyle w:val="FontStyle103"/>
          <w:rFonts w:hAnsi="David"/>
          <w:sz w:val="24"/>
          <w:szCs w:val="24"/>
          <w:rtl/>
        </w:rPr>
        <w:t xml:space="preserve"> כי</w:t>
      </w:r>
      <w:r w:rsidR="00A02666" w:rsidRPr="00041CB8">
        <w:rPr>
          <w:rStyle w:val="FontStyle103"/>
          <w:rFonts w:hAnsi="David"/>
          <w:sz w:val="24"/>
          <w:szCs w:val="24"/>
          <w:rtl/>
        </w:rPr>
        <w:t xml:space="preserve"> </w:t>
      </w:r>
      <w:r w:rsidRPr="00041CB8">
        <w:rPr>
          <w:rStyle w:val="FontStyle103"/>
          <w:rFonts w:hAnsi="David" w:hint="eastAsia"/>
          <w:sz w:val="24"/>
          <w:szCs w:val="24"/>
          <w:rtl/>
        </w:rPr>
        <w:t>הרצפה</w:t>
      </w:r>
      <w:r w:rsidRPr="00041CB8">
        <w:rPr>
          <w:rStyle w:val="FontStyle103"/>
          <w:rFonts w:hAnsi="David"/>
          <w:sz w:val="24"/>
          <w:szCs w:val="24"/>
          <w:rtl/>
        </w:rPr>
        <w:t xml:space="preserve"> </w:t>
      </w:r>
      <w:r w:rsidRPr="00041CB8">
        <w:rPr>
          <w:rStyle w:val="FontStyle103"/>
          <w:rFonts w:hAnsi="David" w:hint="eastAsia"/>
          <w:sz w:val="24"/>
          <w:szCs w:val="24"/>
          <w:rtl/>
        </w:rPr>
        <w:t>אינה</w:t>
      </w:r>
      <w:r w:rsidRPr="00041CB8">
        <w:rPr>
          <w:rStyle w:val="FontStyle103"/>
          <w:rFonts w:hAnsi="David"/>
          <w:sz w:val="24"/>
          <w:szCs w:val="24"/>
          <w:rtl/>
        </w:rPr>
        <w:t xml:space="preserve"> </w:t>
      </w:r>
      <w:r w:rsidRPr="00041CB8">
        <w:rPr>
          <w:rStyle w:val="FontStyle103"/>
          <w:rFonts w:hAnsi="David" w:hint="eastAsia"/>
          <w:sz w:val="24"/>
          <w:szCs w:val="24"/>
          <w:rtl/>
        </w:rPr>
        <w:t>מפולסת</w:t>
      </w:r>
      <w:r w:rsidRPr="00041CB8">
        <w:rPr>
          <w:rStyle w:val="FontStyle103"/>
          <w:rFonts w:hAnsi="David"/>
          <w:sz w:val="24"/>
          <w:szCs w:val="24"/>
          <w:rtl/>
        </w:rPr>
        <w:t>.</w:t>
      </w:r>
    </w:p>
    <w:p w14:paraId="6FF3A7B3" w14:textId="6B63F858" w:rsidR="00E4072E" w:rsidRPr="00041CB8" w:rsidRDefault="00E4072E" w:rsidP="00041CB8">
      <w:pPr>
        <w:numPr>
          <w:ilvl w:val="1"/>
          <w:numId w:val="88"/>
        </w:numPr>
        <w:spacing w:line="360" w:lineRule="auto"/>
        <w:ind w:left="983" w:hanging="567"/>
        <w:jc w:val="both"/>
        <w:rPr>
          <w:rStyle w:val="FontStyle103"/>
          <w:rFonts w:hAnsi="David"/>
          <w:sz w:val="24"/>
          <w:szCs w:val="24"/>
          <w:rtl/>
        </w:rPr>
      </w:pPr>
      <w:r w:rsidRPr="00041CB8">
        <w:rPr>
          <w:rStyle w:val="FontStyle103"/>
          <w:rFonts w:hAnsi="David" w:hint="eastAsia"/>
          <w:sz w:val="24"/>
          <w:szCs w:val="24"/>
          <w:rtl/>
        </w:rPr>
        <w:t>הספק</w:t>
      </w:r>
      <w:r w:rsidRPr="00041CB8">
        <w:rPr>
          <w:rStyle w:val="FontStyle103"/>
          <w:rFonts w:hAnsi="David"/>
          <w:sz w:val="24"/>
          <w:szCs w:val="24"/>
          <w:rtl/>
        </w:rPr>
        <w:t xml:space="preserve"> לא ישאיר ציוד, כלים או חומרים בשטח משרדי </w:t>
      </w:r>
      <w:r w:rsidR="00A02666" w:rsidRPr="00041CB8">
        <w:rPr>
          <w:rStyle w:val="FontStyle103"/>
          <w:rFonts w:hAnsi="David" w:hint="eastAsia"/>
          <w:sz w:val="24"/>
          <w:szCs w:val="24"/>
          <w:rtl/>
        </w:rPr>
        <w:t>המשרד</w:t>
      </w:r>
      <w:r w:rsidRPr="00041CB8">
        <w:rPr>
          <w:rStyle w:val="FontStyle103"/>
          <w:rFonts w:hAnsi="David"/>
          <w:sz w:val="24"/>
          <w:szCs w:val="24"/>
          <w:rtl/>
        </w:rPr>
        <w:t>, אלא אם קיבל את אישורו</w:t>
      </w:r>
      <w:r w:rsidRPr="00041CB8">
        <w:rPr>
          <w:rStyle w:val="FontStyle103"/>
          <w:rFonts w:hAnsi="David"/>
          <w:sz w:val="24"/>
          <w:szCs w:val="24"/>
          <w:rtl/>
        </w:rPr>
        <w:br/>
        <w:t xml:space="preserve">של הממונה מטעם </w:t>
      </w:r>
      <w:r w:rsidR="00A02666" w:rsidRPr="00041CB8">
        <w:rPr>
          <w:rStyle w:val="FontStyle103"/>
          <w:rFonts w:hAnsi="David" w:hint="eastAsia"/>
          <w:sz w:val="24"/>
          <w:szCs w:val="24"/>
          <w:rtl/>
        </w:rPr>
        <w:t>המשרד</w:t>
      </w:r>
      <w:r w:rsidR="00A02666" w:rsidRPr="00041CB8">
        <w:rPr>
          <w:rStyle w:val="FontStyle103"/>
          <w:rFonts w:hAnsi="David"/>
          <w:sz w:val="24"/>
          <w:szCs w:val="24"/>
          <w:rtl/>
        </w:rPr>
        <w:t xml:space="preserve"> </w:t>
      </w:r>
      <w:r w:rsidRPr="00041CB8">
        <w:rPr>
          <w:rStyle w:val="FontStyle103"/>
          <w:rFonts w:hAnsi="David" w:hint="eastAsia"/>
          <w:sz w:val="24"/>
          <w:szCs w:val="24"/>
          <w:rtl/>
        </w:rPr>
        <w:t>ו</w:t>
      </w:r>
      <w:r w:rsidRPr="00041CB8">
        <w:rPr>
          <w:rStyle w:val="FontStyle103"/>
          <w:rFonts w:hAnsi="David"/>
          <w:sz w:val="24"/>
          <w:szCs w:val="24"/>
          <w:rtl/>
        </w:rPr>
        <w:t xml:space="preserve">/או </w:t>
      </w:r>
      <w:r w:rsidRPr="00041CB8">
        <w:rPr>
          <w:rStyle w:val="FontStyle103"/>
          <w:rFonts w:hAnsi="David" w:hint="eastAsia"/>
          <w:sz w:val="24"/>
          <w:szCs w:val="24"/>
          <w:rtl/>
        </w:rPr>
        <w:t>מי</w:t>
      </w:r>
      <w:r w:rsidRPr="00041CB8">
        <w:rPr>
          <w:rStyle w:val="FontStyle103"/>
          <w:rFonts w:hAnsi="David"/>
          <w:sz w:val="24"/>
          <w:szCs w:val="24"/>
          <w:rtl/>
        </w:rPr>
        <w:t xml:space="preserve"> </w:t>
      </w:r>
      <w:r w:rsidRPr="00041CB8">
        <w:rPr>
          <w:rStyle w:val="FontStyle103"/>
          <w:rFonts w:hAnsi="David" w:hint="eastAsia"/>
          <w:sz w:val="24"/>
          <w:szCs w:val="24"/>
          <w:rtl/>
        </w:rPr>
        <w:t>מטעמו</w:t>
      </w:r>
      <w:r w:rsidRPr="00041CB8">
        <w:rPr>
          <w:rStyle w:val="FontStyle103"/>
          <w:rFonts w:hAnsi="David"/>
          <w:sz w:val="24"/>
          <w:szCs w:val="24"/>
          <w:rtl/>
        </w:rPr>
        <w:t xml:space="preserve">, </w:t>
      </w:r>
      <w:r w:rsidRPr="00041CB8">
        <w:rPr>
          <w:rStyle w:val="FontStyle103"/>
          <w:rFonts w:hAnsi="David" w:hint="eastAsia"/>
          <w:sz w:val="24"/>
          <w:szCs w:val="24"/>
          <w:rtl/>
        </w:rPr>
        <w:t>ובהתאם</w:t>
      </w:r>
      <w:r w:rsidRPr="00041CB8">
        <w:rPr>
          <w:rStyle w:val="FontStyle103"/>
          <w:rFonts w:hAnsi="David"/>
          <w:sz w:val="24"/>
          <w:szCs w:val="24"/>
          <w:rtl/>
        </w:rPr>
        <w:t xml:space="preserve"> </w:t>
      </w:r>
      <w:r w:rsidRPr="00041CB8">
        <w:rPr>
          <w:rStyle w:val="FontStyle103"/>
          <w:rFonts w:hAnsi="David" w:hint="eastAsia"/>
          <w:sz w:val="24"/>
          <w:szCs w:val="24"/>
          <w:rtl/>
        </w:rPr>
        <w:t>לקבוע</w:t>
      </w:r>
      <w:r w:rsidRPr="00041CB8">
        <w:rPr>
          <w:rStyle w:val="FontStyle103"/>
          <w:rFonts w:hAnsi="David"/>
          <w:sz w:val="24"/>
          <w:szCs w:val="24"/>
          <w:rtl/>
        </w:rPr>
        <w:t xml:space="preserve"> </w:t>
      </w:r>
      <w:r w:rsidRPr="00041CB8">
        <w:rPr>
          <w:rStyle w:val="FontStyle103"/>
          <w:rFonts w:hAnsi="David" w:hint="eastAsia"/>
          <w:sz w:val="24"/>
          <w:szCs w:val="24"/>
          <w:rtl/>
        </w:rPr>
        <w:t>באישור</w:t>
      </w:r>
      <w:r w:rsidRPr="00041CB8">
        <w:rPr>
          <w:rStyle w:val="FontStyle103"/>
          <w:rFonts w:hAnsi="David"/>
          <w:sz w:val="24"/>
          <w:szCs w:val="24"/>
          <w:rtl/>
        </w:rPr>
        <w:t xml:space="preserve">. </w:t>
      </w:r>
      <w:r w:rsidRPr="00041CB8">
        <w:rPr>
          <w:rStyle w:val="FontStyle103"/>
          <w:rFonts w:hAnsi="David" w:hint="eastAsia"/>
          <w:sz w:val="24"/>
          <w:szCs w:val="24"/>
          <w:rtl/>
        </w:rPr>
        <w:t>מובהר</w:t>
      </w:r>
      <w:r w:rsidRPr="00041CB8">
        <w:rPr>
          <w:rStyle w:val="FontStyle103"/>
          <w:rFonts w:hAnsi="David"/>
          <w:sz w:val="24"/>
          <w:szCs w:val="24"/>
          <w:rtl/>
        </w:rPr>
        <w:t xml:space="preserve">, </w:t>
      </w:r>
      <w:r w:rsidRPr="00041CB8">
        <w:rPr>
          <w:rStyle w:val="FontStyle103"/>
          <w:rFonts w:hAnsi="David" w:hint="eastAsia"/>
          <w:sz w:val="24"/>
          <w:szCs w:val="24"/>
          <w:rtl/>
        </w:rPr>
        <w:t>כי</w:t>
      </w:r>
      <w:r w:rsidRPr="00041CB8">
        <w:rPr>
          <w:rStyle w:val="FontStyle103"/>
          <w:rFonts w:hAnsi="David"/>
          <w:sz w:val="24"/>
          <w:szCs w:val="24"/>
          <w:rtl/>
        </w:rPr>
        <w:t xml:space="preserve"> </w:t>
      </w:r>
      <w:r w:rsidRPr="00041CB8">
        <w:rPr>
          <w:rStyle w:val="FontStyle103"/>
          <w:rFonts w:hAnsi="David" w:hint="eastAsia"/>
          <w:sz w:val="24"/>
          <w:szCs w:val="24"/>
          <w:rtl/>
        </w:rPr>
        <w:t>בכל</w:t>
      </w:r>
      <w:r w:rsidRPr="00041CB8">
        <w:rPr>
          <w:rStyle w:val="FontStyle103"/>
          <w:rFonts w:hAnsi="David"/>
          <w:sz w:val="24"/>
          <w:szCs w:val="24"/>
          <w:rtl/>
        </w:rPr>
        <w:br/>
        <w:t xml:space="preserve">מקרה הספק בלבד יהיה אחראי לשלמות ציודו, כליו וחומריו, וכי </w:t>
      </w:r>
      <w:r w:rsidR="00A02666" w:rsidRPr="00041CB8">
        <w:rPr>
          <w:rStyle w:val="FontStyle103"/>
          <w:rFonts w:hAnsi="David" w:hint="eastAsia"/>
          <w:sz w:val="24"/>
          <w:szCs w:val="24"/>
          <w:rtl/>
        </w:rPr>
        <w:t>המשרד</w:t>
      </w:r>
      <w:r w:rsidRPr="00041CB8">
        <w:rPr>
          <w:rStyle w:val="FontStyle103"/>
          <w:rFonts w:hAnsi="David"/>
          <w:sz w:val="24"/>
          <w:szCs w:val="24"/>
          <w:rtl/>
        </w:rPr>
        <w:t xml:space="preserve"> ו/או מי מטעמ</w:t>
      </w:r>
      <w:r w:rsidR="00A02666" w:rsidRPr="00041CB8">
        <w:rPr>
          <w:rStyle w:val="FontStyle103"/>
          <w:rFonts w:hAnsi="David" w:hint="eastAsia"/>
          <w:sz w:val="24"/>
          <w:szCs w:val="24"/>
          <w:rtl/>
        </w:rPr>
        <w:t>ו</w:t>
      </w:r>
      <w:r w:rsidRPr="00041CB8">
        <w:rPr>
          <w:rStyle w:val="FontStyle103"/>
          <w:rFonts w:hAnsi="David"/>
          <w:sz w:val="24"/>
          <w:szCs w:val="24"/>
          <w:rtl/>
        </w:rPr>
        <w:br/>
        <w:t>לא יישאו באחריות בקשר עם השמירה עליהם או כל נזק שייגרם להם.</w:t>
      </w:r>
    </w:p>
    <w:p w14:paraId="71756D98" w14:textId="0EF22182" w:rsidR="00E4072E" w:rsidRPr="00041CB8" w:rsidRDefault="00E4072E" w:rsidP="00041CB8">
      <w:pPr>
        <w:numPr>
          <w:ilvl w:val="1"/>
          <w:numId w:val="88"/>
        </w:numPr>
        <w:spacing w:line="360" w:lineRule="auto"/>
        <w:ind w:left="983" w:hanging="567"/>
        <w:jc w:val="both"/>
        <w:rPr>
          <w:rStyle w:val="FontStyle103"/>
          <w:rFonts w:hAnsi="David"/>
          <w:sz w:val="24"/>
          <w:szCs w:val="24"/>
          <w:rtl/>
        </w:rPr>
      </w:pPr>
      <w:r w:rsidRPr="00041CB8">
        <w:rPr>
          <w:rStyle w:val="FontStyle103"/>
          <w:rFonts w:hAnsi="David" w:hint="eastAsia"/>
          <w:sz w:val="24"/>
          <w:szCs w:val="24"/>
          <w:rtl/>
        </w:rPr>
        <w:t>הספק</w:t>
      </w:r>
      <w:r w:rsidRPr="00041CB8">
        <w:rPr>
          <w:rStyle w:val="FontStyle103"/>
          <w:rFonts w:hAnsi="David"/>
          <w:sz w:val="24"/>
          <w:szCs w:val="24"/>
          <w:rtl/>
        </w:rPr>
        <w:t xml:space="preserve"> יפנה משטח משרדי </w:t>
      </w:r>
      <w:r w:rsidR="00A02666" w:rsidRPr="00041CB8">
        <w:rPr>
          <w:rStyle w:val="FontStyle103"/>
          <w:rFonts w:hAnsi="David" w:hint="eastAsia"/>
          <w:sz w:val="24"/>
          <w:szCs w:val="24"/>
          <w:rtl/>
        </w:rPr>
        <w:t>המשרד</w:t>
      </w:r>
      <w:r w:rsidRPr="00041CB8">
        <w:rPr>
          <w:rStyle w:val="FontStyle103"/>
          <w:rFonts w:hAnsi="David"/>
          <w:sz w:val="24"/>
          <w:szCs w:val="24"/>
          <w:rtl/>
        </w:rPr>
        <w:t xml:space="preserve">, על פי הוראות הממונה מטעם </w:t>
      </w:r>
      <w:r w:rsidR="00A02666" w:rsidRPr="00041CB8">
        <w:rPr>
          <w:rStyle w:val="FontStyle103"/>
          <w:rFonts w:hAnsi="David" w:hint="eastAsia"/>
          <w:sz w:val="24"/>
          <w:szCs w:val="24"/>
          <w:rtl/>
        </w:rPr>
        <w:t>המשרד</w:t>
      </w:r>
      <w:r w:rsidRPr="00041CB8">
        <w:rPr>
          <w:rStyle w:val="FontStyle103"/>
          <w:rFonts w:hAnsi="David"/>
          <w:sz w:val="24"/>
          <w:szCs w:val="24"/>
          <w:rtl/>
        </w:rPr>
        <w:t>, על חשבונו,</w:t>
      </w:r>
      <w:r w:rsidRPr="00041CB8">
        <w:rPr>
          <w:rStyle w:val="FontStyle103"/>
          <w:rFonts w:hAnsi="David"/>
          <w:sz w:val="24"/>
          <w:szCs w:val="24"/>
          <w:rtl/>
        </w:rPr>
        <w:br/>
        <w:t>את הפסולת שתיווצר כתוצאה מביצוע העבודה.</w:t>
      </w:r>
    </w:p>
    <w:p w14:paraId="40FA4BE4" w14:textId="291FEDBB" w:rsidR="00E4072E" w:rsidRPr="00041CB8" w:rsidRDefault="00E4072E" w:rsidP="00041CB8">
      <w:pPr>
        <w:numPr>
          <w:ilvl w:val="1"/>
          <w:numId w:val="88"/>
        </w:numPr>
        <w:spacing w:line="360" w:lineRule="auto"/>
        <w:ind w:left="983" w:hanging="567"/>
        <w:jc w:val="both"/>
        <w:rPr>
          <w:rStyle w:val="FontStyle103"/>
          <w:rFonts w:hAnsi="David"/>
          <w:sz w:val="24"/>
          <w:szCs w:val="24"/>
        </w:rPr>
      </w:pP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ישלים</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העבודה</w:t>
      </w:r>
      <w:r w:rsidRPr="00041CB8">
        <w:rPr>
          <w:rStyle w:val="FontStyle103"/>
          <w:rFonts w:hAnsi="David"/>
          <w:sz w:val="24"/>
          <w:szCs w:val="24"/>
          <w:rtl/>
        </w:rPr>
        <w:t xml:space="preserve"> </w:t>
      </w:r>
      <w:r w:rsidRPr="00041CB8">
        <w:rPr>
          <w:rStyle w:val="FontStyle103"/>
          <w:rFonts w:hAnsi="David" w:hint="eastAsia"/>
          <w:sz w:val="24"/>
          <w:szCs w:val="24"/>
          <w:rtl/>
        </w:rPr>
        <w:t>וימסור</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פריטי</w:t>
      </w:r>
      <w:r w:rsidRPr="00041CB8">
        <w:rPr>
          <w:rStyle w:val="FontStyle103"/>
          <w:rFonts w:hAnsi="David"/>
          <w:sz w:val="24"/>
          <w:szCs w:val="24"/>
          <w:rtl/>
        </w:rPr>
        <w:t xml:space="preserve"> </w:t>
      </w:r>
      <w:r w:rsidRPr="00041CB8">
        <w:rPr>
          <w:rStyle w:val="FontStyle103"/>
          <w:rFonts w:hAnsi="David" w:hint="eastAsia"/>
          <w:sz w:val="24"/>
          <w:szCs w:val="24"/>
          <w:rtl/>
        </w:rPr>
        <w:t>הריהוט</w:t>
      </w:r>
      <w:r w:rsidRPr="00041CB8">
        <w:rPr>
          <w:rStyle w:val="FontStyle103"/>
          <w:rFonts w:hAnsi="David"/>
          <w:sz w:val="24"/>
          <w:szCs w:val="24"/>
          <w:rtl/>
        </w:rPr>
        <w:t xml:space="preserve"> </w:t>
      </w:r>
      <w:r w:rsidRPr="00041CB8">
        <w:rPr>
          <w:rStyle w:val="FontStyle103"/>
          <w:rFonts w:hAnsi="David" w:hint="eastAsia"/>
          <w:sz w:val="24"/>
          <w:szCs w:val="24"/>
          <w:rtl/>
        </w:rPr>
        <w:t>כשהם</w:t>
      </w:r>
      <w:r w:rsidRPr="00041CB8">
        <w:rPr>
          <w:rStyle w:val="FontStyle103"/>
          <w:rFonts w:hAnsi="David"/>
          <w:sz w:val="24"/>
          <w:szCs w:val="24"/>
          <w:rtl/>
        </w:rPr>
        <w:t xml:space="preserve"> </w:t>
      </w:r>
      <w:r w:rsidRPr="00041CB8">
        <w:rPr>
          <w:rStyle w:val="FontStyle103"/>
          <w:rFonts w:hAnsi="David" w:hint="eastAsia"/>
          <w:sz w:val="24"/>
          <w:szCs w:val="24"/>
          <w:rtl/>
        </w:rPr>
        <w:t>מותקנים</w:t>
      </w:r>
      <w:r w:rsidRPr="00041CB8">
        <w:rPr>
          <w:rStyle w:val="FontStyle103"/>
          <w:rFonts w:hAnsi="David"/>
          <w:sz w:val="24"/>
          <w:szCs w:val="24"/>
          <w:rtl/>
        </w:rPr>
        <w:t xml:space="preserve">, </w:t>
      </w:r>
      <w:r w:rsidRPr="00041CB8">
        <w:rPr>
          <w:rStyle w:val="FontStyle103"/>
          <w:rFonts w:hAnsi="David" w:hint="eastAsia"/>
          <w:sz w:val="24"/>
          <w:szCs w:val="24"/>
          <w:rtl/>
        </w:rPr>
        <w:t>נקיים</w:t>
      </w:r>
      <w:r w:rsidRPr="00041CB8">
        <w:rPr>
          <w:rStyle w:val="FontStyle103"/>
          <w:rFonts w:hAnsi="David"/>
          <w:sz w:val="24"/>
          <w:szCs w:val="24"/>
          <w:rtl/>
        </w:rPr>
        <w:t xml:space="preserve">, </w:t>
      </w:r>
      <w:r w:rsidRPr="00041CB8">
        <w:rPr>
          <w:rStyle w:val="FontStyle103"/>
          <w:rFonts w:hAnsi="David" w:hint="eastAsia"/>
          <w:sz w:val="24"/>
          <w:szCs w:val="24"/>
          <w:rtl/>
        </w:rPr>
        <w:t>תקינים</w:t>
      </w:r>
      <w:r w:rsidRPr="00041CB8">
        <w:rPr>
          <w:rStyle w:val="FontStyle103"/>
          <w:rFonts w:hAnsi="David"/>
          <w:sz w:val="24"/>
          <w:szCs w:val="24"/>
          <w:rtl/>
        </w:rPr>
        <w:t xml:space="preserve"> </w:t>
      </w:r>
      <w:r w:rsidRPr="00041CB8">
        <w:rPr>
          <w:rStyle w:val="FontStyle103"/>
          <w:rFonts w:hAnsi="David" w:hint="eastAsia"/>
          <w:sz w:val="24"/>
          <w:szCs w:val="24"/>
          <w:rtl/>
        </w:rPr>
        <w:t>וללא</w:t>
      </w:r>
      <w:r w:rsidR="0062782B" w:rsidRPr="00041CB8">
        <w:rPr>
          <w:rStyle w:val="FontStyle103"/>
          <w:rFonts w:hAnsi="David"/>
          <w:sz w:val="24"/>
          <w:szCs w:val="24"/>
          <w:rtl/>
        </w:rPr>
        <w:t xml:space="preserve"> </w:t>
      </w:r>
      <w:r w:rsidRPr="00041CB8">
        <w:rPr>
          <w:rStyle w:val="FontStyle103"/>
          <w:rFonts w:hAnsi="David" w:hint="eastAsia"/>
          <w:sz w:val="24"/>
          <w:szCs w:val="24"/>
          <w:rtl/>
        </w:rPr>
        <w:t>פגם</w:t>
      </w:r>
      <w:r w:rsidRPr="00041CB8">
        <w:rPr>
          <w:rStyle w:val="FontStyle103"/>
          <w:rFonts w:hAnsi="David"/>
          <w:sz w:val="24"/>
          <w:szCs w:val="24"/>
          <w:rtl/>
        </w:rPr>
        <w:t xml:space="preserve">. </w:t>
      </w: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ינקוט</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אמצעי</w:t>
      </w:r>
      <w:r w:rsidRPr="00041CB8">
        <w:rPr>
          <w:rStyle w:val="FontStyle103"/>
          <w:rFonts w:hAnsi="David"/>
          <w:sz w:val="24"/>
          <w:szCs w:val="24"/>
          <w:rtl/>
        </w:rPr>
        <w:t xml:space="preserve"> </w:t>
      </w:r>
      <w:r w:rsidRPr="00041CB8">
        <w:rPr>
          <w:rStyle w:val="FontStyle103"/>
          <w:rFonts w:hAnsi="David" w:hint="eastAsia"/>
          <w:sz w:val="24"/>
          <w:szCs w:val="24"/>
          <w:rtl/>
        </w:rPr>
        <w:t>הזהירות</w:t>
      </w:r>
      <w:r w:rsidRPr="00041CB8">
        <w:rPr>
          <w:rStyle w:val="FontStyle103"/>
          <w:rFonts w:hAnsi="David"/>
          <w:sz w:val="24"/>
          <w:szCs w:val="24"/>
          <w:rtl/>
        </w:rPr>
        <w:t xml:space="preserve"> </w:t>
      </w:r>
      <w:r w:rsidRPr="00041CB8">
        <w:rPr>
          <w:rStyle w:val="FontStyle103"/>
          <w:rFonts w:hAnsi="David" w:hint="eastAsia"/>
          <w:sz w:val="24"/>
          <w:szCs w:val="24"/>
          <w:rtl/>
        </w:rPr>
        <w:t>הנדרשים</w:t>
      </w:r>
      <w:r w:rsidRPr="00041CB8">
        <w:rPr>
          <w:rStyle w:val="FontStyle103"/>
          <w:rFonts w:hAnsi="David"/>
          <w:sz w:val="24"/>
          <w:szCs w:val="24"/>
          <w:rtl/>
        </w:rPr>
        <w:t xml:space="preserve"> </w:t>
      </w:r>
      <w:r w:rsidRPr="00041CB8">
        <w:rPr>
          <w:rStyle w:val="FontStyle103"/>
          <w:rFonts w:hAnsi="David" w:hint="eastAsia"/>
          <w:sz w:val="24"/>
          <w:szCs w:val="24"/>
          <w:rtl/>
        </w:rPr>
        <w:t>למניעת</w:t>
      </w:r>
      <w:r w:rsidRPr="00041CB8">
        <w:rPr>
          <w:rStyle w:val="FontStyle103"/>
          <w:rFonts w:hAnsi="David"/>
          <w:sz w:val="24"/>
          <w:szCs w:val="24"/>
          <w:rtl/>
        </w:rPr>
        <w:t xml:space="preserve"> </w:t>
      </w:r>
      <w:r w:rsidRPr="00041CB8">
        <w:rPr>
          <w:rStyle w:val="FontStyle103"/>
          <w:rFonts w:hAnsi="David" w:hint="eastAsia"/>
          <w:sz w:val="24"/>
          <w:szCs w:val="24"/>
          <w:rtl/>
        </w:rPr>
        <w:t>פגיעה</w:t>
      </w:r>
      <w:r w:rsidRPr="00041CB8">
        <w:rPr>
          <w:rStyle w:val="FontStyle103"/>
          <w:rFonts w:hAnsi="David"/>
          <w:sz w:val="24"/>
          <w:szCs w:val="24"/>
          <w:rtl/>
        </w:rPr>
        <w:t xml:space="preserve"> </w:t>
      </w:r>
      <w:r w:rsidRPr="00041CB8">
        <w:rPr>
          <w:rStyle w:val="FontStyle103"/>
          <w:rFonts w:hAnsi="David" w:hint="eastAsia"/>
          <w:sz w:val="24"/>
          <w:szCs w:val="24"/>
          <w:rtl/>
        </w:rPr>
        <w:t>בפריטי</w:t>
      </w:r>
      <w:r w:rsidRPr="00041CB8">
        <w:rPr>
          <w:rStyle w:val="FontStyle103"/>
          <w:rFonts w:hAnsi="David"/>
          <w:sz w:val="24"/>
          <w:szCs w:val="24"/>
          <w:rtl/>
        </w:rPr>
        <w:t xml:space="preserve"> </w:t>
      </w:r>
      <w:r w:rsidRPr="00041CB8">
        <w:rPr>
          <w:rStyle w:val="FontStyle103"/>
          <w:rFonts w:hAnsi="David" w:hint="eastAsia"/>
          <w:sz w:val="24"/>
          <w:szCs w:val="24"/>
          <w:rtl/>
        </w:rPr>
        <w:t>הריהוט</w:t>
      </w:r>
      <w:r w:rsidRPr="00041CB8">
        <w:rPr>
          <w:rStyle w:val="FontStyle103"/>
          <w:rFonts w:hAnsi="David"/>
          <w:sz w:val="24"/>
          <w:szCs w:val="24"/>
          <w:rtl/>
        </w:rPr>
        <w:t xml:space="preserve"> </w:t>
      </w:r>
      <w:r w:rsidRPr="00041CB8">
        <w:rPr>
          <w:rStyle w:val="FontStyle103"/>
          <w:rFonts w:hAnsi="David" w:hint="eastAsia"/>
          <w:sz w:val="24"/>
          <w:szCs w:val="24"/>
          <w:rtl/>
        </w:rPr>
        <w:t>והציוד</w:t>
      </w:r>
      <w:r w:rsidR="0062782B" w:rsidRPr="00041CB8">
        <w:rPr>
          <w:rStyle w:val="FontStyle103"/>
          <w:rFonts w:hAnsi="David"/>
          <w:sz w:val="24"/>
          <w:szCs w:val="24"/>
          <w:rtl/>
        </w:rPr>
        <w:t xml:space="preserve"> </w:t>
      </w:r>
      <w:r w:rsidRPr="00041CB8">
        <w:rPr>
          <w:rStyle w:val="FontStyle103"/>
          <w:rFonts w:hAnsi="David" w:hint="eastAsia"/>
          <w:sz w:val="24"/>
          <w:szCs w:val="24"/>
          <w:rtl/>
        </w:rPr>
        <w:t>החדשים</w:t>
      </w:r>
      <w:r w:rsidRPr="00041CB8">
        <w:rPr>
          <w:rStyle w:val="FontStyle103"/>
          <w:rFonts w:hAnsi="David"/>
          <w:sz w:val="24"/>
          <w:szCs w:val="24"/>
          <w:rtl/>
        </w:rPr>
        <w:t xml:space="preserve"> </w:t>
      </w:r>
      <w:r w:rsidRPr="00041CB8">
        <w:rPr>
          <w:rStyle w:val="FontStyle103"/>
          <w:rFonts w:hAnsi="David" w:hint="eastAsia"/>
          <w:sz w:val="24"/>
          <w:szCs w:val="24"/>
          <w:rtl/>
        </w:rPr>
        <w:t>והקיימים</w:t>
      </w:r>
      <w:r w:rsidRPr="00041CB8">
        <w:rPr>
          <w:rStyle w:val="FontStyle103"/>
          <w:rFonts w:hAnsi="David"/>
          <w:sz w:val="24"/>
          <w:szCs w:val="24"/>
          <w:rtl/>
        </w:rPr>
        <w:t>.</w:t>
      </w:r>
    </w:p>
    <w:p w14:paraId="1CBC2696" w14:textId="77777777" w:rsidR="00A02666" w:rsidRPr="00041CB8" w:rsidRDefault="00A02666" w:rsidP="00041CB8">
      <w:pPr>
        <w:pStyle w:val="Style77"/>
        <w:widowControl/>
        <w:tabs>
          <w:tab w:val="left" w:pos="8958"/>
        </w:tabs>
        <w:bidi/>
        <w:spacing w:line="360" w:lineRule="auto"/>
        <w:ind w:left="553" w:firstLine="0"/>
        <w:rPr>
          <w:rStyle w:val="FontStyle103"/>
          <w:rFonts w:hAnsi="David"/>
          <w:sz w:val="24"/>
          <w:szCs w:val="24"/>
          <w:rtl/>
        </w:rPr>
      </w:pPr>
    </w:p>
    <w:p w14:paraId="5D3E446A" w14:textId="5AE441D1" w:rsidR="00E4072E" w:rsidRPr="00041CB8" w:rsidRDefault="00E4072E" w:rsidP="00041CB8">
      <w:pPr>
        <w:pStyle w:val="Style21"/>
        <w:widowControl/>
        <w:numPr>
          <w:ilvl w:val="0"/>
          <w:numId w:val="88"/>
        </w:numPr>
        <w:tabs>
          <w:tab w:val="left" w:pos="8958"/>
        </w:tabs>
        <w:bidi/>
        <w:spacing w:before="173" w:line="360" w:lineRule="auto"/>
        <w:ind w:left="410"/>
        <w:rPr>
          <w:rStyle w:val="FontStyle102"/>
          <w:rFonts w:hAnsi="David"/>
          <w:sz w:val="24"/>
          <w:szCs w:val="24"/>
          <w:u w:val="single"/>
          <w:rtl/>
        </w:rPr>
      </w:pPr>
      <w:r w:rsidRPr="00041CB8">
        <w:rPr>
          <w:rStyle w:val="FontStyle102"/>
          <w:rFonts w:hAnsi="David" w:hint="eastAsia"/>
          <w:sz w:val="24"/>
          <w:szCs w:val="24"/>
          <w:u w:val="single"/>
          <w:rtl/>
        </w:rPr>
        <w:t>לוח</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זמנים</w:t>
      </w:r>
    </w:p>
    <w:p w14:paraId="38D38780" w14:textId="4FB38903" w:rsidR="00E4072E" w:rsidRPr="00041CB8" w:rsidRDefault="00E4072E" w:rsidP="00041CB8">
      <w:pPr>
        <w:numPr>
          <w:ilvl w:val="1"/>
          <w:numId w:val="88"/>
        </w:numPr>
        <w:spacing w:line="360" w:lineRule="auto"/>
        <w:ind w:left="983" w:hanging="567"/>
        <w:jc w:val="both"/>
        <w:rPr>
          <w:rStyle w:val="FontStyle103"/>
          <w:rFonts w:hAnsi="David"/>
          <w:sz w:val="24"/>
          <w:szCs w:val="24"/>
          <w:rtl/>
        </w:rPr>
      </w:pP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יתחיל</w:t>
      </w:r>
      <w:r w:rsidRPr="00041CB8">
        <w:rPr>
          <w:rStyle w:val="FontStyle103"/>
          <w:rFonts w:hAnsi="David"/>
          <w:sz w:val="24"/>
          <w:szCs w:val="24"/>
          <w:rtl/>
        </w:rPr>
        <w:t xml:space="preserve"> </w:t>
      </w:r>
      <w:r w:rsidRPr="00041CB8">
        <w:rPr>
          <w:rStyle w:val="FontStyle103"/>
          <w:rFonts w:hAnsi="David" w:hint="eastAsia"/>
          <w:sz w:val="24"/>
          <w:szCs w:val="24"/>
          <w:rtl/>
        </w:rPr>
        <w:t>בשירות</w:t>
      </w:r>
      <w:r w:rsidRPr="00041CB8">
        <w:rPr>
          <w:rStyle w:val="FontStyle103"/>
          <w:rFonts w:hAnsi="David"/>
          <w:sz w:val="24"/>
          <w:szCs w:val="24"/>
          <w:rtl/>
        </w:rPr>
        <w:t xml:space="preserve"> </w:t>
      </w:r>
      <w:r w:rsidRPr="00041CB8">
        <w:rPr>
          <w:rStyle w:val="FontStyle103"/>
          <w:rFonts w:hAnsi="David" w:hint="eastAsia"/>
          <w:sz w:val="24"/>
          <w:szCs w:val="24"/>
          <w:rtl/>
        </w:rPr>
        <w:t>אספקת</w:t>
      </w:r>
      <w:r w:rsidRPr="00041CB8">
        <w:rPr>
          <w:rStyle w:val="FontStyle103"/>
          <w:rFonts w:hAnsi="David"/>
          <w:sz w:val="24"/>
          <w:szCs w:val="24"/>
          <w:rtl/>
        </w:rPr>
        <w:t xml:space="preserve"> </w:t>
      </w:r>
      <w:r w:rsidRPr="00041CB8">
        <w:rPr>
          <w:rStyle w:val="FontStyle103"/>
          <w:rFonts w:hAnsi="David" w:hint="eastAsia"/>
          <w:sz w:val="24"/>
          <w:szCs w:val="24"/>
          <w:rtl/>
        </w:rPr>
        <w:t>הריהוט</w:t>
      </w:r>
      <w:r w:rsidRPr="00041CB8">
        <w:rPr>
          <w:rStyle w:val="FontStyle103"/>
          <w:rFonts w:hAnsi="David"/>
          <w:sz w:val="24"/>
          <w:szCs w:val="24"/>
          <w:rtl/>
        </w:rPr>
        <w:t xml:space="preserve"> </w:t>
      </w:r>
      <w:r w:rsidRPr="00041CB8">
        <w:rPr>
          <w:rStyle w:val="FontStyle103"/>
          <w:rFonts w:hAnsi="David" w:hint="eastAsia"/>
          <w:sz w:val="24"/>
          <w:szCs w:val="24"/>
          <w:rtl/>
        </w:rPr>
        <w:t>בתאריך</w:t>
      </w:r>
      <w:r w:rsidRPr="00041CB8">
        <w:rPr>
          <w:rStyle w:val="FontStyle103"/>
          <w:rFonts w:hAnsi="David"/>
          <w:sz w:val="24"/>
          <w:szCs w:val="24"/>
          <w:rtl/>
        </w:rPr>
        <w:t xml:space="preserve"> </w:t>
      </w:r>
      <w:r w:rsidRPr="00041CB8">
        <w:rPr>
          <w:rStyle w:val="FontStyle103"/>
          <w:rFonts w:hAnsi="David" w:hint="eastAsia"/>
          <w:sz w:val="24"/>
          <w:szCs w:val="24"/>
          <w:rtl/>
        </w:rPr>
        <w:t>הנקוב</w:t>
      </w:r>
      <w:r w:rsidRPr="00041CB8">
        <w:rPr>
          <w:rStyle w:val="FontStyle103"/>
          <w:rFonts w:hAnsi="David"/>
          <w:sz w:val="24"/>
          <w:szCs w:val="24"/>
          <w:rtl/>
        </w:rPr>
        <w:t xml:space="preserve"> </w:t>
      </w:r>
      <w:r w:rsidRPr="00041CB8">
        <w:rPr>
          <w:rStyle w:val="FontStyle103"/>
          <w:rFonts w:hAnsi="David" w:hint="eastAsia"/>
          <w:sz w:val="24"/>
          <w:szCs w:val="24"/>
          <w:rtl/>
        </w:rPr>
        <w:t>בהזמנת</w:t>
      </w:r>
      <w:r w:rsidRPr="00041CB8">
        <w:rPr>
          <w:rStyle w:val="FontStyle103"/>
          <w:rFonts w:hAnsi="David"/>
          <w:sz w:val="24"/>
          <w:szCs w:val="24"/>
          <w:rtl/>
        </w:rPr>
        <w:t xml:space="preserve"> </w:t>
      </w:r>
      <w:r w:rsidRPr="00041CB8">
        <w:rPr>
          <w:rStyle w:val="FontStyle103"/>
          <w:rFonts w:hAnsi="David" w:hint="eastAsia"/>
          <w:sz w:val="24"/>
          <w:szCs w:val="24"/>
          <w:rtl/>
        </w:rPr>
        <w:t>הריהוט</w:t>
      </w:r>
      <w:r w:rsidRPr="00041CB8">
        <w:rPr>
          <w:rStyle w:val="FontStyle103"/>
          <w:rFonts w:hAnsi="David"/>
          <w:sz w:val="24"/>
          <w:szCs w:val="24"/>
          <w:rtl/>
        </w:rPr>
        <w:t xml:space="preserve"> </w:t>
      </w:r>
      <w:r w:rsidRPr="00041CB8">
        <w:rPr>
          <w:rStyle w:val="FontStyle103"/>
          <w:rFonts w:hAnsi="David" w:hint="eastAsia"/>
          <w:sz w:val="24"/>
          <w:szCs w:val="24"/>
          <w:rtl/>
        </w:rPr>
        <w:t>המתייחסת</w:t>
      </w:r>
      <w:r w:rsidRPr="00041CB8">
        <w:rPr>
          <w:rStyle w:val="FontStyle103"/>
          <w:rFonts w:hAnsi="David"/>
          <w:sz w:val="24"/>
          <w:szCs w:val="24"/>
          <w:rtl/>
        </w:rPr>
        <w:t xml:space="preserve"> </w:t>
      </w:r>
      <w:r w:rsidRPr="00041CB8">
        <w:rPr>
          <w:rStyle w:val="FontStyle103"/>
          <w:rFonts w:hAnsi="David" w:hint="eastAsia"/>
          <w:sz w:val="24"/>
          <w:szCs w:val="24"/>
          <w:rtl/>
        </w:rPr>
        <w:t>אליו</w:t>
      </w:r>
      <w:r w:rsidRPr="00041CB8">
        <w:rPr>
          <w:rStyle w:val="FontStyle103"/>
          <w:rFonts w:hAnsi="David"/>
          <w:sz w:val="24"/>
          <w:szCs w:val="24"/>
          <w:rtl/>
        </w:rPr>
        <w:br/>
        <w:t>ויבצעה בתוך פרק הזמן הנקוב בהזמנת הריהוט והציוד או במסמכי המכרז, לפי המוקדם.</w:t>
      </w:r>
    </w:p>
    <w:p w14:paraId="2602100B" w14:textId="00512F03" w:rsidR="00E4072E" w:rsidRPr="00041CB8" w:rsidRDefault="00E4072E" w:rsidP="00041CB8">
      <w:pPr>
        <w:numPr>
          <w:ilvl w:val="1"/>
          <w:numId w:val="88"/>
        </w:numPr>
        <w:spacing w:line="360" w:lineRule="auto"/>
        <w:ind w:left="983" w:hanging="567"/>
        <w:jc w:val="both"/>
        <w:rPr>
          <w:rStyle w:val="FontStyle103"/>
          <w:rFonts w:hAnsi="David"/>
          <w:sz w:val="24"/>
          <w:szCs w:val="24"/>
          <w:rtl/>
        </w:rPr>
      </w:pPr>
      <w:r w:rsidRPr="00041CB8">
        <w:rPr>
          <w:rStyle w:val="FontStyle103"/>
          <w:rFonts w:hAnsi="David" w:hint="eastAsia"/>
          <w:sz w:val="24"/>
          <w:szCs w:val="24"/>
          <w:rtl/>
        </w:rPr>
        <w:t>כל</w:t>
      </w:r>
      <w:r w:rsidRPr="00041CB8">
        <w:rPr>
          <w:rStyle w:val="FontStyle103"/>
          <w:rFonts w:hAnsi="David"/>
          <w:sz w:val="24"/>
          <w:szCs w:val="24"/>
          <w:rtl/>
        </w:rPr>
        <w:t xml:space="preserve"> איחור באספקת הריהוט יזכה את </w:t>
      </w:r>
      <w:r w:rsidR="00A02666" w:rsidRPr="00041CB8">
        <w:rPr>
          <w:rStyle w:val="FontStyle103"/>
          <w:rFonts w:hAnsi="David" w:hint="eastAsia"/>
          <w:sz w:val="24"/>
          <w:szCs w:val="24"/>
          <w:rtl/>
        </w:rPr>
        <w:t>המשרד</w:t>
      </w:r>
      <w:r w:rsidRPr="00041CB8">
        <w:rPr>
          <w:rStyle w:val="FontStyle103"/>
          <w:rFonts w:hAnsi="David"/>
          <w:sz w:val="24"/>
          <w:szCs w:val="24"/>
          <w:rtl/>
        </w:rPr>
        <w:t xml:space="preserve"> בפיצוי מוסכם בגין כל יום איחור שיקוזז</w:t>
      </w:r>
      <w:r w:rsidRPr="00041CB8">
        <w:rPr>
          <w:rStyle w:val="FontStyle103"/>
          <w:rFonts w:hAnsi="David"/>
          <w:sz w:val="24"/>
          <w:szCs w:val="24"/>
          <w:rtl/>
        </w:rPr>
        <w:br/>
        <w:t xml:space="preserve">מחשבונות הספק </w:t>
      </w:r>
      <w:r w:rsidRPr="00041CB8">
        <w:rPr>
          <w:rStyle w:val="FontStyle103"/>
          <w:rFonts w:hAnsi="David" w:hint="eastAsia"/>
          <w:sz w:val="24"/>
          <w:szCs w:val="24"/>
          <w:rtl/>
        </w:rPr>
        <w:t>בהתאם</w:t>
      </w:r>
      <w:r w:rsidRPr="00041CB8">
        <w:rPr>
          <w:rStyle w:val="FontStyle103"/>
          <w:rFonts w:hAnsi="David"/>
          <w:sz w:val="24"/>
          <w:szCs w:val="24"/>
          <w:rtl/>
        </w:rPr>
        <w:t xml:space="preserve"> </w:t>
      </w:r>
      <w:r w:rsidRPr="00041CB8">
        <w:rPr>
          <w:rStyle w:val="FontStyle103"/>
          <w:rFonts w:hAnsi="David" w:hint="eastAsia"/>
          <w:sz w:val="24"/>
          <w:szCs w:val="24"/>
          <w:rtl/>
        </w:rPr>
        <w:t>לטבלת</w:t>
      </w:r>
      <w:r w:rsidRPr="00041CB8">
        <w:rPr>
          <w:rStyle w:val="FontStyle103"/>
          <w:rFonts w:hAnsi="David"/>
          <w:sz w:val="24"/>
          <w:szCs w:val="24"/>
          <w:rtl/>
        </w:rPr>
        <w:t xml:space="preserve"> </w:t>
      </w:r>
      <w:r w:rsidRPr="00041CB8">
        <w:rPr>
          <w:rStyle w:val="FontStyle103"/>
          <w:rFonts w:hAnsi="David" w:hint="eastAsia"/>
          <w:sz w:val="24"/>
          <w:szCs w:val="24"/>
          <w:rtl/>
        </w:rPr>
        <w:t>פיצויים</w:t>
      </w:r>
      <w:r w:rsidRPr="00041CB8">
        <w:rPr>
          <w:rStyle w:val="FontStyle103"/>
          <w:rFonts w:hAnsi="David"/>
          <w:sz w:val="24"/>
          <w:szCs w:val="24"/>
          <w:rtl/>
        </w:rPr>
        <w:t xml:space="preserve"> </w:t>
      </w:r>
      <w:r w:rsidRPr="00041CB8">
        <w:rPr>
          <w:rStyle w:val="FontStyle103"/>
          <w:rFonts w:hAnsi="David" w:hint="eastAsia"/>
          <w:sz w:val="24"/>
          <w:szCs w:val="24"/>
          <w:rtl/>
        </w:rPr>
        <w:t>המוסכמים</w:t>
      </w:r>
      <w:r w:rsidRPr="00041CB8">
        <w:rPr>
          <w:rStyle w:val="FontStyle103"/>
          <w:rFonts w:hAnsi="David"/>
          <w:sz w:val="24"/>
          <w:szCs w:val="24"/>
          <w:rtl/>
        </w:rPr>
        <w:t xml:space="preserve"> </w:t>
      </w:r>
      <w:r w:rsidRPr="00041CB8">
        <w:rPr>
          <w:rStyle w:val="FontStyle103"/>
          <w:rFonts w:hAnsi="David" w:hint="eastAsia"/>
          <w:sz w:val="24"/>
          <w:szCs w:val="24"/>
          <w:rtl/>
        </w:rPr>
        <w:t>שלהלן</w:t>
      </w:r>
      <w:r w:rsidRPr="00041CB8">
        <w:rPr>
          <w:rStyle w:val="FontStyle103"/>
          <w:rFonts w:hAnsi="David"/>
          <w:sz w:val="24"/>
          <w:szCs w:val="24"/>
          <w:rtl/>
        </w:rPr>
        <w:t xml:space="preserve">, </w:t>
      </w:r>
      <w:r w:rsidRPr="00041CB8">
        <w:rPr>
          <w:rStyle w:val="FontStyle103"/>
          <w:rFonts w:hAnsi="David" w:hint="eastAsia"/>
          <w:sz w:val="24"/>
          <w:szCs w:val="24"/>
          <w:rtl/>
        </w:rPr>
        <w:t>וזאת</w:t>
      </w:r>
      <w:r w:rsidRPr="00041CB8">
        <w:rPr>
          <w:rStyle w:val="FontStyle103"/>
          <w:rFonts w:hAnsi="David"/>
          <w:sz w:val="24"/>
          <w:szCs w:val="24"/>
          <w:rtl/>
        </w:rPr>
        <w:t xml:space="preserve"> </w:t>
      </w:r>
      <w:r w:rsidRPr="00041CB8">
        <w:rPr>
          <w:rStyle w:val="FontStyle103"/>
          <w:rFonts w:hAnsi="David" w:hint="eastAsia"/>
          <w:sz w:val="24"/>
          <w:szCs w:val="24"/>
          <w:rtl/>
        </w:rPr>
        <w:t>מבלי</w:t>
      </w:r>
      <w:r w:rsidRPr="00041CB8">
        <w:rPr>
          <w:rStyle w:val="FontStyle103"/>
          <w:rFonts w:hAnsi="David"/>
          <w:sz w:val="24"/>
          <w:szCs w:val="24"/>
          <w:rtl/>
        </w:rPr>
        <w:t xml:space="preserve"> </w:t>
      </w:r>
      <w:r w:rsidRPr="00041CB8">
        <w:rPr>
          <w:rStyle w:val="FontStyle103"/>
          <w:rFonts w:hAnsi="David" w:hint="eastAsia"/>
          <w:sz w:val="24"/>
          <w:szCs w:val="24"/>
          <w:rtl/>
        </w:rPr>
        <w:t>לגרוע</w:t>
      </w:r>
      <w:r w:rsidRPr="00041CB8">
        <w:rPr>
          <w:rStyle w:val="FontStyle103"/>
          <w:rFonts w:hAnsi="David"/>
          <w:sz w:val="24"/>
          <w:szCs w:val="24"/>
          <w:rtl/>
        </w:rPr>
        <w:br/>
        <w:t xml:space="preserve">מיתר הסעדים העומדים לרשות </w:t>
      </w:r>
      <w:r w:rsidR="00A02666" w:rsidRPr="00041CB8">
        <w:rPr>
          <w:rStyle w:val="FontStyle103"/>
          <w:rFonts w:hAnsi="David" w:hint="eastAsia"/>
          <w:sz w:val="24"/>
          <w:szCs w:val="24"/>
          <w:rtl/>
        </w:rPr>
        <w:t>המשרד</w:t>
      </w:r>
      <w:r w:rsidRPr="00041CB8">
        <w:rPr>
          <w:rStyle w:val="FontStyle103"/>
          <w:rFonts w:hAnsi="David"/>
          <w:sz w:val="24"/>
          <w:szCs w:val="24"/>
          <w:rtl/>
        </w:rPr>
        <w:t>.</w:t>
      </w:r>
    </w:p>
    <w:p w14:paraId="382E47F8" w14:textId="6B9DA560" w:rsidR="00E4072E" w:rsidRPr="00041CB8" w:rsidRDefault="00E4072E" w:rsidP="00041CB8">
      <w:pPr>
        <w:numPr>
          <w:ilvl w:val="1"/>
          <w:numId w:val="88"/>
        </w:numPr>
        <w:spacing w:line="360" w:lineRule="auto"/>
        <w:ind w:left="983" w:hanging="567"/>
        <w:jc w:val="both"/>
        <w:rPr>
          <w:rStyle w:val="FontStyle103"/>
          <w:rFonts w:hAnsi="David"/>
          <w:sz w:val="24"/>
          <w:szCs w:val="24"/>
          <w:rtl/>
        </w:rPr>
      </w:pPr>
      <w:r w:rsidRPr="00041CB8">
        <w:rPr>
          <w:rStyle w:val="FontStyle103"/>
          <w:rFonts w:hAnsi="David" w:hint="eastAsia"/>
          <w:sz w:val="24"/>
          <w:szCs w:val="24"/>
          <w:rtl/>
        </w:rPr>
        <w:t>מיד</w:t>
      </w:r>
      <w:r w:rsidRPr="00041CB8">
        <w:rPr>
          <w:rStyle w:val="FontStyle103"/>
          <w:rFonts w:hAnsi="David"/>
          <w:sz w:val="24"/>
          <w:szCs w:val="24"/>
          <w:rtl/>
        </w:rPr>
        <w:t xml:space="preserve"> </w:t>
      </w:r>
      <w:r w:rsidRPr="00041CB8">
        <w:rPr>
          <w:rStyle w:val="FontStyle103"/>
          <w:rFonts w:hAnsi="David" w:hint="eastAsia"/>
          <w:sz w:val="24"/>
          <w:szCs w:val="24"/>
          <w:rtl/>
        </w:rPr>
        <w:t>עם</w:t>
      </w:r>
      <w:r w:rsidRPr="00041CB8">
        <w:rPr>
          <w:rStyle w:val="FontStyle103"/>
          <w:rFonts w:hAnsi="David"/>
          <w:sz w:val="24"/>
          <w:szCs w:val="24"/>
          <w:rtl/>
        </w:rPr>
        <w:t xml:space="preserve"> </w:t>
      </w:r>
      <w:r w:rsidRPr="00041CB8">
        <w:rPr>
          <w:rStyle w:val="FontStyle103"/>
          <w:rFonts w:hAnsi="David" w:hint="eastAsia"/>
          <w:sz w:val="24"/>
          <w:szCs w:val="24"/>
          <w:rtl/>
        </w:rPr>
        <w:t>קבלת</w:t>
      </w:r>
      <w:r w:rsidRPr="00041CB8">
        <w:rPr>
          <w:rStyle w:val="FontStyle103"/>
          <w:rFonts w:hAnsi="David"/>
          <w:sz w:val="24"/>
          <w:szCs w:val="24"/>
          <w:rtl/>
        </w:rPr>
        <w:t xml:space="preserve"> </w:t>
      </w:r>
      <w:r w:rsidRPr="00041CB8">
        <w:rPr>
          <w:rStyle w:val="FontStyle103"/>
          <w:rFonts w:hAnsi="David" w:hint="eastAsia"/>
          <w:sz w:val="24"/>
          <w:szCs w:val="24"/>
          <w:rtl/>
        </w:rPr>
        <w:t>הזמנת</w:t>
      </w:r>
      <w:r w:rsidRPr="00041CB8">
        <w:rPr>
          <w:rStyle w:val="FontStyle103"/>
          <w:rFonts w:hAnsi="David"/>
          <w:sz w:val="24"/>
          <w:szCs w:val="24"/>
          <w:rtl/>
        </w:rPr>
        <w:t xml:space="preserve"> </w:t>
      </w:r>
      <w:r w:rsidRPr="00041CB8">
        <w:rPr>
          <w:rStyle w:val="FontStyle103"/>
          <w:rFonts w:hAnsi="David" w:hint="eastAsia"/>
          <w:sz w:val="24"/>
          <w:szCs w:val="24"/>
          <w:rtl/>
        </w:rPr>
        <w:t>הריהוט</w:t>
      </w:r>
      <w:r w:rsidRPr="00041CB8">
        <w:rPr>
          <w:rStyle w:val="FontStyle103"/>
          <w:rFonts w:hAnsi="David"/>
          <w:sz w:val="24"/>
          <w:szCs w:val="24"/>
          <w:rtl/>
        </w:rPr>
        <w:t xml:space="preserve"> </w:t>
      </w:r>
      <w:r w:rsidRPr="00041CB8">
        <w:rPr>
          <w:rStyle w:val="FontStyle103"/>
          <w:rFonts w:hAnsi="David" w:hint="eastAsia"/>
          <w:sz w:val="24"/>
          <w:szCs w:val="24"/>
          <w:rtl/>
        </w:rPr>
        <w:t>כאמור</w:t>
      </w:r>
      <w:r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להשלים</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התיאומים</w:t>
      </w:r>
      <w:r w:rsidRPr="00041CB8">
        <w:rPr>
          <w:rStyle w:val="FontStyle103"/>
          <w:rFonts w:hAnsi="David"/>
          <w:sz w:val="24"/>
          <w:szCs w:val="24"/>
          <w:rtl/>
        </w:rPr>
        <w:t xml:space="preserve"> </w:t>
      </w:r>
      <w:r w:rsidRPr="00041CB8">
        <w:rPr>
          <w:rStyle w:val="FontStyle103"/>
          <w:rFonts w:hAnsi="David" w:hint="eastAsia"/>
          <w:sz w:val="24"/>
          <w:szCs w:val="24"/>
          <w:rtl/>
        </w:rPr>
        <w:t>ולקבל</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br/>
        <w:t xml:space="preserve">האישורים הדרושים לשם ביצוע אספקת הריהוט </w:t>
      </w:r>
      <w:r w:rsidR="00A02666" w:rsidRPr="00041CB8">
        <w:rPr>
          <w:rStyle w:val="FontStyle103"/>
          <w:rFonts w:hAnsi="David" w:hint="eastAsia"/>
          <w:sz w:val="24"/>
          <w:szCs w:val="24"/>
          <w:rtl/>
        </w:rPr>
        <w:t>באתר</w:t>
      </w:r>
      <w:r w:rsidR="00A02666" w:rsidRPr="00041CB8">
        <w:rPr>
          <w:rStyle w:val="FontStyle103"/>
          <w:rFonts w:hAnsi="David"/>
          <w:sz w:val="24"/>
          <w:szCs w:val="24"/>
          <w:rtl/>
        </w:rPr>
        <w:t xml:space="preserve"> </w:t>
      </w:r>
      <w:r w:rsidR="00A02666" w:rsidRPr="00041CB8">
        <w:rPr>
          <w:rStyle w:val="FontStyle103"/>
          <w:rFonts w:hAnsi="David" w:hint="eastAsia"/>
          <w:sz w:val="24"/>
          <w:szCs w:val="24"/>
          <w:rtl/>
        </w:rPr>
        <w:t>המשרד</w:t>
      </w:r>
      <w:r w:rsidRPr="00041CB8">
        <w:rPr>
          <w:rStyle w:val="FontStyle103"/>
          <w:rFonts w:hAnsi="David"/>
          <w:sz w:val="24"/>
          <w:szCs w:val="24"/>
          <w:rtl/>
        </w:rPr>
        <w:t>, הכל</w:t>
      </w:r>
      <w:r w:rsidR="00A02666" w:rsidRPr="00041CB8">
        <w:rPr>
          <w:rStyle w:val="FontStyle103"/>
          <w:rFonts w:hAnsi="David"/>
          <w:sz w:val="24"/>
          <w:szCs w:val="24"/>
          <w:rtl/>
        </w:rPr>
        <w:t xml:space="preserve"> </w:t>
      </w:r>
      <w:r w:rsidRPr="00041CB8">
        <w:rPr>
          <w:rStyle w:val="FontStyle103"/>
          <w:rFonts w:hAnsi="David" w:hint="eastAsia"/>
          <w:sz w:val="24"/>
          <w:szCs w:val="24"/>
          <w:rtl/>
        </w:rPr>
        <w:t>בהתאם</w:t>
      </w:r>
      <w:r w:rsidRPr="00041CB8">
        <w:rPr>
          <w:rStyle w:val="FontStyle103"/>
          <w:rFonts w:hAnsi="David"/>
          <w:sz w:val="24"/>
          <w:szCs w:val="24"/>
          <w:rtl/>
        </w:rPr>
        <w:t xml:space="preserve"> להנחיות הממונה מטעם </w:t>
      </w:r>
      <w:r w:rsidR="00A02666" w:rsidRPr="00041CB8">
        <w:rPr>
          <w:rStyle w:val="FontStyle103"/>
          <w:rFonts w:hAnsi="David" w:hint="eastAsia"/>
          <w:sz w:val="24"/>
          <w:szCs w:val="24"/>
          <w:rtl/>
        </w:rPr>
        <w:t>המשרד</w:t>
      </w:r>
      <w:r w:rsidRPr="00041CB8">
        <w:rPr>
          <w:rStyle w:val="FontStyle103"/>
          <w:rFonts w:hAnsi="David"/>
          <w:sz w:val="24"/>
          <w:szCs w:val="24"/>
          <w:rtl/>
        </w:rPr>
        <w:t>.</w:t>
      </w:r>
    </w:p>
    <w:p w14:paraId="26EACB61" w14:textId="54C57A62" w:rsidR="00E4072E" w:rsidRPr="00041CB8" w:rsidRDefault="00E4072E" w:rsidP="00041CB8">
      <w:pPr>
        <w:numPr>
          <w:ilvl w:val="1"/>
          <w:numId w:val="88"/>
        </w:numPr>
        <w:spacing w:line="360" w:lineRule="auto"/>
        <w:ind w:left="983" w:hanging="567"/>
        <w:jc w:val="both"/>
        <w:rPr>
          <w:rStyle w:val="FontStyle103"/>
          <w:rFonts w:hAnsi="David"/>
          <w:sz w:val="24"/>
          <w:szCs w:val="24"/>
          <w:rtl/>
        </w:rPr>
      </w:pPr>
      <w:r w:rsidRPr="00041CB8">
        <w:rPr>
          <w:rStyle w:val="FontStyle103"/>
          <w:rFonts w:hAnsi="David" w:hint="eastAsia"/>
          <w:sz w:val="24"/>
          <w:szCs w:val="24"/>
          <w:rtl/>
        </w:rPr>
        <w:t>נציג</w:t>
      </w:r>
      <w:r w:rsidRPr="00041CB8">
        <w:rPr>
          <w:rStyle w:val="FontStyle103"/>
          <w:rFonts w:hAnsi="David"/>
          <w:sz w:val="24"/>
          <w:szCs w:val="24"/>
          <w:rtl/>
        </w:rPr>
        <w:t xml:space="preserve"> </w:t>
      </w:r>
      <w:r w:rsidR="004B3726" w:rsidRPr="00041CB8">
        <w:rPr>
          <w:rStyle w:val="FontStyle103"/>
          <w:rFonts w:hAnsi="David" w:hint="eastAsia"/>
          <w:sz w:val="24"/>
          <w:szCs w:val="24"/>
          <w:rtl/>
        </w:rPr>
        <w:t>המשרד</w:t>
      </w:r>
      <w:r w:rsidRPr="00041CB8">
        <w:rPr>
          <w:rStyle w:val="FontStyle103"/>
          <w:rFonts w:hAnsi="David"/>
          <w:sz w:val="24"/>
          <w:szCs w:val="24"/>
          <w:rtl/>
        </w:rPr>
        <w:t xml:space="preserve"> </w:t>
      </w:r>
      <w:r w:rsidR="004B3726" w:rsidRPr="00041CB8">
        <w:rPr>
          <w:rStyle w:val="FontStyle103"/>
          <w:rFonts w:hAnsi="David" w:hint="eastAsia"/>
          <w:sz w:val="24"/>
          <w:szCs w:val="24"/>
          <w:rtl/>
        </w:rPr>
        <w:t>ו</w:t>
      </w:r>
      <w:r w:rsidRPr="00041CB8">
        <w:rPr>
          <w:rStyle w:val="FontStyle103"/>
          <w:rFonts w:hAnsi="David" w:hint="eastAsia"/>
          <w:sz w:val="24"/>
          <w:szCs w:val="24"/>
          <w:rtl/>
        </w:rPr>
        <w:t>הממונה</w:t>
      </w:r>
      <w:r w:rsidRPr="00041CB8">
        <w:rPr>
          <w:rStyle w:val="FontStyle103"/>
          <w:rFonts w:hAnsi="David"/>
          <w:sz w:val="24"/>
          <w:szCs w:val="24"/>
          <w:rtl/>
        </w:rPr>
        <w:t xml:space="preserve"> </w:t>
      </w:r>
      <w:r w:rsidR="004B3726" w:rsidRPr="00041CB8">
        <w:rPr>
          <w:rStyle w:val="FontStyle103"/>
          <w:rFonts w:hAnsi="David" w:hint="eastAsia"/>
          <w:sz w:val="24"/>
          <w:szCs w:val="24"/>
          <w:rtl/>
        </w:rPr>
        <w:t>מטעמ</w:t>
      </w:r>
      <w:r w:rsidR="005041C6" w:rsidRPr="00041CB8">
        <w:rPr>
          <w:rStyle w:val="FontStyle103"/>
          <w:rFonts w:hAnsi="David" w:hint="eastAsia"/>
          <w:sz w:val="24"/>
          <w:szCs w:val="24"/>
          <w:rtl/>
        </w:rPr>
        <w:t>ו</w:t>
      </w:r>
      <w:r w:rsidRPr="00041CB8">
        <w:rPr>
          <w:rStyle w:val="FontStyle103"/>
          <w:rFonts w:hAnsi="David"/>
          <w:sz w:val="24"/>
          <w:szCs w:val="24"/>
          <w:rtl/>
        </w:rPr>
        <w:t xml:space="preserve"> רשאים לדרוש מהספק לנקוט בכל האמצעים</w:t>
      </w:r>
      <w:r w:rsidR="005041C6" w:rsidRPr="00041CB8">
        <w:rPr>
          <w:rStyle w:val="FontStyle103"/>
          <w:rFonts w:hAnsi="David"/>
          <w:sz w:val="24"/>
          <w:szCs w:val="24"/>
          <w:rtl/>
        </w:rPr>
        <w:t xml:space="preserve"> </w:t>
      </w:r>
      <w:r w:rsidRPr="00041CB8">
        <w:rPr>
          <w:rStyle w:val="FontStyle103"/>
          <w:rFonts w:hAnsi="David" w:hint="eastAsia"/>
          <w:sz w:val="24"/>
          <w:szCs w:val="24"/>
          <w:rtl/>
        </w:rPr>
        <w:t>הדרושים</w:t>
      </w:r>
      <w:r w:rsidRPr="00041CB8">
        <w:rPr>
          <w:rStyle w:val="FontStyle103"/>
          <w:rFonts w:hAnsi="David"/>
          <w:sz w:val="24"/>
          <w:szCs w:val="24"/>
          <w:rtl/>
        </w:rPr>
        <w:t xml:space="preserve"> </w:t>
      </w:r>
      <w:r w:rsidRPr="00041CB8">
        <w:rPr>
          <w:rStyle w:val="FontStyle103"/>
          <w:rFonts w:hAnsi="David" w:hint="eastAsia"/>
          <w:sz w:val="24"/>
          <w:szCs w:val="24"/>
          <w:rtl/>
        </w:rPr>
        <w:t>בכדי</w:t>
      </w:r>
      <w:r w:rsidRPr="00041CB8">
        <w:rPr>
          <w:rStyle w:val="FontStyle103"/>
          <w:rFonts w:hAnsi="David"/>
          <w:sz w:val="24"/>
          <w:szCs w:val="24"/>
          <w:rtl/>
        </w:rPr>
        <w:t xml:space="preserve"> </w:t>
      </w:r>
      <w:r w:rsidRPr="00041CB8">
        <w:rPr>
          <w:rStyle w:val="FontStyle103"/>
          <w:rFonts w:hAnsi="David" w:hint="eastAsia"/>
          <w:sz w:val="24"/>
          <w:szCs w:val="24"/>
          <w:rtl/>
        </w:rPr>
        <w:t>להבטיח</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עמידת</w:t>
      </w:r>
      <w:r w:rsidRPr="00041CB8">
        <w:rPr>
          <w:rStyle w:val="FontStyle103"/>
          <w:rFonts w:hAnsi="David"/>
          <w:sz w:val="24"/>
          <w:szCs w:val="24"/>
          <w:rtl/>
        </w:rPr>
        <w:t xml:space="preserve"> </w:t>
      </w: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בלוחות</w:t>
      </w:r>
      <w:r w:rsidRPr="00041CB8">
        <w:rPr>
          <w:rStyle w:val="FontStyle103"/>
          <w:rFonts w:hAnsi="David"/>
          <w:sz w:val="24"/>
          <w:szCs w:val="24"/>
          <w:rtl/>
        </w:rPr>
        <w:t xml:space="preserve"> </w:t>
      </w:r>
      <w:r w:rsidRPr="00041CB8">
        <w:rPr>
          <w:rStyle w:val="FontStyle103"/>
          <w:rFonts w:hAnsi="David" w:hint="eastAsia"/>
          <w:sz w:val="24"/>
          <w:szCs w:val="24"/>
          <w:rtl/>
        </w:rPr>
        <w:t>הזמנים</w:t>
      </w:r>
      <w:r w:rsidRPr="00041CB8">
        <w:rPr>
          <w:rStyle w:val="FontStyle103"/>
          <w:rFonts w:hAnsi="David"/>
          <w:sz w:val="24"/>
          <w:szCs w:val="24"/>
          <w:rtl/>
        </w:rPr>
        <w:t xml:space="preserve">, </w:t>
      </w:r>
      <w:r w:rsidRPr="00041CB8">
        <w:rPr>
          <w:rStyle w:val="FontStyle103"/>
          <w:rFonts w:hAnsi="David" w:hint="eastAsia"/>
          <w:sz w:val="24"/>
          <w:szCs w:val="24"/>
          <w:rtl/>
        </w:rPr>
        <w:t>והספק</w:t>
      </w:r>
      <w:r w:rsidRPr="00041CB8">
        <w:rPr>
          <w:rStyle w:val="FontStyle103"/>
          <w:rFonts w:hAnsi="David"/>
          <w:sz w:val="24"/>
          <w:szCs w:val="24"/>
          <w:rtl/>
        </w:rPr>
        <w:t xml:space="preserve"> </w:t>
      </w:r>
      <w:r w:rsidRPr="00041CB8">
        <w:rPr>
          <w:rStyle w:val="FontStyle103"/>
          <w:rFonts w:hAnsi="David" w:hint="eastAsia"/>
          <w:sz w:val="24"/>
          <w:szCs w:val="24"/>
          <w:rtl/>
        </w:rPr>
        <w:t>מתחייב</w:t>
      </w:r>
      <w:r w:rsidRPr="00041CB8">
        <w:rPr>
          <w:rStyle w:val="FontStyle103"/>
          <w:rFonts w:hAnsi="David"/>
          <w:sz w:val="24"/>
          <w:szCs w:val="24"/>
          <w:rtl/>
        </w:rPr>
        <w:t xml:space="preserve"> </w:t>
      </w:r>
      <w:r w:rsidRPr="00041CB8">
        <w:rPr>
          <w:rStyle w:val="FontStyle103"/>
          <w:rFonts w:hAnsi="David" w:hint="eastAsia"/>
          <w:sz w:val="24"/>
          <w:szCs w:val="24"/>
          <w:rtl/>
        </w:rPr>
        <w:t>לקיים</w:t>
      </w:r>
      <w:r w:rsidRPr="00041CB8">
        <w:rPr>
          <w:rStyle w:val="FontStyle103"/>
          <w:rFonts w:hAnsi="David"/>
          <w:sz w:val="24"/>
          <w:szCs w:val="24"/>
          <w:rtl/>
        </w:rPr>
        <w:t xml:space="preserve"> </w:t>
      </w:r>
      <w:r w:rsidRPr="00041CB8">
        <w:rPr>
          <w:rStyle w:val="FontStyle103"/>
          <w:rFonts w:hAnsi="David" w:hint="eastAsia"/>
          <w:sz w:val="24"/>
          <w:szCs w:val="24"/>
          <w:rtl/>
        </w:rPr>
        <w:t>הוראות</w:t>
      </w:r>
      <w:r w:rsidRPr="00041CB8">
        <w:rPr>
          <w:rStyle w:val="FontStyle103"/>
          <w:rFonts w:hAnsi="David"/>
          <w:sz w:val="24"/>
          <w:szCs w:val="24"/>
          <w:rtl/>
        </w:rPr>
        <w:t xml:space="preserve"> </w:t>
      </w:r>
      <w:r w:rsidRPr="00041CB8">
        <w:rPr>
          <w:rStyle w:val="FontStyle103"/>
          <w:rFonts w:hAnsi="David" w:hint="eastAsia"/>
          <w:sz w:val="24"/>
          <w:szCs w:val="24"/>
          <w:rtl/>
        </w:rPr>
        <w:t>אלו</w:t>
      </w:r>
      <w:r w:rsidRPr="00041CB8">
        <w:rPr>
          <w:rStyle w:val="FontStyle103"/>
          <w:rFonts w:hAnsi="David"/>
          <w:sz w:val="24"/>
          <w:szCs w:val="24"/>
          <w:rtl/>
        </w:rPr>
        <w:t>.</w:t>
      </w:r>
    </w:p>
    <w:p w14:paraId="1889157E" w14:textId="652B4CEB" w:rsidR="00E4072E" w:rsidRPr="00041CB8" w:rsidRDefault="00E4072E" w:rsidP="00041CB8">
      <w:pPr>
        <w:numPr>
          <w:ilvl w:val="1"/>
          <w:numId w:val="88"/>
        </w:numPr>
        <w:spacing w:line="360" w:lineRule="auto"/>
        <w:ind w:left="983" w:hanging="567"/>
        <w:jc w:val="both"/>
        <w:rPr>
          <w:rStyle w:val="FontStyle103"/>
          <w:rFonts w:hAnsi="David"/>
          <w:sz w:val="24"/>
          <w:szCs w:val="24"/>
          <w:rtl/>
        </w:rPr>
      </w:pPr>
      <w:r w:rsidRPr="00041CB8">
        <w:rPr>
          <w:rStyle w:val="FontStyle103"/>
          <w:rFonts w:hAnsi="David" w:hint="eastAsia"/>
          <w:sz w:val="24"/>
          <w:szCs w:val="24"/>
          <w:rtl/>
        </w:rPr>
        <w:t>ראה</w:t>
      </w:r>
      <w:r w:rsidRPr="00041CB8">
        <w:rPr>
          <w:rStyle w:val="FontStyle103"/>
          <w:rFonts w:hAnsi="David"/>
          <w:sz w:val="24"/>
          <w:szCs w:val="24"/>
          <w:rtl/>
        </w:rPr>
        <w:t xml:space="preserve"> </w:t>
      </w: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כי</w:t>
      </w:r>
      <w:r w:rsidRPr="00041CB8">
        <w:rPr>
          <w:rStyle w:val="FontStyle103"/>
          <w:rFonts w:hAnsi="David"/>
          <w:sz w:val="24"/>
          <w:szCs w:val="24"/>
          <w:rtl/>
        </w:rPr>
        <w:t xml:space="preserve"> </w:t>
      </w:r>
      <w:r w:rsidRPr="00041CB8">
        <w:rPr>
          <w:rStyle w:val="FontStyle103"/>
          <w:rFonts w:hAnsi="David" w:hint="eastAsia"/>
          <w:sz w:val="24"/>
          <w:szCs w:val="24"/>
          <w:rtl/>
        </w:rPr>
        <w:t>עלול</w:t>
      </w:r>
      <w:r w:rsidRPr="00041CB8">
        <w:rPr>
          <w:rStyle w:val="FontStyle103"/>
          <w:rFonts w:hAnsi="David"/>
          <w:sz w:val="24"/>
          <w:szCs w:val="24"/>
          <w:rtl/>
        </w:rPr>
        <w:t xml:space="preserve"> </w:t>
      </w:r>
      <w:r w:rsidRPr="00041CB8">
        <w:rPr>
          <w:rStyle w:val="FontStyle103"/>
          <w:rFonts w:hAnsi="David" w:hint="eastAsia"/>
          <w:sz w:val="24"/>
          <w:szCs w:val="24"/>
          <w:rtl/>
        </w:rPr>
        <w:t>להיגרם</w:t>
      </w:r>
      <w:r w:rsidRPr="00041CB8">
        <w:rPr>
          <w:rStyle w:val="FontStyle103"/>
          <w:rFonts w:hAnsi="David"/>
          <w:sz w:val="24"/>
          <w:szCs w:val="24"/>
          <w:rtl/>
        </w:rPr>
        <w:t xml:space="preserve"> </w:t>
      </w:r>
      <w:r w:rsidRPr="00041CB8">
        <w:rPr>
          <w:rStyle w:val="FontStyle103"/>
          <w:rFonts w:hAnsi="David" w:hint="eastAsia"/>
          <w:sz w:val="24"/>
          <w:szCs w:val="24"/>
          <w:rtl/>
        </w:rPr>
        <w:t>עיכוב</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איחור</w:t>
      </w:r>
      <w:r w:rsidRPr="00041CB8">
        <w:rPr>
          <w:rStyle w:val="FontStyle103"/>
          <w:rFonts w:hAnsi="David"/>
          <w:sz w:val="24"/>
          <w:szCs w:val="24"/>
          <w:rtl/>
        </w:rPr>
        <w:t xml:space="preserve"> </w:t>
      </w:r>
      <w:r w:rsidRPr="00041CB8">
        <w:rPr>
          <w:rStyle w:val="FontStyle103"/>
          <w:rFonts w:hAnsi="David" w:hint="eastAsia"/>
          <w:sz w:val="24"/>
          <w:szCs w:val="24"/>
          <w:rtl/>
        </w:rPr>
        <w:t>בביצוע</w:t>
      </w:r>
      <w:r w:rsidRPr="00041CB8">
        <w:rPr>
          <w:rStyle w:val="FontStyle103"/>
          <w:rFonts w:hAnsi="David"/>
          <w:sz w:val="24"/>
          <w:szCs w:val="24"/>
          <w:rtl/>
        </w:rPr>
        <w:t xml:space="preserve"> </w:t>
      </w:r>
      <w:r w:rsidRPr="00041CB8">
        <w:rPr>
          <w:rStyle w:val="FontStyle103"/>
          <w:rFonts w:hAnsi="David" w:hint="eastAsia"/>
          <w:sz w:val="24"/>
          <w:szCs w:val="24"/>
          <w:rtl/>
        </w:rPr>
        <w:t>העבודה</w:t>
      </w:r>
      <w:r w:rsidRPr="00041CB8">
        <w:rPr>
          <w:rStyle w:val="FontStyle103"/>
          <w:rFonts w:hAnsi="David"/>
          <w:sz w:val="24"/>
          <w:szCs w:val="24"/>
          <w:rtl/>
        </w:rPr>
        <w:t xml:space="preserve">, </w:t>
      </w:r>
      <w:r w:rsidRPr="00041CB8">
        <w:rPr>
          <w:rStyle w:val="FontStyle103"/>
          <w:rFonts w:hAnsi="David" w:hint="eastAsia"/>
          <w:sz w:val="24"/>
          <w:szCs w:val="24"/>
          <w:rtl/>
        </w:rPr>
        <w:t>שלא</w:t>
      </w:r>
      <w:r w:rsidRPr="00041CB8">
        <w:rPr>
          <w:rStyle w:val="FontStyle103"/>
          <w:rFonts w:hAnsi="David"/>
          <w:sz w:val="24"/>
          <w:szCs w:val="24"/>
          <w:rtl/>
        </w:rPr>
        <w:t xml:space="preserve"> </w:t>
      </w:r>
      <w:r w:rsidRPr="00041CB8">
        <w:rPr>
          <w:rStyle w:val="FontStyle103"/>
          <w:rFonts w:hAnsi="David" w:hint="eastAsia"/>
          <w:sz w:val="24"/>
          <w:szCs w:val="24"/>
          <w:rtl/>
        </w:rPr>
        <w:t>עקב</w:t>
      </w:r>
      <w:r w:rsidRPr="00041CB8">
        <w:rPr>
          <w:rStyle w:val="FontStyle103"/>
          <w:rFonts w:hAnsi="David"/>
          <w:sz w:val="24"/>
          <w:szCs w:val="24"/>
          <w:rtl/>
        </w:rPr>
        <w:t xml:space="preserve"> </w:t>
      </w:r>
      <w:r w:rsidRPr="00041CB8">
        <w:rPr>
          <w:rStyle w:val="FontStyle103"/>
          <w:rFonts w:hAnsi="David" w:hint="eastAsia"/>
          <w:sz w:val="24"/>
          <w:szCs w:val="24"/>
          <w:rtl/>
        </w:rPr>
        <w:t>מעשה</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מחדל</w:t>
      </w:r>
      <w:r w:rsidRPr="00041CB8">
        <w:rPr>
          <w:rStyle w:val="FontStyle103"/>
          <w:rFonts w:hAnsi="David"/>
          <w:sz w:val="24"/>
          <w:szCs w:val="24"/>
          <w:rtl/>
        </w:rPr>
        <w:br/>
        <w:t xml:space="preserve">שלו, רשאי הספק לפנות בבקשה </w:t>
      </w:r>
      <w:r w:rsidR="00660415" w:rsidRPr="00041CB8">
        <w:rPr>
          <w:rStyle w:val="FontStyle103"/>
          <w:rFonts w:hAnsi="David" w:hint="eastAsia"/>
          <w:sz w:val="24"/>
          <w:szCs w:val="24"/>
          <w:rtl/>
        </w:rPr>
        <w:t>למשרד</w:t>
      </w:r>
      <w:r w:rsidRPr="00041CB8">
        <w:rPr>
          <w:rStyle w:val="FontStyle103"/>
          <w:rFonts w:hAnsi="David"/>
          <w:sz w:val="24"/>
          <w:szCs w:val="24"/>
          <w:rtl/>
        </w:rPr>
        <w:t xml:space="preserve"> להארכת לוחות הזמנים בה יפורטו הסיבות</w:t>
      </w:r>
      <w:r w:rsidR="00AE76E2" w:rsidRPr="00041CB8">
        <w:rPr>
          <w:rStyle w:val="FontStyle103"/>
          <w:rFonts w:hAnsi="David"/>
          <w:sz w:val="24"/>
          <w:szCs w:val="24"/>
          <w:rtl/>
        </w:rPr>
        <w:t xml:space="preserve"> </w:t>
      </w:r>
      <w:r w:rsidRPr="00041CB8">
        <w:rPr>
          <w:rStyle w:val="FontStyle103"/>
          <w:rFonts w:hAnsi="David" w:hint="eastAsia"/>
          <w:sz w:val="24"/>
          <w:szCs w:val="24"/>
          <w:rtl/>
        </w:rPr>
        <w:t>בעטיין</w:t>
      </w:r>
      <w:r w:rsidRPr="00041CB8">
        <w:rPr>
          <w:rStyle w:val="FontStyle103"/>
          <w:rFonts w:hAnsi="David"/>
          <w:sz w:val="24"/>
          <w:szCs w:val="24"/>
          <w:rtl/>
        </w:rPr>
        <w:t xml:space="preserve"> </w:t>
      </w:r>
      <w:r w:rsidRPr="00041CB8">
        <w:rPr>
          <w:rStyle w:val="FontStyle103"/>
          <w:rFonts w:hAnsi="David" w:hint="eastAsia"/>
          <w:sz w:val="24"/>
          <w:szCs w:val="24"/>
          <w:rtl/>
        </w:rPr>
        <w:t>מתבקשת</w:t>
      </w:r>
      <w:r w:rsidRPr="00041CB8">
        <w:rPr>
          <w:rStyle w:val="FontStyle103"/>
          <w:rFonts w:hAnsi="David"/>
          <w:sz w:val="24"/>
          <w:szCs w:val="24"/>
          <w:rtl/>
        </w:rPr>
        <w:t xml:space="preserve"> </w:t>
      </w:r>
      <w:r w:rsidRPr="00041CB8">
        <w:rPr>
          <w:rStyle w:val="FontStyle103"/>
          <w:rFonts w:hAnsi="David" w:hint="eastAsia"/>
          <w:sz w:val="24"/>
          <w:szCs w:val="24"/>
          <w:rtl/>
        </w:rPr>
        <w:t>ההארכה</w:t>
      </w:r>
      <w:r w:rsidRPr="00041CB8">
        <w:rPr>
          <w:rStyle w:val="FontStyle103"/>
          <w:rFonts w:hAnsi="David"/>
          <w:sz w:val="24"/>
          <w:szCs w:val="24"/>
          <w:rtl/>
        </w:rPr>
        <w:t xml:space="preserve">. </w:t>
      </w: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יגיש</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הבקשה</w:t>
      </w:r>
      <w:r w:rsidRPr="00041CB8">
        <w:rPr>
          <w:rStyle w:val="FontStyle103"/>
          <w:rFonts w:hAnsi="David"/>
          <w:sz w:val="24"/>
          <w:szCs w:val="24"/>
          <w:rtl/>
        </w:rPr>
        <w:t xml:space="preserve"> </w:t>
      </w:r>
      <w:r w:rsidRPr="00041CB8">
        <w:rPr>
          <w:rStyle w:val="FontStyle103"/>
          <w:rFonts w:hAnsi="David" w:hint="eastAsia"/>
          <w:sz w:val="24"/>
          <w:szCs w:val="24"/>
          <w:rtl/>
        </w:rPr>
        <w:t>בכתב</w:t>
      </w:r>
      <w:r w:rsidRPr="00041CB8">
        <w:rPr>
          <w:rStyle w:val="FontStyle103"/>
          <w:rFonts w:hAnsi="David"/>
          <w:sz w:val="24"/>
          <w:szCs w:val="24"/>
          <w:rtl/>
        </w:rPr>
        <w:t xml:space="preserve">, </w:t>
      </w:r>
      <w:r w:rsidRPr="00041CB8">
        <w:rPr>
          <w:rStyle w:val="FontStyle103"/>
          <w:rFonts w:hAnsi="David" w:hint="eastAsia"/>
          <w:sz w:val="24"/>
          <w:szCs w:val="24"/>
          <w:rtl/>
        </w:rPr>
        <w:t>מיד</w:t>
      </w:r>
      <w:r w:rsidRPr="00041CB8">
        <w:rPr>
          <w:rStyle w:val="FontStyle103"/>
          <w:rFonts w:hAnsi="David"/>
          <w:sz w:val="24"/>
          <w:szCs w:val="24"/>
          <w:rtl/>
        </w:rPr>
        <w:t xml:space="preserve"> </w:t>
      </w:r>
      <w:r w:rsidRPr="00041CB8">
        <w:rPr>
          <w:rStyle w:val="FontStyle103"/>
          <w:rFonts w:hAnsi="David" w:hint="eastAsia"/>
          <w:sz w:val="24"/>
          <w:szCs w:val="24"/>
          <w:rtl/>
        </w:rPr>
        <w:t>עם</w:t>
      </w:r>
      <w:r w:rsidRPr="00041CB8">
        <w:rPr>
          <w:rStyle w:val="FontStyle103"/>
          <w:rFonts w:hAnsi="David"/>
          <w:sz w:val="24"/>
          <w:szCs w:val="24"/>
          <w:rtl/>
        </w:rPr>
        <w:t xml:space="preserve"> </w:t>
      </w:r>
      <w:r w:rsidRPr="00041CB8">
        <w:rPr>
          <w:rStyle w:val="FontStyle103"/>
          <w:rFonts w:hAnsi="David" w:hint="eastAsia"/>
          <w:sz w:val="24"/>
          <w:szCs w:val="24"/>
          <w:rtl/>
        </w:rPr>
        <w:t>היוודע</w:t>
      </w:r>
      <w:r w:rsidRPr="00041CB8">
        <w:rPr>
          <w:rStyle w:val="FontStyle103"/>
          <w:rFonts w:hAnsi="David"/>
          <w:sz w:val="24"/>
          <w:szCs w:val="24"/>
          <w:rtl/>
        </w:rPr>
        <w:t xml:space="preserve"> </w:t>
      </w:r>
      <w:r w:rsidRPr="00041CB8">
        <w:rPr>
          <w:rStyle w:val="FontStyle103"/>
          <w:rFonts w:hAnsi="David" w:hint="eastAsia"/>
          <w:sz w:val="24"/>
          <w:szCs w:val="24"/>
          <w:rtl/>
        </w:rPr>
        <w:t>לו</w:t>
      </w:r>
      <w:r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העיכוב</w:t>
      </w:r>
      <w:r w:rsidR="00AE76E2" w:rsidRPr="00041CB8">
        <w:rPr>
          <w:rStyle w:val="FontStyle103"/>
          <w:rFonts w:hAnsi="David"/>
          <w:sz w:val="24"/>
          <w:szCs w:val="24"/>
          <w:rtl/>
        </w:rPr>
        <w:t xml:space="preserve"> </w:t>
      </w:r>
      <w:r w:rsidRPr="00041CB8">
        <w:rPr>
          <w:rStyle w:val="FontStyle103"/>
          <w:rFonts w:hAnsi="David" w:hint="eastAsia"/>
          <w:sz w:val="24"/>
          <w:szCs w:val="24"/>
          <w:rtl/>
        </w:rPr>
        <w:t>הצפוי</w:t>
      </w:r>
      <w:r w:rsidRPr="00041CB8">
        <w:rPr>
          <w:rStyle w:val="FontStyle103"/>
          <w:rFonts w:hAnsi="David"/>
          <w:sz w:val="24"/>
          <w:szCs w:val="24"/>
          <w:rtl/>
        </w:rPr>
        <w:t xml:space="preserve">, </w:t>
      </w:r>
      <w:r w:rsidR="005041C6" w:rsidRPr="00041CB8">
        <w:rPr>
          <w:rStyle w:val="FontStyle103"/>
          <w:rFonts w:hAnsi="David" w:hint="eastAsia"/>
          <w:sz w:val="24"/>
          <w:szCs w:val="24"/>
          <w:rtl/>
        </w:rPr>
        <w:t>והמשרד</w:t>
      </w:r>
      <w:r w:rsidR="005041C6" w:rsidRPr="00041CB8">
        <w:rPr>
          <w:rStyle w:val="FontStyle103"/>
          <w:rFonts w:hAnsi="David"/>
          <w:sz w:val="24"/>
          <w:szCs w:val="24"/>
          <w:rtl/>
        </w:rPr>
        <w:t xml:space="preserve"> </w:t>
      </w:r>
      <w:r w:rsidR="005041C6" w:rsidRPr="00041CB8">
        <w:rPr>
          <w:rStyle w:val="FontStyle103"/>
          <w:rFonts w:hAnsi="David" w:hint="eastAsia"/>
          <w:sz w:val="24"/>
          <w:szCs w:val="24"/>
          <w:rtl/>
        </w:rPr>
        <w:t>י</w:t>
      </w:r>
      <w:r w:rsidRPr="00041CB8">
        <w:rPr>
          <w:rStyle w:val="FontStyle103"/>
          <w:rFonts w:hAnsi="David" w:hint="eastAsia"/>
          <w:sz w:val="24"/>
          <w:szCs w:val="24"/>
          <w:rtl/>
        </w:rPr>
        <w:t>חליט</w:t>
      </w:r>
      <w:r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פי</w:t>
      </w:r>
      <w:r w:rsidRPr="00041CB8">
        <w:rPr>
          <w:rStyle w:val="FontStyle103"/>
          <w:rFonts w:hAnsi="David"/>
          <w:sz w:val="24"/>
          <w:szCs w:val="24"/>
          <w:rtl/>
        </w:rPr>
        <w:t xml:space="preserve"> </w:t>
      </w:r>
      <w:r w:rsidRPr="00041CB8">
        <w:rPr>
          <w:rStyle w:val="FontStyle103"/>
          <w:rFonts w:hAnsi="David" w:hint="eastAsia"/>
          <w:sz w:val="24"/>
          <w:szCs w:val="24"/>
          <w:rtl/>
        </w:rPr>
        <w:t>שיקול</w:t>
      </w:r>
      <w:r w:rsidRPr="00041CB8">
        <w:rPr>
          <w:rStyle w:val="FontStyle103"/>
          <w:rFonts w:hAnsi="David"/>
          <w:sz w:val="24"/>
          <w:szCs w:val="24"/>
          <w:rtl/>
        </w:rPr>
        <w:t xml:space="preserve"> </w:t>
      </w:r>
      <w:r w:rsidRPr="00041CB8">
        <w:rPr>
          <w:rStyle w:val="FontStyle103"/>
          <w:rFonts w:hAnsi="David" w:hint="eastAsia"/>
          <w:sz w:val="24"/>
          <w:szCs w:val="24"/>
          <w:rtl/>
        </w:rPr>
        <w:t>דעת</w:t>
      </w:r>
      <w:r w:rsidR="0062782B" w:rsidRPr="00041CB8">
        <w:rPr>
          <w:rStyle w:val="FontStyle103"/>
          <w:rFonts w:hAnsi="David" w:hint="eastAsia"/>
          <w:sz w:val="24"/>
          <w:szCs w:val="24"/>
          <w:rtl/>
        </w:rPr>
        <w:t>ו</w:t>
      </w:r>
      <w:r w:rsidRPr="00041CB8">
        <w:rPr>
          <w:rStyle w:val="FontStyle103"/>
          <w:rFonts w:hAnsi="David"/>
          <w:sz w:val="24"/>
          <w:szCs w:val="24"/>
          <w:rtl/>
        </w:rPr>
        <w:t xml:space="preserve"> הבלעדי, ובהתאם לנסיבות, באם להיעתר</w:t>
      </w:r>
      <w:r w:rsidR="00AE76E2" w:rsidRPr="00041CB8">
        <w:rPr>
          <w:rStyle w:val="FontStyle103"/>
          <w:rFonts w:hAnsi="David"/>
          <w:sz w:val="24"/>
          <w:szCs w:val="24"/>
          <w:rtl/>
        </w:rPr>
        <w:t xml:space="preserve"> </w:t>
      </w:r>
      <w:r w:rsidRPr="00041CB8">
        <w:rPr>
          <w:rStyle w:val="FontStyle103"/>
          <w:rFonts w:hAnsi="David" w:hint="eastAsia"/>
          <w:sz w:val="24"/>
          <w:szCs w:val="24"/>
          <w:rtl/>
        </w:rPr>
        <w:t>לבקשה</w:t>
      </w:r>
      <w:r w:rsidRPr="00041CB8">
        <w:rPr>
          <w:rStyle w:val="FontStyle103"/>
          <w:rFonts w:hAnsi="David"/>
          <w:sz w:val="24"/>
          <w:szCs w:val="24"/>
          <w:rtl/>
        </w:rPr>
        <w:t xml:space="preserve">. החלטת </w:t>
      </w:r>
      <w:r w:rsidR="004740CD" w:rsidRPr="00041CB8">
        <w:rPr>
          <w:rStyle w:val="FontStyle103"/>
          <w:rFonts w:hAnsi="David" w:hint="eastAsia"/>
          <w:sz w:val="24"/>
          <w:szCs w:val="24"/>
          <w:rtl/>
        </w:rPr>
        <w:t>המשרד</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מי </w:t>
      </w:r>
      <w:r w:rsidR="004740CD" w:rsidRPr="00041CB8">
        <w:rPr>
          <w:rStyle w:val="FontStyle103"/>
          <w:rFonts w:hAnsi="David" w:hint="eastAsia"/>
          <w:sz w:val="24"/>
          <w:szCs w:val="24"/>
          <w:rtl/>
        </w:rPr>
        <w:t>מטעמו</w:t>
      </w:r>
      <w:r w:rsidRPr="00041CB8">
        <w:rPr>
          <w:rStyle w:val="FontStyle103"/>
          <w:rFonts w:hAnsi="David"/>
          <w:sz w:val="24"/>
          <w:szCs w:val="24"/>
          <w:rtl/>
        </w:rPr>
        <w:t xml:space="preserve"> תהיה סופית, ותחייב את הצדדים.</w:t>
      </w:r>
    </w:p>
    <w:p w14:paraId="5E0A40AA" w14:textId="4932CAE2" w:rsidR="00E4072E" w:rsidRPr="00041CB8" w:rsidRDefault="00E4072E" w:rsidP="00041CB8">
      <w:pPr>
        <w:numPr>
          <w:ilvl w:val="1"/>
          <w:numId w:val="88"/>
        </w:numPr>
        <w:spacing w:line="360" w:lineRule="auto"/>
        <w:ind w:left="983" w:hanging="567"/>
        <w:jc w:val="both"/>
        <w:rPr>
          <w:rStyle w:val="FontStyle103"/>
          <w:rFonts w:hAnsi="David"/>
          <w:sz w:val="24"/>
          <w:szCs w:val="24"/>
        </w:rPr>
      </w:pPr>
      <w:r w:rsidRPr="00041CB8">
        <w:rPr>
          <w:rStyle w:val="FontStyle103"/>
          <w:rFonts w:hAnsi="David" w:hint="eastAsia"/>
          <w:sz w:val="24"/>
          <w:szCs w:val="24"/>
          <w:rtl/>
        </w:rPr>
        <w:t>מובהר</w:t>
      </w:r>
      <w:r w:rsidRPr="00041CB8">
        <w:rPr>
          <w:rStyle w:val="FontStyle103"/>
          <w:rFonts w:hAnsi="David"/>
          <w:sz w:val="24"/>
          <w:szCs w:val="24"/>
          <w:rtl/>
        </w:rPr>
        <w:t xml:space="preserve">, כי כל חריגה מלוחות הזמנים שלא קיבלה את אישור </w:t>
      </w:r>
      <w:r w:rsidR="004740CD" w:rsidRPr="00041CB8">
        <w:rPr>
          <w:rStyle w:val="FontStyle103"/>
          <w:rFonts w:hAnsi="David" w:hint="eastAsia"/>
          <w:sz w:val="24"/>
          <w:szCs w:val="24"/>
          <w:rtl/>
        </w:rPr>
        <w:t>המשרד</w:t>
      </w:r>
      <w:r w:rsidRPr="00041CB8">
        <w:rPr>
          <w:rStyle w:val="FontStyle103"/>
          <w:rFonts w:hAnsi="David"/>
          <w:sz w:val="24"/>
          <w:szCs w:val="24"/>
          <w:rtl/>
        </w:rPr>
        <w:t xml:space="preserve"> מראש ובכתב תיחשב</w:t>
      </w:r>
      <w:r w:rsidR="0062782B" w:rsidRPr="00041CB8">
        <w:rPr>
          <w:rStyle w:val="FontStyle103"/>
          <w:rFonts w:hAnsi="David"/>
          <w:sz w:val="24"/>
          <w:szCs w:val="24"/>
          <w:rtl/>
        </w:rPr>
        <w:t xml:space="preserve"> </w:t>
      </w:r>
      <w:r w:rsidRPr="00041CB8">
        <w:rPr>
          <w:rStyle w:val="FontStyle103"/>
          <w:rFonts w:hAnsi="David" w:hint="eastAsia"/>
          <w:sz w:val="24"/>
          <w:szCs w:val="24"/>
          <w:rtl/>
        </w:rPr>
        <w:t>כהפרה</w:t>
      </w:r>
      <w:r w:rsidRPr="00041CB8">
        <w:rPr>
          <w:rStyle w:val="FontStyle103"/>
          <w:rFonts w:hAnsi="David"/>
          <w:sz w:val="24"/>
          <w:szCs w:val="24"/>
          <w:rtl/>
        </w:rPr>
        <w:t xml:space="preserve"> </w:t>
      </w:r>
      <w:r w:rsidRPr="00041CB8">
        <w:rPr>
          <w:rStyle w:val="FontStyle103"/>
          <w:rFonts w:hAnsi="David" w:hint="eastAsia"/>
          <w:sz w:val="24"/>
          <w:szCs w:val="24"/>
          <w:rtl/>
        </w:rPr>
        <w:t>של</w:t>
      </w:r>
      <w:r w:rsidRPr="00041CB8">
        <w:rPr>
          <w:rStyle w:val="FontStyle103"/>
          <w:rFonts w:hAnsi="David"/>
          <w:sz w:val="24"/>
          <w:szCs w:val="24"/>
          <w:rtl/>
        </w:rPr>
        <w:t xml:space="preserve"> </w:t>
      </w:r>
      <w:r w:rsidRPr="00041CB8">
        <w:rPr>
          <w:rStyle w:val="FontStyle103"/>
          <w:rFonts w:hAnsi="David" w:hint="eastAsia"/>
          <w:sz w:val="24"/>
          <w:szCs w:val="24"/>
          <w:rtl/>
        </w:rPr>
        <w:t>ההסכם</w:t>
      </w:r>
      <w:r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המשתמע</w:t>
      </w:r>
      <w:r w:rsidRPr="00041CB8">
        <w:rPr>
          <w:rStyle w:val="FontStyle103"/>
          <w:rFonts w:hAnsi="David"/>
          <w:sz w:val="24"/>
          <w:szCs w:val="24"/>
          <w:rtl/>
        </w:rPr>
        <w:t xml:space="preserve"> </w:t>
      </w:r>
      <w:r w:rsidRPr="00041CB8">
        <w:rPr>
          <w:rStyle w:val="FontStyle103"/>
          <w:rFonts w:hAnsi="David" w:hint="eastAsia"/>
          <w:sz w:val="24"/>
          <w:szCs w:val="24"/>
          <w:rtl/>
        </w:rPr>
        <w:t>מכך</w:t>
      </w:r>
      <w:r w:rsidRPr="00041CB8">
        <w:rPr>
          <w:rStyle w:val="FontStyle103"/>
          <w:rFonts w:hAnsi="David"/>
          <w:sz w:val="24"/>
          <w:szCs w:val="24"/>
          <w:rtl/>
        </w:rPr>
        <w:t>.</w:t>
      </w:r>
    </w:p>
    <w:p w14:paraId="7981B21F" w14:textId="77777777" w:rsidR="001E013C" w:rsidRPr="00041CB8" w:rsidRDefault="001E013C" w:rsidP="00841EAD">
      <w:pPr>
        <w:pStyle w:val="Style17"/>
        <w:widowControl/>
        <w:numPr>
          <w:ilvl w:val="2"/>
          <w:numId w:val="88"/>
        </w:numPr>
        <w:bidi/>
        <w:spacing w:line="360" w:lineRule="auto"/>
        <w:ind w:left="1692" w:hanging="851"/>
        <w:jc w:val="both"/>
        <w:rPr>
          <w:rFonts w:hAnsi="David"/>
          <w:color w:val="000000"/>
          <w:u w:val="single"/>
          <w:rtl/>
        </w:rPr>
      </w:pPr>
      <w:r>
        <w:rPr>
          <w:rFonts w:eastAsia="Times New Roman" w:hint="cs"/>
          <w:rtl/>
        </w:rPr>
        <w:t>לבצע מדידות סופיות של מיקום ה</w:t>
      </w:r>
      <w:r w:rsidRPr="00B2550F">
        <w:rPr>
          <w:rFonts w:eastAsia="Times New Roman"/>
          <w:rtl/>
        </w:rPr>
        <w:t>ריהוט</w:t>
      </w:r>
      <w:r>
        <w:rPr>
          <w:rFonts w:eastAsia="Times New Roman" w:hint="cs"/>
          <w:rtl/>
        </w:rPr>
        <w:t xml:space="preserve"> -  עד  2 ימים מיום חתימת החוזה.</w:t>
      </w:r>
    </w:p>
    <w:p w14:paraId="7F9B5B4D" w14:textId="77777777" w:rsidR="001E013C" w:rsidRPr="00253DEB" w:rsidRDefault="001E013C" w:rsidP="00841EAD">
      <w:pPr>
        <w:pStyle w:val="Style17"/>
        <w:widowControl/>
        <w:numPr>
          <w:ilvl w:val="2"/>
          <w:numId w:val="88"/>
        </w:numPr>
        <w:bidi/>
        <w:spacing w:line="360" w:lineRule="auto"/>
        <w:ind w:left="1692" w:hanging="851"/>
        <w:jc w:val="both"/>
        <w:rPr>
          <w:rFonts w:eastAsia="Times New Roman"/>
          <w:rtl/>
        </w:rPr>
      </w:pPr>
      <w:r>
        <w:rPr>
          <w:rFonts w:eastAsia="Times New Roman" w:hint="cs"/>
          <w:rtl/>
        </w:rPr>
        <w:t>הצגת</w:t>
      </w:r>
      <w:r w:rsidRPr="00253DEB">
        <w:rPr>
          <w:rFonts w:eastAsia="Times New Roman"/>
          <w:rtl/>
        </w:rPr>
        <w:t xml:space="preserve"> </w:t>
      </w:r>
      <w:r w:rsidRPr="00253DEB">
        <w:rPr>
          <w:rFonts w:eastAsia="Times New Roman" w:hint="eastAsia"/>
          <w:rtl/>
        </w:rPr>
        <w:t>תרשימי</w:t>
      </w:r>
      <w:r w:rsidRPr="00253DEB">
        <w:rPr>
          <w:rFonts w:eastAsia="Times New Roman"/>
          <w:rtl/>
        </w:rPr>
        <w:t xml:space="preserve"> </w:t>
      </w:r>
      <w:r w:rsidRPr="00253DEB">
        <w:rPr>
          <w:rFonts w:eastAsia="Times New Roman" w:hint="eastAsia"/>
          <w:rtl/>
        </w:rPr>
        <w:t>ריהוט</w:t>
      </w:r>
      <w:r w:rsidRPr="00253DEB">
        <w:rPr>
          <w:rFonts w:eastAsia="Times New Roman"/>
          <w:rtl/>
        </w:rPr>
        <w:t xml:space="preserve"> </w:t>
      </w:r>
      <w:r w:rsidRPr="00253DEB">
        <w:rPr>
          <w:rFonts w:eastAsia="Times New Roman" w:hint="eastAsia"/>
          <w:rtl/>
        </w:rPr>
        <w:t>בהתאם</w:t>
      </w:r>
      <w:r w:rsidRPr="00253DEB">
        <w:rPr>
          <w:rFonts w:eastAsia="Times New Roman"/>
          <w:rtl/>
        </w:rPr>
        <w:t xml:space="preserve"> </w:t>
      </w:r>
      <w:r w:rsidRPr="00253DEB">
        <w:rPr>
          <w:rFonts w:eastAsia="Times New Roman" w:hint="eastAsia"/>
          <w:rtl/>
        </w:rPr>
        <w:t>למפרטים</w:t>
      </w:r>
      <w:r w:rsidRPr="00253DEB">
        <w:rPr>
          <w:rFonts w:eastAsia="Times New Roman"/>
          <w:rtl/>
        </w:rPr>
        <w:t xml:space="preserve"> </w:t>
      </w:r>
      <w:r w:rsidRPr="00253DEB">
        <w:rPr>
          <w:rFonts w:eastAsia="Times New Roman" w:hint="eastAsia"/>
          <w:rtl/>
        </w:rPr>
        <w:t>ו</w:t>
      </w:r>
      <w:r>
        <w:rPr>
          <w:rFonts w:eastAsia="Times New Roman" w:hint="cs"/>
          <w:rtl/>
        </w:rPr>
        <w:t>ל</w:t>
      </w:r>
      <w:r w:rsidRPr="00253DEB">
        <w:rPr>
          <w:rFonts w:eastAsia="Times New Roman" w:hint="eastAsia"/>
          <w:rtl/>
        </w:rPr>
        <w:t>מדידות</w:t>
      </w:r>
      <w:r>
        <w:rPr>
          <w:rFonts w:eastAsia="Times New Roman" w:hint="cs"/>
          <w:rtl/>
        </w:rPr>
        <w:t xml:space="preserve">, הצגת </w:t>
      </w:r>
      <w:r w:rsidRPr="00253DEB">
        <w:rPr>
          <w:rFonts w:eastAsia="Times New Roman" w:hint="eastAsia"/>
          <w:rtl/>
        </w:rPr>
        <w:t>חומרי</w:t>
      </w:r>
      <w:r w:rsidRPr="00253DEB">
        <w:rPr>
          <w:rFonts w:eastAsia="Times New Roman"/>
          <w:rtl/>
        </w:rPr>
        <w:t xml:space="preserve"> </w:t>
      </w:r>
      <w:r>
        <w:rPr>
          <w:rFonts w:eastAsia="Times New Roman" w:hint="cs"/>
          <w:rtl/>
        </w:rPr>
        <w:t>ה</w:t>
      </w:r>
      <w:r w:rsidRPr="00253DEB">
        <w:rPr>
          <w:rFonts w:eastAsia="Times New Roman" w:hint="eastAsia"/>
          <w:rtl/>
        </w:rPr>
        <w:t>גלם</w:t>
      </w:r>
      <w:r w:rsidRPr="00253DEB">
        <w:rPr>
          <w:rFonts w:eastAsia="Times New Roman"/>
          <w:rtl/>
        </w:rPr>
        <w:t xml:space="preserve">, גימור וגוון  </w:t>
      </w:r>
      <w:r>
        <w:rPr>
          <w:rFonts w:eastAsia="Times New Roman" w:hint="cs"/>
          <w:rtl/>
        </w:rPr>
        <w:t>ואישורם</w:t>
      </w:r>
      <w:r w:rsidRPr="00253DEB">
        <w:rPr>
          <w:rFonts w:eastAsia="Times New Roman"/>
          <w:rtl/>
        </w:rPr>
        <w:t xml:space="preserve"> מול נציג המשרד – עד </w:t>
      </w:r>
      <w:r>
        <w:rPr>
          <w:rFonts w:eastAsia="Times New Roman" w:hint="cs"/>
          <w:rtl/>
        </w:rPr>
        <w:t>4</w:t>
      </w:r>
      <w:r w:rsidRPr="00253DEB">
        <w:rPr>
          <w:rFonts w:eastAsia="Times New Roman"/>
          <w:rtl/>
        </w:rPr>
        <w:t xml:space="preserve"> ימי עבודה</w:t>
      </w:r>
      <w:r>
        <w:rPr>
          <w:rFonts w:eastAsia="Times New Roman" w:hint="cs"/>
          <w:rtl/>
        </w:rPr>
        <w:t xml:space="preserve"> מיום ביצוע המדידות. </w:t>
      </w:r>
    </w:p>
    <w:p w14:paraId="060A858C" w14:textId="77777777" w:rsidR="001E013C" w:rsidRDefault="001E013C" w:rsidP="00841EAD">
      <w:pPr>
        <w:pStyle w:val="Style17"/>
        <w:widowControl/>
        <w:numPr>
          <w:ilvl w:val="2"/>
          <w:numId w:val="88"/>
        </w:numPr>
        <w:bidi/>
        <w:spacing w:line="360" w:lineRule="auto"/>
        <w:ind w:left="1692" w:hanging="851"/>
        <w:jc w:val="both"/>
        <w:rPr>
          <w:rFonts w:eastAsia="Times New Roman"/>
        </w:rPr>
      </w:pPr>
      <w:r>
        <w:rPr>
          <w:rFonts w:eastAsia="Times New Roman" w:hint="cs"/>
          <w:rtl/>
        </w:rPr>
        <w:t>הגשת</w:t>
      </w:r>
      <w:r w:rsidRPr="00253DEB">
        <w:rPr>
          <w:rFonts w:eastAsia="Times New Roman"/>
          <w:rtl/>
        </w:rPr>
        <w:t xml:space="preserve"> דוגמאות </w:t>
      </w:r>
      <w:r>
        <w:rPr>
          <w:rFonts w:eastAsia="Times New Roman" w:hint="cs"/>
          <w:rtl/>
        </w:rPr>
        <w:t>פורניר ולוחות צבע אפוקסי ואישורם על ידי נציג המשרד-</w:t>
      </w:r>
      <w:r w:rsidRPr="00253DEB">
        <w:rPr>
          <w:rFonts w:eastAsia="Times New Roman"/>
          <w:rtl/>
        </w:rPr>
        <w:t xml:space="preserve">  עד 2 ימי עבודה</w:t>
      </w:r>
      <w:r>
        <w:rPr>
          <w:rFonts w:eastAsia="Times New Roman" w:hint="cs"/>
          <w:rtl/>
        </w:rPr>
        <w:t xml:space="preserve"> מיום אישור תרשימי הריהוט, חומרי גלם, גימור וגוונים.  </w:t>
      </w:r>
    </w:p>
    <w:p w14:paraId="5CB206FA" w14:textId="77777777" w:rsidR="001E013C" w:rsidRDefault="001E013C" w:rsidP="00841EAD">
      <w:pPr>
        <w:pStyle w:val="Style17"/>
        <w:widowControl/>
        <w:numPr>
          <w:ilvl w:val="2"/>
          <w:numId w:val="88"/>
        </w:numPr>
        <w:bidi/>
        <w:spacing w:line="360" w:lineRule="auto"/>
        <w:ind w:left="1692" w:hanging="851"/>
        <w:jc w:val="both"/>
        <w:rPr>
          <w:rFonts w:eastAsia="Times New Roman"/>
        </w:rPr>
      </w:pPr>
      <w:r>
        <w:rPr>
          <w:rFonts w:eastAsia="Times New Roman" w:hint="cs"/>
          <w:rtl/>
        </w:rPr>
        <w:t xml:space="preserve">יצור ואספקת הריהוט עד 22 ימי עבודה מיום אישור סופי של תכנית הריהוט, חומרי גלם, גמר וגוונים. </w:t>
      </w:r>
    </w:p>
    <w:p w14:paraId="34C28AB9" w14:textId="77777777" w:rsidR="001E013C" w:rsidRDefault="001E013C" w:rsidP="00841EAD">
      <w:pPr>
        <w:pStyle w:val="Style17"/>
        <w:widowControl/>
        <w:numPr>
          <w:ilvl w:val="2"/>
          <w:numId w:val="88"/>
        </w:numPr>
        <w:bidi/>
        <w:spacing w:line="360" w:lineRule="auto"/>
        <w:ind w:left="1692" w:hanging="851"/>
        <w:jc w:val="both"/>
        <w:rPr>
          <w:rFonts w:eastAsia="Times New Roman"/>
        </w:rPr>
      </w:pPr>
      <w:r>
        <w:rPr>
          <w:rFonts w:eastAsia="Times New Roman" w:hint="cs"/>
          <w:rtl/>
        </w:rPr>
        <w:t xml:space="preserve">הרכבת ריהוט - עד 5 ימים מגמר סעיף 6.1.4.   </w:t>
      </w:r>
    </w:p>
    <w:p w14:paraId="2647BA02" w14:textId="5EF45E74" w:rsidR="0029267E" w:rsidRPr="001E013C" w:rsidRDefault="0029267E" w:rsidP="00041CB8">
      <w:pPr>
        <w:spacing w:line="360" w:lineRule="auto"/>
        <w:jc w:val="both"/>
        <w:rPr>
          <w:rStyle w:val="FontStyle103"/>
          <w:rFonts w:hAnsi="David"/>
          <w:sz w:val="24"/>
          <w:szCs w:val="24"/>
          <w:rtl/>
        </w:rPr>
      </w:pPr>
    </w:p>
    <w:p w14:paraId="24BC1813" w14:textId="24B2457C" w:rsidR="0029267E" w:rsidRPr="00041CB8" w:rsidRDefault="0029267E" w:rsidP="00041CB8">
      <w:pPr>
        <w:spacing w:line="360" w:lineRule="auto"/>
        <w:jc w:val="both"/>
        <w:rPr>
          <w:rStyle w:val="FontStyle103"/>
          <w:rFonts w:hAnsi="David"/>
          <w:sz w:val="24"/>
          <w:szCs w:val="24"/>
          <w:rtl/>
        </w:rPr>
      </w:pPr>
      <w:r w:rsidRPr="00041CB8">
        <w:rPr>
          <w:rStyle w:val="FontStyle103"/>
          <w:rFonts w:hAnsi="David" w:hint="eastAsia"/>
          <w:sz w:val="24"/>
          <w:szCs w:val="24"/>
          <w:rtl/>
        </w:rPr>
        <w:t>להלן</w:t>
      </w:r>
      <w:r w:rsidRPr="00041CB8">
        <w:rPr>
          <w:rStyle w:val="FontStyle103"/>
          <w:rFonts w:hAnsi="David"/>
          <w:sz w:val="24"/>
          <w:szCs w:val="24"/>
          <w:rtl/>
        </w:rPr>
        <w:t xml:space="preserve"> </w:t>
      </w:r>
      <w:r w:rsidRPr="00041CB8">
        <w:rPr>
          <w:rStyle w:val="FontStyle103"/>
          <w:rFonts w:hAnsi="David" w:hint="eastAsia"/>
          <w:sz w:val="24"/>
          <w:szCs w:val="24"/>
          <w:rtl/>
        </w:rPr>
        <w:t>טבלת</w:t>
      </w:r>
      <w:r w:rsidRPr="00041CB8">
        <w:rPr>
          <w:rStyle w:val="FontStyle103"/>
          <w:rFonts w:hAnsi="David"/>
          <w:sz w:val="24"/>
          <w:szCs w:val="24"/>
          <w:rtl/>
        </w:rPr>
        <w:t xml:space="preserve"> </w:t>
      </w:r>
      <w:r w:rsidRPr="00041CB8">
        <w:rPr>
          <w:rStyle w:val="FontStyle103"/>
          <w:rFonts w:hAnsi="David" w:hint="eastAsia"/>
          <w:sz w:val="24"/>
          <w:szCs w:val="24"/>
          <w:rtl/>
        </w:rPr>
        <w:t>פיצויים</w:t>
      </w:r>
      <w:r w:rsidRPr="00041CB8">
        <w:rPr>
          <w:rStyle w:val="FontStyle103"/>
          <w:rFonts w:hAnsi="David"/>
          <w:sz w:val="24"/>
          <w:szCs w:val="24"/>
          <w:rtl/>
        </w:rPr>
        <w:t>:</w:t>
      </w:r>
    </w:p>
    <w:tbl>
      <w:tblPr>
        <w:tblW w:w="8457" w:type="dxa"/>
        <w:tblInd w:w="40" w:type="dxa"/>
        <w:tblLayout w:type="fixed"/>
        <w:tblCellMar>
          <w:left w:w="40" w:type="dxa"/>
          <w:right w:w="40" w:type="dxa"/>
        </w:tblCellMar>
        <w:tblLook w:val="0000" w:firstRow="0" w:lastRow="0" w:firstColumn="0" w:lastColumn="0" w:noHBand="0" w:noVBand="0"/>
      </w:tblPr>
      <w:tblGrid>
        <w:gridCol w:w="2787"/>
        <w:gridCol w:w="2835"/>
        <w:gridCol w:w="2835"/>
      </w:tblGrid>
      <w:tr w:rsidR="00BA04A3" w:rsidRPr="000D0334" w14:paraId="05BCC277" w14:textId="77777777" w:rsidTr="00041CB8">
        <w:tc>
          <w:tcPr>
            <w:tcW w:w="2787"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01C73535" w14:textId="77777777" w:rsidR="00BA04A3" w:rsidRPr="00041CB8" w:rsidRDefault="00BA04A3" w:rsidP="00041CB8">
            <w:pPr>
              <w:pStyle w:val="Style56"/>
              <w:widowControl/>
              <w:bidi/>
              <w:spacing w:line="360" w:lineRule="auto"/>
              <w:jc w:val="left"/>
              <w:rPr>
                <w:rStyle w:val="FontStyle102"/>
                <w:rFonts w:hAnsi="David"/>
                <w:sz w:val="24"/>
                <w:szCs w:val="24"/>
                <w:rtl/>
              </w:rPr>
            </w:pPr>
            <w:r w:rsidRPr="00041CB8">
              <w:rPr>
                <w:rStyle w:val="FontStyle102"/>
                <w:rFonts w:hAnsi="David" w:hint="eastAsia"/>
                <w:sz w:val="24"/>
                <w:szCs w:val="24"/>
                <w:rtl/>
              </w:rPr>
              <w:t>גובה</w:t>
            </w:r>
            <w:r w:rsidRPr="00041CB8">
              <w:rPr>
                <w:rStyle w:val="FontStyle102"/>
                <w:rFonts w:hAnsi="David"/>
                <w:sz w:val="24"/>
                <w:szCs w:val="24"/>
                <w:rtl/>
              </w:rPr>
              <w:t xml:space="preserve"> </w:t>
            </w:r>
            <w:r w:rsidRPr="00041CB8">
              <w:rPr>
                <w:rStyle w:val="FontStyle102"/>
                <w:rFonts w:hAnsi="David" w:hint="eastAsia"/>
                <w:sz w:val="24"/>
                <w:szCs w:val="24"/>
                <w:rtl/>
              </w:rPr>
              <w:t>הפיצוי</w:t>
            </w:r>
            <w:r w:rsidRPr="00041CB8">
              <w:rPr>
                <w:rStyle w:val="FontStyle102"/>
                <w:rFonts w:hAnsi="David"/>
                <w:sz w:val="24"/>
                <w:szCs w:val="24"/>
                <w:rtl/>
              </w:rPr>
              <w:t xml:space="preserve"> </w:t>
            </w:r>
            <w:r w:rsidRPr="00041CB8">
              <w:rPr>
                <w:rStyle w:val="FontStyle102"/>
                <w:rFonts w:hAnsi="David" w:hint="eastAsia"/>
                <w:sz w:val="24"/>
                <w:szCs w:val="24"/>
                <w:rtl/>
              </w:rPr>
              <w:t>המוסכם</w:t>
            </w:r>
          </w:p>
        </w:tc>
        <w:tc>
          <w:tcPr>
            <w:tcW w:w="2835"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5250D6D1" w14:textId="77777777" w:rsidR="00BA04A3" w:rsidRPr="00041CB8" w:rsidRDefault="00BA04A3" w:rsidP="00041CB8">
            <w:pPr>
              <w:pStyle w:val="Style56"/>
              <w:widowControl/>
              <w:bidi/>
              <w:spacing w:line="360" w:lineRule="auto"/>
              <w:jc w:val="left"/>
              <w:rPr>
                <w:rStyle w:val="FontStyle102"/>
                <w:rFonts w:hAnsi="David"/>
                <w:sz w:val="24"/>
                <w:szCs w:val="24"/>
                <w:rtl/>
              </w:rPr>
            </w:pPr>
            <w:r w:rsidRPr="00041CB8">
              <w:rPr>
                <w:rStyle w:val="FontStyle102"/>
                <w:rFonts w:hAnsi="David" w:hint="eastAsia"/>
                <w:sz w:val="24"/>
                <w:szCs w:val="24"/>
                <w:rtl/>
              </w:rPr>
              <w:t>מדד</w:t>
            </w:r>
            <w:r w:rsidRPr="00041CB8">
              <w:rPr>
                <w:rStyle w:val="FontStyle102"/>
                <w:rFonts w:hAnsi="David"/>
                <w:sz w:val="24"/>
                <w:szCs w:val="24"/>
                <w:rtl/>
              </w:rPr>
              <w:t xml:space="preserve"> </w:t>
            </w:r>
            <w:r w:rsidRPr="00041CB8">
              <w:rPr>
                <w:rStyle w:val="FontStyle102"/>
                <w:rFonts w:hAnsi="David" w:hint="eastAsia"/>
                <w:sz w:val="24"/>
                <w:szCs w:val="24"/>
                <w:rtl/>
              </w:rPr>
              <w:t>השירות</w:t>
            </w:r>
            <w:r w:rsidRPr="00041CB8">
              <w:rPr>
                <w:rStyle w:val="FontStyle102"/>
                <w:rFonts w:hAnsi="David"/>
                <w:sz w:val="24"/>
                <w:szCs w:val="24"/>
                <w:rtl/>
              </w:rPr>
              <w:t xml:space="preserve"> </w:t>
            </w:r>
            <w:r w:rsidRPr="00041CB8">
              <w:rPr>
                <w:rStyle w:val="FontStyle102"/>
                <w:rFonts w:hAnsi="David" w:hint="eastAsia"/>
                <w:sz w:val="24"/>
                <w:szCs w:val="24"/>
                <w:rtl/>
              </w:rPr>
              <w:t>הנדרש</w:t>
            </w:r>
          </w:p>
        </w:tc>
        <w:tc>
          <w:tcPr>
            <w:tcW w:w="2835"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024E0259" w14:textId="77777777" w:rsidR="00BA04A3" w:rsidRPr="00041CB8" w:rsidRDefault="00BA04A3" w:rsidP="00041CB8">
            <w:pPr>
              <w:pStyle w:val="Style56"/>
              <w:widowControl/>
              <w:bidi/>
              <w:spacing w:line="360" w:lineRule="auto"/>
              <w:jc w:val="left"/>
              <w:rPr>
                <w:rStyle w:val="FontStyle102"/>
                <w:rFonts w:hAnsi="David"/>
                <w:sz w:val="24"/>
                <w:szCs w:val="24"/>
                <w:rtl/>
              </w:rPr>
            </w:pPr>
            <w:r w:rsidRPr="00041CB8">
              <w:rPr>
                <w:rStyle w:val="FontStyle102"/>
                <w:rFonts w:hAnsi="David" w:hint="eastAsia"/>
                <w:sz w:val="24"/>
                <w:szCs w:val="24"/>
                <w:rtl/>
              </w:rPr>
              <w:t>מרכיב</w:t>
            </w:r>
            <w:r w:rsidRPr="00041CB8">
              <w:rPr>
                <w:rStyle w:val="FontStyle102"/>
                <w:rFonts w:hAnsi="David"/>
                <w:sz w:val="24"/>
                <w:szCs w:val="24"/>
                <w:rtl/>
              </w:rPr>
              <w:t xml:space="preserve"> </w:t>
            </w:r>
            <w:r w:rsidRPr="00041CB8">
              <w:rPr>
                <w:rStyle w:val="FontStyle102"/>
                <w:rFonts w:hAnsi="David" w:hint="eastAsia"/>
                <w:sz w:val="24"/>
                <w:szCs w:val="24"/>
                <w:rtl/>
              </w:rPr>
              <w:t>השירות</w:t>
            </w:r>
          </w:p>
        </w:tc>
      </w:tr>
      <w:tr w:rsidR="00BA04A3" w:rsidRPr="000D0334" w14:paraId="44F06A4C" w14:textId="77777777" w:rsidTr="00F13554">
        <w:tc>
          <w:tcPr>
            <w:tcW w:w="2787" w:type="dxa"/>
            <w:tcBorders>
              <w:top w:val="single" w:sz="6" w:space="0" w:color="auto"/>
              <w:left w:val="single" w:sz="6" w:space="0" w:color="auto"/>
              <w:bottom w:val="single" w:sz="6" w:space="0" w:color="auto"/>
              <w:right w:val="single" w:sz="6" w:space="0" w:color="auto"/>
            </w:tcBorders>
          </w:tcPr>
          <w:p w14:paraId="357CF034" w14:textId="3C9E0F14" w:rsidR="00BA04A3" w:rsidRPr="00041CB8" w:rsidRDefault="00BA04A3" w:rsidP="00041CB8">
            <w:pPr>
              <w:pStyle w:val="Style58"/>
              <w:widowControl/>
              <w:bidi/>
              <w:spacing w:line="360" w:lineRule="auto"/>
              <w:ind w:right="19"/>
              <w:jc w:val="left"/>
              <w:rPr>
                <w:rStyle w:val="FontStyle103"/>
                <w:rFonts w:hAnsi="David"/>
                <w:sz w:val="24"/>
                <w:szCs w:val="24"/>
                <w:rtl/>
              </w:rPr>
            </w:pPr>
            <w:r w:rsidRPr="00041CB8">
              <w:rPr>
                <w:rStyle w:val="FontStyle103"/>
                <w:rFonts w:hAnsi="David"/>
                <w:sz w:val="24"/>
                <w:szCs w:val="24"/>
                <w:rtl/>
              </w:rPr>
              <w:t xml:space="preserve">10% </w:t>
            </w:r>
            <w:r w:rsidRPr="00041CB8">
              <w:rPr>
                <w:rStyle w:val="FontStyle103"/>
                <w:rFonts w:hAnsi="David" w:hint="eastAsia"/>
                <w:sz w:val="24"/>
                <w:szCs w:val="24"/>
                <w:rtl/>
              </w:rPr>
              <w:t>מעלות</w:t>
            </w:r>
            <w:r w:rsidRPr="00041CB8">
              <w:rPr>
                <w:rStyle w:val="FontStyle103"/>
                <w:rFonts w:hAnsi="David"/>
                <w:sz w:val="24"/>
                <w:szCs w:val="24"/>
                <w:rtl/>
              </w:rPr>
              <w:t xml:space="preserve"> </w:t>
            </w:r>
            <w:r w:rsidRPr="00041CB8">
              <w:rPr>
                <w:rStyle w:val="FontStyle103"/>
                <w:rFonts w:hAnsi="David" w:hint="eastAsia"/>
                <w:sz w:val="24"/>
                <w:szCs w:val="24"/>
                <w:rtl/>
              </w:rPr>
              <w:t>סך</w:t>
            </w:r>
            <w:r w:rsidRPr="00041CB8">
              <w:rPr>
                <w:rStyle w:val="FontStyle103"/>
                <w:rFonts w:hAnsi="David"/>
                <w:sz w:val="24"/>
                <w:szCs w:val="24"/>
                <w:rtl/>
              </w:rPr>
              <w:t xml:space="preserve"> </w:t>
            </w:r>
            <w:r w:rsidRPr="00041CB8">
              <w:rPr>
                <w:rStyle w:val="FontStyle103"/>
                <w:rFonts w:hAnsi="David" w:hint="eastAsia"/>
                <w:sz w:val="24"/>
                <w:szCs w:val="24"/>
                <w:rtl/>
              </w:rPr>
              <w:t>הפריטים</w:t>
            </w:r>
            <w:r w:rsidRPr="00041CB8">
              <w:rPr>
                <w:rStyle w:val="FontStyle103"/>
                <w:rFonts w:hAnsi="David"/>
                <w:sz w:val="24"/>
                <w:szCs w:val="24"/>
                <w:rtl/>
              </w:rPr>
              <w:t xml:space="preserve"> </w:t>
            </w:r>
            <w:r w:rsidRPr="00041CB8">
              <w:rPr>
                <w:rStyle w:val="FontStyle103"/>
                <w:rFonts w:hAnsi="David" w:hint="eastAsia"/>
                <w:sz w:val="24"/>
                <w:szCs w:val="24"/>
                <w:rtl/>
              </w:rPr>
              <w:t>בהזמנה</w:t>
            </w:r>
            <w:r w:rsidRPr="00041CB8">
              <w:rPr>
                <w:rStyle w:val="FontStyle103"/>
                <w:rFonts w:hAnsi="David"/>
                <w:sz w:val="24"/>
                <w:szCs w:val="24"/>
                <w:rtl/>
              </w:rPr>
              <w:t xml:space="preserve"> </w:t>
            </w:r>
            <w:r w:rsidRPr="00041CB8">
              <w:rPr>
                <w:rStyle w:val="FontStyle103"/>
                <w:rFonts w:hAnsi="David" w:hint="eastAsia"/>
                <w:sz w:val="24"/>
                <w:szCs w:val="24"/>
                <w:rtl/>
              </w:rPr>
              <w:t>שלא</w:t>
            </w:r>
            <w:r w:rsidRPr="00041CB8">
              <w:rPr>
                <w:rStyle w:val="FontStyle103"/>
                <w:rFonts w:hAnsi="David"/>
                <w:sz w:val="24"/>
                <w:szCs w:val="24"/>
                <w:rtl/>
              </w:rPr>
              <w:t xml:space="preserve"> </w:t>
            </w:r>
            <w:r w:rsidRPr="00041CB8">
              <w:rPr>
                <w:rStyle w:val="FontStyle103"/>
                <w:rFonts w:hAnsi="David" w:hint="eastAsia"/>
                <w:sz w:val="24"/>
                <w:szCs w:val="24"/>
                <w:rtl/>
              </w:rPr>
              <w:t>סופקו</w:t>
            </w:r>
            <w:r w:rsidRPr="00041CB8">
              <w:rPr>
                <w:rStyle w:val="FontStyle103"/>
                <w:rFonts w:hAnsi="David"/>
                <w:sz w:val="24"/>
                <w:szCs w:val="24"/>
                <w:rtl/>
              </w:rPr>
              <w:t xml:space="preserve"> </w:t>
            </w:r>
            <w:r w:rsidRPr="00041CB8">
              <w:rPr>
                <w:rStyle w:val="FontStyle103"/>
                <w:rFonts w:hAnsi="David" w:hint="eastAsia"/>
                <w:sz w:val="24"/>
                <w:szCs w:val="24"/>
                <w:rtl/>
              </w:rPr>
              <w:t>לכל</w:t>
            </w:r>
            <w:r w:rsidRPr="00041CB8">
              <w:rPr>
                <w:rStyle w:val="FontStyle103"/>
                <w:rFonts w:hAnsi="David"/>
                <w:sz w:val="24"/>
                <w:szCs w:val="24"/>
                <w:rtl/>
              </w:rPr>
              <w:t xml:space="preserve"> </w:t>
            </w:r>
            <w:r w:rsidRPr="00041CB8">
              <w:rPr>
                <w:rStyle w:val="FontStyle103"/>
                <w:rFonts w:hAnsi="David" w:hint="eastAsia"/>
                <w:sz w:val="24"/>
                <w:szCs w:val="24"/>
                <w:rtl/>
              </w:rPr>
              <w:t>יום</w:t>
            </w:r>
            <w:r w:rsidRPr="00041CB8">
              <w:rPr>
                <w:rStyle w:val="FontStyle103"/>
                <w:rFonts w:hAnsi="David"/>
                <w:sz w:val="24"/>
                <w:szCs w:val="24"/>
                <w:rtl/>
              </w:rPr>
              <w:t xml:space="preserve"> </w:t>
            </w:r>
            <w:r w:rsidRPr="00041CB8">
              <w:rPr>
                <w:rStyle w:val="FontStyle103"/>
                <w:rFonts w:hAnsi="David" w:hint="eastAsia"/>
                <w:sz w:val="24"/>
                <w:szCs w:val="24"/>
                <w:rtl/>
              </w:rPr>
              <w:t>פיגור</w:t>
            </w:r>
            <w:r w:rsidRPr="00041CB8">
              <w:rPr>
                <w:rStyle w:val="FontStyle103"/>
                <w:rFonts w:hAnsi="David"/>
                <w:sz w:val="24"/>
                <w:szCs w:val="24"/>
                <w:rtl/>
              </w:rPr>
              <w:t xml:space="preserve"> </w:t>
            </w:r>
            <w:r w:rsidRPr="00041CB8">
              <w:rPr>
                <w:rStyle w:val="FontStyle103"/>
                <w:rFonts w:hAnsi="David" w:hint="eastAsia"/>
                <w:sz w:val="24"/>
                <w:szCs w:val="24"/>
                <w:rtl/>
              </w:rPr>
              <w:t>ולא</w:t>
            </w:r>
            <w:r w:rsidRPr="00041CB8">
              <w:rPr>
                <w:rStyle w:val="FontStyle103"/>
                <w:rFonts w:hAnsi="David"/>
                <w:sz w:val="24"/>
                <w:szCs w:val="24"/>
                <w:rtl/>
              </w:rPr>
              <w:t xml:space="preserve"> </w:t>
            </w:r>
            <w:r w:rsidRPr="00041CB8">
              <w:rPr>
                <w:rStyle w:val="FontStyle103"/>
                <w:rFonts w:hAnsi="David" w:hint="eastAsia"/>
                <w:sz w:val="24"/>
                <w:szCs w:val="24"/>
                <w:rtl/>
              </w:rPr>
              <w:t>פחות</w:t>
            </w:r>
            <w:r w:rsidRPr="00041CB8">
              <w:rPr>
                <w:rStyle w:val="FontStyle103"/>
                <w:rFonts w:hAnsi="David"/>
                <w:sz w:val="24"/>
                <w:szCs w:val="24"/>
                <w:rtl/>
              </w:rPr>
              <w:t xml:space="preserve"> </w:t>
            </w:r>
            <w:r w:rsidRPr="00041CB8">
              <w:rPr>
                <w:rStyle w:val="FontStyle103"/>
                <w:rFonts w:hAnsi="David" w:hint="eastAsia"/>
                <w:sz w:val="24"/>
                <w:szCs w:val="24"/>
                <w:rtl/>
              </w:rPr>
              <w:t>מ</w:t>
            </w:r>
            <w:r w:rsidRPr="00041CB8">
              <w:rPr>
                <w:rStyle w:val="FontStyle103"/>
                <w:rFonts w:hAnsi="David"/>
                <w:sz w:val="24"/>
                <w:szCs w:val="24"/>
                <w:rtl/>
              </w:rPr>
              <w:t xml:space="preserve">-100 </w:t>
            </w:r>
            <w:r w:rsidRPr="00041CB8">
              <w:rPr>
                <w:rStyle w:val="FontStyle103"/>
                <w:rFonts w:hAnsi="David" w:hint="eastAsia"/>
                <w:sz w:val="24"/>
                <w:szCs w:val="24"/>
                <w:rtl/>
              </w:rPr>
              <w:t>₪</w:t>
            </w:r>
            <w:r w:rsidRPr="00041CB8">
              <w:rPr>
                <w:rStyle w:val="FontStyle103"/>
                <w:rFonts w:hAnsi="David"/>
                <w:sz w:val="24"/>
                <w:szCs w:val="24"/>
                <w:rtl/>
              </w:rPr>
              <w:t xml:space="preserve"> </w:t>
            </w:r>
            <w:r w:rsidRPr="00041CB8">
              <w:rPr>
                <w:rStyle w:val="FontStyle103"/>
                <w:rFonts w:hAnsi="David" w:hint="eastAsia"/>
                <w:sz w:val="24"/>
                <w:szCs w:val="24"/>
                <w:rtl/>
              </w:rPr>
              <w:t>ליום</w:t>
            </w:r>
            <w:r w:rsidRPr="00041CB8">
              <w:rPr>
                <w:rStyle w:val="FontStyle103"/>
                <w:rFonts w:hAnsi="David"/>
                <w:sz w:val="24"/>
                <w:szCs w:val="24"/>
                <w:rtl/>
              </w:rPr>
              <w:t>.</w:t>
            </w:r>
          </w:p>
        </w:tc>
        <w:tc>
          <w:tcPr>
            <w:tcW w:w="2835" w:type="dxa"/>
            <w:tcBorders>
              <w:top w:val="single" w:sz="6" w:space="0" w:color="auto"/>
              <w:left w:val="single" w:sz="6" w:space="0" w:color="auto"/>
              <w:bottom w:val="single" w:sz="6" w:space="0" w:color="auto"/>
              <w:right w:val="single" w:sz="6" w:space="0" w:color="auto"/>
            </w:tcBorders>
          </w:tcPr>
          <w:p w14:paraId="0713E812" w14:textId="77777777" w:rsidR="0062782B" w:rsidRPr="00041CB8" w:rsidRDefault="00BA04A3" w:rsidP="00041CB8">
            <w:pPr>
              <w:pStyle w:val="Style58"/>
              <w:widowControl/>
              <w:bidi/>
              <w:spacing w:line="360" w:lineRule="auto"/>
              <w:ind w:right="38"/>
              <w:jc w:val="left"/>
              <w:rPr>
                <w:rStyle w:val="FontStyle103"/>
                <w:rFonts w:hAnsi="David"/>
                <w:sz w:val="24"/>
                <w:szCs w:val="24"/>
                <w:rtl/>
              </w:rPr>
            </w:pPr>
            <w:r w:rsidRPr="00041CB8">
              <w:rPr>
                <w:rStyle w:val="FontStyle103"/>
                <w:rFonts w:hAnsi="David" w:hint="eastAsia"/>
                <w:sz w:val="24"/>
                <w:szCs w:val="24"/>
                <w:rtl/>
              </w:rPr>
              <w:t>לכסאות</w:t>
            </w:r>
            <w:r w:rsidRPr="00041CB8">
              <w:rPr>
                <w:rStyle w:val="FontStyle103"/>
                <w:rFonts w:hAnsi="David"/>
                <w:sz w:val="24"/>
                <w:szCs w:val="24"/>
                <w:rtl/>
              </w:rPr>
              <w:t xml:space="preserve"> - תוך 7 ימים. </w:t>
            </w:r>
          </w:p>
          <w:p w14:paraId="1517C25E" w14:textId="6C8EF71A" w:rsidR="00BA04A3" w:rsidRPr="00041CB8" w:rsidRDefault="00BA04A3" w:rsidP="001E013C">
            <w:pPr>
              <w:pStyle w:val="Style58"/>
              <w:widowControl/>
              <w:bidi/>
              <w:spacing w:line="360" w:lineRule="auto"/>
              <w:ind w:right="38"/>
              <w:jc w:val="left"/>
              <w:rPr>
                <w:rStyle w:val="FontStyle103"/>
                <w:rFonts w:hAnsi="David"/>
                <w:sz w:val="24"/>
                <w:szCs w:val="24"/>
                <w:rtl/>
              </w:rPr>
            </w:pPr>
            <w:r w:rsidRPr="00041CB8">
              <w:rPr>
                <w:rStyle w:val="FontStyle103"/>
                <w:rFonts w:hAnsi="David" w:hint="eastAsia"/>
                <w:sz w:val="24"/>
                <w:szCs w:val="24"/>
                <w:rtl/>
              </w:rPr>
              <w:t>לריהוט</w:t>
            </w:r>
            <w:r w:rsidRPr="00041CB8">
              <w:rPr>
                <w:rStyle w:val="FontStyle103"/>
                <w:rFonts w:hAnsi="David"/>
                <w:sz w:val="24"/>
                <w:szCs w:val="24"/>
                <w:rtl/>
              </w:rPr>
              <w:t xml:space="preserve"> </w:t>
            </w:r>
            <w:r w:rsidRPr="00041CB8">
              <w:rPr>
                <w:rStyle w:val="FontStyle103"/>
                <w:rFonts w:hAnsi="David" w:hint="eastAsia"/>
                <w:sz w:val="24"/>
                <w:szCs w:val="24"/>
                <w:rtl/>
              </w:rPr>
              <w:t>משרדי</w:t>
            </w:r>
            <w:r w:rsidRPr="00041CB8">
              <w:rPr>
                <w:rStyle w:val="FontStyle103"/>
                <w:rFonts w:hAnsi="David"/>
                <w:sz w:val="24"/>
                <w:szCs w:val="24"/>
                <w:rtl/>
              </w:rPr>
              <w:t xml:space="preserve"> - </w:t>
            </w:r>
            <w:r w:rsidRPr="00041CB8">
              <w:rPr>
                <w:rStyle w:val="FontStyle103"/>
                <w:rFonts w:hAnsi="David" w:hint="eastAsia"/>
                <w:sz w:val="24"/>
                <w:szCs w:val="24"/>
                <w:rtl/>
              </w:rPr>
              <w:t>תוך</w:t>
            </w:r>
            <w:r w:rsidRPr="00041CB8">
              <w:rPr>
                <w:rStyle w:val="FontStyle103"/>
                <w:rFonts w:hAnsi="David"/>
                <w:sz w:val="24"/>
                <w:szCs w:val="24"/>
                <w:rtl/>
              </w:rPr>
              <w:t xml:space="preserve"> </w:t>
            </w:r>
            <w:r w:rsidR="001E013C">
              <w:rPr>
                <w:rStyle w:val="FontStyle103"/>
                <w:rFonts w:hAnsi="David" w:hint="cs"/>
                <w:sz w:val="24"/>
                <w:szCs w:val="24"/>
                <w:rtl/>
              </w:rPr>
              <w:t>30</w:t>
            </w:r>
            <w:r w:rsidRPr="00041CB8">
              <w:rPr>
                <w:rStyle w:val="FontStyle103"/>
                <w:rFonts w:hAnsi="David"/>
                <w:sz w:val="24"/>
                <w:szCs w:val="24"/>
                <w:rtl/>
              </w:rPr>
              <w:t xml:space="preserve"> </w:t>
            </w:r>
            <w:r w:rsidRPr="00041CB8">
              <w:rPr>
                <w:rStyle w:val="FontStyle103"/>
                <w:rFonts w:hAnsi="David" w:hint="eastAsia"/>
                <w:sz w:val="24"/>
                <w:szCs w:val="24"/>
                <w:rtl/>
              </w:rPr>
              <w:t>ימים</w:t>
            </w:r>
            <w:r w:rsidRPr="00041CB8">
              <w:rPr>
                <w:rStyle w:val="FontStyle103"/>
                <w:rFonts w:hAnsi="David"/>
                <w:sz w:val="24"/>
                <w:szCs w:val="24"/>
                <w:rtl/>
              </w:rPr>
              <w:t>.</w:t>
            </w:r>
          </w:p>
        </w:tc>
        <w:tc>
          <w:tcPr>
            <w:tcW w:w="2835" w:type="dxa"/>
            <w:tcBorders>
              <w:top w:val="single" w:sz="6" w:space="0" w:color="auto"/>
              <w:left w:val="single" w:sz="6" w:space="0" w:color="auto"/>
              <w:bottom w:val="single" w:sz="6" w:space="0" w:color="auto"/>
              <w:right w:val="single" w:sz="6" w:space="0" w:color="auto"/>
            </w:tcBorders>
          </w:tcPr>
          <w:p w14:paraId="4B883F47" w14:textId="77777777" w:rsidR="00BA04A3" w:rsidRPr="00041CB8" w:rsidRDefault="00BA04A3" w:rsidP="00041CB8">
            <w:pPr>
              <w:pStyle w:val="Style58"/>
              <w:widowControl/>
              <w:bidi/>
              <w:spacing w:line="360" w:lineRule="auto"/>
              <w:ind w:right="34"/>
              <w:jc w:val="left"/>
              <w:rPr>
                <w:rStyle w:val="FontStyle103"/>
                <w:rFonts w:hAnsi="David"/>
                <w:sz w:val="24"/>
                <w:szCs w:val="24"/>
                <w:rtl/>
              </w:rPr>
            </w:pPr>
            <w:r w:rsidRPr="00041CB8">
              <w:rPr>
                <w:rStyle w:val="FontStyle103"/>
                <w:rFonts w:hAnsi="David" w:hint="eastAsia"/>
                <w:sz w:val="24"/>
                <w:szCs w:val="24"/>
                <w:rtl/>
              </w:rPr>
              <w:t>אי</w:t>
            </w:r>
            <w:r w:rsidRPr="00041CB8">
              <w:rPr>
                <w:rStyle w:val="FontStyle103"/>
                <w:rFonts w:hAnsi="David"/>
                <w:sz w:val="24"/>
                <w:szCs w:val="24"/>
                <w:rtl/>
              </w:rPr>
              <w:t xml:space="preserve"> </w:t>
            </w:r>
            <w:r w:rsidRPr="00041CB8">
              <w:rPr>
                <w:rStyle w:val="FontStyle103"/>
                <w:rFonts w:hAnsi="David" w:hint="eastAsia"/>
                <w:sz w:val="24"/>
                <w:szCs w:val="24"/>
                <w:rtl/>
              </w:rPr>
              <w:t>אספקת</w:t>
            </w:r>
            <w:r w:rsidRPr="00041CB8">
              <w:rPr>
                <w:rStyle w:val="FontStyle103"/>
                <w:rFonts w:hAnsi="David"/>
                <w:sz w:val="24"/>
                <w:szCs w:val="24"/>
                <w:rtl/>
              </w:rPr>
              <w:t xml:space="preserve"> </w:t>
            </w:r>
            <w:r w:rsidRPr="00041CB8">
              <w:rPr>
                <w:rStyle w:val="FontStyle103"/>
                <w:rFonts w:hAnsi="David" w:hint="eastAsia"/>
                <w:sz w:val="24"/>
                <w:szCs w:val="24"/>
                <w:rtl/>
              </w:rPr>
              <w:t>ריהוט</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אספקת</w:t>
            </w:r>
            <w:r w:rsidRPr="00041CB8">
              <w:rPr>
                <w:rStyle w:val="FontStyle103"/>
                <w:rFonts w:hAnsi="David"/>
                <w:sz w:val="24"/>
                <w:szCs w:val="24"/>
                <w:rtl/>
              </w:rPr>
              <w:t xml:space="preserve"> </w:t>
            </w:r>
            <w:r w:rsidRPr="00041CB8">
              <w:rPr>
                <w:rStyle w:val="FontStyle103"/>
                <w:rFonts w:hAnsi="David" w:hint="eastAsia"/>
                <w:sz w:val="24"/>
                <w:szCs w:val="24"/>
                <w:rtl/>
              </w:rPr>
              <w:t>ריהוט</w:t>
            </w:r>
            <w:r w:rsidRPr="00041CB8">
              <w:rPr>
                <w:rStyle w:val="FontStyle103"/>
                <w:rFonts w:hAnsi="David"/>
                <w:sz w:val="24"/>
                <w:szCs w:val="24"/>
                <w:rtl/>
              </w:rPr>
              <w:t xml:space="preserve"> </w:t>
            </w:r>
            <w:r w:rsidRPr="00041CB8">
              <w:rPr>
                <w:rStyle w:val="FontStyle103"/>
                <w:rFonts w:hAnsi="David" w:hint="eastAsia"/>
                <w:sz w:val="24"/>
                <w:szCs w:val="24"/>
                <w:rtl/>
              </w:rPr>
              <w:t>בכמויות</w:t>
            </w:r>
            <w:r w:rsidRPr="00041CB8">
              <w:rPr>
                <w:rStyle w:val="FontStyle103"/>
                <w:rFonts w:hAnsi="David"/>
                <w:sz w:val="24"/>
                <w:szCs w:val="24"/>
                <w:rtl/>
              </w:rPr>
              <w:t xml:space="preserve"> </w:t>
            </w:r>
            <w:r w:rsidRPr="00041CB8">
              <w:rPr>
                <w:rStyle w:val="FontStyle103"/>
                <w:rFonts w:hAnsi="David" w:hint="eastAsia"/>
                <w:sz w:val="24"/>
                <w:szCs w:val="24"/>
                <w:rtl/>
              </w:rPr>
              <w:t>חסרות</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ללא</w:t>
            </w:r>
            <w:r w:rsidRPr="00041CB8">
              <w:rPr>
                <w:rStyle w:val="FontStyle103"/>
                <w:rFonts w:hAnsi="David"/>
                <w:sz w:val="24"/>
                <w:szCs w:val="24"/>
                <w:rtl/>
              </w:rPr>
              <w:t xml:space="preserve"> </w:t>
            </w:r>
            <w:r w:rsidRPr="00041CB8">
              <w:rPr>
                <w:rStyle w:val="FontStyle103"/>
                <w:rFonts w:hAnsi="David" w:hint="eastAsia"/>
                <w:sz w:val="24"/>
                <w:szCs w:val="24"/>
                <w:rtl/>
              </w:rPr>
              <w:t>פריטים</w:t>
            </w:r>
            <w:r w:rsidRPr="00041CB8">
              <w:rPr>
                <w:rStyle w:val="FontStyle103"/>
                <w:rFonts w:hAnsi="David"/>
                <w:sz w:val="24"/>
                <w:szCs w:val="24"/>
                <w:rtl/>
              </w:rPr>
              <w:t xml:space="preserve"> </w:t>
            </w:r>
            <w:r w:rsidRPr="00041CB8">
              <w:rPr>
                <w:rStyle w:val="FontStyle103"/>
                <w:rFonts w:hAnsi="David" w:hint="eastAsia"/>
                <w:sz w:val="24"/>
                <w:szCs w:val="24"/>
                <w:rtl/>
              </w:rPr>
              <w:t>מסוימים</w:t>
            </w:r>
          </w:p>
        </w:tc>
      </w:tr>
      <w:tr w:rsidR="00BA04A3" w:rsidRPr="000D0334" w14:paraId="0BC0E78F" w14:textId="77777777" w:rsidTr="00F13554">
        <w:tc>
          <w:tcPr>
            <w:tcW w:w="2787" w:type="dxa"/>
            <w:tcBorders>
              <w:top w:val="single" w:sz="6" w:space="0" w:color="auto"/>
              <w:left w:val="single" w:sz="6" w:space="0" w:color="auto"/>
              <w:bottom w:val="single" w:sz="6" w:space="0" w:color="auto"/>
              <w:right w:val="single" w:sz="6" w:space="0" w:color="auto"/>
            </w:tcBorders>
          </w:tcPr>
          <w:p w14:paraId="562AC7D7" w14:textId="3F904FCA" w:rsidR="00BA04A3" w:rsidRPr="00041CB8" w:rsidRDefault="00BA04A3" w:rsidP="00041CB8">
            <w:pPr>
              <w:pStyle w:val="Style58"/>
              <w:widowControl/>
              <w:bidi/>
              <w:spacing w:line="360" w:lineRule="auto"/>
              <w:ind w:right="19"/>
              <w:jc w:val="left"/>
              <w:rPr>
                <w:rStyle w:val="FontStyle103"/>
                <w:rFonts w:hAnsi="David"/>
                <w:sz w:val="24"/>
                <w:szCs w:val="24"/>
                <w:rtl/>
              </w:rPr>
            </w:pPr>
            <w:r w:rsidRPr="00041CB8">
              <w:rPr>
                <w:rStyle w:val="FontStyle103"/>
                <w:rFonts w:hAnsi="David"/>
                <w:sz w:val="24"/>
                <w:szCs w:val="24"/>
                <w:rtl/>
              </w:rPr>
              <w:t>10% מעלות סך הפריטים</w:t>
            </w:r>
            <w:r w:rsidR="00200265" w:rsidRPr="00041CB8">
              <w:rPr>
                <w:rStyle w:val="FontStyle103"/>
                <w:rFonts w:hAnsi="David"/>
                <w:sz w:val="24"/>
                <w:szCs w:val="24"/>
                <w:rtl/>
              </w:rPr>
              <w:t xml:space="preserve"> </w:t>
            </w:r>
            <w:r w:rsidRPr="00041CB8">
              <w:rPr>
                <w:rStyle w:val="FontStyle103"/>
                <w:rFonts w:hAnsi="David" w:hint="eastAsia"/>
                <w:sz w:val="24"/>
                <w:szCs w:val="24"/>
                <w:rtl/>
              </w:rPr>
              <w:t>בהזמנה</w:t>
            </w:r>
            <w:r w:rsidRPr="00041CB8">
              <w:rPr>
                <w:rStyle w:val="FontStyle103"/>
                <w:rFonts w:hAnsi="David"/>
                <w:sz w:val="24"/>
                <w:szCs w:val="24"/>
                <w:rtl/>
              </w:rPr>
              <w:t xml:space="preserve"> </w:t>
            </w:r>
            <w:r w:rsidRPr="00041CB8">
              <w:rPr>
                <w:rStyle w:val="FontStyle103"/>
                <w:rFonts w:hAnsi="David" w:hint="eastAsia"/>
                <w:sz w:val="24"/>
                <w:szCs w:val="24"/>
                <w:rtl/>
              </w:rPr>
              <w:t>שלא</w:t>
            </w:r>
            <w:r w:rsidRPr="00041CB8">
              <w:rPr>
                <w:rStyle w:val="FontStyle103"/>
                <w:rFonts w:hAnsi="David"/>
                <w:sz w:val="24"/>
                <w:szCs w:val="24"/>
                <w:rtl/>
              </w:rPr>
              <w:t xml:space="preserve"> </w:t>
            </w:r>
            <w:r w:rsidRPr="00041CB8">
              <w:rPr>
                <w:rStyle w:val="FontStyle103"/>
                <w:rFonts w:hAnsi="David" w:hint="eastAsia"/>
                <w:sz w:val="24"/>
                <w:szCs w:val="24"/>
                <w:rtl/>
              </w:rPr>
              <w:t>סופקו</w:t>
            </w:r>
            <w:r w:rsidRPr="00041CB8">
              <w:rPr>
                <w:rStyle w:val="FontStyle103"/>
                <w:rFonts w:hAnsi="David"/>
                <w:sz w:val="24"/>
                <w:szCs w:val="24"/>
                <w:rtl/>
              </w:rPr>
              <w:t xml:space="preserve"> </w:t>
            </w:r>
            <w:r w:rsidRPr="00041CB8">
              <w:rPr>
                <w:rStyle w:val="FontStyle103"/>
                <w:rFonts w:hAnsi="David" w:hint="eastAsia"/>
                <w:sz w:val="24"/>
                <w:szCs w:val="24"/>
                <w:rtl/>
              </w:rPr>
              <w:t>לכל</w:t>
            </w:r>
            <w:r w:rsidRPr="00041CB8">
              <w:rPr>
                <w:rStyle w:val="FontStyle103"/>
                <w:rFonts w:hAnsi="David"/>
                <w:sz w:val="24"/>
                <w:szCs w:val="24"/>
                <w:rtl/>
              </w:rPr>
              <w:t xml:space="preserve"> </w:t>
            </w:r>
            <w:r w:rsidRPr="00041CB8">
              <w:rPr>
                <w:rStyle w:val="FontStyle103"/>
                <w:rFonts w:hAnsi="David" w:hint="eastAsia"/>
                <w:sz w:val="24"/>
                <w:szCs w:val="24"/>
                <w:rtl/>
              </w:rPr>
              <w:t>יום</w:t>
            </w:r>
            <w:r w:rsidRPr="00041CB8">
              <w:rPr>
                <w:rStyle w:val="FontStyle103"/>
                <w:rFonts w:hAnsi="David"/>
                <w:sz w:val="24"/>
                <w:szCs w:val="24"/>
                <w:rtl/>
              </w:rPr>
              <w:t xml:space="preserve"> </w:t>
            </w:r>
            <w:r w:rsidRPr="00041CB8">
              <w:rPr>
                <w:rStyle w:val="FontStyle103"/>
                <w:rFonts w:hAnsi="David" w:hint="eastAsia"/>
                <w:sz w:val="24"/>
                <w:szCs w:val="24"/>
                <w:rtl/>
              </w:rPr>
              <w:t>פיגור</w:t>
            </w:r>
            <w:r w:rsidRPr="00041CB8">
              <w:rPr>
                <w:rStyle w:val="FontStyle103"/>
                <w:rFonts w:hAnsi="David"/>
                <w:sz w:val="24"/>
                <w:szCs w:val="24"/>
                <w:rtl/>
              </w:rPr>
              <w:t xml:space="preserve"> </w:t>
            </w:r>
            <w:r w:rsidRPr="00041CB8">
              <w:rPr>
                <w:rStyle w:val="FontStyle103"/>
                <w:rFonts w:hAnsi="David" w:hint="eastAsia"/>
                <w:sz w:val="24"/>
                <w:szCs w:val="24"/>
                <w:rtl/>
              </w:rPr>
              <w:t>ולא</w:t>
            </w:r>
            <w:r w:rsidRPr="00041CB8">
              <w:rPr>
                <w:rStyle w:val="FontStyle103"/>
                <w:rFonts w:hAnsi="David"/>
                <w:sz w:val="24"/>
                <w:szCs w:val="24"/>
                <w:rtl/>
              </w:rPr>
              <w:t xml:space="preserve"> </w:t>
            </w:r>
            <w:r w:rsidRPr="00041CB8">
              <w:rPr>
                <w:rStyle w:val="FontStyle103"/>
                <w:rFonts w:hAnsi="David" w:hint="eastAsia"/>
                <w:sz w:val="24"/>
                <w:szCs w:val="24"/>
                <w:rtl/>
              </w:rPr>
              <w:t>פחות</w:t>
            </w:r>
            <w:r w:rsidRPr="00041CB8">
              <w:rPr>
                <w:rStyle w:val="FontStyle103"/>
                <w:rFonts w:hAnsi="David"/>
                <w:sz w:val="24"/>
                <w:szCs w:val="24"/>
                <w:rtl/>
              </w:rPr>
              <w:t xml:space="preserve"> </w:t>
            </w:r>
            <w:r w:rsidRPr="00041CB8">
              <w:rPr>
                <w:rStyle w:val="FontStyle103"/>
                <w:rFonts w:hAnsi="David" w:hint="eastAsia"/>
                <w:sz w:val="24"/>
                <w:szCs w:val="24"/>
                <w:rtl/>
              </w:rPr>
              <w:t>מ</w:t>
            </w:r>
            <w:r w:rsidRPr="00041CB8">
              <w:rPr>
                <w:rStyle w:val="FontStyle103"/>
                <w:rFonts w:hAnsi="David"/>
                <w:sz w:val="24"/>
                <w:szCs w:val="24"/>
                <w:rtl/>
              </w:rPr>
              <w:t xml:space="preserve">-100 </w:t>
            </w:r>
            <w:r w:rsidRPr="00041CB8">
              <w:rPr>
                <w:rStyle w:val="FontStyle103"/>
                <w:rFonts w:hAnsi="David" w:hint="eastAsia"/>
                <w:sz w:val="24"/>
                <w:szCs w:val="24"/>
                <w:rtl/>
              </w:rPr>
              <w:t>₪</w:t>
            </w:r>
            <w:r w:rsidRPr="00041CB8">
              <w:rPr>
                <w:rStyle w:val="FontStyle103"/>
                <w:rFonts w:hAnsi="David"/>
                <w:sz w:val="24"/>
                <w:szCs w:val="24"/>
                <w:rtl/>
              </w:rPr>
              <w:t xml:space="preserve"> </w:t>
            </w:r>
            <w:r w:rsidRPr="00041CB8">
              <w:rPr>
                <w:rStyle w:val="FontStyle103"/>
                <w:rFonts w:hAnsi="David" w:hint="eastAsia"/>
                <w:sz w:val="24"/>
                <w:szCs w:val="24"/>
                <w:rtl/>
              </w:rPr>
              <w:t>ליום</w:t>
            </w:r>
            <w:r w:rsidRPr="00041CB8">
              <w:rPr>
                <w:rStyle w:val="FontStyle103"/>
                <w:rFonts w:hAnsi="David"/>
                <w:sz w:val="24"/>
                <w:szCs w:val="24"/>
                <w:rtl/>
              </w:rPr>
              <w:t>.</w:t>
            </w:r>
          </w:p>
        </w:tc>
        <w:tc>
          <w:tcPr>
            <w:tcW w:w="2835" w:type="dxa"/>
            <w:tcBorders>
              <w:top w:val="single" w:sz="6" w:space="0" w:color="auto"/>
              <w:left w:val="single" w:sz="6" w:space="0" w:color="auto"/>
              <w:bottom w:val="single" w:sz="6" w:space="0" w:color="auto"/>
              <w:right w:val="single" w:sz="6" w:space="0" w:color="auto"/>
            </w:tcBorders>
          </w:tcPr>
          <w:p w14:paraId="424161F7" w14:textId="410ADDF3" w:rsidR="00BA04A3" w:rsidRPr="00041CB8" w:rsidRDefault="00BA04A3" w:rsidP="00041CB8">
            <w:pPr>
              <w:pStyle w:val="Style58"/>
              <w:widowControl/>
              <w:bidi/>
              <w:spacing w:line="360" w:lineRule="auto"/>
              <w:ind w:right="29"/>
              <w:jc w:val="left"/>
              <w:rPr>
                <w:rStyle w:val="FontStyle103"/>
                <w:rFonts w:hAnsi="David"/>
                <w:sz w:val="24"/>
                <w:szCs w:val="24"/>
                <w:rtl/>
              </w:rPr>
            </w:pPr>
            <w:r w:rsidRPr="00041CB8">
              <w:rPr>
                <w:rStyle w:val="FontStyle103"/>
                <w:rFonts w:hAnsi="David" w:hint="eastAsia"/>
                <w:sz w:val="24"/>
                <w:szCs w:val="24"/>
                <w:rtl/>
              </w:rPr>
              <w:t>יוחלף</w:t>
            </w:r>
            <w:r w:rsidRPr="00041CB8">
              <w:rPr>
                <w:rStyle w:val="FontStyle103"/>
                <w:rFonts w:hAnsi="David"/>
                <w:sz w:val="24"/>
                <w:szCs w:val="24"/>
                <w:rtl/>
              </w:rPr>
              <w:t xml:space="preserve">/יתוקן תוך 10 </w:t>
            </w:r>
            <w:r w:rsidRPr="00041CB8">
              <w:rPr>
                <w:rStyle w:val="FontStyle103"/>
                <w:rFonts w:hAnsi="David" w:hint="eastAsia"/>
                <w:sz w:val="24"/>
                <w:szCs w:val="24"/>
                <w:rtl/>
              </w:rPr>
              <w:t>ימי</w:t>
            </w:r>
            <w:r w:rsidRPr="00041CB8">
              <w:rPr>
                <w:rStyle w:val="FontStyle103"/>
                <w:rFonts w:hAnsi="David"/>
                <w:sz w:val="24"/>
                <w:szCs w:val="24"/>
                <w:rtl/>
              </w:rPr>
              <w:t xml:space="preserve"> עבודה  ממועד הודעה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הליקוי</w:t>
            </w:r>
            <w:r w:rsidRPr="00041CB8">
              <w:rPr>
                <w:rStyle w:val="FontStyle103"/>
                <w:rFonts w:hAnsi="David"/>
                <w:sz w:val="24"/>
                <w:szCs w:val="24"/>
                <w:rtl/>
              </w:rPr>
              <w:t>.</w:t>
            </w:r>
          </w:p>
        </w:tc>
        <w:tc>
          <w:tcPr>
            <w:tcW w:w="2835" w:type="dxa"/>
            <w:tcBorders>
              <w:top w:val="single" w:sz="6" w:space="0" w:color="auto"/>
              <w:left w:val="single" w:sz="6" w:space="0" w:color="auto"/>
              <w:bottom w:val="single" w:sz="6" w:space="0" w:color="auto"/>
              <w:right w:val="single" w:sz="6" w:space="0" w:color="auto"/>
            </w:tcBorders>
          </w:tcPr>
          <w:p w14:paraId="615818EB" w14:textId="77777777" w:rsidR="00BA04A3" w:rsidRPr="00041CB8" w:rsidRDefault="00BA04A3" w:rsidP="00041CB8">
            <w:pPr>
              <w:pStyle w:val="Style58"/>
              <w:widowControl/>
              <w:bidi/>
              <w:spacing w:line="360" w:lineRule="auto"/>
              <w:jc w:val="left"/>
              <w:rPr>
                <w:rStyle w:val="FontStyle103"/>
                <w:rFonts w:hAnsi="David"/>
                <w:sz w:val="24"/>
                <w:szCs w:val="24"/>
                <w:rtl/>
              </w:rPr>
            </w:pPr>
            <w:r w:rsidRPr="00041CB8">
              <w:rPr>
                <w:rStyle w:val="FontStyle103"/>
                <w:rFonts w:hAnsi="David" w:hint="eastAsia"/>
                <w:sz w:val="24"/>
                <w:szCs w:val="24"/>
                <w:rtl/>
              </w:rPr>
              <w:t>אספקת</w:t>
            </w:r>
            <w:r w:rsidRPr="00041CB8">
              <w:rPr>
                <w:rStyle w:val="FontStyle103"/>
                <w:rFonts w:hAnsi="David"/>
                <w:sz w:val="24"/>
                <w:szCs w:val="24"/>
                <w:rtl/>
              </w:rPr>
              <w:t xml:space="preserve"> </w:t>
            </w:r>
            <w:r w:rsidRPr="00041CB8">
              <w:rPr>
                <w:rStyle w:val="FontStyle103"/>
                <w:rFonts w:hAnsi="David" w:hint="eastAsia"/>
                <w:sz w:val="24"/>
                <w:szCs w:val="24"/>
                <w:rtl/>
              </w:rPr>
              <w:t>ריהוט</w:t>
            </w:r>
            <w:r w:rsidRPr="00041CB8">
              <w:rPr>
                <w:rStyle w:val="FontStyle103"/>
                <w:rFonts w:hAnsi="David"/>
                <w:sz w:val="24"/>
                <w:szCs w:val="24"/>
                <w:rtl/>
              </w:rPr>
              <w:t xml:space="preserve"> </w:t>
            </w:r>
            <w:r w:rsidRPr="00041CB8">
              <w:rPr>
                <w:rStyle w:val="FontStyle103"/>
                <w:rFonts w:hAnsi="David" w:hint="eastAsia"/>
                <w:sz w:val="24"/>
                <w:szCs w:val="24"/>
                <w:rtl/>
              </w:rPr>
              <w:t>פגום</w:t>
            </w:r>
          </w:p>
        </w:tc>
      </w:tr>
      <w:tr w:rsidR="00BA04A3" w:rsidRPr="000D0334" w14:paraId="17E21D39" w14:textId="77777777" w:rsidTr="00F13554">
        <w:tc>
          <w:tcPr>
            <w:tcW w:w="2787" w:type="dxa"/>
            <w:tcBorders>
              <w:top w:val="single" w:sz="6" w:space="0" w:color="auto"/>
              <w:left w:val="single" w:sz="6" w:space="0" w:color="auto"/>
              <w:bottom w:val="single" w:sz="6" w:space="0" w:color="auto"/>
              <w:right w:val="single" w:sz="6" w:space="0" w:color="auto"/>
            </w:tcBorders>
            <w:vAlign w:val="center"/>
          </w:tcPr>
          <w:p w14:paraId="028019EB" w14:textId="26D6057A" w:rsidR="00BA04A3" w:rsidRPr="00041CB8" w:rsidRDefault="00200265" w:rsidP="00041CB8">
            <w:pPr>
              <w:pStyle w:val="Style58"/>
              <w:widowControl/>
              <w:bidi/>
              <w:spacing w:line="360" w:lineRule="auto"/>
              <w:ind w:right="29"/>
              <w:jc w:val="left"/>
              <w:rPr>
                <w:rStyle w:val="FontStyle103"/>
                <w:rFonts w:hAnsi="David"/>
                <w:sz w:val="24"/>
                <w:szCs w:val="24"/>
                <w:rtl/>
              </w:rPr>
            </w:pPr>
            <w:r w:rsidRPr="00041CB8">
              <w:rPr>
                <w:rStyle w:val="FontStyle103"/>
                <w:rFonts w:hAnsi="David"/>
                <w:sz w:val="24"/>
                <w:szCs w:val="24"/>
                <w:rtl/>
              </w:rPr>
              <w:t>10%</w:t>
            </w:r>
            <w:r w:rsidR="00BA04A3" w:rsidRPr="00041CB8">
              <w:rPr>
                <w:rStyle w:val="FontStyle103"/>
                <w:rFonts w:hAnsi="David"/>
                <w:sz w:val="24"/>
                <w:szCs w:val="24"/>
                <w:rtl/>
              </w:rPr>
              <w:t xml:space="preserve"> מעלות סך הפריטים שלא על פי הזמנה/שלא על פי המפרט, לכל יום פיגור, ולא פחות מ-100 ₪ ליום.</w:t>
            </w:r>
          </w:p>
        </w:tc>
        <w:tc>
          <w:tcPr>
            <w:tcW w:w="2835" w:type="dxa"/>
            <w:tcBorders>
              <w:top w:val="single" w:sz="6" w:space="0" w:color="auto"/>
              <w:left w:val="single" w:sz="6" w:space="0" w:color="auto"/>
              <w:bottom w:val="single" w:sz="6" w:space="0" w:color="auto"/>
              <w:right w:val="single" w:sz="6" w:space="0" w:color="auto"/>
            </w:tcBorders>
            <w:vAlign w:val="center"/>
          </w:tcPr>
          <w:p w14:paraId="076EEBFF" w14:textId="77777777" w:rsidR="00BA04A3" w:rsidRPr="00041CB8" w:rsidRDefault="00BA04A3" w:rsidP="00041CB8">
            <w:pPr>
              <w:pStyle w:val="Style58"/>
              <w:widowControl/>
              <w:bidi/>
              <w:spacing w:line="360" w:lineRule="auto"/>
              <w:ind w:right="34"/>
              <w:jc w:val="left"/>
              <w:rPr>
                <w:rStyle w:val="FontStyle103"/>
                <w:rFonts w:hAnsi="David"/>
                <w:sz w:val="24"/>
                <w:szCs w:val="24"/>
                <w:rtl/>
              </w:rPr>
            </w:pPr>
            <w:r w:rsidRPr="00041CB8">
              <w:rPr>
                <w:rStyle w:val="FontStyle103"/>
                <w:rFonts w:hAnsi="David" w:hint="eastAsia"/>
                <w:sz w:val="24"/>
                <w:szCs w:val="24"/>
                <w:rtl/>
              </w:rPr>
              <w:t>יוחלף</w:t>
            </w:r>
            <w:r w:rsidRPr="00041CB8">
              <w:rPr>
                <w:rStyle w:val="FontStyle103"/>
                <w:rFonts w:hAnsi="David"/>
                <w:sz w:val="24"/>
                <w:szCs w:val="24"/>
                <w:rtl/>
              </w:rPr>
              <w:t xml:space="preserve"> </w:t>
            </w:r>
            <w:r w:rsidRPr="00041CB8">
              <w:rPr>
                <w:rStyle w:val="FontStyle103"/>
                <w:rFonts w:hAnsi="David" w:hint="eastAsia"/>
                <w:sz w:val="24"/>
                <w:szCs w:val="24"/>
                <w:rtl/>
              </w:rPr>
              <w:t>תוך</w:t>
            </w:r>
            <w:r w:rsidRPr="00041CB8">
              <w:rPr>
                <w:rStyle w:val="FontStyle103"/>
                <w:rFonts w:hAnsi="David"/>
                <w:sz w:val="24"/>
                <w:szCs w:val="24"/>
                <w:rtl/>
              </w:rPr>
              <w:t xml:space="preserve"> 10 </w:t>
            </w:r>
            <w:r w:rsidRPr="00041CB8">
              <w:rPr>
                <w:rStyle w:val="FontStyle103"/>
                <w:rFonts w:hAnsi="David" w:hint="eastAsia"/>
                <w:sz w:val="24"/>
                <w:szCs w:val="24"/>
                <w:rtl/>
              </w:rPr>
              <w:t>ימי</w:t>
            </w:r>
            <w:r w:rsidRPr="00041CB8">
              <w:rPr>
                <w:rStyle w:val="FontStyle103"/>
                <w:rFonts w:hAnsi="David"/>
                <w:sz w:val="24"/>
                <w:szCs w:val="24"/>
                <w:rtl/>
              </w:rPr>
              <w:t xml:space="preserve"> </w:t>
            </w:r>
            <w:r w:rsidRPr="00041CB8">
              <w:rPr>
                <w:rStyle w:val="FontStyle103"/>
                <w:rFonts w:hAnsi="David" w:hint="eastAsia"/>
                <w:sz w:val="24"/>
                <w:szCs w:val="24"/>
                <w:rtl/>
              </w:rPr>
              <w:t>עבודה</w:t>
            </w:r>
            <w:r w:rsidRPr="00041CB8">
              <w:rPr>
                <w:rStyle w:val="FontStyle103"/>
                <w:rFonts w:hAnsi="David"/>
                <w:sz w:val="24"/>
                <w:szCs w:val="24"/>
                <w:rtl/>
              </w:rPr>
              <w:t xml:space="preserve"> </w:t>
            </w:r>
            <w:r w:rsidRPr="00041CB8">
              <w:rPr>
                <w:rStyle w:val="FontStyle103"/>
                <w:rFonts w:hAnsi="David" w:hint="eastAsia"/>
                <w:sz w:val="24"/>
                <w:szCs w:val="24"/>
                <w:rtl/>
              </w:rPr>
              <w:t>ממועד</w:t>
            </w:r>
            <w:r w:rsidRPr="00041CB8">
              <w:rPr>
                <w:rStyle w:val="FontStyle103"/>
                <w:rFonts w:hAnsi="David"/>
                <w:sz w:val="24"/>
                <w:szCs w:val="24"/>
                <w:rtl/>
              </w:rPr>
              <w:t xml:space="preserve"> </w:t>
            </w:r>
            <w:r w:rsidRPr="00041CB8">
              <w:rPr>
                <w:rStyle w:val="FontStyle103"/>
                <w:rFonts w:hAnsi="David" w:hint="eastAsia"/>
                <w:sz w:val="24"/>
                <w:szCs w:val="24"/>
                <w:rtl/>
              </w:rPr>
              <w:t>ההודעה</w:t>
            </w:r>
            <w:r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הליקוי</w:t>
            </w:r>
          </w:p>
        </w:tc>
        <w:tc>
          <w:tcPr>
            <w:tcW w:w="2835" w:type="dxa"/>
            <w:tcBorders>
              <w:top w:val="single" w:sz="6" w:space="0" w:color="auto"/>
              <w:left w:val="single" w:sz="6" w:space="0" w:color="auto"/>
              <w:bottom w:val="single" w:sz="6" w:space="0" w:color="auto"/>
              <w:right w:val="single" w:sz="6" w:space="0" w:color="auto"/>
            </w:tcBorders>
            <w:vAlign w:val="center"/>
          </w:tcPr>
          <w:p w14:paraId="45603BC7" w14:textId="77777777" w:rsidR="00BA04A3" w:rsidRPr="00041CB8" w:rsidRDefault="00BA04A3" w:rsidP="00041CB8">
            <w:pPr>
              <w:pStyle w:val="Style58"/>
              <w:widowControl/>
              <w:bidi/>
              <w:spacing w:line="360" w:lineRule="auto"/>
              <w:ind w:right="29"/>
              <w:jc w:val="left"/>
              <w:rPr>
                <w:rStyle w:val="FontStyle103"/>
                <w:rFonts w:hAnsi="David"/>
                <w:sz w:val="24"/>
                <w:szCs w:val="24"/>
                <w:rtl/>
              </w:rPr>
            </w:pPr>
            <w:r w:rsidRPr="00041CB8">
              <w:rPr>
                <w:rStyle w:val="FontStyle103"/>
                <w:rFonts w:hAnsi="David" w:hint="eastAsia"/>
                <w:sz w:val="24"/>
                <w:szCs w:val="24"/>
                <w:rtl/>
              </w:rPr>
              <w:t>אספקת</w:t>
            </w:r>
            <w:r w:rsidRPr="00041CB8">
              <w:rPr>
                <w:rStyle w:val="FontStyle103"/>
                <w:rFonts w:hAnsi="David"/>
                <w:sz w:val="24"/>
                <w:szCs w:val="24"/>
                <w:rtl/>
              </w:rPr>
              <w:t xml:space="preserve"> </w:t>
            </w:r>
            <w:r w:rsidRPr="00041CB8">
              <w:rPr>
                <w:rStyle w:val="FontStyle103"/>
                <w:rFonts w:hAnsi="David" w:hint="eastAsia"/>
                <w:sz w:val="24"/>
                <w:szCs w:val="24"/>
                <w:rtl/>
              </w:rPr>
              <w:t>ריהוט</w:t>
            </w:r>
            <w:r w:rsidRPr="00041CB8">
              <w:rPr>
                <w:rStyle w:val="FontStyle103"/>
                <w:rFonts w:hAnsi="David"/>
                <w:sz w:val="24"/>
                <w:szCs w:val="24"/>
                <w:rtl/>
              </w:rPr>
              <w:t xml:space="preserve"> </w:t>
            </w:r>
            <w:r w:rsidRPr="00041CB8">
              <w:rPr>
                <w:rStyle w:val="FontStyle103"/>
                <w:rFonts w:hAnsi="David" w:hint="eastAsia"/>
                <w:sz w:val="24"/>
                <w:szCs w:val="24"/>
                <w:rtl/>
              </w:rPr>
              <w:t>שלא</w:t>
            </w:r>
            <w:r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פי</w:t>
            </w:r>
            <w:r w:rsidRPr="00041CB8">
              <w:rPr>
                <w:rStyle w:val="FontStyle103"/>
                <w:rFonts w:hAnsi="David"/>
                <w:sz w:val="24"/>
                <w:szCs w:val="24"/>
                <w:rtl/>
              </w:rPr>
              <w:t xml:space="preserve"> </w:t>
            </w:r>
            <w:r w:rsidRPr="00041CB8">
              <w:rPr>
                <w:rStyle w:val="FontStyle103"/>
                <w:rFonts w:hAnsi="David" w:hint="eastAsia"/>
                <w:sz w:val="24"/>
                <w:szCs w:val="24"/>
                <w:rtl/>
              </w:rPr>
              <w:t>מפרט</w:t>
            </w:r>
            <w:r w:rsidRPr="00041CB8">
              <w:rPr>
                <w:rStyle w:val="FontStyle103"/>
                <w:rFonts w:hAnsi="David"/>
                <w:sz w:val="24"/>
                <w:szCs w:val="24"/>
                <w:rtl/>
              </w:rPr>
              <w:t xml:space="preserve"> / </w:t>
            </w:r>
            <w:r w:rsidRPr="00041CB8">
              <w:rPr>
                <w:rStyle w:val="FontStyle103"/>
                <w:rFonts w:hAnsi="David" w:hint="eastAsia"/>
                <w:sz w:val="24"/>
                <w:szCs w:val="24"/>
                <w:rtl/>
              </w:rPr>
              <w:t>הזמנה</w:t>
            </w:r>
          </w:p>
        </w:tc>
      </w:tr>
      <w:tr w:rsidR="00BA04A3" w:rsidRPr="000D0334" w14:paraId="259DF8CB" w14:textId="77777777" w:rsidTr="00F13554">
        <w:tc>
          <w:tcPr>
            <w:tcW w:w="2787" w:type="dxa"/>
            <w:tcBorders>
              <w:top w:val="single" w:sz="6" w:space="0" w:color="auto"/>
              <w:left w:val="single" w:sz="6" w:space="0" w:color="auto"/>
              <w:bottom w:val="single" w:sz="6" w:space="0" w:color="auto"/>
              <w:right w:val="single" w:sz="6" w:space="0" w:color="auto"/>
            </w:tcBorders>
            <w:vAlign w:val="center"/>
          </w:tcPr>
          <w:p w14:paraId="5887D964" w14:textId="0A5B1CB5" w:rsidR="00BA04A3" w:rsidRPr="00041CB8" w:rsidRDefault="00200265" w:rsidP="00041CB8">
            <w:pPr>
              <w:pStyle w:val="Style58"/>
              <w:widowControl/>
              <w:bidi/>
              <w:spacing w:line="360" w:lineRule="auto"/>
              <w:ind w:right="29"/>
              <w:jc w:val="left"/>
              <w:rPr>
                <w:rStyle w:val="FontStyle103"/>
                <w:rFonts w:hAnsi="David"/>
                <w:sz w:val="24"/>
                <w:szCs w:val="24"/>
                <w:rtl/>
              </w:rPr>
            </w:pPr>
            <w:r w:rsidRPr="00041CB8">
              <w:rPr>
                <w:rStyle w:val="FontStyle103"/>
                <w:rFonts w:hAnsi="David"/>
                <w:sz w:val="24"/>
                <w:szCs w:val="24"/>
                <w:rtl/>
              </w:rPr>
              <w:t xml:space="preserve">10% </w:t>
            </w:r>
            <w:r w:rsidR="00BA04A3" w:rsidRPr="00041CB8">
              <w:rPr>
                <w:rStyle w:val="FontStyle103"/>
                <w:rFonts w:hAnsi="David" w:hint="eastAsia"/>
                <w:sz w:val="24"/>
                <w:szCs w:val="24"/>
                <w:rtl/>
              </w:rPr>
              <w:t>מעלות</w:t>
            </w:r>
            <w:r w:rsidR="00BA04A3" w:rsidRPr="00041CB8">
              <w:rPr>
                <w:rStyle w:val="FontStyle103"/>
                <w:rFonts w:hAnsi="David"/>
                <w:sz w:val="24"/>
                <w:szCs w:val="24"/>
                <w:rtl/>
              </w:rPr>
              <w:t xml:space="preserve"> </w:t>
            </w:r>
            <w:r w:rsidR="00BA04A3" w:rsidRPr="00041CB8">
              <w:rPr>
                <w:rStyle w:val="FontStyle103"/>
                <w:rFonts w:hAnsi="David" w:hint="eastAsia"/>
                <w:sz w:val="24"/>
                <w:szCs w:val="24"/>
                <w:rtl/>
              </w:rPr>
              <w:t>סך</w:t>
            </w:r>
            <w:r w:rsidR="00BA04A3" w:rsidRPr="00041CB8">
              <w:rPr>
                <w:rStyle w:val="FontStyle103"/>
                <w:rFonts w:hAnsi="David"/>
                <w:sz w:val="24"/>
                <w:szCs w:val="24"/>
                <w:rtl/>
              </w:rPr>
              <w:t xml:space="preserve"> </w:t>
            </w:r>
            <w:r w:rsidR="00BA04A3" w:rsidRPr="00041CB8">
              <w:rPr>
                <w:rStyle w:val="FontStyle103"/>
                <w:rFonts w:hAnsi="David" w:hint="eastAsia"/>
                <w:sz w:val="24"/>
                <w:szCs w:val="24"/>
                <w:rtl/>
              </w:rPr>
              <w:t>הפריטים</w:t>
            </w:r>
            <w:r w:rsidR="00BA04A3" w:rsidRPr="00041CB8">
              <w:rPr>
                <w:rStyle w:val="FontStyle103"/>
                <w:rFonts w:hAnsi="David"/>
                <w:sz w:val="24"/>
                <w:szCs w:val="24"/>
                <w:rtl/>
              </w:rPr>
              <w:t xml:space="preserve"> </w:t>
            </w:r>
            <w:r w:rsidR="00BA04A3" w:rsidRPr="00041CB8">
              <w:rPr>
                <w:rStyle w:val="FontStyle103"/>
                <w:rFonts w:hAnsi="David" w:hint="eastAsia"/>
                <w:sz w:val="24"/>
                <w:szCs w:val="24"/>
                <w:rtl/>
              </w:rPr>
              <w:t>שהתגלו</w:t>
            </w:r>
            <w:r w:rsidR="00BA04A3" w:rsidRPr="00041CB8">
              <w:rPr>
                <w:rStyle w:val="FontStyle103"/>
                <w:rFonts w:hAnsi="David"/>
                <w:sz w:val="24"/>
                <w:szCs w:val="24"/>
                <w:rtl/>
              </w:rPr>
              <w:t xml:space="preserve"> </w:t>
            </w:r>
            <w:r w:rsidR="00BA04A3" w:rsidRPr="00041CB8">
              <w:rPr>
                <w:rStyle w:val="FontStyle103"/>
                <w:rFonts w:hAnsi="David" w:hint="eastAsia"/>
                <w:sz w:val="24"/>
                <w:szCs w:val="24"/>
                <w:rtl/>
              </w:rPr>
              <w:t>בהם</w:t>
            </w:r>
            <w:r w:rsidR="00BA04A3" w:rsidRPr="00041CB8">
              <w:rPr>
                <w:rStyle w:val="FontStyle103"/>
                <w:rFonts w:hAnsi="David"/>
                <w:sz w:val="24"/>
                <w:szCs w:val="24"/>
                <w:rtl/>
              </w:rPr>
              <w:t xml:space="preserve"> </w:t>
            </w:r>
            <w:r w:rsidR="00BA04A3" w:rsidRPr="00041CB8">
              <w:rPr>
                <w:rStyle w:val="FontStyle103"/>
                <w:rFonts w:hAnsi="David" w:hint="eastAsia"/>
                <w:sz w:val="24"/>
                <w:szCs w:val="24"/>
                <w:rtl/>
              </w:rPr>
              <w:t>ליקויים</w:t>
            </w:r>
            <w:r w:rsidR="00BA04A3" w:rsidRPr="00041CB8">
              <w:rPr>
                <w:rStyle w:val="FontStyle103"/>
                <w:rFonts w:hAnsi="David"/>
                <w:sz w:val="24"/>
                <w:szCs w:val="24"/>
                <w:rtl/>
              </w:rPr>
              <w:t xml:space="preserve"> </w:t>
            </w:r>
            <w:r w:rsidR="00BA04A3" w:rsidRPr="00041CB8">
              <w:rPr>
                <w:rStyle w:val="FontStyle103"/>
                <w:rFonts w:hAnsi="David" w:hint="eastAsia"/>
                <w:sz w:val="24"/>
                <w:szCs w:val="24"/>
                <w:rtl/>
              </w:rPr>
              <w:t>לכל</w:t>
            </w:r>
            <w:r w:rsidR="00BA04A3" w:rsidRPr="00041CB8">
              <w:rPr>
                <w:rStyle w:val="FontStyle103"/>
                <w:rFonts w:hAnsi="David"/>
                <w:sz w:val="24"/>
                <w:szCs w:val="24"/>
                <w:rtl/>
              </w:rPr>
              <w:t xml:space="preserve"> </w:t>
            </w:r>
            <w:r w:rsidR="00BA04A3" w:rsidRPr="00041CB8">
              <w:rPr>
                <w:rStyle w:val="FontStyle103"/>
                <w:rFonts w:hAnsi="David" w:hint="eastAsia"/>
                <w:sz w:val="24"/>
                <w:szCs w:val="24"/>
                <w:rtl/>
              </w:rPr>
              <w:t>יום</w:t>
            </w:r>
            <w:r w:rsidR="00BA04A3" w:rsidRPr="00041CB8">
              <w:rPr>
                <w:rStyle w:val="FontStyle103"/>
                <w:rFonts w:hAnsi="David"/>
                <w:sz w:val="24"/>
                <w:szCs w:val="24"/>
                <w:rtl/>
              </w:rPr>
              <w:t xml:space="preserve"> </w:t>
            </w:r>
            <w:r w:rsidR="00BA04A3" w:rsidRPr="00041CB8">
              <w:rPr>
                <w:rStyle w:val="FontStyle103"/>
                <w:rFonts w:hAnsi="David" w:hint="eastAsia"/>
                <w:sz w:val="24"/>
                <w:szCs w:val="24"/>
                <w:rtl/>
              </w:rPr>
              <w:t>פיגור</w:t>
            </w:r>
            <w:r w:rsidR="00BA04A3" w:rsidRPr="00041CB8">
              <w:rPr>
                <w:rStyle w:val="FontStyle103"/>
                <w:rFonts w:hAnsi="David"/>
                <w:sz w:val="24"/>
                <w:szCs w:val="24"/>
                <w:rtl/>
              </w:rPr>
              <w:t xml:space="preserve">, </w:t>
            </w:r>
            <w:r w:rsidR="00BA04A3" w:rsidRPr="00041CB8">
              <w:rPr>
                <w:rStyle w:val="FontStyle103"/>
                <w:rFonts w:hAnsi="David" w:hint="eastAsia"/>
                <w:sz w:val="24"/>
                <w:szCs w:val="24"/>
                <w:rtl/>
              </w:rPr>
              <w:t>ולא</w:t>
            </w:r>
            <w:r w:rsidR="00BA04A3" w:rsidRPr="00041CB8">
              <w:rPr>
                <w:rStyle w:val="FontStyle103"/>
                <w:rFonts w:hAnsi="David"/>
                <w:sz w:val="24"/>
                <w:szCs w:val="24"/>
                <w:rtl/>
              </w:rPr>
              <w:t xml:space="preserve"> </w:t>
            </w:r>
            <w:r w:rsidR="00BA04A3" w:rsidRPr="00041CB8">
              <w:rPr>
                <w:rStyle w:val="FontStyle103"/>
                <w:rFonts w:hAnsi="David" w:hint="eastAsia"/>
                <w:sz w:val="24"/>
                <w:szCs w:val="24"/>
                <w:rtl/>
              </w:rPr>
              <w:t>פחות</w:t>
            </w:r>
            <w:r w:rsidR="00BA04A3" w:rsidRPr="00041CB8">
              <w:rPr>
                <w:rStyle w:val="FontStyle103"/>
                <w:rFonts w:hAnsi="David"/>
                <w:sz w:val="24"/>
                <w:szCs w:val="24"/>
                <w:rtl/>
              </w:rPr>
              <w:t xml:space="preserve"> </w:t>
            </w:r>
            <w:r w:rsidR="00BA04A3" w:rsidRPr="00041CB8">
              <w:rPr>
                <w:rStyle w:val="FontStyle103"/>
                <w:rFonts w:hAnsi="David" w:hint="eastAsia"/>
                <w:sz w:val="24"/>
                <w:szCs w:val="24"/>
                <w:rtl/>
              </w:rPr>
              <w:t>מ</w:t>
            </w:r>
            <w:r w:rsidR="00BA04A3" w:rsidRPr="00041CB8">
              <w:rPr>
                <w:rStyle w:val="FontStyle103"/>
                <w:rFonts w:hAnsi="David"/>
                <w:sz w:val="24"/>
                <w:szCs w:val="24"/>
                <w:rtl/>
              </w:rPr>
              <w:t xml:space="preserve">-200 </w:t>
            </w:r>
            <w:r w:rsidR="00BA04A3" w:rsidRPr="00041CB8">
              <w:rPr>
                <w:rStyle w:val="FontStyle103"/>
                <w:rFonts w:hAnsi="David" w:hint="eastAsia"/>
                <w:sz w:val="24"/>
                <w:szCs w:val="24"/>
                <w:rtl/>
              </w:rPr>
              <w:t>₪</w:t>
            </w:r>
            <w:r w:rsidR="00BA04A3" w:rsidRPr="00041CB8">
              <w:rPr>
                <w:rStyle w:val="FontStyle103"/>
                <w:rFonts w:hAnsi="David"/>
                <w:sz w:val="24"/>
                <w:szCs w:val="24"/>
                <w:rtl/>
              </w:rPr>
              <w:t xml:space="preserve"> </w:t>
            </w:r>
            <w:r w:rsidR="00BA04A3" w:rsidRPr="00041CB8">
              <w:rPr>
                <w:rStyle w:val="FontStyle103"/>
                <w:rFonts w:hAnsi="David" w:hint="eastAsia"/>
                <w:sz w:val="24"/>
                <w:szCs w:val="24"/>
                <w:rtl/>
              </w:rPr>
              <w:t>ליום</w:t>
            </w:r>
            <w:r w:rsidR="00BA04A3" w:rsidRPr="00041CB8">
              <w:rPr>
                <w:rStyle w:val="FontStyle103"/>
                <w:rFonts w:hAnsi="David"/>
                <w:sz w:val="24"/>
                <w:szCs w:val="24"/>
                <w:rtl/>
              </w:rPr>
              <w:t>.</w:t>
            </w:r>
          </w:p>
        </w:tc>
        <w:tc>
          <w:tcPr>
            <w:tcW w:w="2835" w:type="dxa"/>
            <w:tcBorders>
              <w:top w:val="single" w:sz="6" w:space="0" w:color="auto"/>
              <w:left w:val="single" w:sz="6" w:space="0" w:color="auto"/>
              <w:bottom w:val="single" w:sz="6" w:space="0" w:color="auto"/>
              <w:right w:val="single" w:sz="6" w:space="0" w:color="auto"/>
            </w:tcBorders>
            <w:vAlign w:val="center"/>
          </w:tcPr>
          <w:p w14:paraId="6EABA851" w14:textId="77777777" w:rsidR="00BA04A3" w:rsidRPr="00041CB8" w:rsidRDefault="00BA04A3" w:rsidP="00041CB8">
            <w:pPr>
              <w:pStyle w:val="Style58"/>
              <w:widowControl/>
              <w:bidi/>
              <w:spacing w:line="360" w:lineRule="auto"/>
              <w:ind w:right="29"/>
              <w:jc w:val="left"/>
              <w:rPr>
                <w:rStyle w:val="FontStyle103"/>
                <w:rFonts w:hAnsi="David"/>
                <w:sz w:val="24"/>
                <w:szCs w:val="24"/>
                <w:rtl/>
              </w:rPr>
            </w:pPr>
            <w:r w:rsidRPr="00041CB8">
              <w:rPr>
                <w:rStyle w:val="FontStyle103"/>
                <w:rFonts w:hAnsi="David" w:hint="eastAsia"/>
                <w:sz w:val="24"/>
                <w:szCs w:val="24"/>
                <w:rtl/>
              </w:rPr>
              <w:t>תוך</w:t>
            </w:r>
            <w:r w:rsidRPr="00041CB8">
              <w:rPr>
                <w:rStyle w:val="FontStyle103"/>
                <w:rFonts w:hAnsi="David"/>
                <w:sz w:val="24"/>
                <w:szCs w:val="24"/>
                <w:rtl/>
              </w:rPr>
              <w:t xml:space="preserve"> 3 </w:t>
            </w:r>
            <w:r w:rsidRPr="00041CB8">
              <w:rPr>
                <w:rStyle w:val="FontStyle103"/>
                <w:rFonts w:hAnsi="David" w:hint="eastAsia"/>
                <w:sz w:val="24"/>
                <w:szCs w:val="24"/>
                <w:rtl/>
              </w:rPr>
              <w:t>ימי</w:t>
            </w:r>
            <w:r w:rsidRPr="00041CB8">
              <w:rPr>
                <w:rStyle w:val="FontStyle103"/>
                <w:rFonts w:hAnsi="David"/>
                <w:sz w:val="24"/>
                <w:szCs w:val="24"/>
                <w:rtl/>
              </w:rPr>
              <w:t xml:space="preserve"> </w:t>
            </w:r>
            <w:r w:rsidRPr="00041CB8">
              <w:rPr>
                <w:rStyle w:val="FontStyle103"/>
                <w:rFonts w:hAnsi="David" w:hint="eastAsia"/>
                <w:sz w:val="24"/>
                <w:szCs w:val="24"/>
                <w:rtl/>
              </w:rPr>
              <w:t>עבודה</w:t>
            </w:r>
            <w:r w:rsidRPr="00041CB8">
              <w:rPr>
                <w:rStyle w:val="FontStyle103"/>
                <w:rFonts w:hAnsi="David"/>
                <w:sz w:val="24"/>
                <w:szCs w:val="24"/>
                <w:rtl/>
              </w:rPr>
              <w:t xml:space="preserve"> </w:t>
            </w:r>
            <w:r w:rsidRPr="00041CB8">
              <w:rPr>
                <w:rStyle w:val="FontStyle103"/>
                <w:rFonts w:hAnsi="David" w:hint="eastAsia"/>
                <w:sz w:val="24"/>
                <w:szCs w:val="24"/>
                <w:rtl/>
              </w:rPr>
              <w:t>ממועד</w:t>
            </w:r>
            <w:r w:rsidRPr="00041CB8">
              <w:rPr>
                <w:rStyle w:val="FontStyle103"/>
                <w:rFonts w:hAnsi="David"/>
                <w:sz w:val="24"/>
                <w:szCs w:val="24"/>
                <w:rtl/>
              </w:rPr>
              <w:t xml:space="preserve"> </w:t>
            </w:r>
            <w:r w:rsidRPr="00041CB8">
              <w:rPr>
                <w:rStyle w:val="FontStyle103"/>
                <w:rFonts w:hAnsi="David" w:hint="eastAsia"/>
                <w:sz w:val="24"/>
                <w:szCs w:val="24"/>
                <w:rtl/>
              </w:rPr>
              <w:t>ההודעה</w:t>
            </w:r>
            <w:r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הליקוי</w:t>
            </w:r>
            <w:r w:rsidRPr="00041CB8">
              <w:rPr>
                <w:rStyle w:val="FontStyle103"/>
                <w:rFonts w:hAnsi="David"/>
                <w:sz w:val="24"/>
                <w:szCs w:val="24"/>
                <w:rtl/>
              </w:rPr>
              <w:t>.</w:t>
            </w:r>
          </w:p>
        </w:tc>
        <w:tc>
          <w:tcPr>
            <w:tcW w:w="2835" w:type="dxa"/>
            <w:tcBorders>
              <w:top w:val="single" w:sz="6" w:space="0" w:color="auto"/>
              <w:left w:val="single" w:sz="6" w:space="0" w:color="auto"/>
              <w:bottom w:val="single" w:sz="6" w:space="0" w:color="auto"/>
              <w:right w:val="single" w:sz="6" w:space="0" w:color="auto"/>
            </w:tcBorders>
            <w:vAlign w:val="center"/>
          </w:tcPr>
          <w:p w14:paraId="4A652735" w14:textId="58F197E8" w:rsidR="00BA04A3" w:rsidRPr="00041CB8" w:rsidRDefault="00BA04A3" w:rsidP="00041CB8">
            <w:pPr>
              <w:pStyle w:val="Style58"/>
              <w:widowControl/>
              <w:bidi/>
              <w:spacing w:line="360" w:lineRule="auto"/>
              <w:ind w:right="29"/>
              <w:jc w:val="left"/>
              <w:rPr>
                <w:rStyle w:val="FontStyle103"/>
                <w:rFonts w:hAnsi="David"/>
                <w:sz w:val="24"/>
                <w:szCs w:val="24"/>
                <w:rtl/>
              </w:rPr>
            </w:pPr>
            <w:r w:rsidRPr="00041CB8">
              <w:rPr>
                <w:rStyle w:val="FontStyle103"/>
                <w:rFonts w:hAnsi="David" w:hint="eastAsia"/>
                <w:sz w:val="24"/>
                <w:szCs w:val="24"/>
                <w:rtl/>
              </w:rPr>
              <w:t>תיקון</w:t>
            </w:r>
            <w:r w:rsidRPr="00041CB8">
              <w:rPr>
                <w:rStyle w:val="FontStyle103"/>
                <w:rFonts w:hAnsi="David"/>
                <w:sz w:val="24"/>
                <w:szCs w:val="24"/>
                <w:rtl/>
              </w:rPr>
              <w:t>/החלפת</w:t>
            </w:r>
            <w:r w:rsidR="0062782B" w:rsidRPr="00041CB8">
              <w:rPr>
                <w:rStyle w:val="FontStyle103"/>
                <w:rFonts w:hAnsi="David"/>
                <w:sz w:val="24"/>
                <w:szCs w:val="24"/>
                <w:rtl/>
              </w:rPr>
              <w:t xml:space="preserve"> </w:t>
            </w:r>
            <w:r w:rsidRPr="00041CB8">
              <w:rPr>
                <w:rStyle w:val="FontStyle103"/>
                <w:rFonts w:hAnsi="David" w:hint="eastAsia"/>
                <w:sz w:val="24"/>
                <w:szCs w:val="24"/>
                <w:rtl/>
              </w:rPr>
              <w:t>פריטים</w:t>
            </w:r>
            <w:r w:rsidRPr="00041CB8">
              <w:rPr>
                <w:rStyle w:val="FontStyle103"/>
                <w:rFonts w:hAnsi="David"/>
                <w:sz w:val="24"/>
                <w:szCs w:val="24"/>
                <w:rtl/>
              </w:rPr>
              <w:t xml:space="preserve"> </w:t>
            </w:r>
            <w:r w:rsidRPr="00041CB8">
              <w:rPr>
                <w:rStyle w:val="FontStyle103"/>
                <w:rFonts w:hAnsi="David" w:hint="eastAsia"/>
                <w:sz w:val="24"/>
                <w:szCs w:val="24"/>
                <w:rtl/>
              </w:rPr>
              <w:t>שהתגלו</w:t>
            </w:r>
            <w:r w:rsidRPr="00041CB8">
              <w:rPr>
                <w:rStyle w:val="FontStyle103"/>
                <w:rFonts w:hAnsi="David"/>
                <w:sz w:val="24"/>
                <w:szCs w:val="24"/>
                <w:rtl/>
              </w:rPr>
              <w:t xml:space="preserve"> </w:t>
            </w:r>
            <w:r w:rsidRPr="00041CB8">
              <w:rPr>
                <w:rStyle w:val="FontStyle103"/>
                <w:rFonts w:hAnsi="David" w:hint="eastAsia"/>
                <w:sz w:val="24"/>
                <w:szCs w:val="24"/>
                <w:rtl/>
              </w:rPr>
              <w:t>בהם</w:t>
            </w:r>
            <w:r w:rsidRPr="00041CB8">
              <w:rPr>
                <w:rStyle w:val="FontStyle103"/>
                <w:rFonts w:hAnsi="David"/>
                <w:sz w:val="24"/>
                <w:szCs w:val="24"/>
                <w:rtl/>
              </w:rPr>
              <w:t xml:space="preserve"> </w:t>
            </w:r>
            <w:r w:rsidRPr="00041CB8">
              <w:rPr>
                <w:rStyle w:val="FontStyle103"/>
                <w:rFonts w:hAnsi="David" w:hint="eastAsia"/>
                <w:sz w:val="24"/>
                <w:szCs w:val="24"/>
                <w:rtl/>
              </w:rPr>
              <w:t>ליקויים</w:t>
            </w:r>
            <w:r w:rsidRPr="00041CB8">
              <w:rPr>
                <w:rStyle w:val="FontStyle103"/>
                <w:rFonts w:hAnsi="David"/>
                <w:sz w:val="24"/>
                <w:szCs w:val="24"/>
                <w:rtl/>
              </w:rPr>
              <w:t xml:space="preserve"> </w:t>
            </w:r>
            <w:r w:rsidRPr="00041CB8">
              <w:rPr>
                <w:rStyle w:val="FontStyle103"/>
                <w:rFonts w:hAnsi="David" w:hint="eastAsia"/>
                <w:sz w:val="24"/>
                <w:szCs w:val="24"/>
                <w:rtl/>
              </w:rPr>
              <w:t>במהלך</w:t>
            </w:r>
            <w:r w:rsidRPr="00041CB8">
              <w:rPr>
                <w:rStyle w:val="FontStyle103"/>
                <w:rFonts w:hAnsi="David"/>
                <w:sz w:val="24"/>
                <w:szCs w:val="24"/>
                <w:rtl/>
              </w:rPr>
              <w:t xml:space="preserve"> </w:t>
            </w:r>
            <w:r w:rsidRPr="00041CB8">
              <w:rPr>
                <w:rStyle w:val="FontStyle103"/>
                <w:rFonts w:hAnsi="David" w:hint="eastAsia"/>
                <w:sz w:val="24"/>
                <w:szCs w:val="24"/>
                <w:rtl/>
              </w:rPr>
              <w:t>תקופת</w:t>
            </w:r>
            <w:r w:rsidRPr="00041CB8">
              <w:rPr>
                <w:rStyle w:val="FontStyle103"/>
                <w:rFonts w:hAnsi="David"/>
                <w:sz w:val="24"/>
                <w:szCs w:val="24"/>
                <w:rtl/>
              </w:rPr>
              <w:t xml:space="preserve"> </w:t>
            </w:r>
            <w:r w:rsidRPr="00041CB8">
              <w:rPr>
                <w:rStyle w:val="FontStyle103"/>
                <w:rFonts w:hAnsi="David" w:hint="eastAsia"/>
                <w:sz w:val="24"/>
                <w:szCs w:val="24"/>
                <w:rtl/>
              </w:rPr>
              <w:t>האחריות</w:t>
            </w:r>
          </w:p>
        </w:tc>
      </w:tr>
      <w:tr w:rsidR="00BA04A3" w:rsidRPr="000D0334" w14:paraId="3C03D1DB" w14:textId="77777777" w:rsidTr="00F13554">
        <w:tc>
          <w:tcPr>
            <w:tcW w:w="2787" w:type="dxa"/>
            <w:tcBorders>
              <w:top w:val="single" w:sz="6" w:space="0" w:color="auto"/>
              <w:left w:val="single" w:sz="6" w:space="0" w:color="auto"/>
              <w:bottom w:val="single" w:sz="6" w:space="0" w:color="auto"/>
              <w:right w:val="single" w:sz="6" w:space="0" w:color="auto"/>
            </w:tcBorders>
          </w:tcPr>
          <w:p w14:paraId="385E43BC" w14:textId="77777777" w:rsidR="00BA04A3" w:rsidRPr="00041CB8" w:rsidRDefault="00BA04A3" w:rsidP="00041CB8">
            <w:pPr>
              <w:pStyle w:val="Style58"/>
              <w:widowControl/>
              <w:bidi/>
              <w:spacing w:line="360" w:lineRule="auto"/>
              <w:jc w:val="left"/>
              <w:rPr>
                <w:rStyle w:val="FontStyle103"/>
                <w:rFonts w:hAnsi="David"/>
                <w:sz w:val="24"/>
                <w:szCs w:val="24"/>
                <w:rtl/>
              </w:rPr>
            </w:pPr>
            <w:r w:rsidRPr="00041CB8">
              <w:rPr>
                <w:rStyle w:val="FontStyle103"/>
                <w:rFonts w:hAnsi="David"/>
                <w:sz w:val="24"/>
                <w:szCs w:val="24"/>
                <w:rtl/>
              </w:rPr>
              <w:t>500 ₪ לכל יום פיגור.</w:t>
            </w:r>
          </w:p>
        </w:tc>
        <w:tc>
          <w:tcPr>
            <w:tcW w:w="2835" w:type="dxa"/>
            <w:tcBorders>
              <w:top w:val="single" w:sz="6" w:space="0" w:color="auto"/>
              <w:left w:val="single" w:sz="6" w:space="0" w:color="auto"/>
              <w:bottom w:val="single" w:sz="6" w:space="0" w:color="auto"/>
              <w:right w:val="single" w:sz="6" w:space="0" w:color="auto"/>
            </w:tcBorders>
          </w:tcPr>
          <w:p w14:paraId="135961C9" w14:textId="77777777" w:rsidR="00BA04A3" w:rsidRPr="00041CB8" w:rsidRDefault="00BA04A3" w:rsidP="00041CB8">
            <w:pPr>
              <w:pStyle w:val="Style58"/>
              <w:widowControl/>
              <w:bidi/>
              <w:spacing w:line="360" w:lineRule="auto"/>
              <w:ind w:right="29"/>
              <w:jc w:val="left"/>
              <w:rPr>
                <w:rStyle w:val="FontStyle103"/>
                <w:rFonts w:hAnsi="David"/>
                <w:sz w:val="24"/>
                <w:szCs w:val="24"/>
                <w:rtl/>
              </w:rPr>
            </w:pPr>
            <w:r w:rsidRPr="00041CB8">
              <w:rPr>
                <w:rStyle w:val="FontStyle103"/>
                <w:rFonts w:hAnsi="David" w:hint="eastAsia"/>
                <w:sz w:val="24"/>
                <w:szCs w:val="24"/>
                <w:rtl/>
              </w:rPr>
              <w:t>תוך</w:t>
            </w:r>
            <w:r w:rsidRPr="00041CB8">
              <w:rPr>
                <w:rStyle w:val="FontStyle103"/>
                <w:rFonts w:hAnsi="David"/>
                <w:sz w:val="24"/>
                <w:szCs w:val="24"/>
                <w:rtl/>
              </w:rPr>
              <w:t xml:space="preserve"> 7 </w:t>
            </w:r>
            <w:r w:rsidRPr="00041CB8">
              <w:rPr>
                <w:rStyle w:val="FontStyle103"/>
                <w:rFonts w:hAnsi="David" w:hint="eastAsia"/>
                <w:sz w:val="24"/>
                <w:szCs w:val="24"/>
                <w:rtl/>
              </w:rPr>
              <w:t>ימי</w:t>
            </w:r>
            <w:r w:rsidRPr="00041CB8">
              <w:rPr>
                <w:rStyle w:val="FontStyle103"/>
                <w:rFonts w:hAnsi="David"/>
                <w:sz w:val="24"/>
                <w:szCs w:val="24"/>
                <w:rtl/>
              </w:rPr>
              <w:t xml:space="preserve"> </w:t>
            </w:r>
            <w:r w:rsidRPr="00041CB8">
              <w:rPr>
                <w:rStyle w:val="FontStyle103"/>
                <w:rFonts w:hAnsi="David" w:hint="eastAsia"/>
                <w:sz w:val="24"/>
                <w:szCs w:val="24"/>
                <w:rtl/>
              </w:rPr>
              <w:t>עבודה</w:t>
            </w:r>
            <w:r w:rsidRPr="00041CB8">
              <w:rPr>
                <w:rStyle w:val="FontStyle103"/>
                <w:rFonts w:hAnsi="David"/>
                <w:sz w:val="24"/>
                <w:szCs w:val="24"/>
                <w:rtl/>
              </w:rPr>
              <w:t xml:space="preserve"> </w:t>
            </w:r>
            <w:r w:rsidRPr="00041CB8">
              <w:rPr>
                <w:rStyle w:val="FontStyle103"/>
                <w:rFonts w:hAnsi="David" w:hint="eastAsia"/>
                <w:sz w:val="24"/>
                <w:szCs w:val="24"/>
                <w:rtl/>
              </w:rPr>
              <w:t>ממועד</w:t>
            </w:r>
            <w:r w:rsidRPr="00041CB8">
              <w:rPr>
                <w:rStyle w:val="FontStyle103"/>
                <w:rFonts w:hAnsi="David"/>
                <w:sz w:val="24"/>
                <w:szCs w:val="24"/>
                <w:rtl/>
              </w:rPr>
              <w:t xml:space="preserve"> </w:t>
            </w:r>
            <w:r w:rsidRPr="00041CB8">
              <w:rPr>
                <w:rStyle w:val="FontStyle103"/>
                <w:rFonts w:hAnsi="David" w:hint="eastAsia"/>
                <w:sz w:val="24"/>
                <w:szCs w:val="24"/>
                <w:rtl/>
              </w:rPr>
              <w:t>ההזמנה</w:t>
            </w:r>
            <w:r w:rsidRPr="00041CB8">
              <w:rPr>
                <w:rStyle w:val="FontStyle103"/>
                <w:rFonts w:hAnsi="David"/>
                <w:sz w:val="24"/>
                <w:szCs w:val="24"/>
                <w:rtl/>
              </w:rPr>
              <w:t xml:space="preserve">/ </w:t>
            </w:r>
            <w:r w:rsidRPr="00041CB8">
              <w:rPr>
                <w:rStyle w:val="FontStyle103"/>
                <w:rFonts w:hAnsi="David" w:hint="eastAsia"/>
                <w:sz w:val="24"/>
                <w:szCs w:val="24"/>
                <w:rtl/>
              </w:rPr>
              <w:t>הגעת</w:t>
            </w:r>
            <w:r w:rsidRPr="00041CB8">
              <w:rPr>
                <w:rStyle w:val="FontStyle103"/>
                <w:rFonts w:hAnsi="David"/>
                <w:sz w:val="24"/>
                <w:szCs w:val="24"/>
                <w:rtl/>
              </w:rPr>
              <w:t xml:space="preserve"> </w:t>
            </w:r>
            <w:r w:rsidRPr="00041CB8">
              <w:rPr>
                <w:rStyle w:val="FontStyle103"/>
                <w:rFonts w:hAnsi="David" w:hint="eastAsia"/>
                <w:sz w:val="24"/>
                <w:szCs w:val="24"/>
                <w:rtl/>
              </w:rPr>
              <w:t>המתכנן</w:t>
            </w:r>
            <w:r w:rsidRPr="00041CB8">
              <w:rPr>
                <w:rStyle w:val="FontStyle103"/>
                <w:rFonts w:hAnsi="David"/>
                <w:sz w:val="24"/>
                <w:szCs w:val="24"/>
                <w:rtl/>
              </w:rPr>
              <w:t>.</w:t>
            </w:r>
          </w:p>
        </w:tc>
        <w:tc>
          <w:tcPr>
            <w:tcW w:w="2835" w:type="dxa"/>
            <w:tcBorders>
              <w:top w:val="single" w:sz="6" w:space="0" w:color="auto"/>
              <w:left w:val="single" w:sz="6" w:space="0" w:color="auto"/>
              <w:bottom w:val="single" w:sz="6" w:space="0" w:color="auto"/>
              <w:right w:val="single" w:sz="6" w:space="0" w:color="auto"/>
            </w:tcBorders>
          </w:tcPr>
          <w:p w14:paraId="6709115E" w14:textId="77777777" w:rsidR="00BA04A3" w:rsidRPr="00041CB8" w:rsidRDefault="00BA04A3" w:rsidP="00041CB8">
            <w:pPr>
              <w:pStyle w:val="Style58"/>
              <w:widowControl/>
              <w:bidi/>
              <w:spacing w:line="360" w:lineRule="auto"/>
              <w:ind w:right="29"/>
              <w:jc w:val="left"/>
              <w:rPr>
                <w:rStyle w:val="FontStyle103"/>
                <w:rFonts w:hAnsi="David"/>
                <w:sz w:val="24"/>
                <w:szCs w:val="24"/>
                <w:rtl/>
              </w:rPr>
            </w:pPr>
            <w:r w:rsidRPr="00041CB8">
              <w:rPr>
                <w:rStyle w:val="FontStyle103"/>
                <w:rFonts w:hAnsi="David" w:hint="eastAsia"/>
                <w:sz w:val="24"/>
                <w:szCs w:val="24"/>
                <w:rtl/>
              </w:rPr>
              <w:t>הזמנת</w:t>
            </w:r>
            <w:r w:rsidRPr="00041CB8">
              <w:rPr>
                <w:rStyle w:val="FontStyle103"/>
                <w:rFonts w:hAnsi="David"/>
                <w:sz w:val="24"/>
                <w:szCs w:val="24"/>
                <w:rtl/>
              </w:rPr>
              <w:t xml:space="preserve"> </w:t>
            </w:r>
            <w:r w:rsidRPr="00041CB8">
              <w:rPr>
                <w:rStyle w:val="FontStyle103"/>
                <w:rFonts w:hAnsi="David" w:hint="eastAsia"/>
                <w:sz w:val="24"/>
                <w:szCs w:val="24"/>
                <w:rtl/>
              </w:rPr>
              <w:t>״ריהוט</w:t>
            </w:r>
            <w:r w:rsidRPr="00041CB8">
              <w:rPr>
                <w:rStyle w:val="FontStyle103"/>
                <w:rFonts w:hAnsi="David"/>
                <w:sz w:val="24"/>
                <w:szCs w:val="24"/>
                <w:rtl/>
              </w:rPr>
              <w:t xml:space="preserve"> </w:t>
            </w:r>
            <w:r w:rsidRPr="00041CB8">
              <w:rPr>
                <w:rStyle w:val="FontStyle103"/>
                <w:rFonts w:hAnsi="David" w:hint="eastAsia"/>
                <w:sz w:val="24"/>
                <w:szCs w:val="24"/>
                <w:rtl/>
              </w:rPr>
              <w:t>מעוצב</w:t>
            </w:r>
            <w:r w:rsidRPr="00041CB8">
              <w:rPr>
                <w:rStyle w:val="FontStyle103"/>
                <w:rFonts w:hAnsi="David"/>
                <w:sz w:val="24"/>
                <w:szCs w:val="24"/>
                <w:rtl/>
              </w:rPr>
              <w:t xml:space="preserve"> </w:t>
            </w:r>
            <w:r w:rsidRPr="00041CB8">
              <w:rPr>
                <w:rStyle w:val="FontStyle103"/>
                <w:rFonts w:hAnsi="David" w:hint="eastAsia"/>
                <w:sz w:val="24"/>
                <w:szCs w:val="24"/>
                <w:rtl/>
              </w:rPr>
              <w:t>אישית״</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״ריהוט</w:t>
            </w:r>
            <w:r w:rsidRPr="00041CB8">
              <w:rPr>
                <w:rStyle w:val="FontStyle103"/>
                <w:rFonts w:hAnsi="David"/>
                <w:sz w:val="24"/>
                <w:szCs w:val="24"/>
                <w:rtl/>
              </w:rPr>
              <w:t xml:space="preserve"> </w:t>
            </w:r>
            <w:r w:rsidRPr="00041CB8">
              <w:rPr>
                <w:rStyle w:val="FontStyle103"/>
                <w:rFonts w:hAnsi="David" w:hint="eastAsia"/>
                <w:sz w:val="24"/>
                <w:szCs w:val="24"/>
                <w:rtl/>
              </w:rPr>
              <w:t>קטלוגי״</w:t>
            </w:r>
            <w:r w:rsidRPr="00041CB8">
              <w:rPr>
                <w:rStyle w:val="FontStyle103"/>
                <w:rFonts w:hAnsi="David"/>
                <w:sz w:val="24"/>
                <w:szCs w:val="24"/>
                <w:rtl/>
              </w:rPr>
              <w:t>:</w:t>
            </w:r>
          </w:p>
          <w:p w14:paraId="61EC2993" w14:textId="2A88BB54" w:rsidR="00BA04A3" w:rsidRPr="00041CB8" w:rsidRDefault="00BA04A3" w:rsidP="00041CB8">
            <w:pPr>
              <w:pStyle w:val="Style58"/>
              <w:widowControl/>
              <w:bidi/>
              <w:spacing w:line="360" w:lineRule="auto"/>
              <w:ind w:right="29"/>
              <w:jc w:val="left"/>
              <w:rPr>
                <w:rStyle w:val="FontStyle103"/>
                <w:rFonts w:hAnsi="David"/>
                <w:sz w:val="24"/>
                <w:szCs w:val="24"/>
                <w:rtl/>
              </w:rPr>
            </w:pPr>
            <w:r w:rsidRPr="00041CB8">
              <w:rPr>
                <w:rStyle w:val="FontStyle103"/>
                <w:rFonts w:hAnsi="David" w:hint="eastAsia"/>
                <w:sz w:val="24"/>
                <w:szCs w:val="24"/>
                <w:rtl/>
              </w:rPr>
              <w:t>אי</w:t>
            </w:r>
            <w:r w:rsidRPr="00041CB8">
              <w:rPr>
                <w:rStyle w:val="FontStyle103"/>
                <w:rFonts w:hAnsi="David"/>
                <w:sz w:val="24"/>
                <w:szCs w:val="24"/>
                <w:rtl/>
              </w:rPr>
              <w:t xml:space="preserve"> הגעת המתכנן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אי</w:t>
            </w:r>
            <w:r w:rsidRPr="00041CB8">
              <w:rPr>
                <w:rStyle w:val="FontStyle103"/>
                <w:rFonts w:hAnsi="David"/>
                <w:sz w:val="24"/>
                <w:szCs w:val="24"/>
                <w:rtl/>
              </w:rPr>
              <w:t xml:space="preserve"> </w:t>
            </w:r>
            <w:r w:rsidRPr="00041CB8">
              <w:rPr>
                <w:rStyle w:val="FontStyle103"/>
                <w:rFonts w:hAnsi="David" w:hint="eastAsia"/>
                <w:sz w:val="24"/>
                <w:szCs w:val="24"/>
                <w:rtl/>
              </w:rPr>
              <w:t>אספקת</w:t>
            </w:r>
            <w:r w:rsidRPr="00041CB8">
              <w:rPr>
                <w:rStyle w:val="FontStyle103"/>
                <w:rFonts w:hAnsi="David"/>
                <w:sz w:val="24"/>
                <w:szCs w:val="24"/>
                <w:rtl/>
              </w:rPr>
              <w:t xml:space="preserve"> תכנית אדריכלית למזמין</w:t>
            </w:r>
          </w:p>
        </w:tc>
      </w:tr>
    </w:tbl>
    <w:p w14:paraId="07484524" w14:textId="77777777" w:rsidR="00E4072E" w:rsidRPr="00041CB8" w:rsidRDefault="00E4072E" w:rsidP="00041CB8">
      <w:pPr>
        <w:tabs>
          <w:tab w:val="left" w:pos="8958"/>
        </w:tabs>
        <w:spacing w:line="360" w:lineRule="auto"/>
        <w:ind w:left="720"/>
        <w:jc w:val="both"/>
        <w:rPr>
          <w:rFonts w:ascii="David" w:hAnsi="David"/>
          <w:b/>
          <w:bCs/>
          <w:szCs w:val="24"/>
          <w:u w:val="single"/>
          <w:rtl/>
        </w:rPr>
      </w:pPr>
    </w:p>
    <w:p w14:paraId="1295FC2B" w14:textId="4BC6EFBE" w:rsidR="00D172AA" w:rsidRPr="00041CB8" w:rsidRDefault="00D172AA" w:rsidP="00041CB8">
      <w:pPr>
        <w:pStyle w:val="Style21"/>
        <w:widowControl/>
        <w:numPr>
          <w:ilvl w:val="0"/>
          <w:numId w:val="88"/>
        </w:numPr>
        <w:tabs>
          <w:tab w:val="left" w:pos="8958"/>
        </w:tabs>
        <w:bidi/>
        <w:spacing w:before="173" w:line="360" w:lineRule="auto"/>
        <w:ind w:left="410"/>
        <w:rPr>
          <w:rStyle w:val="FontStyle102"/>
          <w:rFonts w:hAnsi="David"/>
          <w:sz w:val="24"/>
          <w:szCs w:val="24"/>
          <w:u w:val="single"/>
          <w:rtl/>
        </w:rPr>
      </w:pPr>
      <w:r w:rsidRPr="00041CB8">
        <w:rPr>
          <w:rStyle w:val="FontStyle102"/>
          <w:rFonts w:hAnsi="David" w:hint="eastAsia"/>
          <w:sz w:val="24"/>
          <w:szCs w:val="24"/>
          <w:u w:val="single"/>
          <w:rtl/>
        </w:rPr>
        <w:t>הוראות</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שונות</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לעניין</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ביצוע</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העבודות</w:t>
      </w:r>
    </w:p>
    <w:p w14:paraId="1EF7BB37" w14:textId="484710C8" w:rsidR="00D172AA" w:rsidRPr="00041CB8" w:rsidRDefault="00D172AA" w:rsidP="00041CB8">
      <w:pPr>
        <w:numPr>
          <w:ilvl w:val="1"/>
          <w:numId w:val="88"/>
        </w:numPr>
        <w:spacing w:line="360" w:lineRule="auto"/>
        <w:ind w:left="983" w:hanging="567"/>
        <w:jc w:val="both"/>
        <w:rPr>
          <w:rStyle w:val="FontStyle103"/>
          <w:rFonts w:hAnsi="David"/>
          <w:sz w:val="24"/>
          <w:szCs w:val="24"/>
          <w:rtl/>
        </w:rPr>
      </w:pPr>
      <w:r w:rsidRPr="00041CB8">
        <w:rPr>
          <w:rStyle w:val="FontStyle103"/>
          <w:rFonts w:hAnsi="David" w:hint="eastAsia"/>
          <w:sz w:val="24"/>
          <w:szCs w:val="24"/>
          <w:rtl/>
        </w:rPr>
        <w:t>מבלי</w:t>
      </w:r>
      <w:r w:rsidRPr="00041CB8">
        <w:rPr>
          <w:rStyle w:val="FontStyle103"/>
          <w:rFonts w:hAnsi="David"/>
          <w:sz w:val="24"/>
          <w:szCs w:val="24"/>
          <w:rtl/>
        </w:rPr>
        <w:t xml:space="preserve"> </w:t>
      </w:r>
      <w:r w:rsidRPr="00041CB8">
        <w:rPr>
          <w:rStyle w:val="FontStyle103"/>
          <w:rFonts w:hAnsi="David" w:hint="eastAsia"/>
          <w:sz w:val="24"/>
          <w:szCs w:val="24"/>
          <w:rtl/>
        </w:rPr>
        <w:t>לפגוע</w:t>
      </w:r>
      <w:r w:rsidRPr="00041CB8">
        <w:rPr>
          <w:rStyle w:val="FontStyle103"/>
          <w:rFonts w:hAnsi="David"/>
          <w:sz w:val="24"/>
          <w:szCs w:val="24"/>
          <w:rtl/>
        </w:rPr>
        <w:t xml:space="preserve"> </w:t>
      </w:r>
      <w:r w:rsidRPr="00041CB8">
        <w:rPr>
          <w:rStyle w:val="FontStyle103"/>
          <w:rFonts w:hAnsi="David" w:hint="eastAsia"/>
          <w:sz w:val="24"/>
          <w:szCs w:val="24"/>
          <w:rtl/>
        </w:rPr>
        <w:t>בכל</w:t>
      </w:r>
      <w:r w:rsidRPr="00041CB8">
        <w:rPr>
          <w:rStyle w:val="FontStyle103"/>
          <w:rFonts w:hAnsi="David"/>
          <w:sz w:val="24"/>
          <w:szCs w:val="24"/>
          <w:rtl/>
        </w:rPr>
        <w:t xml:space="preserve"> </w:t>
      </w:r>
      <w:r w:rsidRPr="00041CB8">
        <w:rPr>
          <w:rStyle w:val="FontStyle103"/>
          <w:rFonts w:hAnsi="David" w:hint="eastAsia"/>
          <w:sz w:val="24"/>
          <w:szCs w:val="24"/>
          <w:rtl/>
        </w:rPr>
        <w:t>זכות</w:t>
      </w:r>
      <w:r w:rsidRPr="00041CB8">
        <w:rPr>
          <w:rStyle w:val="FontStyle103"/>
          <w:rFonts w:hAnsi="David"/>
          <w:sz w:val="24"/>
          <w:szCs w:val="24"/>
          <w:rtl/>
        </w:rPr>
        <w:t xml:space="preserve"> </w:t>
      </w:r>
      <w:r w:rsidRPr="00041CB8">
        <w:rPr>
          <w:rStyle w:val="FontStyle103"/>
          <w:rFonts w:hAnsi="David" w:hint="eastAsia"/>
          <w:sz w:val="24"/>
          <w:szCs w:val="24"/>
          <w:rtl/>
        </w:rPr>
        <w:t>אחרת</w:t>
      </w:r>
      <w:r w:rsidRPr="00041CB8">
        <w:rPr>
          <w:rStyle w:val="FontStyle103"/>
          <w:rFonts w:hAnsi="David"/>
          <w:sz w:val="24"/>
          <w:szCs w:val="24"/>
          <w:rtl/>
        </w:rPr>
        <w:t xml:space="preserve"> </w:t>
      </w:r>
      <w:r w:rsidRPr="00041CB8">
        <w:rPr>
          <w:rStyle w:val="FontStyle103"/>
          <w:rFonts w:hAnsi="David" w:hint="eastAsia"/>
          <w:sz w:val="24"/>
          <w:szCs w:val="24"/>
          <w:rtl/>
        </w:rPr>
        <w:t>של</w:t>
      </w:r>
      <w:r w:rsidRPr="00041CB8">
        <w:rPr>
          <w:rStyle w:val="FontStyle103"/>
          <w:rFonts w:hAnsi="David"/>
          <w:sz w:val="24"/>
          <w:szCs w:val="24"/>
          <w:rtl/>
        </w:rPr>
        <w:t xml:space="preserve"> </w:t>
      </w:r>
      <w:r w:rsidRPr="00041CB8">
        <w:rPr>
          <w:rStyle w:val="FontStyle103"/>
          <w:rFonts w:hAnsi="David" w:hint="eastAsia"/>
          <w:sz w:val="24"/>
          <w:szCs w:val="24"/>
          <w:rtl/>
        </w:rPr>
        <w:t>המשרד</w:t>
      </w:r>
      <w:r w:rsidRPr="00041CB8">
        <w:rPr>
          <w:rStyle w:val="FontStyle103"/>
          <w:rFonts w:hAnsi="David"/>
          <w:sz w:val="24"/>
          <w:szCs w:val="24"/>
          <w:rtl/>
        </w:rPr>
        <w:t xml:space="preserve">, </w:t>
      </w:r>
      <w:r w:rsidRPr="00041CB8">
        <w:rPr>
          <w:rStyle w:val="FontStyle103"/>
          <w:rFonts w:hAnsi="David" w:hint="eastAsia"/>
          <w:sz w:val="24"/>
          <w:szCs w:val="24"/>
          <w:rtl/>
        </w:rPr>
        <w:t>הרי</w:t>
      </w:r>
      <w:r w:rsidRPr="00041CB8">
        <w:rPr>
          <w:rStyle w:val="FontStyle103"/>
          <w:rFonts w:hAnsi="David"/>
          <w:sz w:val="24"/>
          <w:szCs w:val="24"/>
          <w:rtl/>
        </w:rPr>
        <w:t xml:space="preserve"> </w:t>
      </w:r>
      <w:r w:rsidRPr="00041CB8">
        <w:rPr>
          <w:rStyle w:val="FontStyle103"/>
          <w:rFonts w:hAnsi="David" w:hint="eastAsia"/>
          <w:sz w:val="24"/>
          <w:szCs w:val="24"/>
          <w:rtl/>
        </w:rPr>
        <w:t>במקרה</w:t>
      </w:r>
      <w:r w:rsidRPr="00041CB8">
        <w:rPr>
          <w:rStyle w:val="FontStyle103"/>
          <w:rFonts w:hAnsi="David"/>
          <w:sz w:val="24"/>
          <w:szCs w:val="24"/>
          <w:rtl/>
        </w:rPr>
        <w:t xml:space="preserve"> </w:t>
      </w:r>
      <w:r w:rsidRPr="00041CB8">
        <w:rPr>
          <w:rStyle w:val="FontStyle103"/>
          <w:rFonts w:hAnsi="David" w:hint="eastAsia"/>
          <w:sz w:val="24"/>
          <w:szCs w:val="24"/>
          <w:rtl/>
        </w:rPr>
        <w:t>שהספק</w:t>
      </w:r>
      <w:r w:rsidRPr="00041CB8">
        <w:rPr>
          <w:rStyle w:val="FontStyle103"/>
          <w:rFonts w:hAnsi="David"/>
          <w:sz w:val="24"/>
          <w:szCs w:val="24"/>
          <w:rtl/>
        </w:rPr>
        <w:t xml:space="preserve"> </w:t>
      </w:r>
      <w:r w:rsidRPr="00041CB8">
        <w:rPr>
          <w:rStyle w:val="FontStyle103"/>
          <w:rFonts w:hAnsi="David" w:hint="eastAsia"/>
          <w:sz w:val="24"/>
          <w:szCs w:val="24"/>
          <w:rtl/>
        </w:rPr>
        <w:t>לא</w:t>
      </w:r>
      <w:r w:rsidRPr="00041CB8">
        <w:rPr>
          <w:rStyle w:val="FontStyle103"/>
          <w:rFonts w:hAnsi="David"/>
          <w:sz w:val="24"/>
          <w:szCs w:val="24"/>
          <w:rtl/>
        </w:rPr>
        <w:t xml:space="preserve"> </w:t>
      </w:r>
      <w:r w:rsidRPr="00041CB8">
        <w:rPr>
          <w:rStyle w:val="FontStyle103"/>
          <w:rFonts w:hAnsi="David" w:hint="eastAsia"/>
          <w:sz w:val="24"/>
          <w:szCs w:val="24"/>
          <w:rtl/>
        </w:rPr>
        <w:t>יבצע</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התחייבויותיו</w:t>
      </w:r>
      <w:r w:rsidRPr="00041CB8">
        <w:rPr>
          <w:rStyle w:val="FontStyle103"/>
          <w:rFonts w:hAnsi="David"/>
          <w:sz w:val="24"/>
          <w:szCs w:val="24"/>
          <w:rtl/>
        </w:rPr>
        <w:br/>
        <w:t xml:space="preserve">או חלק מהן לפי הסכם זה,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לא</w:t>
      </w:r>
      <w:r w:rsidRPr="00041CB8">
        <w:rPr>
          <w:rStyle w:val="FontStyle103"/>
          <w:rFonts w:hAnsi="David"/>
          <w:sz w:val="24"/>
          <w:szCs w:val="24"/>
          <w:rtl/>
        </w:rPr>
        <w:t xml:space="preserve"> </w:t>
      </w:r>
      <w:r w:rsidRPr="00041CB8">
        <w:rPr>
          <w:rStyle w:val="FontStyle103"/>
          <w:rFonts w:hAnsi="David" w:hint="eastAsia"/>
          <w:sz w:val="24"/>
          <w:szCs w:val="24"/>
          <w:rtl/>
        </w:rPr>
        <w:t>יבצען</w:t>
      </w:r>
      <w:r w:rsidRPr="00041CB8">
        <w:rPr>
          <w:rStyle w:val="FontStyle103"/>
          <w:rFonts w:hAnsi="David"/>
          <w:sz w:val="24"/>
          <w:szCs w:val="24"/>
          <w:rtl/>
        </w:rPr>
        <w:t xml:space="preserve"> </w:t>
      </w:r>
      <w:r w:rsidRPr="00041CB8">
        <w:rPr>
          <w:rStyle w:val="FontStyle103"/>
          <w:rFonts w:hAnsi="David" w:hint="eastAsia"/>
          <w:sz w:val="24"/>
          <w:szCs w:val="24"/>
          <w:rtl/>
        </w:rPr>
        <w:t>לשביעות</w:t>
      </w:r>
      <w:r w:rsidRPr="00041CB8">
        <w:rPr>
          <w:rStyle w:val="FontStyle103"/>
          <w:rFonts w:hAnsi="David"/>
          <w:sz w:val="24"/>
          <w:szCs w:val="24"/>
          <w:rtl/>
        </w:rPr>
        <w:t xml:space="preserve"> </w:t>
      </w:r>
      <w:r w:rsidRPr="00041CB8">
        <w:rPr>
          <w:rStyle w:val="FontStyle103"/>
          <w:rFonts w:hAnsi="David" w:hint="eastAsia"/>
          <w:sz w:val="24"/>
          <w:szCs w:val="24"/>
          <w:rtl/>
        </w:rPr>
        <w:t>רצון</w:t>
      </w:r>
      <w:r w:rsidRPr="00041CB8">
        <w:rPr>
          <w:rStyle w:val="FontStyle103"/>
          <w:rFonts w:hAnsi="David"/>
          <w:sz w:val="24"/>
          <w:szCs w:val="24"/>
          <w:rtl/>
        </w:rPr>
        <w:t xml:space="preserve"> </w:t>
      </w:r>
      <w:r w:rsidRPr="00041CB8">
        <w:rPr>
          <w:rStyle w:val="FontStyle103"/>
          <w:rFonts w:hAnsi="David" w:hint="eastAsia"/>
          <w:sz w:val="24"/>
          <w:szCs w:val="24"/>
          <w:rtl/>
        </w:rPr>
        <w:t>המשרד</w:t>
      </w:r>
      <w:r w:rsidRPr="00041CB8">
        <w:rPr>
          <w:rStyle w:val="FontStyle103"/>
          <w:rFonts w:hAnsi="David"/>
          <w:sz w:val="24"/>
          <w:szCs w:val="24"/>
          <w:rtl/>
        </w:rPr>
        <w:t xml:space="preserve"> </w:t>
      </w:r>
      <w:r w:rsidRPr="00041CB8">
        <w:rPr>
          <w:rStyle w:val="FontStyle103"/>
          <w:rFonts w:hAnsi="David" w:hint="eastAsia"/>
          <w:sz w:val="24"/>
          <w:szCs w:val="24"/>
          <w:rtl/>
        </w:rPr>
        <w:t>יהא</w:t>
      </w:r>
      <w:r w:rsidRPr="00041CB8">
        <w:rPr>
          <w:rStyle w:val="FontStyle103"/>
          <w:rFonts w:hAnsi="David"/>
          <w:sz w:val="24"/>
          <w:szCs w:val="24"/>
          <w:rtl/>
        </w:rPr>
        <w:t xml:space="preserve"> </w:t>
      </w:r>
      <w:r w:rsidRPr="00041CB8">
        <w:rPr>
          <w:rStyle w:val="FontStyle103"/>
          <w:rFonts w:hAnsi="David" w:hint="eastAsia"/>
          <w:sz w:val="24"/>
          <w:szCs w:val="24"/>
          <w:rtl/>
        </w:rPr>
        <w:t>המשרד</w:t>
      </w:r>
      <w:r w:rsidRPr="00041CB8">
        <w:rPr>
          <w:rStyle w:val="FontStyle103"/>
          <w:rFonts w:hAnsi="David"/>
          <w:sz w:val="24"/>
          <w:szCs w:val="24"/>
          <w:rtl/>
        </w:rPr>
        <w:t xml:space="preserve"> </w:t>
      </w:r>
      <w:r w:rsidRPr="00041CB8">
        <w:rPr>
          <w:rStyle w:val="FontStyle103"/>
          <w:rFonts w:hAnsi="David" w:hint="eastAsia"/>
          <w:sz w:val="24"/>
          <w:szCs w:val="24"/>
          <w:rtl/>
        </w:rPr>
        <w:t>רשאי</w:t>
      </w:r>
      <w:r w:rsidR="00AE76E2" w:rsidRPr="00041CB8">
        <w:rPr>
          <w:rStyle w:val="FontStyle103"/>
          <w:rFonts w:hAnsi="David"/>
          <w:sz w:val="24"/>
          <w:szCs w:val="24"/>
          <w:rtl/>
        </w:rPr>
        <w:t xml:space="preserve"> </w:t>
      </w:r>
      <w:r w:rsidRPr="00041CB8">
        <w:rPr>
          <w:rStyle w:val="FontStyle103"/>
          <w:rFonts w:hAnsi="David" w:hint="eastAsia"/>
          <w:sz w:val="24"/>
          <w:szCs w:val="24"/>
          <w:rtl/>
        </w:rPr>
        <w:t>לבצע</w:t>
      </w:r>
      <w:r w:rsidRPr="00041CB8">
        <w:rPr>
          <w:rStyle w:val="FontStyle103"/>
          <w:rFonts w:hAnsi="David"/>
          <w:sz w:val="24"/>
          <w:szCs w:val="24"/>
          <w:rtl/>
        </w:rPr>
        <w:t xml:space="preserve"> </w:t>
      </w:r>
      <w:r w:rsidRPr="00041CB8">
        <w:rPr>
          <w:rStyle w:val="FontStyle103"/>
          <w:rFonts w:hAnsi="David" w:hint="eastAsia"/>
          <w:sz w:val="24"/>
          <w:szCs w:val="24"/>
          <w:rtl/>
        </w:rPr>
        <w:t>התחייבויות</w:t>
      </w:r>
      <w:r w:rsidRPr="00041CB8">
        <w:rPr>
          <w:rStyle w:val="FontStyle103"/>
          <w:rFonts w:hAnsi="David"/>
          <w:sz w:val="24"/>
          <w:szCs w:val="24"/>
          <w:rtl/>
        </w:rPr>
        <w:t xml:space="preserve"> </w:t>
      </w:r>
      <w:r w:rsidRPr="00041CB8">
        <w:rPr>
          <w:rStyle w:val="FontStyle103"/>
          <w:rFonts w:hAnsi="David" w:hint="eastAsia"/>
          <w:sz w:val="24"/>
          <w:szCs w:val="24"/>
          <w:rtl/>
        </w:rPr>
        <w:t>כאל</w:t>
      </w:r>
      <w:r w:rsidR="0062782B" w:rsidRPr="00041CB8">
        <w:rPr>
          <w:rStyle w:val="FontStyle103"/>
          <w:rFonts w:hAnsi="David" w:hint="eastAsia"/>
          <w:sz w:val="24"/>
          <w:szCs w:val="24"/>
          <w:rtl/>
        </w:rPr>
        <w:t>ה</w:t>
      </w:r>
      <w:r w:rsidRPr="00041CB8">
        <w:rPr>
          <w:rStyle w:val="FontStyle103"/>
          <w:rFonts w:hAnsi="David"/>
          <w:sz w:val="24"/>
          <w:szCs w:val="24"/>
          <w:rtl/>
        </w:rPr>
        <w:t xml:space="preserve"> בעצמו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באמצעות</w:t>
      </w:r>
      <w:r w:rsidRPr="00041CB8">
        <w:rPr>
          <w:rStyle w:val="FontStyle103"/>
          <w:rFonts w:hAnsi="David"/>
          <w:sz w:val="24"/>
          <w:szCs w:val="24"/>
          <w:rtl/>
        </w:rPr>
        <w:t xml:space="preserve"> </w:t>
      </w:r>
      <w:r w:rsidRPr="00041CB8">
        <w:rPr>
          <w:rStyle w:val="FontStyle103"/>
          <w:rFonts w:hAnsi="David" w:hint="eastAsia"/>
          <w:sz w:val="24"/>
          <w:szCs w:val="24"/>
          <w:rtl/>
        </w:rPr>
        <w:t>אחרים</w:t>
      </w:r>
      <w:r w:rsidRPr="00041CB8">
        <w:rPr>
          <w:rStyle w:val="FontStyle103"/>
          <w:rFonts w:hAnsi="David"/>
          <w:sz w:val="24"/>
          <w:szCs w:val="24"/>
          <w:rtl/>
        </w:rPr>
        <w:t xml:space="preserve">, </w:t>
      </w:r>
      <w:r w:rsidRPr="00041CB8">
        <w:rPr>
          <w:rStyle w:val="FontStyle103"/>
          <w:rFonts w:hAnsi="David" w:hint="eastAsia"/>
          <w:sz w:val="24"/>
          <w:szCs w:val="24"/>
          <w:rtl/>
        </w:rPr>
        <w:t>ולנכות</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עלות</w:t>
      </w:r>
      <w:r w:rsidRPr="00041CB8">
        <w:rPr>
          <w:rStyle w:val="FontStyle103"/>
          <w:rFonts w:hAnsi="David"/>
          <w:sz w:val="24"/>
          <w:szCs w:val="24"/>
          <w:rtl/>
        </w:rPr>
        <w:t xml:space="preserve"> </w:t>
      </w:r>
      <w:r w:rsidRPr="00041CB8">
        <w:rPr>
          <w:rStyle w:val="FontStyle103"/>
          <w:rFonts w:hAnsi="David" w:hint="eastAsia"/>
          <w:sz w:val="24"/>
          <w:szCs w:val="24"/>
          <w:rtl/>
        </w:rPr>
        <w:t>התחייבויות</w:t>
      </w:r>
      <w:r w:rsidRPr="00041CB8">
        <w:rPr>
          <w:rStyle w:val="FontStyle103"/>
          <w:rFonts w:hAnsi="David"/>
          <w:sz w:val="24"/>
          <w:szCs w:val="24"/>
          <w:rtl/>
        </w:rPr>
        <w:t xml:space="preserve"> </w:t>
      </w:r>
      <w:r w:rsidRPr="00041CB8">
        <w:rPr>
          <w:rStyle w:val="FontStyle103"/>
          <w:rFonts w:hAnsi="David" w:hint="eastAsia"/>
          <w:sz w:val="24"/>
          <w:szCs w:val="24"/>
          <w:rtl/>
        </w:rPr>
        <w:t>הללו</w:t>
      </w:r>
      <w:r w:rsidR="00AE76E2" w:rsidRPr="00041CB8">
        <w:rPr>
          <w:rStyle w:val="FontStyle103"/>
          <w:rFonts w:hAnsi="David"/>
          <w:sz w:val="24"/>
          <w:szCs w:val="24"/>
          <w:rtl/>
        </w:rPr>
        <w:t xml:space="preserve"> </w:t>
      </w:r>
      <w:r w:rsidRPr="00041CB8">
        <w:rPr>
          <w:rStyle w:val="FontStyle103"/>
          <w:rFonts w:hAnsi="David" w:hint="eastAsia"/>
          <w:sz w:val="24"/>
          <w:szCs w:val="24"/>
          <w:rtl/>
        </w:rPr>
        <w:t>מהתמורה</w:t>
      </w:r>
      <w:r w:rsidRPr="00041CB8">
        <w:rPr>
          <w:rStyle w:val="FontStyle103"/>
          <w:rFonts w:hAnsi="David"/>
          <w:sz w:val="24"/>
          <w:szCs w:val="24"/>
          <w:rtl/>
        </w:rPr>
        <w:t xml:space="preserve"> </w:t>
      </w:r>
      <w:r w:rsidRPr="00041CB8">
        <w:rPr>
          <w:rStyle w:val="FontStyle103"/>
          <w:rFonts w:hAnsi="David" w:hint="eastAsia"/>
          <w:sz w:val="24"/>
          <w:szCs w:val="24"/>
          <w:rtl/>
        </w:rPr>
        <w:t>לה</w:t>
      </w:r>
      <w:r w:rsidRPr="00041CB8">
        <w:rPr>
          <w:rStyle w:val="FontStyle103"/>
          <w:rFonts w:hAnsi="David"/>
          <w:sz w:val="24"/>
          <w:szCs w:val="24"/>
          <w:rtl/>
        </w:rPr>
        <w:t xml:space="preserve"> </w:t>
      </w:r>
      <w:r w:rsidRPr="00041CB8">
        <w:rPr>
          <w:rStyle w:val="FontStyle103"/>
          <w:rFonts w:hAnsi="David" w:hint="eastAsia"/>
          <w:sz w:val="24"/>
          <w:szCs w:val="24"/>
          <w:rtl/>
        </w:rPr>
        <w:t>זכאי</w:t>
      </w:r>
      <w:r w:rsidRPr="00041CB8">
        <w:rPr>
          <w:rStyle w:val="FontStyle103"/>
          <w:rFonts w:hAnsi="David"/>
          <w:sz w:val="24"/>
          <w:szCs w:val="24"/>
          <w:rtl/>
        </w:rPr>
        <w:t xml:space="preserve"> </w:t>
      </w: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פי</w:t>
      </w:r>
      <w:r w:rsidRPr="00041CB8">
        <w:rPr>
          <w:rStyle w:val="FontStyle103"/>
          <w:rFonts w:hAnsi="David"/>
          <w:sz w:val="24"/>
          <w:szCs w:val="24"/>
          <w:rtl/>
        </w:rPr>
        <w:t xml:space="preserve"> </w:t>
      </w:r>
      <w:r w:rsidRPr="00041CB8">
        <w:rPr>
          <w:rStyle w:val="FontStyle103"/>
          <w:rFonts w:hAnsi="David" w:hint="eastAsia"/>
          <w:sz w:val="24"/>
          <w:szCs w:val="24"/>
          <w:rtl/>
        </w:rPr>
        <w:t>הסכם</w:t>
      </w:r>
      <w:r w:rsidRPr="00041CB8">
        <w:rPr>
          <w:rStyle w:val="FontStyle103"/>
          <w:rFonts w:hAnsi="David"/>
          <w:sz w:val="24"/>
          <w:szCs w:val="24"/>
          <w:rtl/>
        </w:rPr>
        <w:t xml:space="preserve"> </w:t>
      </w:r>
      <w:r w:rsidRPr="00041CB8">
        <w:rPr>
          <w:rStyle w:val="FontStyle103"/>
          <w:rFonts w:hAnsi="David" w:hint="eastAsia"/>
          <w:sz w:val="24"/>
          <w:szCs w:val="24"/>
          <w:rtl/>
        </w:rPr>
        <w:t>זה</w:t>
      </w:r>
      <w:r w:rsidRPr="00041CB8">
        <w:rPr>
          <w:rStyle w:val="FontStyle103"/>
          <w:rFonts w:hAnsi="David"/>
          <w:sz w:val="24"/>
          <w:szCs w:val="24"/>
          <w:rtl/>
        </w:rPr>
        <w:t>.</w:t>
      </w:r>
    </w:p>
    <w:p w14:paraId="49D6E5BE" w14:textId="45625A52" w:rsidR="00D172AA" w:rsidRPr="00041CB8" w:rsidRDefault="00D172AA" w:rsidP="00041CB8">
      <w:pPr>
        <w:numPr>
          <w:ilvl w:val="1"/>
          <w:numId w:val="88"/>
        </w:numPr>
        <w:spacing w:line="360" w:lineRule="auto"/>
        <w:ind w:left="983" w:hanging="567"/>
        <w:jc w:val="both"/>
        <w:rPr>
          <w:rStyle w:val="FontStyle103"/>
          <w:rFonts w:hAnsi="David"/>
          <w:sz w:val="24"/>
          <w:szCs w:val="24"/>
          <w:rtl/>
        </w:rPr>
      </w:pP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ועובדיו</w:t>
      </w:r>
      <w:r w:rsidRPr="00041CB8">
        <w:rPr>
          <w:rStyle w:val="FontStyle103"/>
          <w:rFonts w:hAnsi="David"/>
          <w:sz w:val="24"/>
          <w:szCs w:val="24"/>
          <w:rtl/>
        </w:rPr>
        <w:t xml:space="preserve"> </w:t>
      </w:r>
      <w:r w:rsidRPr="00041CB8">
        <w:rPr>
          <w:rStyle w:val="FontStyle103"/>
          <w:rFonts w:hAnsi="David" w:hint="eastAsia"/>
          <w:sz w:val="24"/>
          <w:szCs w:val="24"/>
          <w:rtl/>
        </w:rPr>
        <w:t>לא</w:t>
      </w:r>
      <w:r w:rsidRPr="00041CB8">
        <w:rPr>
          <w:rStyle w:val="FontStyle103"/>
          <w:rFonts w:hAnsi="David"/>
          <w:sz w:val="24"/>
          <w:szCs w:val="24"/>
          <w:rtl/>
        </w:rPr>
        <w:t xml:space="preserve"> </w:t>
      </w:r>
      <w:r w:rsidRPr="00041CB8">
        <w:rPr>
          <w:rStyle w:val="FontStyle103"/>
          <w:rFonts w:hAnsi="David" w:hint="eastAsia"/>
          <w:sz w:val="24"/>
          <w:szCs w:val="24"/>
          <w:rtl/>
        </w:rPr>
        <w:t>ישתמשו</w:t>
      </w:r>
      <w:r w:rsidRPr="00041CB8">
        <w:rPr>
          <w:rStyle w:val="FontStyle103"/>
          <w:rFonts w:hAnsi="David"/>
          <w:sz w:val="24"/>
          <w:szCs w:val="24"/>
          <w:rtl/>
        </w:rPr>
        <w:t xml:space="preserve"> </w:t>
      </w:r>
      <w:r w:rsidRPr="00041CB8">
        <w:rPr>
          <w:rStyle w:val="FontStyle103"/>
          <w:rFonts w:hAnsi="David" w:hint="eastAsia"/>
          <w:sz w:val="24"/>
          <w:szCs w:val="24"/>
          <w:rtl/>
        </w:rPr>
        <w:t>בציוד</w:t>
      </w:r>
      <w:r w:rsidRPr="00041CB8">
        <w:rPr>
          <w:rStyle w:val="FontStyle103"/>
          <w:rFonts w:hAnsi="David"/>
          <w:sz w:val="24"/>
          <w:szCs w:val="24"/>
          <w:rtl/>
        </w:rPr>
        <w:t xml:space="preserve"> </w:t>
      </w:r>
      <w:r w:rsidRPr="00041CB8">
        <w:rPr>
          <w:rStyle w:val="FontStyle103"/>
          <w:rFonts w:hAnsi="David" w:hint="eastAsia"/>
          <w:sz w:val="24"/>
          <w:szCs w:val="24"/>
          <w:rtl/>
        </w:rPr>
        <w:t>כלשהו</w:t>
      </w:r>
      <w:r w:rsidRPr="00041CB8">
        <w:rPr>
          <w:rStyle w:val="FontStyle103"/>
          <w:rFonts w:hAnsi="David"/>
          <w:sz w:val="24"/>
          <w:szCs w:val="24"/>
          <w:rtl/>
        </w:rPr>
        <w:t xml:space="preserve"> </w:t>
      </w:r>
      <w:r w:rsidRPr="00041CB8">
        <w:rPr>
          <w:rStyle w:val="FontStyle103"/>
          <w:rFonts w:hAnsi="David" w:hint="eastAsia"/>
          <w:sz w:val="24"/>
          <w:szCs w:val="24"/>
          <w:rtl/>
        </w:rPr>
        <w:t>המצוי</w:t>
      </w:r>
      <w:r w:rsidRPr="00041CB8">
        <w:rPr>
          <w:rStyle w:val="FontStyle103"/>
          <w:rFonts w:hAnsi="David"/>
          <w:sz w:val="24"/>
          <w:szCs w:val="24"/>
          <w:rtl/>
        </w:rPr>
        <w:t xml:space="preserve"> </w:t>
      </w:r>
      <w:r w:rsidRPr="00041CB8">
        <w:rPr>
          <w:rStyle w:val="FontStyle103"/>
          <w:rFonts w:hAnsi="David" w:hint="eastAsia"/>
          <w:sz w:val="24"/>
          <w:szCs w:val="24"/>
          <w:rtl/>
        </w:rPr>
        <w:t>באתרי</w:t>
      </w:r>
      <w:r w:rsidRPr="00041CB8">
        <w:rPr>
          <w:rStyle w:val="FontStyle103"/>
          <w:rFonts w:hAnsi="David"/>
          <w:sz w:val="24"/>
          <w:szCs w:val="24"/>
          <w:rtl/>
        </w:rPr>
        <w:t xml:space="preserve"> </w:t>
      </w:r>
      <w:r w:rsidRPr="00041CB8">
        <w:rPr>
          <w:rStyle w:val="FontStyle103"/>
          <w:rFonts w:hAnsi="David" w:hint="eastAsia"/>
          <w:sz w:val="24"/>
          <w:szCs w:val="24"/>
          <w:rtl/>
        </w:rPr>
        <w:t>המשרד</w:t>
      </w:r>
      <w:r w:rsidRPr="00041CB8">
        <w:rPr>
          <w:rStyle w:val="FontStyle103"/>
          <w:rFonts w:hAnsi="David"/>
          <w:sz w:val="24"/>
          <w:szCs w:val="24"/>
          <w:rtl/>
        </w:rPr>
        <w:t xml:space="preserve"> </w:t>
      </w:r>
      <w:r w:rsidRPr="00041CB8">
        <w:rPr>
          <w:rStyle w:val="FontStyle103"/>
          <w:rFonts w:hAnsi="David" w:hint="eastAsia"/>
          <w:sz w:val="24"/>
          <w:szCs w:val="24"/>
          <w:rtl/>
        </w:rPr>
        <w:t>לרבות</w:t>
      </w:r>
      <w:r w:rsidRPr="00041CB8">
        <w:rPr>
          <w:rStyle w:val="FontStyle103"/>
          <w:rFonts w:hAnsi="David"/>
          <w:sz w:val="24"/>
          <w:szCs w:val="24"/>
          <w:rtl/>
        </w:rPr>
        <w:t xml:space="preserve"> </w:t>
      </w:r>
      <w:r w:rsidRPr="00041CB8">
        <w:rPr>
          <w:rStyle w:val="FontStyle103"/>
          <w:rFonts w:hAnsi="David" w:hint="eastAsia"/>
          <w:sz w:val="24"/>
          <w:szCs w:val="24"/>
          <w:rtl/>
        </w:rPr>
        <w:t>ומבלי</w:t>
      </w:r>
      <w:r w:rsidRPr="00041CB8">
        <w:rPr>
          <w:rStyle w:val="FontStyle103"/>
          <w:rFonts w:hAnsi="David"/>
          <w:sz w:val="24"/>
          <w:szCs w:val="24"/>
          <w:rtl/>
        </w:rPr>
        <w:t xml:space="preserve"> </w:t>
      </w:r>
      <w:r w:rsidRPr="00041CB8">
        <w:rPr>
          <w:rStyle w:val="FontStyle103"/>
          <w:rFonts w:hAnsi="David" w:hint="eastAsia"/>
          <w:sz w:val="24"/>
          <w:szCs w:val="24"/>
          <w:rtl/>
        </w:rPr>
        <w:t>לפגוע</w:t>
      </w:r>
      <w:r w:rsidRPr="00041CB8">
        <w:rPr>
          <w:rStyle w:val="FontStyle103"/>
          <w:rFonts w:hAnsi="David"/>
          <w:sz w:val="24"/>
          <w:szCs w:val="24"/>
          <w:rtl/>
        </w:rPr>
        <w:t xml:space="preserve"> </w:t>
      </w:r>
      <w:r w:rsidRPr="00041CB8">
        <w:rPr>
          <w:rStyle w:val="FontStyle103"/>
          <w:rFonts w:hAnsi="David" w:hint="eastAsia"/>
          <w:sz w:val="24"/>
          <w:szCs w:val="24"/>
          <w:rtl/>
        </w:rPr>
        <w:t>בכלליות</w:t>
      </w:r>
      <w:r w:rsidRPr="00041CB8">
        <w:rPr>
          <w:rStyle w:val="FontStyle103"/>
          <w:rFonts w:hAnsi="David"/>
          <w:sz w:val="24"/>
          <w:szCs w:val="24"/>
          <w:rtl/>
        </w:rPr>
        <w:t xml:space="preserve"> </w:t>
      </w:r>
      <w:r w:rsidRPr="00041CB8">
        <w:rPr>
          <w:rStyle w:val="FontStyle103"/>
          <w:rFonts w:hAnsi="David" w:hint="eastAsia"/>
          <w:sz w:val="24"/>
          <w:szCs w:val="24"/>
          <w:rtl/>
        </w:rPr>
        <w:t>האמור</w:t>
      </w:r>
      <w:r w:rsidRPr="00041CB8">
        <w:rPr>
          <w:rStyle w:val="FontStyle103"/>
          <w:rFonts w:hAnsi="David"/>
          <w:sz w:val="24"/>
          <w:szCs w:val="24"/>
          <w:rtl/>
        </w:rPr>
        <w:t xml:space="preserve">, </w:t>
      </w:r>
      <w:r w:rsidRPr="00041CB8">
        <w:rPr>
          <w:rStyle w:val="FontStyle103"/>
          <w:rFonts w:hAnsi="David" w:hint="eastAsia"/>
          <w:sz w:val="24"/>
          <w:szCs w:val="24"/>
          <w:rtl/>
        </w:rPr>
        <w:t>מכונות</w:t>
      </w:r>
      <w:r w:rsidRPr="00041CB8">
        <w:rPr>
          <w:rStyle w:val="FontStyle103"/>
          <w:rFonts w:hAnsi="David"/>
          <w:sz w:val="24"/>
          <w:szCs w:val="24"/>
          <w:rtl/>
        </w:rPr>
        <w:t xml:space="preserve"> </w:t>
      </w:r>
      <w:r w:rsidRPr="00041CB8">
        <w:rPr>
          <w:rStyle w:val="FontStyle103"/>
          <w:rFonts w:hAnsi="David" w:hint="eastAsia"/>
          <w:sz w:val="24"/>
          <w:szCs w:val="24"/>
          <w:rtl/>
        </w:rPr>
        <w:t>חישוב</w:t>
      </w:r>
      <w:r w:rsidRPr="00041CB8">
        <w:rPr>
          <w:rStyle w:val="FontStyle103"/>
          <w:rFonts w:hAnsi="David"/>
          <w:sz w:val="24"/>
          <w:szCs w:val="24"/>
          <w:rtl/>
        </w:rPr>
        <w:t xml:space="preserve">, </w:t>
      </w:r>
      <w:r w:rsidRPr="00041CB8">
        <w:rPr>
          <w:rStyle w:val="FontStyle103"/>
          <w:rFonts w:hAnsi="David" w:hint="eastAsia"/>
          <w:sz w:val="24"/>
          <w:szCs w:val="24"/>
          <w:rtl/>
        </w:rPr>
        <w:t>מחשבים</w:t>
      </w:r>
      <w:r w:rsidRPr="00041CB8">
        <w:rPr>
          <w:rStyle w:val="FontStyle103"/>
          <w:rFonts w:hAnsi="David"/>
          <w:sz w:val="24"/>
          <w:szCs w:val="24"/>
          <w:rtl/>
        </w:rPr>
        <w:t xml:space="preserve">, </w:t>
      </w:r>
      <w:r w:rsidRPr="00041CB8">
        <w:rPr>
          <w:rStyle w:val="FontStyle103"/>
          <w:rFonts w:hAnsi="David" w:hint="eastAsia"/>
          <w:sz w:val="24"/>
          <w:szCs w:val="24"/>
          <w:rtl/>
        </w:rPr>
        <w:t>מכונות</w:t>
      </w:r>
      <w:r w:rsidRPr="00041CB8">
        <w:rPr>
          <w:rStyle w:val="FontStyle103"/>
          <w:rFonts w:hAnsi="David"/>
          <w:sz w:val="24"/>
          <w:szCs w:val="24"/>
          <w:rtl/>
        </w:rPr>
        <w:t xml:space="preserve"> </w:t>
      </w:r>
      <w:r w:rsidRPr="00041CB8">
        <w:rPr>
          <w:rStyle w:val="FontStyle103"/>
          <w:rFonts w:hAnsi="David" w:hint="eastAsia"/>
          <w:sz w:val="24"/>
          <w:szCs w:val="24"/>
          <w:rtl/>
        </w:rPr>
        <w:t>צילום</w:t>
      </w:r>
      <w:r w:rsidRPr="00041CB8">
        <w:rPr>
          <w:rStyle w:val="FontStyle103"/>
          <w:rFonts w:hAnsi="David"/>
          <w:sz w:val="24"/>
          <w:szCs w:val="24"/>
          <w:rtl/>
        </w:rPr>
        <w:t xml:space="preserve"> </w:t>
      </w:r>
      <w:r w:rsidRPr="00041CB8">
        <w:rPr>
          <w:rStyle w:val="FontStyle103"/>
          <w:rFonts w:hAnsi="David" w:hint="eastAsia"/>
          <w:sz w:val="24"/>
          <w:szCs w:val="24"/>
          <w:rtl/>
        </w:rPr>
        <w:t>ומכשירי</w:t>
      </w:r>
      <w:r w:rsidRPr="00041CB8">
        <w:rPr>
          <w:rStyle w:val="FontStyle103"/>
          <w:rFonts w:hAnsi="David"/>
          <w:sz w:val="24"/>
          <w:szCs w:val="24"/>
          <w:rtl/>
        </w:rPr>
        <w:t xml:space="preserve"> </w:t>
      </w:r>
      <w:r w:rsidRPr="00041CB8">
        <w:rPr>
          <w:rStyle w:val="FontStyle103"/>
          <w:rFonts w:hAnsi="David" w:hint="eastAsia"/>
          <w:sz w:val="24"/>
          <w:szCs w:val="24"/>
          <w:rtl/>
        </w:rPr>
        <w:t>טלפון</w:t>
      </w:r>
      <w:r w:rsidRPr="00041CB8">
        <w:rPr>
          <w:rStyle w:val="FontStyle103"/>
          <w:rFonts w:hAnsi="David"/>
          <w:sz w:val="24"/>
          <w:szCs w:val="24"/>
          <w:rtl/>
        </w:rPr>
        <w:t xml:space="preserve"> </w:t>
      </w:r>
      <w:r w:rsidRPr="00041CB8">
        <w:rPr>
          <w:rStyle w:val="FontStyle103"/>
          <w:rFonts w:hAnsi="David" w:hint="eastAsia"/>
          <w:sz w:val="24"/>
          <w:szCs w:val="24"/>
          <w:rtl/>
        </w:rPr>
        <w:t>וציוד</w:t>
      </w:r>
      <w:r w:rsidRPr="00041CB8">
        <w:rPr>
          <w:rStyle w:val="FontStyle103"/>
          <w:rFonts w:hAnsi="David"/>
          <w:sz w:val="24"/>
          <w:szCs w:val="24"/>
          <w:rtl/>
        </w:rPr>
        <w:t xml:space="preserve"> </w:t>
      </w:r>
      <w:r w:rsidRPr="00041CB8">
        <w:rPr>
          <w:rStyle w:val="FontStyle103"/>
          <w:rFonts w:hAnsi="David" w:hint="eastAsia"/>
          <w:sz w:val="24"/>
          <w:szCs w:val="24"/>
          <w:rtl/>
        </w:rPr>
        <w:t>מקצועי</w:t>
      </w:r>
      <w:r w:rsidRPr="00041CB8">
        <w:rPr>
          <w:rStyle w:val="FontStyle103"/>
          <w:rFonts w:hAnsi="David"/>
          <w:sz w:val="24"/>
          <w:szCs w:val="24"/>
          <w:rtl/>
        </w:rPr>
        <w:t xml:space="preserve"> </w:t>
      </w:r>
      <w:r w:rsidRPr="00041CB8">
        <w:rPr>
          <w:rStyle w:val="FontStyle103"/>
          <w:rFonts w:hAnsi="David" w:hint="eastAsia"/>
          <w:sz w:val="24"/>
          <w:szCs w:val="24"/>
          <w:rtl/>
        </w:rPr>
        <w:t>אחר</w:t>
      </w:r>
      <w:r w:rsidRPr="00041CB8">
        <w:rPr>
          <w:rStyle w:val="FontStyle103"/>
          <w:rFonts w:hAnsi="David"/>
          <w:sz w:val="24"/>
          <w:szCs w:val="24"/>
          <w:rtl/>
        </w:rPr>
        <w:t>.</w:t>
      </w:r>
    </w:p>
    <w:p w14:paraId="173E85ED" w14:textId="7E89505F" w:rsidR="00D172AA" w:rsidRPr="00041CB8" w:rsidRDefault="00D172AA" w:rsidP="00041CB8">
      <w:pPr>
        <w:numPr>
          <w:ilvl w:val="1"/>
          <w:numId w:val="88"/>
        </w:numPr>
        <w:spacing w:line="360" w:lineRule="auto"/>
        <w:ind w:left="983" w:hanging="567"/>
        <w:jc w:val="both"/>
        <w:rPr>
          <w:rStyle w:val="FontStyle103"/>
          <w:rFonts w:hAnsi="David"/>
          <w:sz w:val="24"/>
          <w:szCs w:val="24"/>
          <w:rtl/>
        </w:rPr>
      </w:pP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מי מטעמו לא ישתמש ולא ישהה, שלא לצורך, במשרדי </w:t>
      </w:r>
      <w:r w:rsidR="00506C3B" w:rsidRPr="00041CB8">
        <w:rPr>
          <w:rStyle w:val="FontStyle103"/>
          <w:rFonts w:hAnsi="David" w:hint="eastAsia"/>
          <w:sz w:val="24"/>
          <w:szCs w:val="24"/>
          <w:rtl/>
        </w:rPr>
        <w:t>המשרד</w:t>
      </w:r>
      <w:r w:rsidRPr="00041CB8">
        <w:rPr>
          <w:rStyle w:val="FontStyle103"/>
          <w:rFonts w:hAnsi="David"/>
          <w:sz w:val="24"/>
          <w:szCs w:val="24"/>
          <w:rtl/>
        </w:rPr>
        <w:t xml:space="preserve"> או בכל אחד</w:t>
      </w:r>
      <w:r w:rsidR="00AE76E2" w:rsidRPr="00041CB8">
        <w:rPr>
          <w:rStyle w:val="FontStyle103"/>
          <w:rFonts w:hAnsi="David"/>
          <w:sz w:val="24"/>
          <w:szCs w:val="24"/>
          <w:rtl/>
        </w:rPr>
        <w:t xml:space="preserve"> </w:t>
      </w:r>
      <w:r w:rsidRPr="00041CB8">
        <w:rPr>
          <w:rStyle w:val="FontStyle103"/>
          <w:rFonts w:hAnsi="David" w:hint="eastAsia"/>
          <w:sz w:val="24"/>
          <w:szCs w:val="24"/>
          <w:rtl/>
        </w:rPr>
        <w:t>מאגפי</w:t>
      </w:r>
      <w:r w:rsidR="00506C3B" w:rsidRPr="00041CB8">
        <w:rPr>
          <w:rStyle w:val="FontStyle103"/>
          <w:rFonts w:hAnsi="David" w:hint="eastAsia"/>
          <w:sz w:val="24"/>
          <w:szCs w:val="24"/>
          <w:rtl/>
        </w:rPr>
        <w:t>ו</w:t>
      </w:r>
      <w:r w:rsidRPr="00041CB8">
        <w:rPr>
          <w:rStyle w:val="FontStyle103"/>
          <w:rFonts w:hAnsi="David"/>
          <w:sz w:val="24"/>
          <w:szCs w:val="24"/>
          <w:rtl/>
        </w:rPr>
        <w:t xml:space="preserve"> וזאת תוך הקפדה על פינוי עובדיו מהם כל אימת ומיד לאחר שסיימו את עבודתם.</w:t>
      </w:r>
    </w:p>
    <w:p w14:paraId="54A48D85" w14:textId="664577B6" w:rsidR="00D172AA" w:rsidRPr="00041CB8" w:rsidRDefault="00D172AA" w:rsidP="00041CB8">
      <w:pPr>
        <w:numPr>
          <w:ilvl w:val="1"/>
          <w:numId w:val="88"/>
        </w:numPr>
        <w:spacing w:line="360" w:lineRule="auto"/>
        <w:ind w:left="983" w:hanging="567"/>
        <w:jc w:val="both"/>
        <w:rPr>
          <w:rStyle w:val="FontStyle103"/>
          <w:rFonts w:hAnsi="David"/>
          <w:sz w:val="24"/>
          <w:szCs w:val="24"/>
          <w:rtl/>
        </w:rPr>
      </w:pPr>
      <w:r w:rsidRPr="00041CB8">
        <w:rPr>
          <w:rStyle w:val="FontStyle103"/>
          <w:rFonts w:hAnsi="David" w:hint="eastAsia"/>
          <w:sz w:val="24"/>
          <w:szCs w:val="24"/>
          <w:rtl/>
        </w:rPr>
        <w:t>כל</w:t>
      </w:r>
      <w:r w:rsidRPr="00041CB8">
        <w:rPr>
          <w:rStyle w:val="FontStyle103"/>
          <w:rFonts w:hAnsi="David"/>
          <w:sz w:val="24"/>
          <w:szCs w:val="24"/>
          <w:rtl/>
        </w:rPr>
        <w:t xml:space="preserve"> הכלים, החומרים והציוד, הדרושים לשם אספקת העבודות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השירותים</w:t>
      </w:r>
      <w:r w:rsidRPr="00041CB8">
        <w:rPr>
          <w:rStyle w:val="FontStyle103"/>
          <w:rFonts w:hAnsi="David"/>
          <w:sz w:val="24"/>
          <w:szCs w:val="24"/>
          <w:rtl/>
        </w:rPr>
        <w:t xml:space="preserve">, </w:t>
      </w:r>
      <w:r w:rsidRPr="00041CB8">
        <w:rPr>
          <w:rStyle w:val="FontStyle103"/>
          <w:rFonts w:hAnsi="David" w:hint="eastAsia"/>
          <w:sz w:val="24"/>
          <w:szCs w:val="24"/>
          <w:rtl/>
        </w:rPr>
        <w:t>יירכשו</w:t>
      </w:r>
      <w:r w:rsidRPr="00041CB8">
        <w:rPr>
          <w:rStyle w:val="FontStyle103"/>
          <w:rFonts w:hAnsi="David"/>
          <w:sz w:val="24"/>
          <w:szCs w:val="24"/>
          <w:rtl/>
        </w:rPr>
        <w:t xml:space="preserve"> </w:t>
      </w:r>
      <w:r w:rsidRPr="00041CB8">
        <w:rPr>
          <w:rStyle w:val="FontStyle103"/>
          <w:rFonts w:hAnsi="David" w:hint="eastAsia"/>
          <w:sz w:val="24"/>
          <w:szCs w:val="24"/>
          <w:rtl/>
        </w:rPr>
        <w:t>על</w:t>
      </w:r>
      <w:r w:rsidR="00AE76E2" w:rsidRPr="00041CB8">
        <w:rPr>
          <w:rStyle w:val="FontStyle103"/>
          <w:rFonts w:hAnsi="David"/>
          <w:sz w:val="24"/>
          <w:szCs w:val="24"/>
          <w:rtl/>
        </w:rPr>
        <w:t xml:space="preserve"> </w:t>
      </w:r>
      <w:r w:rsidRPr="00041CB8">
        <w:rPr>
          <w:rStyle w:val="FontStyle103"/>
          <w:rFonts w:hAnsi="David" w:hint="eastAsia"/>
          <w:sz w:val="24"/>
          <w:szCs w:val="24"/>
          <w:rtl/>
        </w:rPr>
        <w:t>ידי</w:t>
      </w:r>
      <w:r w:rsidRPr="00041CB8">
        <w:rPr>
          <w:rStyle w:val="FontStyle103"/>
          <w:rFonts w:hAnsi="David"/>
          <w:sz w:val="24"/>
          <w:szCs w:val="24"/>
          <w:rtl/>
        </w:rPr>
        <w:t xml:space="preserve"> </w:t>
      </w: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ועל</w:t>
      </w:r>
      <w:r w:rsidRPr="00041CB8">
        <w:rPr>
          <w:rStyle w:val="FontStyle103"/>
          <w:rFonts w:hAnsi="David"/>
          <w:sz w:val="24"/>
          <w:szCs w:val="24"/>
          <w:rtl/>
        </w:rPr>
        <w:t xml:space="preserve"> </w:t>
      </w:r>
      <w:r w:rsidRPr="00041CB8">
        <w:rPr>
          <w:rStyle w:val="FontStyle103"/>
          <w:rFonts w:hAnsi="David" w:hint="eastAsia"/>
          <w:sz w:val="24"/>
          <w:szCs w:val="24"/>
          <w:rtl/>
        </w:rPr>
        <w:t>חשבונו</w:t>
      </w:r>
      <w:r w:rsidRPr="00041CB8">
        <w:rPr>
          <w:rStyle w:val="FontStyle103"/>
          <w:rFonts w:hAnsi="David"/>
          <w:sz w:val="24"/>
          <w:szCs w:val="24"/>
          <w:rtl/>
        </w:rPr>
        <w:t xml:space="preserve">. </w:t>
      </w:r>
      <w:r w:rsidRPr="00041CB8">
        <w:rPr>
          <w:rStyle w:val="FontStyle103"/>
          <w:rFonts w:hAnsi="David" w:hint="eastAsia"/>
          <w:sz w:val="24"/>
          <w:szCs w:val="24"/>
          <w:rtl/>
        </w:rPr>
        <w:t>כמו</w:t>
      </w:r>
      <w:r w:rsidRPr="00041CB8">
        <w:rPr>
          <w:rStyle w:val="FontStyle103"/>
          <w:rFonts w:hAnsi="David"/>
          <w:sz w:val="24"/>
          <w:szCs w:val="24"/>
          <w:rtl/>
        </w:rPr>
        <w:t xml:space="preserve"> </w:t>
      </w:r>
      <w:r w:rsidRPr="00041CB8">
        <w:rPr>
          <w:rStyle w:val="FontStyle103"/>
          <w:rFonts w:hAnsi="David" w:hint="eastAsia"/>
          <w:sz w:val="24"/>
          <w:szCs w:val="24"/>
          <w:rtl/>
        </w:rPr>
        <w:t>כן</w:t>
      </w:r>
      <w:r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הכלים</w:t>
      </w:r>
      <w:r w:rsidRPr="00041CB8">
        <w:rPr>
          <w:rStyle w:val="FontStyle103"/>
          <w:rFonts w:hAnsi="David"/>
          <w:sz w:val="24"/>
          <w:szCs w:val="24"/>
          <w:rtl/>
        </w:rPr>
        <w:t xml:space="preserve">, </w:t>
      </w:r>
      <w:r w:rsidRPr="00041CB8">
        <w:rPr>
          <w:rStyle w:val="FontStyle103"/>
          <w:rFonts w:hAnsi="David" w:hint="eastAsia"/>
          <w:sz w:val="24"/>
          <w:szCs w:val="24"/>
          <w:rtl/>
        </w:rPr>
        <w:t>החומרים</w:t>
      </w:r>
      <w:r w:rsidRPr="00041CB8">
        <w:rPr>
          <w:rStyle w:val="FontStyle103"/>
          <w:rFonts w:hAnsi="David"/>
          <w:sz w:val="24"/>
          <w:szCs w:val="24"/>
          <w:rtl/>
        </w:rPr>
        <w:t xml:space="preserve"> </w:t>
      </w:r>
      <w:r w:rsidRPr="00041CB8">
        <w:rPr>
          <w:rStyle w:val="FontStyle103"/>
          <w:rFonts w:hAnsi="David" w:hint="eastAsia"/>
          <w:sz w:val="24"/>
          <w:szCs w:val="24"/>
          <w:rtl/>
        </w:rPr>
        <w:t>והציוד</w:t>
      </w:r>
      <w:r w:rsidRPr="00041CB8">
        <w:rPr>
          <w:rStyle w:val="FontStyle103"/>
          <w:rFonts w:hAnsi="David"/>
          <w:sz w:val="24"/>
          <w:szCs w:val="24"/>
          <w:rtl/>
        </w:rPr>
        <w:t xml:space="preserve"> </w:t>
      </w:r>
      <w:r w:rsidRPr="00041CB8">
        <w:rPr>
          <w:rStyle w:val="FontStyle103"/>
          <w:rFonts w:hAnsi="David" w:hint="eastAsia"/>
          <w:sz w:val="24"/>
          <w:szCs w:val="24"/>
          <w:rtl/>
        </w:rPr>
        <w:t>בהם</w:t>
      </w:r>
      <w:r w:rsidRPr="00041CB8">
        <w:rPr>
          <w:rStyle w:val="FontStyle103"/>
          <w:rFonts w:hAnsi="David"/>
          <w:sz w:val="24"/>
          <w:szCs w:val="24"/>
          <w:rtl/>
        </w:rPr>
        <w:t xml:space="preserve"> </w:t>
      </w:r>
      <w:r w:rsidRPr="00041CB8">
        <w:rPr>
          <w:rStyle w:val="FontStyle103"/>
          <w:rFonts w:hAnsi="David" w:hint="eastAsia"/>
          <w:sz w:val="24"/>
          <w:szCs w:val="24"/>
          <w:rtl/>
        </w:rPr>
        <w:t>יעשה</w:t>
      </w:r>
      <w:r w:rsidRPr="00041CB8">
        <w:rPr>
          <w:rStyle w:val="FontStyle103"/>
          <w:rFonts w:hAnsi="David"/>
          <w:sz w:val="24"/>
          <w:szCs w:val="24"/>
          <w:rtl/>
        </w:rPr>
        <w:t xml:space="preserve"> </w:t>
      </w: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שימוש</w:t>
      </w:r>
      <w:r w:rsidRPr="00041CB8">
        <w:rPr>
          <w:rStyle w:val="FontStyle103"/>
          <w:rFonts w:hAnsi="David"/>
          <w:sz w:val="24"/>
          <w:szCs w:val="24"/>
          <w:rtl/>
        </w:rPr>
        <w:t xml:space="preserve"> </w:t>
      </w:r>
      <w:r w:rsidRPr="00041CB8">
        <w:rPr>
          <w:rStyle w:val="FontStyle103"/>
          <w:rFonts w:hAnsi="David" w:hint="eastAsia"/>
          <w:sz w:val="24"/>
          <w:szCs w:val="24"/>
          <w:rtl/>
        </w:rPr>
        <w:t>לצורך</w:t>
      </w:r>
      <w:r w:rsidR="00AE76E2" w:rsidRPr="00041CB8">
        <w:rPr>
          <w:rStyle w:val="FontStyle103"/>
          <w:rFonts w:hAnsi="David"/>
          <w:sz w:val="24"/>
          <w:szCs w:val="24"/>
          <w:rtl/>
        </w:rPr>
        <w:t xml:space="preserve"> </w:t>
      </w:r>
      <w:r w:rsidRPr="00041CB8">
        <w:rPr>
          <w:rStyle w:val="FontStyle103"/>
          <w:rFonts w:hAnsi="David" w:hint="eastAsia"/>
          <w:sz w:val="24"/>
          <w:szCs w:val="24"/>
          <w:rtl/>
        </w:rPr>
        <w:t>אספקת</w:t>
      </w:r>
      <w:r w:rsidRPr="00041CB8">
        <w:rPr>
          <w:rStyle w:val="FontStyle103"/>
          <w:rFonts w:hAnsi="David"/>
          <w:sz w:val="24"/>
          <w:szCs w:val="24"/>
          <w:rtl/>
        </w:rPr>
        <w:t xml:space="preserve"> </w:t>
      </w:r>
      <w:r w:rsidRPr="00041CB8">
        <w:rPr>
          <w:rStyle w:val="FontStyle103"/>
          <w:rFonts w:hAnsi="David" w:hint="eastAsia"/>
          <w:sz w:val="24"/>
          <w:szCs w:val="24"/>
          <w:rtl/>
        </w:rPr>
        <w:t>העבודות</w:t>
      </w:r>
      <w:r w:rsidRPr="00041CB8">
        <w:rPr>
          <w:rStyle w:val="FontStyle103"/>
          <w:rFonts w:hAnsi="David"/>
          <w:sz w:val="24"/>
          <w:szCs w:val="24"/>
          <w:rtl/>
        </w:rPr>
        <w:t xml:space="preserve"> </w:t>
      </w:r>
      <w:r w:rsidRPr="00041CB8">
        <w:rPr>
          <w:rStyle w:val="FontStyle103"/>
          <w:rFonts w:hAnsi="David" w:hint="eastAsia"/>
          <w:sz w:val="24"/>
          <w:szCs w:val="24"/>
          <w:rtl/>
        </w:rPr>
        <w:t>ו</w:t>
      </w:r>
      <w:r w:rsidRPr="00041CB8">
        <w:rPr>
          <w:rStyle w:val="FontStyle103"/>
          <w:rFonts w:hAnsi="David"/>
          <w:sz w:val="24"/>
          <w:szCs w:val="24"/>
          <w:rtl/>
        </w:rPr>
        <w:t xml:space="preserve">/או </w:t>
      </w:r>
      <w:r w:rsidRPr="00041CB8">
        <w:rPr>
          <w:rStyle w:val="FontStyle103"/>
          <w:rFonts w:hAnsi="David" w:hint="eastAsia"/>
          <w:sz w:val="24"/>
          <w:szCs w:val="24"/>
          <w:rtl/>
        </w:rPr>
        <w:t>השירותים</w:t>
      </w:r>
      <w:r w:rsidRPr="00041CB8">
        <w:rPr>
          <w:rStyle w:val="FontStyle103"/>
          <w:rFonts w:hAnsi="David"/>
          <w:sz w:val="24"/>
          <w:szCs w:val="24"/>
          <w:rtl/>
        </w:rPr>
        <w:t xml:space="preserve">, </w:t>
      </w:r>
      <w:r w:rsidRPr="00041CB8">
        <w:rPr>
          <w:rStyle w:val="FontStyle103"/>
          <w:rFonts w:hAnsi="David" w:hint="eastAsia"/>
          <w:sz w:val="24"/>
          <w:szCs w:val="24"/>
          <w:rtl/>
        </w:rPr>
        <w:t>יהיו</w:t>
      </w:r>
      <w:r w:rsidRPr="00041CB8">
        <w:rPr>
          <w:rStyle w:val="FontStyle103"/>
          <w:rFonts w:hAnsi="David"/>
          <w:sz w:val="24"/>
          <w:szCs w:val="24"/>
          <w:rtl/>
        </w:rPr>
        <w:t xml:space="preserve"> </w:t>
      </w:r>
      <w:r w:rsidRPr="00041CB8">
        <w:rPr>
          <w:rStyle w:val="FontStyle103"/>
          <w:rFonts w:hAnsi="David" w:hint="eastAsia"/>
          <w:sz w:val="24"/>
          <w:szCs w:val="24"/>
          <w:rtl/>
        </w:rPr>
        <w:t>מסוג</w:t>
      </w:r>
      <w:r w:rsidRPr="00041CB8">
        <w:rPr>
          <w:rStyle w:val="FontStyle103"/>
          <w:rFonts w:hAnsi="David"/>
          <w:sz w:val="24"/>
          <w:szCs w:val="24"/>
          <w:rtl/>
        </w:rPr>
        <w:t xml:space="preserve"> </w:t>
      </w:r>
      <w:r w:rsidRPr="00041CB8">
        <w:rPr>
          <w:rStyle w:val="FontStyle103"/>
          <w:rFonts w:hAnsi="David" w:hint="eastAsia"/>
          <w:sz w:val="24"/>
          <w:szCs w:val="24"/>
          <w:rtl/>
        </w:rPr>
        <w:t>המתאים</w:t>
      </w:r>
      <w:r w:rsidRPr="00041CB8">
        <w:rPr>
          <w:rStyle w:val="FontStyle103"/>
          <w:rFonts w:hAnsi="David"/>
          <w:sz w:val="24"/>
          <w:szCs w:val="24"/>
          <w:rtl/>
        </w:rPr>
        <w:t xml:space="preserve"> </w:t>
      </w:r>
      <w:r w:rsidRPr="00041CB8">
        <w:rPr>
          <w:rStyle w:val="FontStyle103"/>
          <w:rFonts w:hAnsi="David" w:hint="eastAsia"/>
          <w:sz w:val="24"/>
          <w:szCs w:val="24"/>
          <w:rtl/>
        </w:rPr>
        <w:t>ללא</w:t>
      </w:r>
      <w:r w:rsidRPr="00041CB8">
        <w:rPr>
          <w:rStyle w:val="FontStyle103"/>
          <w:rFonts w:hAnsi="David"/>
          <w:sz w:val="24"/>
          <w:szCs w:val="24"/>
          <w:rtl/>
        </w:rPr>
        <w:t xml:space="preserve"> </w:t>
      </w:r>
      <w:r w:rsidRPr="00041CB8">
        <w:rPr>
          <w:rStyle w:val="FontStyle103"/>
          <w:rFonts w:hAnsi="David" w:hint="eastAsia"/>
          <w:sz w:val="24"/>
          <w:szCs w:val="24"/>
          <w:rtl/>
        </w:rPr>
        <w:t>סייג</w:t>
      </w:r>
      <w:r w:rsidRPr="00041CB8">
        <w:rPr>
          <w:rStyle w:val="FontStyle103"/>
          <w:rFonts w:hAnsi="David"/>
          <w:sz w:val="24"/>
          <w:szCs w:val="24"/>
          <w:rtl/>
        </w:rPr>
        <w:t xml:space="preserve"> </w:t>
      </w:r>
      <w:r w:rsidRPr="00041CB8">
        <w:rPr>
          <w:rStyle w:val="FontStyle103"/>
          <w:rFonts w:hAnsi="David" w:hint="eastAsia"/>
          <w:sz w:val="24"/>
          <w:szCs w:val="24"/>
          <w:rtl/>
        </w:rPr>
        <w:t>לאספקת</w:t>
      </w:r>
      <w:r w:rsidRPr="00041CB8">
        <w:rPr>
          <w:rStyle w:val="FontStyle103"/>
          <w:rFonts w:hAnsi="David"/>
          <w:sz w:val="24"/>
          <w:szCs w:val="24"/>
          <w:rtl/>
        </w:rPr>
        <w:t xml:space="preserve"> </w:t>
      </w:r>
      <w:r w:rsidRPr="00041CB8">
        <w:rPr>
          <w:rStyle w:val="FontStyle103"/>
          <w:rFonts w:hAnsi="David" w:hint="eastAsia"/>
          <w:sz w:val="24"/>
          <w:szCs w:val="24"/>
          <w:rtl/>
        </w:rPr>
        <w:t>השירותים</w:t>
      </w:r>
      <w:r w:rsidR="00AE76E2" w:rsidRPr="00041CB8">
        <w:rPr>
          <w:rStyle w:val="FontStyle103"/>
          <w:rFonts w:hAnsi="David"/>
          <w:sz w:val="24"/>
          <w:szCs w:val="24"/>
          <w:rtl/>
        </w:rPr>
        <w:t xml:space="preserve"> </w:t>
      </w:r>
      <w:r w:rsidRPr="00041CB8">
        <w:rPr>
          <w:rStyle w:val="FontStyle103"/>
          <w:rFonts w:hAnsi="David" w:hint="eastAsia"/>
          <w:sz w:val="24"/>
          <w:szCs w:val="24"/>
          <w:rtl/>
        </w:rPr>
        <w:t>בהתאם</w:t>
      </w:r>
      <w:r w:rsidRPr="00041CB8">
        <w:rPr>
          <w:rStyle w:val="FontStyle103"/>
          <w:rFonts w:hAnsi="David"/>
          <w:sz w:val="24"/>
          <w:szCs w:val="24"/>
          <w:rtl/>
        </w:rPr>
        <w:t xml:space="preserve"> </w:t>
      </w:r>
      <w:r w:rsidRPr="00041CB8">
        <w:rPr>
          <w:rStyle w:val="FontStyle103"/>
          <w:rFonts w:hAnsi="David" w:hint="eastAsia"/>
          <w:sz w:val="24"/>
          <w:szCs w:val="24"/>
          <w:rtl/>
        </w:rPr>
        <w:t>להסכם</w:t>
      </w:r>
      <w:r w:rsidRPr="00041CB8">
        <w:rPr>
          <w:rStyle w:val="FontStyle103"/>
          <w:rFonts w:hAnsi="David"/>
          <w:sz w:val="24"/>
          <w:szCs w:val="24"/>
          <w:rtl/>
        </w:rPr>
        <w:t xml:space="preserve"> </w:t>
      </w:r>
      <w:r w:rsidRPr="00041CB8">
        <w:rPr>
          <w:rStyle w:val="FontStyle103"/>
          <w:rFonts w:hAnsi="David" w:hint="eastAsia"/>
          <w:sz w:val="24"/>
          <w:szCs w:val="24"/>
          <w:rtl/>
        </w:rPr>
        <w:t>זה</w:t>
      </w:r>
      <w:r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נספחיו</w:t>
      </w:r>
      <w:r w:rsidRPr="00041CB8">
        <w:rPr>
          <w:rStyle w:val="FontStyle103"/>
          <w:rFonts w:hAnsi="David"/>
          <w:sz w:val="24"/>
          <w:szCs w:val="24"/>
          <w:rtl/>
        </w:rPr>
        <w:t>.</w:t>
      </w:r>
    </w:p>
    <w:p w14:paraId="47D5F88A" w14:textId="63A52F26" w:rsidR="00D172AA" w:rsidRPr="00041CB8" w:rsidRDefault="00D172AA" w:rsidP="00041CB8">
      <w:pPr>
        <w:numPr>
          <w:ilvl w:val="1"/>
          <w:numId w:val="88"/>
        </w:numPr>
        <w:spacing w:line="360" w:lineRule="auto"/>
        <w:ind w:left="983" w:hanging="567"/>
        <w:jc w:val="both"/>
        <w:rPr>
          <w:rStyle w:val="FontStyle103"/>
          <w:rFonts w:hAnsi="David"/>
          <w:sz w:val="24"/>
          <w:szCs w:val="24"/>
        </w:rPr>
      </w:pPr>
      <w:r w:rsidRPr="00041CB8">
        <w:rPr>
          <w:rStyle w:val="FontStyle103"/>
          <w:rFonts w:hAnsi="David" w:hint="eastAsia"/>
          <w:sz w:val="24"/>
          <w:szCs w:val="24"/>
          <w:rtl/>
        </w:rPr>
        <w:t>מובהר</w:t>
      </w:r>
      <w:r w:rsidRPr="00041CB8">
        <w:rPr>
          <w:rStyle w:val="FontStyle103"/>
          <w:rFonts w:hAnsi="David"/>
          <w:sz w:val="24"/>
          <w:szCs w:val="24"/>
          <w:rtl/>
        </w:rPr>
        <w:t xml:space="preserve"> </w:t>
      </w:r>
      <w:r w:rsidRPr="00041CB8">
        <w:rPr>
          <w:rStyle w:val="FontStyle103"/>
          <w:rFonts w:hAnsi="David" w:hint="eastAsia"/>
          <w:sz w:val="24"/>
          <w:szCs w:val="24"/>
          <w:rtl/>
        </w:rPr>
        <w:t>כי</w:t>
      </w:r>
      <w:r w:rsidRPr="00041CB8">
        <w:rPr>
          <w:rStyle w:val="FontStyle103"/>
          <w:rFonts w:hAnsi="David"/>
          <w:sz w:val="24"/>
          <w:szCs w:val="24"/>
          <w:rtl/>
        </w:rPr>
        <w:t xml:space="preserve"> </w:t>
      </w:r>
      <w:r w:rsidRPr="00041CB8">
        <w:rPr>
          <w:rStyle w:val="FontStyle103"/>
          <w:rFonts w:hAnsi="David" w:hint="eastAsia"/>
          <w:sz w:val="24"/>
          <w:szCs w:val="24"/>
          <w:rtl/>
        </w:rPr>
        <w:t>עשיית</w:t>
      </w:r>
      <w:r w:rsidRPr="00041CB8">
        <w:rPr>
          <w:rStyle w:val="FontStyle103"/>
          <w:rFonts w:hAnsi="David"/>
          <w:sz w:val="24"/>
          <w:szCs w:val="24"/>
          <w:rtl/>
        </w:rPr>
        <w:t xml:space="preserve"> </w:t>
      </w:r>
      <w:r w:rsidRPr="00041CB8">
        <w:rPr>
          <w:rStyle w:val="FontStyle103"/>
          <w:rFonts w:hAnsi="David" w:hint="eastAsia"/>
          <w:sz w:val="24"/>
          <w:szCs w:val="24"/>
          <w:rtl/>
        </w:rPr>
        <w:t>שימוש</w:t>
      </w:r>
      <w:r w:rsidRPr="00041CB8">
        <w:rPr>
          <w:rStyle w:val="FontStyle103"/>
          <w:rFonts w:hAnsi="David"/>
          <w:sz w:val="24"/>
          <w:szCs w:val="24"/>
          <w:rtl/>
        </w:rPr>
        <w:t xml:space="preserve"> </w:t>
      </w:r>
      <w:r w:rsidRPr="00041CB8">
        <w:rPr>
          <w:rStyle w:val="FontStyle103"/>
          <w:rFonts w:hAnsi="David" w:hint="eastAsia"/>
          <w:sz w:val="24"/>
          <w:szCs w:val="24"/>
          <w:rtl/>
        </w:rPr>
        <w:t>בכלים</w:t>
      </w:r>
      <w:r w:rsidRPr="00041CB8">
        <w:rPr>
          <w:rStyle w:val="FontStyle103"/>
          <w:rFonts w:hAnsi="David"/>
          <w:sz w:val="24"/>
          <w:szCs w:val="24"/>
          <w:rtl/>
        </w:rPr>
        <w:t xml:space="preserve">, </w:t>
      </w:r>
      <w:r w:rsidRPr="00041CB8">
        <w:rPr>
          <w:rStyle w:val="FontStyle103"/>
          <w:rFonts w:hAnsi="David" w:hint="eastAsia"/>
          <w:sz w:val="24"/>
          <w:szCs w:val="24"/>
          <w:rtl/>
        </w:rPr>
        <w:t>חומרים</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תוכנות</w:t>
      </w:r>
      <w:r w:rsidRPr="00041CB8">
        <w:rPr>
          <w:rStyle w:val="FontStyle103"/>
          <w:rFonts w:hAnsi="David"/>
          <w:sz w:val="24"/>
          <w:szCs w:val="24"/>
          <w:rtl/>
        </w:rPr>
        <w:t xml:space="preserve">, </w:t>
      </w:r>
      <w:r w:rsidRPr="00041CB8">
        <w:rPr>
          <w:rStyle w:val="FontStyle103"/>
          <w:rFonts w:hAnsi="David" w:hint="eastAsia"/>
          <w:sz w:val="24"/>
          <w:szCs w:val="24"/>
          <w:rtl/>
        </w:rPr>
        <w:t>שיש</w:t>
      </w:r>
      <w:r w:rsidRPr="00041CB8">
        <w:rPr>
          <w:rStyle w:val="FontStyle103"/>
          <w:rFonts w:hAnsi="David"/>
          <w:sz w:val="24"/>
          <w:szCs w:val="24"/>
          <w:rtl/>
        </w:rPr>
        <w:t xml:space="preserve"> </w:t>
      </w:r>
      <w:r w:rsidRPr="00041CB8">
        <w:rPr>
          <w:rStyle w:val="FontStyle103"/>
          <w:rFonts w:hAnsi="David" w:hint="eastAsia"/>
          <w:sz w:val="24"/>
          <w:szCs w:val="24"/>
          <w:rtl/>
        </w:rPr>
        <w:t>בה</w:t>
      </w:r>
      <w:r w:rsidRPr="00041CB8">
        <w:rPr>
          <w:rStyle w:val="FontStyle103"/>
          <w:rFonts w:hAnsi="David"/>
          <w:sz w:val="24"/>
          <w:szCs w:val="24"/>
          <w:rtl/>
        </w:rPr>
        <w:t xml:space="preserve"> </w:t>
      </w:r>
      <w:r w:rsidRPr="00041CB8">
        <w:rPr>
          <w:rStyle w:val="FontStyle103"/>
          <w:rFonts w:hAnsi="David" w:hint="eastAsia"/>
          <w:sz w:val="24"/>
          <w:szCs w:val="24"/>
          <w:rtl/>
        </w:rPr>
        <w:t>פגיעה</w:t>
      </w:r>
      <w:r w:rsidRPr="00041CB8">
        <w:rPr>
          <w:rStyle w:val="FontStyle103"/>
          <w:rFonts w:hAnsi="David"/>
          <w:sz w:val="24"/>
          <w:szCs w:val="24"/>
          <w:rtl/>
        </w:rPr>
        <w:t xml:space="preserve"> </w:t>
      </w:r>
      <w:r w:rsidRPr="00041CB8">
        <w:rPr>
          <w:rStyle w:val="FontStyle103"/>
          <w:rFonts w:hAnsi="David" w:hint="eastAsia"/>
          <w:sz w:val="24"/>
          <w:szCs w:val="24"/>
          <w:rtl/>
        </w:rPr>
        <w:t>בזכויות</w:t>
      </w:r>
      <w:r w:rsidRPr="00041CB8">
        <w:rPr>
          <w:rStyle w:val="FontStyle103"/>
          <w:rFonts w:hAnsi="David"/>
          <w:sz w:val="24"/>
          <w:szCs w:val="24"/>
          <w:rtl/>
        </w:rPr>
        <w:t xml:space="preserve"> </w:t>
      </w:r>
      <w:r w:rsidRPr="00041CB8">
        <w:rPr>
          <w:rStyle w:val="FontStyle103"/>
          <w:rFonts w:hAnsi="David" w:hint="eastAsia"/>
          <w:sz w:val="24"/>
          <w:szCs w:val="24"/>
          <w:rtl/>
        </w:rPr>
        <w:t>צד</w:t>
      </w:r>
      <w:r w:rsidRPr="00041CB8">
        <w:rPr>
          <w:rStyle w:val="FontStyle103"/>
          <w:rFonts w:hAnsi="David"/>
          <w:sz w:val="24"/>
          <w:szCs w:val="24"/>
          <w:rtl/>
        </w:rPr>
        <w:t xml:space="preserve"> </w:t>
      </w:r>
      <w:r w:rsidRPr="00041CB8">
        <w:rPr>
          <w:rStyle w:val="FontStyle103"/>
          <w:rFonts w:hAnsi="David" w:hint="eastAsia"/>
          <w:sz w:val="24"/>
          <w:szCs w:val="24"/>
          <w:rtl/>
        </w:rPr>
        <w:t>ג</w:t>
      </w:r>
      <w:r w:rsidR="0062782B" w:rsidRPr="00041CB8">
        <w:rPr>
          <w:rStyle w:val="FontStyle103"/>
          <w:rFonts w:hAnsi="David"/>
          <w:sz w:val="24"/>
          <w:szCs w:val="24"/>
          <w:rtl/>
        </w:rPr>
        <w:t>'</w:t>
      </w:r>
      <w:r w:rsidRPr="00041CB8">
        <w:rPr>
          <w:rStyle w:val="FontStyle103"/>
          <w:rFonts w:hAnsi="David"/>
          <w:sz w:val="24"/>
          <w:szCs w:val="24"/>
          <w:rtl/>
        </w:rPr>
        <w:t xml:space="preserve"> תחשב</w:t>
      </w:r>
      <w:r w:rsidR="00AE76E2" w:rsidRPr="00041CB8">
        <w:rPr>
          <w:rStyle w:val="FontStyle103"/>
          <w:rFonts w:hAnsi="David"/>
          <w:sz w:val="24"/>
          <w:szCs w:val="24"/>
          <w:rtl/>
        </w:rPr>
        <w:t xml:space="preserve"> </w:t>
      </w:r>
      <w:r w:rsidRPr="00041CB8">
        <w:rPr>
          <w:rStyle w:val="FontStyle103"/>
          <w:rFonts w:hAnsi="David" w:hint="eastAsia"/>
          <w:sz w:val="24"/>
          <w:szCs w:val="24"/>
          <w:rtl/>
        </w:rPr>
        <w:t>לכל</w:t>
      </w:r>
      <w:r w:rsidRPr="00041CB8">
        <w:rPr>
          <w:rStyle w:val="FontStyle103"/>
          <w:rFonts w:hAnsi="David"/>
          <w:sz w:val="24"/>
          <w:szCs w:val="24"/>
          <w:rtl/>
        </w:rPr>
        <w:t xml:space="preserve"> </w:t>
      </w:r>
      <w:r w:rsidRPr="00041CB8">
        <w:rPr>
          <w:rStyle w:val="FontStyle103"/>
          <w:rFonts w:hAnsi="David" w:hint="eastAsia"/>
          <w:sz w:val="24"/>
          <w:szCs w:val="24"/>
          <w:rtl/>
        </w:rPr>
        <w:t>דבר</w:t>
      </w:r>
      <w:r w:rsidRPr="00041CB8">
        <w:rPr>
          <w:rStyle w:val="FontStyle103"/>
          <w:rFonts w:hAnsi="David"/>
          <w:sz w:val="24"/>
          <w:szCs w:val="24"/>
          <w:rtl/>
        </w:rPr>
        <w:t xml:space="preserve"> </w:t>
      </w:r>
      <w:r w:rsidRPr="00041CB8">
        <w:rPr>
          <w:rStyle w:val="FontStyle103"/>
          <w:rFonts w:hAnsi="David" w:hint="eastAsia"/>
          <w:sz w:val="24"/>
          <w:szCs w:val="24"/>
          <w:rtl/>
        </w:rPr>
        <w:t>ועניין</w:t>
      </w:r>
      <w:r w:rsidRPr="00041CB8">
        <w:rPr>
          <w:rStyle w:val="FontStyle103"/>
          <w:rFonts w:hAnsi="David"/>
          <w:sz w:val="24"/>
          <w:szCs w:val="24"/>
          <w:rtl/>
        </w:rPr>
        <w:t xml:space="preserve"> </w:t>
      </w:r>
      <w:r w:rsidRPr="00041CB8">
        <w:rPr>
          <w:rStyle w:val="FontStyle103"/>
          <w:rFonts w:hAnsi="David" w:hint="eastAsia"/>
          <w:sz w:val="24"/>
          <w:szCs w:val="24"/>
          <w:rtl/>
        </w:rPr>
        <w:t>כהפרת</w:t>
      </w:r>
      <w:r w:rsidRPr="00041CB8">
        <w:rPr>
          <w:rStyle w:val="FontStyle103"/>
          <w:rFonts w:hAnsi="David"/>
          <w:sz w:val="24"/>
          <w:szCs w:val="24"/>
          <w:rtl/>
        </w:rPr>
        <w:t xml:space="preserve"> </w:t>
      </w:r>
      <w:r w:rsidRPr="00041CB8">
        <w:rPr>
          <w:rStyle w:val="FontStyle103"/>
          <w:rFonts w:hAnsi="David" w:hint="eastAsia"/>
          <w:sz w:val="24"/>
          <w:szCs w:val="24"/>
          <w:rtl/>
        </w:rPr>
        <w:t>הסכם</w:t>
      </w:r>
      <w:r w:rsidRPr="00041CB8">
        <w:rPr>
          <w:rStyle w:val="FontStyle103"/>
          <w:rFonts w:hAnsi="David"/>
          <w:sz w:val="24"/>
          <w:szCs w:val="24"/>
          <w:rtl/>
        </w:rPr>
        <w:t xml:space="preserve"> </w:t>
      </w:r>
      <w:r w:rsidRPr="00041CB8">
        <w:rPr>
          <w:rStyle w:val="FontStyle103"/>
          <w:rFonts w:hAnsi="David" w:hint="eastAsia"/>
          <w:sz w:val="24"/>
          <w:szCs w:val="24"/>
          <w:rtl/>
        </w:rPr>
        <w:t>זה</w:t>
      </w:r>
      <w:r w:rsidRPr="00041CB8">
        <w:rPr>
          <w:rStyle w:val="FontStyle103"/>
          <w:rFonts w:hAnsi="David"/>
          <w:sz w:val="24"/>
          <w:szCs w:val="24"/>
          <w:rtl/>
        </w:rPr>
        <w:t>.</w:t>
      </w:r>
    </w:p>
    <w:p w14:paraId="06F3EC50" w14:textId="77777777" w:rsidR="00A244D1" w:rsidRPr="00041CB8" w:rsidRDefault="00A244D1" w:rsidP="00041CB8">
      <w:pPr>
        <w:spacing w:line="360" w:lineRule="auto"/>
        <w:ind w:left="269"/>
        <w:jc w:val="both"/>
        <w:rPr>
          <w:rStyle w:val="FontStyle103"/>
          <w:rFonts w:hAnsi="David"/>
          <w:sz w:val="24"/>
          <w:szCs w:val="24"/>
          <w:highlight w:val="yellow"/>
          <w:rtl/>
        </w:rPr>
      </w:pPr>
    </w:p>
    <w:p w14:paraId="3FDFA20F" w14:textId="77777777" w:rsidR="001D2FD9" w:rsidRPr="00841EAD" w:rsidRDefault="001D2FD9" w:rsidP="00041CB8">
      <w:pPr>
        <w:pStyle w:val="Style21"/>
        <w:widowControl/>
        <w:numPr>
          <w:ilvl w:val="0"/>
          <w:numId w:val="88"/>
        </w:numPr>
        <w:tabs>
          <w:tab w:val="left" w:pos="8958"/>
        </w:tabs>
        <w:bidi/>
        <w:spacing w:before="173" w:line="360" w:lineRule="auto"/>
        <w:ind w:left="410"/>
        <w:rPr>
          <w:rFonts w:hAnsi="David"/>
          <w:b/>
          <w:bCs/>
          <w:u w:val="single"/>
        </w:rPr>
      </w:pPr>
      <w:r w:rsidRPr="00841EAD">
        <w:rPr>
          <w:rFonts w:hAnsi="David" w:hint="eastAsia"/>
          <w:b/>
          <w:bCs/>
          <w:u w:val="single"/>
          <w:rtl/>
        </w:rPr>
        <w:t>תמורה</w:t>
      </w:r>
      <w:r w:rsidRPr="00841EAD">
        <w:rPr>
          <w:rFonts w:hAnsi="David"/>
          <w:b/>
          <w:bCs/>
          <w:u w:val="single"/>
          <w:rtl/>
        </w:rPr>
        <w:t xml:space="preserve"> </w:t>
      </w:r>
      <w:r w:rsidRPr="00841EAD">
        <w:rPr>
          <w:rStyle w:val="FontStyle102"/>
          <w:rFonts w:hAnsi="David" w:hint="eastAsia"/>
          <w:sz w:val="24"/>
          <w:szCs w:val="24"/>
          <w:u w:val="single"/>
          <w:rtl/>
        </w:rPr>
        <w:t>ותנאי</w:t>
      </w:r>
      <w:r w:rsidRPr="00841EAD">
        <w:rPr>
          <w:rFonts w:hAnsi="David"/>
          <w:b/>
          <w:bCs/>
          <w:u w:val="single"/>
          <w:rtl/>
        </w:rPr>
        <w:t xml:space="preserve"> תשלום</w:t>
      </w:r>
    </w:p>
    <w:p w14:paraId="0158FEC2" w14:textId="076A9472" w:rsidR="001D2FD9" w:rsidRPr="00041CB8" w:rsidRDefault="001D2FD9" w:rsidP="00041CB8">
      <w:pPr>
        <w:numPr>
          <w:ilvl w:val="1"/>
          <w:numId w:val="88"/>
        </w:numPr>
        <w:spacing w:line="360" w:lineRule="auto"/>
        <w:ind w:left="983" w:hanging="567"/>
        <w:jc w:val="both"/>
        <w:rPr>
          <w:rStyle w:val="FontStyle103"/>
          <w:rFonts w:hAnsi="David"/>
          <w:sz w:val="24"/>
          <w:szCs w:val="24"/>
        </w:rPr>
      </w:pPr>
      <w:r w:rsidRPr="00041CB8">
        <w:rPr>
          <w:rStyle w:val="FontStyle103"/>
          <w:rFonts w:hAnsi="David" w:hint="eastAsia"/>
          <w:sz w:val="24"/>
          <w:szCs w:val="24"/>
          <w:rtl/>
        </w:rPr>
        <w:t>תמורת</w:t>
      </w:r>
      <w:r w:rsidRPr="00041CB8">
        <w:rPr>
          <w:rStyle w:val="FontStyle103"/>
          <w:rFonts w:hAnsi="David"/>
          <w:sz w:val="24"/>
          <w:szCs w:val="24"/>
          <w:rtl/>
        </w:rPr>
        <w:t xml:space="preserve"> </w:t>
      </w:r>
      <w:r w:rsidRPr="00041CB8">
        <w:rPr>
          <w:rStyle w:val="FontStyle103"/>
          <w:rFonts w:hAnsi="David" w:hint="eastAsia"/>
          <w:sz w:val="24"/>
          <w:szCs w:val="24"/>
          <w:rtl/>
        </w:rPr>
        <w:t>מתן</w:t>
      </w:r>
      <w:r w:rsidRPr="00041CB8">
        <w:rPr>
          <w:rStyle w:val="FontStyle103"/>
          <w:rFonts w:hAnsi="David"/>
          <w:sz w:val="24"/>
          <w:szCs w:val="24"/>
          <w:rtl/>
        </w:rPr>
        <w:t xml:space="preserve"> </w:t>
      </w:r>
      <w:r w:rsidRPr="00041CB8">
        <w:rPr>
          <w:rStyle w:val="FontStyle103"/>
          <w:rFonts w:hAnsi="David" w:hint="eastAsia"/>
          <w:sz w:val="24"/>
          <w:szCs w:val="24"/>
          <w:rtl/>
        </w:rPr>
        <w:t>השירותים</w:t>
      </w:r>
      <w:r w:rsidRPr="00041CB8">
        <w:rPr>
          <w:rStyle w:val="FontStyle103"/>
          <w:rFonts w:hAnsi="David"/>
          <w:sz w:val="24"/>
          <w:szCs w:val="24"/>
          <w:rtl/>
        </w:rPr>
        <w:t xml:space="preserve"> </w:t>
      </w:r>
      <w:r w:rsidRPr="00041CB8">
        <w:rPr>
          <w:rStyle w:val="FontStyle103"/>
          <w:rFonts w:hAnsi="David" w:hint="eastAsia"/>
          <w:sz w:val="24"/>
          <w:szCs w:val="24"/>
          <w:rtl/>
        </w:rPr>
        <w:t>ומילוי</w:t>
      </w:r>
      <w:r w:rsidRPr="00041CB8">
        <w:rPr>
          <w:rStyle w:val="FontStyle103"/>
          <w:rFonts w:hAnsi="David"/>
          <w:sz w:val="24"/>
          <w:szCs w:val="24"/>
          <w:rtl/>
        </w:rPr>
        <w:t xml:space="preserve"> </w:t>
      </w:r>
      <w:r w:rsidRPr="00041CB8">
        <w:rPr>
          <w:rStyle w:val="FontStyle103"/>
          <w:rFonts w:hAnsi="David" w:hint="eastAsia"/>
          <w:sz w:val="24"/>
          <w:szCs w:val="24"/>
          <w:rtl/>
        </w:rPr>
        <w:t>יתר</w:t>
      </w:r>
      <w:r w:rsidRPr="00041CB8">
        <w:rPr>
          <w:rStyle w:val="FontStyle103"/>
          <w:rFonts w:hAnsi="David"/>
          <w:sz w:val="24"/>
          <w:szCs w:val="24"/>
          <w:rtl/>
        </w:rPr>
        <w:t xml:space="preserve"> </w:t>
      </w:r>
      <w:r w:rsidRPr="00041CB8">
        <w:rPr>
          <w:rStyle w:val="FontStyle103"/>
          <w:rFonts w:hAnsi="David" w:hint="eastAsia"/>
          <w:sz w:val="24"/>
          <w:szCs w:val="24"/>
          <w:rtl/>
        </w:rPr>
        <w:t>התחייבויות</w:t>
      </w:r>
      <w:r w:rsidRPr="00041CB8">
        <w:rPr>
          <w:rStyle w:val="FontStyle103"/>
          <w:rFonts w:hAnsi="David"/>
          <w:sz w:val="24"/>
          <w:szCs w:val="24"/>
          <w:rtl/>
        </w:rPr>
        <w:t xml:space="preserve"> </w:t>
      </w:r>
      <w:r w:rsidRPr="00041CB8">
        <w:rPr>
          <w:rStyle w:val="FontStyle103"/>
          <w:rFonts w:hAnsi="David" w:hint="eastAsia"/>
          <w:sz w:val="24"/>
          <w:szCs w:val="24"/>
          <w:rtl/>
        </w:rPr>
        <w:t>ה</w:t>
      </w:r>
      <w:r w:rsidR="00984EDE" w:rsidRPr="00041CB8">
        <w:rPr>
          <w:rStyle w:val="FontStyle103"/>
          <w:rFonts w:hAnsi="David" w:hint="eastAsia"/>
          <w:sz w:val="24"/>
          <w:szCs w:val="24"/>
          <w:rtl/>
        </w:rPr>
        <w:t>ספק</w:t>
      </w:r>
      <w:r w:rsidRPr="00041CB8">
        <w:rPr>
          <w:rStyle w:val="FontStyle103"/>
          <w:rFonts w:hAnsi="David"/>
          <w:sz w:val="24"/>
          <w:szCs w:val="24"/>
          <w:rtl/>
        </w:rPr>
        <w:t xml:space="preserve"> על פי הסכם זה, ישלם המשרד ל</w:t>
      </w:r>
      <w:r w:rsidR="00984EDE" w:rsidRPr="00041CB8">
        <w:rPr>
          <w:rStyle w:val="FontStyle103"/>
          <w:rFonts w:hAnsi="David" w:hint="eastAsia"/>
          <w:sz w:val="24"/>
          <w:szCs w:val="24"/>
          <w:rtl/>
        </w:rPr>
        <w:t>ספק</w:t>
      </w:r>
      <w:r w:rsidRPr="00041CB8">
        <w:rPr>
          <w:rStyle w:val="FontStyle103"/>
          <w:rFonts w:hAnsi="David"/>
          <w:sz w:val="24"/>
          <w:szCs w:val="24"/>
          <w:rtl/>
        </w:rPr>
        <w:t>, בהתאם להצעת המחיר המפורטת להלן, ובתנאי כי השירותים שבוצעו היו לשביעות רצונו המלאה של המשרד (להלן: "</w:t>
      </w:r>
      <w:r w:rsidRPr="00041CB8">
        <w:rPr>
          <w:rStyle w:val="FontStyle103"/>
          <w:rFonts w:hAnsi="David" w:hint="eastAsia"/>
          <w:b/>
          <w:bCs/>
          <w:sz w:val="24"/>
          <w:szCs w:val="24"/>
          <w:rtl/>
        </w:rPr>
        <w:t>התמורה</w:t>
      </w:r>
      <w:r w:rsidRPr="00041CB8">
        <w:rPr>
          <w:rStyle w:val="FontStyle103"/>
          <w:rFonts w:hAnsi="David"/>
          <w:sz w:val="24"/>
          <w:szCs w:val="24"/>
          <w:rtl/>
        </w:rPr>
        <w:t>").</w:t>
      </w:r>
    </w:p>
    <w:p w14:paraId="49699E09" w14:textId="5784E1C0" w:rsidR="00051FDD" w:rsidRPr="00041CB8" w:rsidRDefault="00051FDD" w:rsidP="00041CB8">
      <w:pPr>
        <w:numPr>
          <w:ilvl w:val="1"/>
          <w:numId w:val="88"/>
        </w:numPr>
        <w:spacing w:line="360" w:lineRule="auto"/>
        <w:ind w:left="983" w:hanging="567"/>
        <w:jc w:val="both"/>
        <w:rPr>
          <w:rStyle w:val="FontStyle103"/>
          <w:rFonts w:hAnsi="David"/>
          <w:sz w:val="24"/>
          <w:szCs w:val="24"/>
        </w:rPr>
      </w:pPr>
      <w:r w:rsidRPr="00041CB8">
        <w:rPr>
          <w:rStyle w:val="FontStyle103"/>
          <w:rFonts w:hAnsi="David" w:hint="eastAsia"/>
          <w:sz w:val="24"/>
          <w:szCs w:val="24"/>
          <w:rtl/>
        </w:rPr>
        <w:t>התמורה</w:t>
      </w:r>
      <w:r w:rsidRPr="00041CB8">
        <w:rPr>
          <w:rStyle w:val="FontStyle103"/>
          <w:rFonts w:hAnsi="David"/>
          <w:sz w:val="24"/>
          <w:szCs w:val="24"/>
          <w:rtl/>
        </w:rPr>
        <w:t xml:space="preserve"> הנקובה </w:t>
      </w:r>
      <w:r w:rsidR="00C50D2B" w:rsidRPr="00041CB8">
        <w:rPr>
          <w:rStyle w:val="FontStyle103"/>
          <w:rFonts w:hAnsi="David"/>
          <w:sz w:val="24"/>
          <w:szCs w:val="24"/>
          <w:rtl/>
        </w:rPr>
        <w:t>תבוסס על הצעת המחיר של הספק המצ"ב כנספח ט', ש</w:t>
      </w:r>
      <w:r w:rsidRPr="00041CB8">
        <w:rPr>
          <w:rStyle w:val="FontStyle103"/>
          <w:rFonts w:hAnsi="David" w:hint="eastAsia"/>
          <w:sz w:val="24"/>
          <w:szCs w:val="24"/>
          <w:rtl/>
        </w:rPr>
        <w:t>הינה</w:t>
      </w:r>
      <w:r w:rsidRPr="00041CB8">
        <w:rPr>
          <w:rStyle w:val="FontStyle103"/>
          <w:rFonts w:hAnsi="David"/>
          <w:sz w:val="24"/>
          <w:szCs w:val="24"/>
          <w:rtl/>
        </w:rPr>
        <w:t xml:space="preserve"> </w:t>
      </w:r>
      <w:r w:rsidRPr="00041CB8">
        <w:rPr>
          <w:rStyle w:val="FontStyle103"/>
          <w:rFonts w:hAnsi="David" w:hint="eastAsia"/>
          <w:sz w:val="24"/>
          <w:szCs w:val="24"/>
          <w:rtl/>
        </w:rPr>
        <w:t>מוסכמת</w:t>
      </w:r>
      <w:r w:rsidRPr="00041CB8">
        <w:rPr>
          <w:rStyle w:val="FontStyle103"/>
          <w:rFonts w:hAnsi="David"/>
          <w:sz w:val="24"/>
          <w:szCs w:val="24"/>
          <w:rtl/>
        </w:rPr>
        <w:t xml:space="preserve"> </w:t>
      </w:r>
      <w:r w:rsidRPr="00041CB8">
        <w:rPr>
          <w:rStyle w:val="FontStyle103"/>
          <w:rFonts w:hAnsi="David" w:hint="eastAsia"/>
          <w:sz w:val="24"/>
          <w:szCs w:val="24"/>
          <w:rtl/>
        </w:rPr>
        <w:t>וסופית</w:t>
      </w:r>
      <w:r w:rsidRPr="00041CB8">
        <w:rPr>
          <w:rStyle w:val="FontStyle103"/>
          <w:rFonts w:hAnsi="David"/>
          <w:sz w:val="24"/>
          <w:szCs w:val="24"/>
          <w:rtl/>
        </w:rPr>
        <w:t xml:space="preserve"> </w:t>
      </w:r>
      <w:r w:rsidRPr="00041CB8">
        <w:rPr>
          <w:rStyle w:val="FontStyle103"/>
          <w:rFonts w:hAnsi="David" w:hint="eastAsia"/>
          <w:sz w:val="24"/>
          <w:szCs w:val="24"/>
          <w:rtl/>
        </w:rPr>
        <w:t>וכוללת</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מרכיבי</w:t>
      </w:r>
      <w:r w:rsidRPr="00041CB8">
        <w:rPr>
          <w:rStyle w:val="FontStyle103"/>
          <w:rFonts w:hAnsi="David"/>
          <w:sz w:val="24"/>
          <w:szCs w:val="24"/>
          <w:rtl/>
        </w:rPr>
        <w:t xml:space="preserve"> </w:t>
      </w:r>
      <w:r w:rsidRPr="00041CB8">
        <w:rPr>
          <w:rStyle w:val="FontStyle103"/>
          <w:rFonts w:hAnsi="David" w:hint="eastAsia"/>
          <w:sz w:val="24"/>
          <w:szCs w:val="24"/>
          <w:rtl/>
        </w:rPr>
        <w:t>העבודה</w:t>
      </w:r>
      <w:r w:rsidRPr="00041CB8">
        <w:rPr>
          <w:rStyle w:val="FontStyle103"/>
          <w:rFonts w:hAnsi="David"/>
          <w:sz w:val="24"/>
          <w:szCs w:val="24"/>
          <w:rtl/>
        </w:rPr>
        <w:t xml:space="preserve"> </w:t>
      </w:r>
      <w:r w:rsidRPr="00041CB8">
        <w:rPr>
          <w:rStyle w:val="FontStyle103"/>
          <w:rFonts w:hAnsi="David" w:hint="eastAsia"/>
          <w:sz w:val="24"/>
          <w:szCs w:val="24"/>
          <w:rtl/>
        </w:rPr>
        <w:t>לרבות</w:t>
      </w:r>
      <w:r w:rsidRPr="00041CB8">
        <w:rPr>
          <w:rStyle w:val="FontStyle103"/>
          <w:rFonts w:hAnsi="David"/>
          <w:sz w:val="24"/>
          <w:szCs w:val="24"/>
          <w:rtl/>
        </w:rPr>
        <w:t xml:space="preserve"> </w:t>
      </w:r>
      <w:r w:rsidRPr="00041CB8">
        <w:rPr>
          <w:rStyle w:val="FontStyle103"/>
          <w:rFonts w:hAnsi="David" w:hint="eastAsia"/>
          <w:sz w:val="24"/>
          <w:szCs w:val="24"/>
          <w:rtl/>
        </w:rPr>
        <w:t>עלות</w:t>
      </w:r>
      <w:r w:rsidR="00C50D2B" w:rsidRPr="00041CB8">
        <w:rPr>
          <w:rStyle w:val="FontStyle103"/>
          <w:rFonts w:hAnsi="David"/>
          <w:sz w:val="24"/>
          <w:szCs w:val="24"/>
          <w:rtl/>
        </w:rPr>
        <w:t xml:space="preserve"> </w:t>
      </w:r>
      <w:r w:rsidRPr="00041CB8">
        <w:rPr>
          <w:rStyle w:val="FontStyle103"/>
          <w:rFonts w:hAnsi="David" w:hint="eastAsia"/>
          <w:sz w:val="24"/>
          <w:szCs w:val="24"/>
          <w:rtl/>
        </w:rPr>
        <w:t>הריהוט</w:t>
      </w:r>
      <w:r w:rsidRPr="00041CB8">
        <w:rPr>
          <w:rStyle w:val="FontStyle103"/>
          <w:rFonts w:hAnsi="David"/>
          <w:sz w:val="24"/>
          <w:szCs w:val="24"/>
          <w:rtl/>
        </w:rPr>
        <w:t xml:space="preserve">, </w:t>
      </w:r>
      <w:r w:rsidRPr="00041CB8">
        <w:rPr>
          <w:rStyle w:val="FontStyle103"/>
          <w:rFonts w:hAnsi="David" w:hint="eastAsia"/>
          <w:sz w:val="24"/>
          <w:szCs w:val="24"/>
          <w:rtl/>
        </w:rPr>
        <w:t>הובלה</w:t>
      </w:r>
      <w:r w:rsidRPr="00041CB8">
        <w:rPr>
          <w:rStyle w:val="FontStyle103"/>
          <w:rFonts w:hAnsi="David"/>
          <w:sz w:val="24"/>
          <w:szCs w:val="24"/>
          <w:rtl/>
        </w:rPr>
        <w:t xml:space="preserve">, </w:t>
      </w:r>
      <w:r w:rsidRPr="00041CB8">
        <w:rPr>
          <w:rStyle w:val="FontStyle103"/>
          <w:rFonts w:hAnsi="David" w:hint="eastAsia"/>
          <w:sz w:val="24"/>
          <w:szCs w:val="24"/>
          <w:rtl/>
        </w:rPr>
        <w:t>אספקה</w:t>
      </w:r>
      <w:r w:rsidRPr="00041CB8">
        <w:rPr>
          <w:rStyle w:val="FontStyle103"/>
          <w:rFonts w:hAnsi="David"/>
          <w:sz w:val="24"/>
          <w:szCs w:val="24"/>
          <w:rtl/>
        </w:rPr>
        <w:t xml:space="preserve">, </w:t>
      </w:r>
      <w:r w:rsidRPr="00041CB8">
        <w:rPr>
          <w:rStyle w:val="FontStyle103"/>
          <w:rFonts w:hAnsi="David" w:hint="eastAsia"/>
          <w:sz w:val="24"/>
          <w:szCs w:val="24"/>
          <w:rtl/>
        </w:rPr>
        <w:t>התקנה</w:t>
      </w:r>
      <w:r w:rsidRPr="00041CB8">
        <w:rPr>
          <w:rStyle w:val="FontStyle103"/>
          <w:rFonts w:hAnsi="David"/>
          <w:sz w:val="24"/>
          <w:szCs w:val="24"/>
          <w:rtl/>
        </w:rPr>
        <w:t xml:space="preserve">, </w:t>
      </w:r>
      <w:r w:rsidRPr="00041CB8">
        <w:rPr>
          <w:rStyle w:val="FontStyle103"/>
          <w:rFonts w:hAnsi="David" w:hint="eastAsia"/>
          <w:sz w:val="24"/>
          <w:szCs w:val="24"/>
          <w:rtl/>
        </w:rPr>
        <w:t>הרכבה</w:t>
      </w:r>
      <w:r w:rsidRPr="00041CB8">
        <w:rPr>
          <w:rStyle w:val="FontStyle103"/>
          <w:rFonts w:hAnsi="David"/>
          <w:sz w:val="24"/>
          <w:szCs w:val="24"/>
          <w:rtl/>
        </w:rPr>
        <w:t xml:space="preserve"> </w:t>
      </w:r>
      <w:r w:rsidRPr="00041CB8">
        <w:rPr>
          <w:rStyle w:val="FontStyle103"/>
          <w:rFonts w:hAnsi="David" w:hint="eastAsia"/>
          <w:sz w:val="24"/>
          <w:szCs w:val="24"/>
          <w:rtl/>
        </w:rPr>
        <w:t>ומתן</w:t>
      </w:r>
      <w:r w:rsidRPr="00041CB8">
        <w:rPr>
          <w:rStyle w:val="FontStyle103"/>
          <w:rFonts w:hAnsi="David"/>
          <w:sz w:val="24"/>
          <w:szCs w:val="24"/>
          <w:rtl/>
        </w:rPr>
        <w:t xml:space="preserve"> </w:t>
      </w:r>
      <w:r w:rsidRPr="00041CB8">
        <w:rPr>
          <w:rStyle w:val="FontStyle103"/>
          <w:rFonts w:hAnsi="David" w:hint="eastAsia"/>
          <w:sz w:val="24"/>
          <w:szCs w:val="24"/>
          <w:rtl/>
        </w:rPr>
        <w:t>שירות</w:t>
      </w:r>
      <w:r w:rsidRPr="00041CB8">
        <w:rPr>
          <w:rStyle w:val="FontStyle103"/>
          <w:rFonts w:hAnsi="David"/>
          <w:sz w:val="24"/>
          <w:szCs w:val="24"/>
          <w:rtl/>
        </w:rPr>
        <w:t xml:space="preserve"> </w:t>
      </w:r>
      <w:r w:rsidRPr="00041CB8">
        <w:rPr>
          <w:rStyle w:val="FontStyle103"/>
          <w:rFonts w:hAnsi="David" w:hint="eastAsia"/>
          <w:sz w:val="24"/>
          <w:szCs w:val="24"/>
          <w:rtl/>
        </w:rPr>
        <w:t>ואחריות</w:t>
      </w:r>
      <w:r w:rsidR="00F13554" w:rsidRPr="00041CB8">
        <w:rPr>
          <w:rStyle w:val="FontStyle103"/>
          <w:rFonts w:hAnsi="David"/>
          <w:sz w:val="24"/>
          <w:szCs w:val="24"/>
          <w:rtl/>
        </w:rPr>
        <w:t xml:space="preserve"> בת 36 חודשים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הריהוט</w:t>
      </w:r>
      <w:r w:rsidRPr="00041CB8">
        <w:rPr>
          <w:rStyle w:val="FontStyle103"/>
          <w:rFonts w:hAnsi="David"/>
          <w:sz w:val="24"/>
          <w:szCs w:val="24"/>
          <w:rtl/>
        </w:rPr>
        <w:t xml:space="preserve"> </w:t>
      </w:r>
      <w:r w:rsidRPr="00041CB8">
        <w:rPr>
          <w:rStyle w:val="FontStyle103"/>
          <w:rFonts w:hAnsi="David" w:hint="eastAsia"/>
          <w:sz w:val="24"/>
          <w:szCs w:val="24"/>
          <w:rtl/>
        </w:rPr>
        <w:t>וכן</w:t>
      </w:r>
      <w:r w:rsidRPr="00041CB8">
        <w:rPr>
          <w:rStyle w:val="FontStyle103"/>
          <w:rFonts w:hAnsi="David"/>
          <w:sz w:val="24"/>
          <w:szCs w:val="24"/>
          <w:rtl/>
        </w:rPr>
        <w:t xml:space="preserve"> </w:t>
      </w:r>
      <w:r w:rsidRPr="00041CB8">
        <w:rPr>
          <w:rStyle w:val="FontStyle103"/>
          <w:rFonts w:hAnsi="David" w:hint="eastAsia"/>
          <w:sz w:val="24"/>
          <w:szCs w:val="24"/>
          <w:rtl/>
        </w:rPr>
        <w:t>עלויות</w:t>
      </w:r>
      <w:r w:rsidR="00C50D2B" w:rsidRPr="00041CB8">
        <w:rPr>
          <w:rStyle w:val="FontStyle103"/>
          <w:rFonts w:hAnsi="David"/>
          <w:sz w:val="24"/>
          <w:szCs w:val="24"/>
          <w:rtl/>
        </w:rPr>
        <w:t xml:space="preserve"> </w:t>
      </w:r>
      <w:r w:rsidRPr="00041CB8">
        <w:rPr>
          <w:rStyle w:val="FontStyle103"/>
          <w:rFonts w:hAnsi="David" w:hint="eastAsia"/>
          <w:sz w:val="24"/>
          <w:szCs w:val="24"/>
          <w:rtl/>
        </w:rPr>
        <w:t>והוצאות</w:t>
      </w:r>
      <w:r w:rsidRPr="00041CB8">
        <w:rPr>
          <w:rStyle w:val="FontStyle103"/>
          <w:rFonts w:hAnsi="David"/>
          <w:sz w:val="24"/>
          <w:szCs w:val="24"/>
          <w:rtl/>
        </w:rPr>
        <w:t xml:space="preserve"> </w:t>
      </w:r>
      <w:r w:rsidRPr="00041CB8">
        <w:rPr>
          <w:rStyle w:val="FontStyle103"/>
          <w:rFonts w:hAnsi="David" w:hint="eastAsia"/>
          <w:sz w:val="24"/>
          <w:szCs w:val="24"/>
          <w:rtl/>
        </w:rPr>
        <w:t>הנובעות</w:t>
      </w:r>
      <w:r w:rsidRPr="00041CB8">
        <w:rPr>
          <w:rStyle w:val="FontStyle103"/>
          <w:rFonts w:hAnsi="David"/>
          <w:sz w:val="24"/>
          <w:szCs w:val="24"/>
          <w:rtl/>
        </w:rPr>
        <w:t xml:space="preserve"> </w:t>
      </w:r>
      <w:r w:rsidRPr="00041CB8">
        <w:rPr>
          <w:rStyle w:val="FontStyle103"/>
          <w:rFonts w:hAnsi="David" w:hint="eastAsia"/>
          <w:sz w:val="24"/>
          <w:szCs w:val="24"/>
          <w:rtl/>
        </w:rPr>
        <w:t>מהם</w:t>
      </w:r>
      <w:r w:rsidRPr="00041CB8">
        <w:rPr>
          <w:rStyle w:val="FontStyle103"/>
          <w:rFonts w:hAnsi="David"/>
          <w:sz w:val="24"/>
          <w:szCs w:val="24"/>
          <w:rtl/>
        </w:rPr>
        <w:t xml:space="preserve"> </w:t>
      </w:r>
      <w:r w:rsidRPr="00041CB8">
        <w:rPr>
          <w:rStyle w:val="FontStyle103"/>
          <w:rFonts w:hAnsi="David" w:hint="eastAsia"/>
          <w:sz w:val="24"/>
          <w:szCs w:val="24"/>
          <w:rtl/>
        </w:rPr>
        <w:t>ותשלומים</w:t>
      </w:r>
      <w:r w:rsidRPr="00041CB8">
        <w:rPr>
          <w:rStyle w:val="FontStyle103"/>
          <w:rFonts w:hAnsi="David"/>
          <w:sz w:val="24"/>
          <w:szCs w:val="24"/>
          <w:rtl/>
        </w:rPr>
        <w:t xml:space="preserve"> </w:t>
      </w:r>
      <w:r w:rsidRPr="00041CB8">
        <w:rPr>
          <w:rStyle w:val="FontStyle103"/>
          <w:rFonts w:hAnsi="David" w:hint="eastAsia"/>
          <w:sz w:val="24"/>
          <w:szCs w:val="24"/>
          <w:rtl/>
        </w:rPr>
        <w:t>לצדדים</w:t>
      </w:r>
      <w:r w:rsidRPr="00041CB8">
        <w:rPr>
          <w:rStyle w:val="FontStyle103"/>
          <w:rFonts w:hAnsi="David"/>
          <w:sz w:val="24"/>
          <w:szCs w:val="24"/>
          <w:rtl/>
        </w:rPr>
        <w:t xml:space="preserve"> </w:t>
      </w:r>
      <w:r w:rsidRPr="00041CB8">
        <w:rPr>
          <w:rStyle w:val="FontStyle103"/>
          <w:rFonts w:hAnsi="David" w:hint="eastAsia"/>
          <w:sz w:val="24"/>
          <w:szCs w:val="24"/>
          <w:rtl/>
        </w:rPr>
        <w:t>שלישיים</w:t>
      </w:r>
      <w:r w:rsidRPr="00041CB8">
        <w:rPr>
          <w:rStyle w:val="FontStyle103"/>
          <w:rFonts w:hAnsi="David"/>
          <w:sz w:val="24"/>
          <w:szCs w:val="24"/>
          <w:rtl/>
        </w:rPr>
        <w:t xml:space="preserve">, </w:t>
      </w:r>
      <w:r w:rsidRPr="00041CB8">
        <w:rPr>
          <w:rStyle w:val="FontStyle103"/>
          <w:rFonts w:hAnsi="David" w:hint="eastAsia"/>
          <w:sz w:val="24"/>
          <w:szCs w:val="24"/>
          <w:rtl/>
        </w:rPr>
        <w:t>ובכלל</w:t>
      </w:r>
      <w:r w:rsidRPr="00041CB8">
        <w:rPr>
          <w:rStyle w:val="FontStyle103"/>
          <w:rFonts w:hAnsi="David"/>
          <w:sz w:val="24"/>
          <w:szCs w:val="24"/>
          <w:rtl/>
        </w:rPr>
        <w:t xml:space="preserve"> </w:t>
      </w:r>
      <w:r w:rsidRPr="00041CB8">
        <w:rPr>
          <w:rStyle w:val="FontStyle103"/>
          <w:rFonts w:hAnsi="David" w:hint="eastAsia"/>
          <w:sz w:val="24"/>
          <w:szCs w:val="24"/>
          <w:rtl/>
        </w:rPr>
        <w:t>זה</w:t>
      </w:r>
      <w:r w:rsidRPr="00041CB8">
        <w:rPr>
          <w:rStyle w:val="FontStyle103"/>
          <w:rFonts w:hAnsi="David"/>
          <w:sz w:val="24"/>
          <w:szCs w:val="24"/>
          <w:rtl/>
        </w:rPr>
        <w:t xml:space="preserve"> </w:t>
      </w:r>
      <w:r w:rsidRPr="00041CB8">
        <w:rPr>
          <w:rStyle w:val="FontStyle103"/>
          <w:rFonts w:hAnsi="David" w:hint="eastAsia"/>
          <w:sz w:val="24"/>
          <w:szCs w:val="24"/>
          <w:rtl/>
        </w:rPr>
        <w:t>עמלות</w:t>
      </w:r>
      <w:r w:rsidRPr="00041CB8">
        <w:rPr>
          <w:rStyle w:val="FontStyle103"/>
          <w:rFonts w:hAnsi="David"/>
          <w:sz w:val="24"/>
          <w:szCs w:val="24"/>
          <w:rtl/>
        </w:rPr>
        <w:t xml:space="preserve">, </w:t>
      </w:r>
      <w:r w:rsidRPr="00041CB8">
        <w:rPr>
          <w:rStyle w:val="FontStyle103"/>
          <w:rFonts w:hAnsi="David" w:hint="eastAsia"/>
          <w:sz w:val="24"/>
          <w:szCs w:val="24"/>
          <w:rtl/>
        </w:rPr>
        <w:t>מכסים</w:t>
      </w:r>
      <w:r w:rsidRPr="00041CB8">
        <w:rPr>
          <w:rStyle w:val="FontStyle103"/>
          <w:rFonts w:hAnsi="David"/>
          <w:sz w:val="24"/>
          <w:szCs w:val="24"/>
          <w:rtl/>
        </w:rPr>
        <w:t xml:space="preserve">, </w:t>
      </w:r>
      <w:r w:rsidRPr="00041CB8">
        <w:rPr>
          <w:rStyle w:val="FontStyle103"/>
          <w:rFonts w:hAnsi="David" w:hint="eastAsia"/>
          <w:sz w:val="24"/>
          <w:szCs w:val="24"/>
          <w:rtl/>
        </w:rPr>
        <w:t>היטלים</w:t>
      </w:r>
      <w:r w:rsidRPr="00041CB8">
        <w:rPr>
          <w:rStyle w:val="FontStyle103"/>
          <w:rFonts w:hAnsi="David"/>
          <w:sz w:val="24"/>
          <w:szCs w:val="24"/>
          <w:rtl/>
        </w:rPr>
        <w:t>,</w:t>
      </w:r>
      <w:r w:rsidR="00C50D2B" w:rsidRPr="00041CB8">
        <w:rPr>
          <w:rStyle w:val="FontStyle103"/>
          <w:rFonts w:hAnsi="David"/>
          <w:sz w:val="24"/>
          <w:szCs w:val="24"/>
          <w:rtl/>
        </w:rPr>
        <w:t xml:space="preserve"> </w:t>
      </w:r>
      <w:r w:rsidRPr="00041CB8">
        <w:rPr>
          <w:rStyle w:val="FontStyle103"/>
          <w:rFonts w:hAnsi="David" w:hint="eastAsia"/>
          <w:sz w:val="24"/>
          <w:szCs w:val="24"/>
          <w:rtl/>
        </w:rPr>
        <w:t>מיסים</w:t>
      </w:r>
      <w:r w:rsidRPr="00041CB8">
        <w:rPr>
          <w:rStyle w:val="FontStyle103"/>
          <w:rFonts w:hAnsi="David"/>
          <w:sz w:val="24"/>
          <w:szCs w:val="24"/>
          <w:rtl/>
        </w:rPr>
        <w:t xml:space="preserve">, </w:t>
      </w:r>
      <w:r w:rsidRPr="00041CB8">
        <w:rPr>
          <w:rStyle w:val="FontStyle103"/>
          <w:rFonts w:hAnsi="David" w:hint="eastAsia"/>
          <w:sz w:val="24"/>
          <w:szCs w:val="24"/>
          <w:rtl/>
        </w:rPr>
        <w:t>אגרות</w:t>
      </w:r>
      <w:r w:rsidRPr="00041CB8">
        <w:rPr>
          <w:rStyle w:val="FontStyle103"/>
          <w:rFonts w:hAnsi="David"/>
          <w:sz w:val="24"/>
          <w:szCs w:val="24"/>
          <w:rtl/>
        </w:rPr>
        <w:t xml:space="preserve"> </w:t>
      </w:r>
      <w:r w:rsidRPr="00041CB8">
        <w:rPr>
          <w:rStyle w:val="FontStyle103"/>
          <w:rFonts w:hAnsi="David" w:hint="eastAsia"/>
          <w:sz w:val="24"/>
          <w:szCs w:val="24"/>
          <w:rtl/>
        </w:rPr>
        <w:t>ותשלומים</w:t>
      </w:r>
      <w:r w:rsidRPr="00041CB8">
        <w:rPr>
          <w:rStyle w:val="FontStyle103"/>
          <w:rFonts w:hAnsi="David"/>
          <w:sz w:val="24"/>
          <w:szCs w:val="24"/>
          <w:rtl/>
        </w:rPr>
        <w:t xml:space="preserve"> </w:t>
      </w:r>
      <w:r w:rsidRPr="00041CB8">
        <w:rPr>
          <w:rStyle w:val="FontStyle103"/>
          <w:rFonts w:hAnsi="David" w:hint="eastAsia"/>
          <w:sz w:val="24"/>
          <w:szCs w:val="24"/>
          <w:rtl/>
        </w:rPr>
        <w:t>לעובדים</w:t>
      </w:r>
      <w:r w:rsidRPr="00041CB8">
        <w:rPr>
          <w:rStyle w:val="FontStyle103"/>
          <w:rFonts w:hAnsi="David"/>
          <w:sz w:val="24"/>
          <w:szCs w:val="24"/>
          <w:rtl/>
        </w:rPr>
        <w:t xml:space="preserve">, </w:t>
      </w:r>
      <w:r w:rsidRPr="00041CB8">
        <w:rPr>
          <w:rStyle w:val="FontStyle103"/>
          <w:rFonts w:hAnsi="David" w:hint="eastAsia"/>
          <w:sz w:val="24"/>
          <w:szCs w:val="24"/>
          <w:rtl/>
        </w:rPr>
        <w:t>ספקים</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קבלני</w:t>
      </w:r>
      <w:r w:rsidRPr="00041CB8">
        <w:rPr>
          <w:rStyle w:val="FontStyle103"/>
          <w:rFonts w:hAnsi="David"/>
          <w:sz w:val="24"/>
          <w:szCs w:val="24"/>
          <w:rtl/>
        </w:rPr>
        <w:t xml:space="preserve"> </w:t>
      </w:r>
      <w:r w:rsidRPr="00041CB8">
        <w:rPr>
          <w:rStyle w:val="FontStyle103"/>
          <w:rFonts w:hAnsi="David" w:hint="eastAsia"/>
          <w:sz w:val="24"/>
          <w:szCs w:val="24"/>
          <w:rtl/>
        </w:rPr>
        <w:t>משנה</w:t>
      </w:r>
      <w:r w:rsidR="00C50D2B" w:rsidRPr="00041CB8">
        <w:rPr>
          <w:rStyle w:val="FontStyle103"/>
          <w:rFonts w:hAnsi="David"/>
          <w:sz w:val="24"/>
          <w:szCs w:val="24"/>
          <w:rtl/>
        </w:rPr>
        <w:t xml:space="preserve">, בכפוף לכללי ההצמדה כמפורט בסעיף 8 להסכם.  </w:t>
      </w:r>
    </w:p>
    <w:p w14:paraId="760F59E4" w14:textId="18EF49EA" w:rsidR="00051FDD" w:rsidRPr="00041CB8" w:rsidRDefault="00051FDD" w:rsidP="00041CB8">
      <w:pPr>
        <w:numPr>
          <w:ilvl w:val="1"/>
          <w:numId w:val="88"/>
        </w:numPr>
        <w:spacing w:line="360" w:lineRule="auto"/>
        <w:ind w:left="983" w:hanging="567"/>
        <w:jc w:val="both"/>
        <w:rPr>
          <w:rStyle w:val="FontStyle103"/>
          <w:rFonts w:hAnsi="David"/>
          <w:sz w:val="24"/>
          <w:szCs w:val="24"/>
          <w:rtl/>
        </w:rPr>
      </w:pPr>
      <w:r w:rsidRPr="00041CB8">
        <w:rPr>
          <w:rStyle w:val="FontStyle103"/>
          <w:rFonts w:hAnsi="David" w:hint="eastAsia"/>
          <w:sz w:val="24"/>
          <w:szCs w:val="24"/>
          <w:rtl/>
        </w:rPr>
        <w:t>מוסכם</w:t>
      </w:r>
      <w:r w:rsidRPr="00041CB8">
        <w:rPr>
          <w:rStyle w:val="FontStyle103"/>
          <w:rFonts w:hAnsi="David"/>
          <w:sz w:val="24"/>
          <w:szCs w:val="24"/>
          <w:rtl/>
        </w:rPr>
        <w:t xml:space="preserve"> </w:t>
      </w:r>
      <w:r w:rsidRPr="00041CB8">
        <w:rPr>
          <w:rStyle w:val="FontStyle103"/>
          <w:rFonts w:hAnsi="David" w:hint="eastAsia"/>
          <w:sz w:val="24"/>
          <w:szCs w:val="24"/>
          <w:rtl/>
        </w:rPr>
        <w:t>ומותנה</w:t>
      </w:r>
      <w:r w:rsidRPr="00041CB8">
        <w:rPr>
          <w:rStyle w:val="FontStyle103"/>
          <w:rFonts w:hAnsi="David"/>
          <w:sz w:val="24"/>
          <w:szCs w:val="24"/>
          <w:rtl/>
        </w:rPr>
        <w:t xml:space="preserve"> </w:t>
      </w:r>
      <w:r w:rsidRPr="00041CB8">
        <w:rPr>
          <w:rStyle w:val="FontStyle103"/>
          <w:rFonts w:hAnsi="David" w:hint="eastAsia"/>
          <w:sz w:val="24"/>
          <w:szCs w:val="24"/>
          <w:rtl/>
        </w:rPr>
        <w:t>כי</w:t>
      </w:r>
      <w:r w:rsidRPr="00041CB8">
        <w:rPr>
          <w:rStyle w:val="FontStyle103"/>
          <w:rFonts w:hAnsi="David"/>
          <w:sz w:val="24"/>
          <w:szCs w:val="24"/>
          <w:rtl/>
        </w:rPr>
        <w:t xml:space="preserve"> </w:t>
      </w:r>
      <w:r w:rsidRPr="00041CB8">
        <w:rPr>
          <w:rStyle w:val="FontStyle103"/>
          <w:rFonts w:hAnsi="David" w:hint="eastAsia"/>
          <w:sz w:val="24"/>
          <w:szCs w:val="24"/>
          <w:rtl/>
        </w:rPr>
        <w:t>מן</w:t>
      </w:r>
      <w:r w:rsidRPr="00041CB8">
        <w:rPr>
          <w:rStyle w:val="FontStyle103"/>
          <w:rFonts w:hAnsi="David"/>
          <w:sz w:val="24"/>
          <w:szCs w:val="24"/>
          <w:rtl/>
        </w:rPr>
        <w:t xml:space="preserve"> </w:t>
      </w:r>
      <w:r w:rsidRPr="00041CB8">
        <w:rPr>
          <w:rStyle w:val="FontStyle103"/>
          <w:rFonts w:hAnsi="David" w:hint="eastAsia"/>
          <w:sz w:val="24"/>
          <w:szCs w:val="24"/>
          <w:rtl/>
        </w:rPr>
        <w:t>התמורה</w:t>
      </w:r>
      <w:r w:rsidRPr="00041CB8">
        <w:rPr>
          <w:rStyle w:val="FontStyle103"/>
          <w:rFonts w:hAnsi="David"/>
          <w:sz w:val="24"/>
          <w:szCs w:val="24"/>
          <w:rtl/>
        </w:rPr>
        <w:t xml:space="preserve"> </w:t>
      </w:r>
      <w:r w:rsidRPr="00041CB8">
        <w:rPr>
          <w:rStyle w:val="FontStyle103"/>
          <w:rFonts w:hAnsi="David" w:hint="eastAsia"/>
          <w:sz w:val="24"/>
          <w:szCs w:val="24"/>
          <w:rtl/>
        </w:rPr>
        <w:t>לה</w:t>
      </w:r>
      <w:r w:rsidRPr="00041CB8">
        <w:rPr>
          <w:rStyle w:val="FontStyle103"/>
          <w:rFonts w:hAnsi="David"/>
          <w:sz w:val="24"/>
          <w:szCs w:val="24"/>
          <w:rtl/>
        </w:rPr>
        <w:t xml:space="preserve"> </w:t>
      </w:r>
      <w:r w:rsidRPr="00041CB8">
        <w:rPr>
          <w:rStyle w:val="FontStyle103"/>
          <w:rFonts w:hAnsi="David" w:hint="eastAsia"/>
          <w:sz w:val="24"/>
          <w:szCs w:val="24"/>
          <w:rtl/>
        </w:rPr>
        <w:t>יהיה</w:t>
      </w:r>
      <w:r w:rsidRPr="00041CB8">
        <w:rPr>
          <w:rStyle w:val="FontStyle103"/>
          <w:rFonts w:hAnsi="David"/>
          <w:sz w:val="24"/>
          <w:szCs w:val="24"/>
          <w:rtl/>
        </w:rPr>
        <w:t xml:space="preserve"> </w:t>
      </w:r>
      <w:r w:rsidRPr="00041CB8">
        <w:rPr>
          <w:rStyle w:val="FontStyle103"/>
          <w:rFonts w:hAnsi="David" w:hint="eastAsia"/>
          <w:sz w:val="24"/>
          <w:szCs w:val="24"/>
          <w:rtl/>
        </w:rPr>
        <w:t>זכאי</w:t>
      </w:r>
      <w:r w:rsidRPr="00041CB8">
        <w:rPr>
          <w:rStyle w:val="FontStyle103"/>
          <w:rFonts w:hAnsi="David"/>
          <w:sz w:val="24"/>
          <w:szCs w:val="24"/>
          <w:rtl/>
        </w:rPr>
        <w:t xml:space="preserve"> </w:t>
      </w: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ינוכו</w:t>
      </w:r>
      <w:r w:rsidRPr="00041CB8">
        <w:rPr>
          <w:rStyle w:val="FontStyle103"/>
          <w:rFonts w:hAnsi="David"/>
          <w:sz w:val="24"/>
          <w:szCs w:val="24"/>
          <w:rtl/>
        </w:rPr>
        <w:t xml:space="preserve"> </w:t>
      </w:r>
      <w:r w:rsidRPr="00041CB8">
        <w:rPr>
          <w:rStyle w:val="FontStyle103"/>
          <w:rFonts w:hAnsi="David" w:hint="eastAsia"/>
          <w:sz w:val="24"/>
          <w:szCs w:val="24"/>
          <w:rtl/>
        </w:rPr>
        <w:t>סכומים</w:t>
      </w:r>
      <w:r w:rsidRPr="00041CB8">
        <w:rPr>
          <w:rStyle w:val="FontStyle103"/>
          <w:rFonts w:hAnsi="David"/>
          <w:sz w:val="24"/>
          <w:szCs w:val="24"/>
          <w:rtl/>
        </w:rPr>
        <w:t xml:space="preserve"> </w:t>
      </w:r>
      <w:r w:rsidRPr="00041CB8">
        <w:rPr>
          <w:rStyle w:val="FontStyle103"/>
          <w:rFonts w:hAnsi="David" w:hint="eastAsia"/>
          <w:sz w:val="24"/>
          <w:szCs w:val="24"/>
          <w:rtl/>
        </w:rPr>
        <w:t>הקבועים</w:t>
      </w:r>
      <w:r w:rsidRPr="00041CB8">
        <w:rPr>
          <w:rStyle w:val="FontStyle103"/>
          <w:rFonts w:hAnsi="David"/>
          <w:sz w:val="24"/>
          <w:szCs w:val="24"/>
          <w:rtl/>
        </w:rPr>
        <w:t xml:space="preserve"> </w:t>
      </w:r>
      <w:r w:rsidRPr="00041CB8">
        <w:rPr>
          <w:rStyle w:val="FontStyle103"/>
          <w:rFonts w:hAnsi="David" w:hint="eastAsia"/>
          <w:sz w:val="24"/>
          <w:szCs w:val="24"/>
          <w:rtl/>
        </w:rPr>
        <w:t>בהסכם</w:t>
      </w:r>
      <w:r w:rsidRPr="00041CB8">
        <w:rPr>
          <w:rStyle w:val="FontStyle103"/>
          <w:rFonts w:hAnsi="David"/>
          <w:sz w:val="24"/>
          <w:szCs w:val="24"/>
          <w:rtl/>
        </w:rPr>
        <w:t xml:space="preserve"> </w:t>
      </w:r>
      <w:r w:rsidRPr="00041CB8">
        <w:rPr>
          <w:rStyle w:val="FontStyle103"/>
          <w:rFonts w:hAnsi="David" w:hint="eastAsia"/>
          <w:sz w:val="24"/>
          <w:szCs w:val="24"/>
          <w:rtl/>
        </w:rPr>
        <w:t>זה</w:t>
      </w:r>
      <w:r w:rsidRPr="00041CB8">
        <w:rPr>
          <w:rStyle w:val="FontStyle103"/>
          <w:rFonts w:hAnsi="David"/>
          <w:sz w:val="24"/>
          <w:szCs w:val="24"/>
          <w:rtl/>
        </w:rPr>
        <w:t>,</w:t>
      </w:r>
      <w:r w:rsidRPr="00041CB8">
        <w:rPr>
          <w:rStyle w:val="FontStyle103"/>
          <w:rFonts w:hAnsi="David"/>
          <w:sz w:val="24"/>
          <w:szCs w:val="24"/>
          <w:rtl/>
        </w:rPr>
        <w:br/>
        <w:t>כפיצוי מוסכם בגין ליקויים ו/או פגמים וכן כל סכום אחר ו/או נוסף שהמשרד זכאי ו/או</w:t>
      </w:r>
      <w:r w:rsidRPr="00041CB8">
        <w:rPr>
          <w:rStyle w:val="FontStyle103"/>
          <w:rFonts w:hAnsi="David"/>
          <w:sz w:val="24"/>
          <w:szCs w:val="24"/>
          <w:rtl/>
        </w:rPr>
        <w:br/>
        <w:t>מחוייב, על פי דין ו/או על פי מסמכי המכרז, להפחית, לקזז או לנכות.</w:t>
      </w:r>
    </w:p>
    <w:p w14:paraId="4186A26C" w14:textId="19537EA8" w:rsidR="001D2FD9" w:rsidRPr="00041CB8" w:rsidRDefault="00484C9E" w:rsidP="00041CB8">
      <w:pPr>
        <w:numPr>
          <w:ilvl w:val="1"/>
          <w:numId w:val="88"/>
        </w:numPr>
        <w:spacing w:line="360" w:lineRule="auto"/>
        <w:ind w:left="983" w:hanging="567"/>
        <w:jc w:val="both"/>
        <w:rPr>
          <w:rStyle w:val="FontStyle103"/>
          <w:rFonts w:hAnsi="David"/>
          <w:sz w:val="24"/>
          <w:szCs w:val="24"/>
        </w:rPr>
      </w:pPr>
      <w:r w:rsidRPr="00041CB8">
        <w:rPr>
          <w:rStyle w:val="FontStyle103"/>
          <w:rFonts w:hAnsi="David" w:hint="eastAsia"/>
          <w:sz w:val="24"/>
          <w:szCs w:val="24"/>
          <w:rtl/>
        </w:rPr>
        <w:t>הספק</w:t>
      </w:r>
      <w:r w:rsidR="001D2FD9" w:rsidRPr="00041CB8">
        <w:rPr>
          <w:rStyle w:val="FontStyle103"/>
          <w:rFonts w:hAnsi="David"/>
          <w:sz w:val="24"/>
          <w:szCs w:val="24"/>
          <w:rtl/>
        </w:rPr>
        <w:t xml:space="preserve"> יידרש, בכפוף לשיקול דעתו של המשרד,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19" w:history="1">
        <w:r w:rsidR="001D2FD9" w:rsidRPr="00041CB8">
          <w:rPr>
            <w:rStyle w:val="FontStyle103"/>
            <w:rFonts w:hAnsi="David" w:hint="eastAsia"/>
            <w:sz w:val="24"/>
            <w:szCs w:val="24"/>
            <w:rtl/>
          </w:rPr>
          <w:t>בהוראת</w:t>
        </w:r>
        <w:r w:rsidR="001D2FD9" w:rsidRPr="00041CB8">
          <w:rPr>
            <w:rStyle w:val="FontStyle103"/>
            <w:rFonts w:hAnsi="David"/>
            <w:sz w:val="24"/>
            <w:szCs w:val="24"/>
            <w:rtl/>
          </w:rPr>
          <w:t xml:space="preserve"> </w:t>
        </w:r>
        <w:r w:rsidR="001D2FD9" w:rsidRPr="00041CB8">
          <w:rPr>
            <w:rStyle w:val="FontStyle103"/>
            <w:rFonts w:hAnsi="David" w:hint="eastAsia"/>
            <w:sz w:val="24"/>
            <w:szCs w:val="24"/>
            <w:rtl/>
          </w:rPr>
          <w:t>תכ</w:t>
        </w:r>
        <w:r w:rsidR="001D2FD9" w:rsidRPr="00041CB8">
          <w:rPr>
            <w:rStyle w:val="FontStyle103"/>
            <w:rFonts w:hAnsi="David"/>
            <w:sz w:val="24"/>
            <w:szCs w:val="24"/>
            <w:rtl/>
          </w:rPr>
          <w:t xml:space="preserve">"ם, "פורטל </w:t>
        </w:r>
        <w:r w:rsidR="001D2FD9" w:rsidRPr="00041CB8">
          <w:rPr>
            <w:rStyle w:val="FontStyle103"/>
            <w:rFonts w:hAnsi="David" w:hint="eastAsia"/>
            <w:sz w:val="24"/>
            <w:szCs w:val="24"/>
            <w:rtl/>
          </w:rPr>
          <w:t>ספקים</w:t>
        </w:r>
        <w:r w:rsidR="001D2FD9" w:rsidRPr="00041CB8">
          <w:rPr>
            <w:rStyle w:val="FontStyle103"/>
            <w:rFonts w:hAnsi="David"/>
            <w:sz w:val="24"/>
            <w:szCs w:val="24"/>
            <w:rtl/>
          </w:rPr>
          <w:t xml:space="preserve">", </w:t>
        </w:r>
        <w:r w:rsidR="001D2FD9" w:rsidRPr="00041CB8">
          <w:rPr>
            <w:rStyle w:val="FontStyle103"/>
            <w:rFonts w:hAnsi="David" w:hint="eastAsia"/>
            <w:sz w:val="24"/>
            <w:szCs w:val="24"/>
            <w:rtl/>
          </w:rPr>
          <w:t>מס</w:t>
        </w:r>
        <w:r w:rsidR="001D2FD9" w:rsidRPr="00041CB8">
          <w:rPr>
            <w:rStyle w:val="FontStyle103"/>
            <w:rFonts w:hAnsi="David"/>
            <w:sz w:val="24"/>
            <w:szCs w:val="24"/>
            <w:rtl/>
          </w:rPr>
          <w:t>' 7.16.1.</w:t>
        </w:r>
      </w:hyperlink>
      <w:r w:rsidR="001D2FD9" w:rsidRPr="00041CB8">
        <w:rPr>
          <w:rStyle w:val="FontStyle103"/>
          <w:rFonts w:hAnsi="David"/>
          <w:sz w:val="24"/>
          <w:szCs w:val="24"/>
          <w:rtl/>
        </w:rPr>
        <w:t xml:space="preserve"> לחילופין ימציא אישור כספק העושה שימוש בפורטל הספקים. יודגש, כי </w:t>
      </w:r>
      <w:r w:rsidRPr="00041CB8">
        <w:rPr>
          <w:rStyle w:val="FontStyle103"/>
          <w:rFonts w:hAnsi="David" w:hint="eastAsia"/>
          <w:sz w:val="24"/>
          <w:szCs w:val="24"/>
          <w:rtl/>
        </w:rPr>
        <w:t>הספק</w:t>
      </w:r>
      <w:r w:rsidR="001D2FD9" w:rsidRPr="00041CB8">
        <w:rPr>
          <w:rStyle w:val="FontStyle103"/>
          <w:rFonts w:hAnsi="David"/>
          <w:sz w:val="24"/>
          <w:szCs w:val="24"/>
          <w:rtl/>
        </w:rPr>
        <w:t xml:space="preserve"> הוא שיישא בעלויות הכרוכות בהתחברות לפורטל הספקים הממשלתי.</w:t>
      </w:r>
    </w:p>
    <w:p w14:paraId="6511E552" w14:textId="323E3A6C" w:rsidR="001D2FD9" w:rsidRPr="00041CB8" w:rsidRDefault="001D2FD9" w:rsidP="00041CB8">
      <w:pPr>
        <w:numPr>
          <w:ilvl w:val="1"/>
          <w:numId w:val="88"/>
        </w:numPr>
        <w:spacing w:line="360" w:lineRule="auto"/>
        <w:ind w:left="983" w:hanging="567"/>
        <w:jc w:val="both"/>
        <w:rPr>
          <w:rStyle w:val="FontStyle103"/>
          <w:rFonts w:hAnsi="David"/>
          <w:sz w:val="24"/>
          <w:szCs w:val="24"/>
        </w:rPr>
      </w:pPr>
      <w:r w:rsidRPr="00041CB8">
        <w:rPr>
          <w:rStyle w:val="FontStyle103"/>
          <w:rFonts w:hAnsi="David" w:hint="eastAsia"/>
          <w:sz w:val="24"/>
          <w:szCs w:val="24"/>
          <w:rtl/>
        </w:rPr>
        <w:t>סכום</w:t>
      </w:r>
      <w:r w:rsidRPr="00041CB8">
        <w:rPr>
          <w:rStyle w:val="FontStyle103"/>
          <w:rFonts w:hAnsi="David"/>
          <w:sz w:val="24"/>
          <w:szCs w:val="24"/>
          <w:rtl/>
        </w:rPr>
        <w:t xml:space="preserve"> </w:t>
      </w:r>
      <w:r w:rsidRPr="00041CB8">
        <w:rPr>
          <w:rStyle w:val="FontStyle103"/>
          <w:rFonts w:hAnsi="David" w:hint="eastAsia"/>
          <w:sz w:val="24"/>
          <w:szCs w:val="24"/>
          <w:rtl/>
        </w:rPr>
        <w:t>התמורה</w:t>
      </w:r>
      <w:r w:rsidRPr="00041CB8">
        <w:rPr>
          <w:rStyle w:val="FontStyle103"/>
          <w:rFonts w:hAnsi="David"/>
          <w:sz w:val="24"/>
          <w:szCs w:val="24"/>
          <w:rtl/>
        </w:rPr>
        <w:t xml:space="preserve"> </w:t>
      </w:r>
      <w:r w:rsidRPr="00041CB8">
        <w:rPr>
          <w:rStyle w:val="FontStyle103"/>
          <w:rFonts w:hAnsi="David" w:hint="eastAsia"/>
          <w:sz w:val="24"/>
          <w:szCs w:val="24"/>
          <w:rtl/>
        </w:rPr>
        <w:t>הוא</w:t>
      </w:r>
      <w:r w:rsidRPr="00041CB8">
        <w:rPr>
          <w:rStyle w:val="FontStyle103"/>
          <w:rFonts w:hAnsi="David"/>
          <w:sz w:val="24"/>
          <w:szCs w:val="24"/>
          <w:rtl/>
        </w:rPr>
        <w:t xml:space="preserve"> </w:t>
      </w:r>
      <w:r w:rsidRPr="00041CB8">
        <w:rPr>
          <w:rStyle w:val="FontStyle103"/>
          <w:rFonts w:hAnsi="David" w:hint="eastAsia"/>
          <w:sz w:val="24"/>
          <w:szCs w:val="24"/>
          <w:rtl/>
        </w:rPr>
        <w:t>סופי</w:t>
      </w:r>
      <w:r w:rsidRPr="00041CB8">
        <w:rPr>
          <w:rStyle w:val="FontStyle103"/>
          <w:rFonts w:hAnsi="David"/>
          <w:sz w:val="24"/>
          <w:szCs w:val="24"/>
          <w:rtl/>
        </w:rPr>
        <w:t xml:space="preserve"> </w:t>
      </w:r>
      <w:r w:rsidRPr="00041CB8">
        <w:rPr>
          <w:rStyle w:val="FontStyle103"/>
          <w:rFonts w:hAnsi="David" w:hint="eastAsia"/>
          <w:sz w:val="24"/>
          <w:szCs w:val="24"/>
          <w:rtl/>
        </w:rPr>
        <w:t>ומוחלט</w:t>
      </w:r>
      <w:r w:rsidRPr="00041CB8">
        <w:rPr>
          <w:rStyle w:val="FontStyle103"/>
          <w:rFonts w:hAnsi="David"/>
          <w:sz w:val="24"/>
          <w:szCs w:val="24"/>
          <w:rtl/>
        </w:rPr>
        <w:t xml:space="preserve">, </w:t>
      </w:r>
      <w:r w:rsidRPr="00041CB8">
        <w:rPr>
          <w:rStyle w:val="FontStyle103"/>
          <w:rFonts w:hAnsi="David" w:hint="eastAsia"/>
          <w:sz w:val="24"/>
          <w:szCs w:val="24"/>
          <w:rtl/>
        </w:rPr>
        <w:t>יכלול</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הוצאות</w:t>
      </w:r>
      <w:r w:rsidRPr="00041CB8">
        <w:rPr>
          <w:rStyle w:val="FontStyle103"/>
          <w:rFonts w:hAnsi="David"/>
          <w:sz w:val="24"/>
          <w:szCs w:val="24"/>
          <w:rtl/>
        </w:rPr>
        <w:t xml:space="preserve"> </w:t>
      </w:r>
      <w:r w:rsidRPr="00041CB8">
        <w:rPr>
          <w:rStyle w:val="FontStyle103"/>
          <w:rFonts w:hAnsi="David" w:hint="eastAsia"/>
          <w:sz w:val="24"/>
          <w:szCs w:val="24"/>
          <w:rtl/>
        </w:rPr>
        <w:t>ה</w:t>
      </w:r>
      <w:r w:rsidR="00984EDE" w:rsidRPr="00041CB8">
        <w:rPr>
          <w:rStyle w:val="FontStyle103"/>
          <w:rFonts w:hAnsi="David" w:hint="eastAsia"/>
          <w:sz w:val="24"/>
          <w:szCs w:val="24"/>
          <w:rtl/>
        </w:rPr>
        <w:t>ספק</w:t>
      </w:r>
      <w:r w:rsidRPr="00041CB8">
        <w:rPr>
          <w:rStyle w:val="FontStyle103"/>
          <w:rFonts w:hAnsi="David"/>
          <w:sz w:val="24"/>
          <w:szCs w:val="24"/>
          <w:rtl/>
        </w:rPr>
        <w:t xml:space="preserve">, הישירות והעקיפות, ולא יחולו עליו התייקרויות או הצמדות כלשהן למעט אם משך ההתקשרות יעלה על </w:t>
      </w:r>
      <w:r w:rsidR="00F7335E" w:rsidRPr="00041CB8">
        <w:rPr>
          <w:rStyle w:val="FontStyle103"/>
          <w:rFonts w:hAnsi="David"/>
          <w:sz w:val="24"/>
          <w:szCs w:val="24"/>
          <w:rtl/>
        </w:rPr>
        <w:t xml:space="preserve"> </w:t>
      </w:r>
      <w:r w:rsidRPr="00041CB8">
        <w:rPr>
          <w:rStyle w:val="FontStyle103"/>
          <w:rFonts w:hAnsi="David"/>
          <w:sz w:val="24"/>
          <w:szCs w:val="24"/>
          <w:rtl/>
        </w:rPr>
        <w:t>18 חודשים, אז יוצמדו התשלומים המגיעים ל</w:t>
      </w:r>
      <w:r w:rsidR="00984EDE" w:rsidRPr="00041CB8">
        <w:rPr>
          <w:rStyle w:val="FontStyle103"/>
          <w:rFonts w:hAnsi="David" w:hint="eastAsia"/>
          <w:sz w:val="24"/>
          <w:szCs w:val="24"/>
          <w:rtl/>
        </w:rPr>
        <w:t>ספק</w:t>
      </w:r>
      <w:r w:rsidRPr="00041CB8">
        <w:rPr>
          <w:rStyle w:val="FontStyle103"/>
          <w:rFonts w:hAnsi="David"/>
          <w:sz w:val="24"/>
          <w:szCs w:val="24"/>
          <w:rtl/>
        </w:rPr>
        <w:t xml:space="preserve"> למדד המחירים לצרכן החל מהחודש ה-19 להתקשרות מידי חודש, </w:t>
      </w:r>
      <w:r w:rsidR="00D85F84" w:rsidRPr="00041CB8">
        <w:rPr>
          <w:rStyle w:val="FontStyle103"/>
          <w:rFonts w:hAnsi="David" w:hint="eastAsia"/>
          <w:sz w:val="24"/>
          <w:szCs w:val="24"/>
          <w:rtl/>
        </w:rPr>
        <w:t>כמפורט</w:t>
      </w:r>
      <w:r w:rsidR="00D85F84" w:rsidRPr="00041CB8">
        <w:rPr>
          <w:rStyle w:val="FontStyle103"/>
          <w:rFonts w:hAnsi="David"/>
          <w:sz w:val="24"/>
          <w:szCs w:val="24"/>
          <w:rtl/>
        </w:rPr>
        <w:t xml:space="preserve"> </w:t>
      </w:r>
      <w:r w:rsidR="00D85F84" w:rsidRPr="00041CB8">
        <w:rPr>
          <w:rStyle w:val="FontStyle103"/>
          <w:rFonts w:hAnsi="David" w:hint="eastAsia"/>
          <w:sz w:val="24"/>
          <w:szCs w:val="24"/>
          <w:rtl/>
        </w:rPr>
        <w:t>בסעיף</w:t>
      </w:r>
      <w:r w:rsidR="00D85F84" w:rsidRPr="00041CB8">
        <w:rPr>
          <w:rStyle w:val="FontStyle103"/>
          <w:rFonts w:hAnsi="David"/>
          <w:sz w:val="24"/>
          <w:szCs w:val="24"/>
          <w:rtl/>
        </w:rPr>
        <w:t xml:space="preserve"> 8 </w:t>
      </w:r>
      <w:r w:rsidR="00D85F84" w:rsidRPr="00041CB8">
        <w:rPr>
          <w:rStyle w:val="FontStyle103"/>
          <w:rFonts w:hAnsi="David" w:hint="eastAsia"/>
          <w:sz w:val="24"/>
          <w:szCs w:val="24"/>
          <w:rtl/>
        </w:rPr>
        <w:t>להסכם</w:t>
      </w:r>
      <w:r w:rsidRPr="00041CB8">
        <w:rPr>
          <w:rStyle w:val="FontStyle103"/>
          <w:rFonts w:hAnsi="David"/>
          <w:sz w:val="24"/>
          <w:szCs w:val="24"/>
          <w:rtl/>
        </w:rPr>
        <w:t>:</w:t>
      </w:r>
    </w:p>
    <w:p w14:paraId="7A975DB1" w14:textId="000E1057" w:rsidR="001D2FD9" w:rsidRPr="00041CB8" w:rsidRDefault="001D2FD9" w:rsidP="00041CB8">
      <w:pPr>
        <w:numPr>
          <w:ilvl w:val="1"/>
          <w:numId w:val="88"/>
        </w:numPr>
        <w:spacing w:line="360" w:lineRule="auto"/>
        <w:ind w:left="983" w:hanging="567"/>
        <w:jc w:val="both"/>
        <w:rPr>
          <w:rStyle w:val="FontStyle103"/>
          <w:rFonts w:hAnsi="David"/>
          <w:sz w:val="24"/>
          <w:szCs w:val="24"/>
        </w:rPr>
      </w:pPr>
      <w:r w:rsidRPr="00041CB8">
        <w:rPr>
          <w:rStyle w:val="FontStyle103"/>
          <w:rFonts w:hAnsi="David" w:hint="eastAsia"/>
          <w:sz w:val="24"/>
          <w:szCs w:val="24"/>
          <w:rtl/>
        </w:rPr>
        <w:t>ה</w:t>
      </w:r>
      <w:r w:rsidR="00984EDE" w:rsidRPr="00041CB8">
        <w:rPr>
          <w:rStyle w:val="FontStyle103"/>
          <w:rFonts w:hAnsi="David" w:hint="eastAsia"/>
          <w:sz w:val="24"/>
          <w:szCs w:val="24"/>
          <w:rtl/>
        </w:rPr>
        <w:t>ספק</w:t>
      </w:r>
      <w:r w:rsidRPr="00041CB8">
        <w:rPr>
          <w:rStyle w:val="FontStyle103"/>
          <w:rFonts w:hAnsi="David"/>
          <w:sz w:val="24"/>
          <w:szCs w:val="24"/>
          <w:rtl/>
        </w:rPr>
        <w:t xml:space="preserve"> לא יקבל כל תשלום או הטבה אחרת מעבר לתמורה, לרבות תשלומים בעד נסיעות, הוצאות טלפון, דואר, צילומים, הדפסות, פקס, אש"ל וכיוצא בזה.</w:t>
      </w:r>
    </w:p>
    <w:p w14:paraId="1BF24684" w14:textId="77777777" w:rsidR="001D2FD9" w:rsidRPr="00041CB8" w:rsidRDefault="001D2FD9" w:rsidP="00041CB8">
      <w:pPr>
        <w:numPr>
          <w:ilvl w:val="1"/>
          <w:numId w:val="88"/>
        </w:numPr>
        <w:spacing w:line="360" w:lineRule="auto"/>
        <w:ind w:left="983" w:hanging="567"/>
        <w:jc w:val="both"/>
        <w:rPr>
          <w:rStyle w:val="FontStyle103"/>
          <w:rFonts w:hAnsi="David"/>
          <w:sz w:val="24"/>
          <w:szCs w:val="24"/>
        </w:rPr>
      </w:pPr>
      <w:r w:rsidRPr="00041CB8">
        <w:rPr>
          <w:rStyle w:val="FontStyle103"/>
          <w:rFonts w:hAnsi="David" w:hint="eastAsia"/>
          <w:sz w:val="24"/>
          <w:szCs w:val="24"/>
          <w:rtl/>
        </w:rPr>
        <w:t>למען</w:t>
      </w:r>
      <w:r w:rsidRPr="00041CB8">
        <w:rPr>
          <w:rStyle w:val="FontStyle103"/>
          <w:rFonts w:hAnsi="David"/>
          <w:sz w:val="24"/>
          <w:szCs w:val="24"/>
          <w:rtl/>
        </w:rPr>
        <w:t xml:space="preserve"> </w:t>
      </w:r>
      <w:r w:rsidRPr="00041CB8">
        <w:rPr>
          <w:rStyle w:val="FontStyle103"/>
          <w:rFonts w:hAnsi="David" w:hint="eastAsia"/>
          <w:sz w:val="24"/>
          <w:szCs w:val="24"/>
          <w:rtl/>
        </w:rPr>
        <w:t>הסר</w:t>
      </w:r>
      <w:r w:rsidRPr="00041CB8">
        <w:rPr>
          <w:rStyle w:val="FontStyle103"/>
          <w:rFonts w:hAnsi="David"/>
          <w:sz w:val="24"/>
          <w:szCs w:val="24"/>
          <w:rtl/>
        </w:rPr>
        <w:t xml:space="preserve"> </w:t>
      </w:r>
      <w:r w:rsidRPr="00041CB8">
        <w:rPr>
          <w:rStyle w:val="FontStyle103"/>
          <w:rFonts w:hAnsi="David" w:hint="eastAsia"/>
          <w:sz w:val="24"/>
          <w:szCs w:val="24"/>
          <w:rtl/>
        </w:rPr>
        <w:t>ספק</w:t>
      </w:r>
      <w:r w:rsidRPr="00041CB8">
        <w:rPr>
          <w:rStyle w:val="FontStyle103"/>
          <w:rFonts w:hAnsi="David"/>
          <w:sz w:val="24"/>
          <w:szCs w:val="24"/>
          <w:rtl/>
        </w:rPr>
        <w:t xml:space="preserve"> </w:t>
      </w:r>
      <w:r w:rsidRPr="00041CB8">
        <w:rPr>
          <w:rStyle w:val="FontStyle103"/>
          <w:rFonts w:hAnsi="David" w:hint="eastAsia"/>
          <w:sz w:val="24"/>
          <w:szCs w:val="24"/>
          <w:rtl/>
        </w:rPr>
        <w:t>יובהר</w:t>
      </w:r>
      <w:r w:rsidRPr="00041CB8">
        <w:rPr>
          <w:rStyle w:val="FontStyle103"/>
          <w:rFonts w:hAnsi="David"/>
          <w:sz w:val="24"/>
          <w:szCs w:val="24"/>
          <w:rtl/>
        </w:rPr>
        <w:t xml:space="preserve"> </w:t>
      </w:r>
      <w:r w:rsidRPr="00041CB8">
        <w:rPr>
          <w:rStyle w:val="FontStyle103"/>
          <w:rFonts w:hAnsi="David" w:hint="eastAsia"/>
          <w:sz w:val="24"/>
          <w:szCs w:val="24"/>
          <w:rtl/>
        </w:rPr>
        <w:t>כי</w:t>
      </w:r>
      <w:r w:rsidRPr="00041CB8">
        <w:rPr>
          <w:rStyle w:val="FontStyle103"/>
          <w:rFonts w:hAnsi="David"/>
          <w:sz w:val="24"/>
          <w:szCs w:val="24"/>
          <w:rtl/>
        </w:rPr>
        <w:t xml:space="preserve"> </w:t>
      </w:r>
      <w:r w:rsidRPr="00041CB8">
        <w:rPr>
          <w:rStyle w:val="FontStyle103"/>
          <w:rFonts w:hAnsi="David" w:hint="eastAsia"/>
          <w:sz w:val="24"/>
          <w:szCs w:val="24"/>
          <w:rtl/>
        </w:rPr>
        <w:t>התשלומים</w:t>
      </w:r>
      <w:r w:rsidRPr="00041CB8">
        <w:rPr>
          <w:rStyle w:val="FontStyle103"/>
          <w:rFonts w:hAnsi="David"/>
          <w:sz w:val="24"/>
          <w:szCs w:val="24"/>
          <w:rtl/>
        </w:rPr>
        <w:t xml:space="preserve"> </w:t>
      </w:r>
      <w:r w:rsidRPr="00041CB8">
        <w:rPr>
          <w:rStyle w:val="FontStyle103"/>
          <w:rFonts w:hAnsi="David" w:hint="eastAsia"/>
          <w:sz w:val="24"/>
          <w:szCs w:val="24"/>
          <w:rtl/>
        </w:rPr>
        <w:t>יבוצעו</w:t>
      </w:r>
      <w:r w:rsidRPr="00041CB8">
        <w:rPr>
          <w:rStyle w:val="FontStyle103"/>
          <w:rFonts w:hAnsi="David"/>
          <w:sz w:val="24"/>
          <w:szCs w:val="24"/>
          <w:rtl/>
        </w:rPr>
        <w:t xml:space="preserve"> </w:t>
      </w:r>
      <w:r w:rsidRPr="00041CB8">
        <w:rPr>
          <w:rStyle w:val="FontStyle103"/>
          <w:rFonts w:hAnsi="David" w:hint="eastAsia"/>
          <w:sz w:val="24"/>
          <w:szCs w:val="24"/>
          <w:rtl/>
        </w:rPr>
        <w:t>לאחר</w:t>
      </w:r>
      <w:r w:rsidRPr="00041CB8">
        <w:rPr>
          <w:rStyle w:val="FontStyle103"/>
          <w:rFonts w:hAnsi="David"/>
          <w:sz w:val="24"/>
          <w:szCs w:val="24"/>
          <w:rtl/>
        </w:rPr>
        <w:t xml:space="preserve"> </w:t>
      </w:r>
      <w:r w:rsidRPr="00041CB8">
        <w:rPr>
          <w:rStyle w:val="FontStyle103"/>
          <w:rFonts w:hAnsi="David" w:hint="eastAsia"/>
          <w:sz w:val="24"/>
          <w:szCs w:val="24"/>
          <w:rtl/>
        </w:rPr>
        <w:t>אישור</w:t>
      </w:r>
      <w:r w:rsidRPr="00041CB8">
        <w:rPr>
          <w:rStyle w:val="FontStyle103"/>
          <w:rFonts w:hAnsi="David"/>
          <w:sz w:val="24"/>
          <w:szCs w:val="24"/>
          <w:rtl/>
        </w:rPr>
        <w:t xml:space="preserve"> </w:t>
      </w:r>
      <w:r w:rsidRPr="00041CB8">
        <w:rPr>
          <w:rStyle w:val="FontStyle103"/>
          <w:rFonts w:hAnsi="David" w:hint="eastAsia"/>
          <w:sz w:val="24"/>
          <w:szCs w:val="24"/>
          <w:rtl/>
        </w:rPr>
        <w:t>הממונה</w:t>
      </w:r>
      <w:r w:rsidRPr="00041CB8">
        <w:rPr>
          <w:rStyle w:val="FontStyle103"/>
          <w:rFonts w:hAnsi="David"/>
          <w:sz w:val="24"/>
          <w:szCs w:val="24"/>
          <w:rtl/>
        </w:rPr>
        <w:t xml:space="preserve"> </w:t>
      </w:r>
      <w:r w:rsidRPr="00041CB8">
        <w:rPr>
          <w:rStyle w:val="FontStyle103"/>
          <w:rFonts w:hAnsi="David" w:hint="eastAsia"/>
          <w:sz w:val="24"/>
          <w:szCs w:val="24"/>
          <w:rtl/>
        </w:rPr>
        <w:t>שהעבודה</w:t>
      </w:r>
      <w:r w:rsidRPr="00041CB8">
        <w:rPr>
          <w:rStyle w:val="FontStyle103"/>
          <w:rFonts w:hAnsi="David"/>
          <w:sz w:val="24"/>
          <w:szCs w:val="24"/>
          <w:rtl/>
        </w:rPr>
        <w:t xml:space="preserve"> </w:t>
      </w:r>
      <w:r w:rsidRPr="00041CB8">
        <w:rPr>
          <w:rStyle w:val="FontStyle103"/>
          <w:rFonts w:hAnsi="David" w:hint="eastAsia"/>
          <w:sz w:val="24"/>
          <w:szCs w:val="24"/>
          <w:rtl/>
        </w:rPr>
        <w:t>בוצעה</w:t>
      </w:r>
      <w:r w:rsidRPr="00041CB8">
        <w:rPr>
          <w:rStyle w:val="FontStyle103"/>
          <w:rFonts w:hAnsi="David"/>
          <w:sz w:val="24"/>
          <w:szCs w:val="24"/>
          <w:rtl/>
        </w:rPr>
        <w:t xml:space="preserve"> </w:t>
      </w:r>
      <w:r w:rsidRPr="00041CB8">
        <w:rPr>
          <w:rStyle w:val="FontStyle103"/>
          <w:rFonts w:hAnsi="David" w:hint="eastAsia"/>
          <w:sz w:val="24"/>
          <w:szCs w:val="24"/>
          <w:rtl/>
        </w:rPr>
        <w:t>לשביעות</w:t>
      </w:r>
      <w:r w:rsidRPr="00041CB8">
        <w:rPr>
          <w:rStyle w:val="FontStyle103"/>
          <w:rFonts w:hAnsi="David"/>
          <w:sz w:val="24"/>
          <w:szCs w:val="24"/>
          <w:rtl/>
        </w:rPr>
        <w:t xml:space="preserve"> </w:t>
      </w:r>
      <w:r w:rsidRPr="00041CB8">
        <w:rPr>
          <w:rStyle w:val="FontStyle103"/>
          <w:rFonts w:hAnsi="David" w:hint="eastAsia"/>
          <w:sz w:val="24"/>
          <w:szCs w:val="24"/>
          <w:rtl/>
        </w:rPr>
        <w:t>רצונו</w:t>
      </w:r>
      <w:r w:rsidRPr="00041CB8">
        <w:rPr>
          <w:rStyle w:val="FontStyle103"/>
          <w:rFonts w:hAnsi="David"/>
          <w:sz w:val="24"/>
          <w:szCs w:val="24"/>
          <w:rtl/>
        </w:rPr>
        <w:t xml:space="preserve"> </w:t>
      </w:r>
      <w:r w:rsidRPr="00041CB8">
        <w:rPr>
          <w:rStyle w:val="FontStyle103"/>
          <w:rFonts w:hAnsi="David" w:hint="eastAsia"/>
          <w:sz w:val="24"/>
          <w:szCs w:val="24"/>
          <w:rtl/>
        </w:rPr>
        <w:t>ולאחר</w:t>
      </w:r>
      <w:r w:rsidRPr="00041CB8">
        <w:rPr>
          <w:rStyle w:val="FontStyle103"/>
          <w:rFonts w:hAnsi="David"/>
          <w:sz w:val="24"/>
          <w:szCs w:val="24"/>
          <w:rtl/>
        </w:rPr>
        <w:t xml:space="preserve"> </w:t>
      </w:r>
      <w:r w:rsidRPr="00041CB8">
        <w:rPr>
          <w:rStyle w:val="FontStyle103"/>
          <w:rFonts w:hAnsi="David" w:hint="eastAsia"/>
          <w:sz w:val="24"/>
          <w:szCs w:val="24"/>
          <w:rtl/>
        </w:rPr>
        <w:t>הגשת</w:t>
      </w:r>
      <w:r w:rsidRPr="00041CB8">
        <w:rPr>
          <w:rStyle w:val="FontStyle103"/>
          <w:rFonts w:hAnsi="David"/>
          <w:sz w:val="24"/>
          <w:szCs w:val="24"/>
          <w:rtl/>
        </w:rPr>
        <w:t xml:space="preserve"> </w:t>
      </w:r>
      <w:r w:rsidRPr="00041CB8">
        <w:rPr>
          <w:rStyle w:val="FontStyle103"/>
          <w:rFonts w:hAnsi="David" w:hint="eastAsia"/>
          <w:sz w:val="24"/>
          <w:szCs w:val="24"/>
          <w:rtl/>
        </w:rPr>
        <w:t>החשבונית</w:t>
      </w:r>
      <w:r w:rsidRPr="00041CB8">
        <w:rPr>
          <w:rStyle w:val="FontStyle103"/>
          <w:rFonts w:hAnsi="David"/>
          <w:sz w:val="24"/>
          <w:szCs w:val="24"/>
          <w:rtl/>
        </w:rPr>
        <w:t xml:space="preserve"> </w:t>
      </w:r>
      <w:r w:rsidRPr="00041CB8">
        <w:rPr>
          <w:rStyle w:val="FontStyle103"/>
          <w:rFonts w:hAnsi="David" w:hint="eastAsia"/>
          <w:sz w:val="24"/>
          <w:szCs w:val="24"/>
          <w:rtl/>
        </w:rPr>
        <w:t>למשרד</w:t>
      </w:r>
      <w:r w:rsidRPr="00041CB8">
        <w:rPr>
          <w:rStyle w:val="FontStyle103"/>
          <w:rFonts w:hAnsi="David"/>
          <w:sz w:val="24"/>
          <w:szCs w:val="24"/>
          <w:rtl/>
        </w:rPr>
        <w:t>.</w:t>
      </w:r>
    </w:p>
    <w:p w14:paraId="3887E921" w14:textId="0B0EBEF7" w:rsidR="001D2FD9" w:rsidRPr="00041CB8" w:rsidRDefault="001D2FD9" w:rsidP="00041CB8">
      <w:pPr>
        <w:numPr>
          <w:ilvl w:val="1"/>
          <w:numId w:val="88"/>
        </w:numPr>
        <w:spacing w:line="360" w:lineRule="auto"/>
        <w:ind w:left="983" w:hanging="567"/>
        <w:jc w:val="both"/>
        <w:rPr>
          <w:rStyle w:val="FontStyle103"/>
          <w:rFonts w:hAnsi="David"/>
          <w:sz w:val="24"/>
          <w:szCs w:val="24"/>
        </w:rPr>
      </w:pPr>
      <w:r w:rsidRPr="00041CB8">
        <w:rPr>
          <w:rStyle w:val="FontStyle103"/>
          <w:rFonts w:hAnsi="David" w:hint="eastAsia"/>
          <w:sz w:val="24"/>
          <w:szCs w:val="24"/>
          <w:rtl/>
        </w:rPr>
        <w:t>ההיקף</w:t>
      </w:r>
      <w:r w:rsidRPr="00041CB8">
        <w:rPr>
          <w:rStyle w:val="FontStyle103"/>
          <w:rFonts w:hAnsi="David"/>
          <w:sz w:val="24"/>
          <w:szCs w:val="24"/>
          <w:rtl/>
        </w:rPr>
        <w:t xml:space="preserve"> הכספי הכולל של ההסכם לא יעלה על סך של </w:t>
      </w:r>
      <w:r w:rsidR="0029267E" w:rsidRPr="00041CB8">
        <w:rPr>
          <w:rStyle w:val="FontStyle103"/>
          <w:rFonts w:hAnsi="David"/>
          <w:sz w:val="24"/>
          <w:szCs w:val="24"/>
          <w:rtl/>
        </w:rPr>
        <w:t xml:space="preserve"> ___________ </w:t>
      </w:r>
      <w:r w:rsidRPr="00041CB8">
        <w:rPr>
          <w:rStyle w:val="FontStyle103"/>
          <w:rFonts w:hAnsi="David"/>
          <w:sz w:val="24"/>
          <w:szCs w:val="24"/>
          <w:rtl/>
        </w:rPr>
        <w:t xml:space="preserve"> ₪ בתוספת מע"מ.</w:t>
      </w:r>
    </w:p>
    <w:p w14:paraId="51077326" w14:textId="77777777" w:rsidR="001D2FD9" w:rsidRPr="00041CB8" w:rsidRDefault="001D2FD9" w:rsidP="00041CB8">
      <w:pPr>
        <w:numPr>
          <w:ilvl w:val="1"/>
          <w:numId w:val="88"/>
        </w:numPr>
        <w:spacing w:line="360" w:lineRule="auto"/>
        <w:ind w:left="983" w:hanging="567"/>
        <w:jc w:val="both"/>
        <w:rPr>
          <w:rStyle w:val="FontStyle103"/>
          <w:rFonts w:hAnsi="David"/>
          <w:sz w:val="24"/>
          <w:szCs w:val="24"/>
        </w:rPr>
      </w:pPr>
      <w:r w:rsidRPr="00041CB8">
        <w:rPr>
          <w:rStyle w:val="FontStyle103"/>
          <w:rFonts w:hAnsi="David" w:hint="eastAsia"/>
          <w:sz w:val="24"/>
          <w:szCs w:val="24"/>
          <w:rtl/>
        </w:rPr>
        <w:t>לצרכי</w:t>
      </w:r>
      <w:r w:rsidRPr="00041CB8">
        <w:rPr>
          <w:rStyle w:val="FontStyle103"/>
          <w:rFonts w:hAnsi="David"/>
          <w:sz w:val="24"/>
          <w:szCs w:val="24"/>
          <w:rtl/>
        </w:rPr>
        <w:t xml:space="preserve">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25D962AE" w14:textId="77777777" w:rsidR="001D2FD9" w:rsidRPr="00041CB8" w:rsidRDefault="001D2FD9" w:rsidP="00041CB8">
      <w:pPr>
        <w:numPr>
          <w:ilvl w:val="1"/>
          <w:numId w:val="88"/>
        </w:numPr>
        <w:spacing w:line="360" w:lineRule="auto"/>
        <w:ind w:left="983" w:hanging="567"/>
        <w:jc w:val="both"/>
        <w:rPr>
          <w:rStyle w:val="FontStyle103"/>
          <w:rFonts w:hAnsi="David"/>
          <w:sz w:val="24"/>
          <w:szCs w:val="24"/>
        </w:rPr>
      </w:pPr>
      <w:r w:rsidRPr="00041CB8">
        <w:rPr>
          <w:rStyle w:val="FontStyle103"/>
          <w:rFonts w:hAnsi="David" w:hint="eastAsia"/>
          <w:sz w:val="24"/>
          <w:szCs w:val="24"/>
          <w:rtl/>
        </w:rPr>
        <w:t>התשלומים</w:t>
      </w:r>
      <w:r w:rsidRPr="00041CB8">
        <w:rPr>
          <w:rStyle w:val="FontStyle103"/>
          <w:rFonts w:hAnsi="David"/>
          <w:sz w:val="24"/>
          <w:szCs w:val="24"/>
          <w:rtl/>
        </w:rPr>
        <w:t xml:space="preserve"> </w:t>
      </w:r>
      <w:r w:rsidRPr="00041CB8">
        <w:rPr>
          <w:rStyle w:val="FontStyle103"/>
          <w:rFonts w:hAnsi="David" w:hint="eastAsia"/>
          <w:sz w:val="24"/>
          <w:szCs w:val="24"/>
          <w:rtl/>
        </w:rPr>
        <w:t>יתבצעו</w:t>
      </w:r>
      <w:r w:rsidRPr="00041CB8">
        <w:rPr>
          <w:rStyle w:val="FontStyle103"/>
          <w:rFonts w:hAnsi="David"/>
          <w:sz w:val="24"/>
          <w:szCs w:val="24"/>
          <w:rtl/>
        </w:rPr>
        <w:t xml:space="preserve"> </w:t>
      </w:r>
      <w:r w:rsidRPr="00041CB8">
        <w:rPr>
          <w:rStyle w:val="FontStyle103"/>
          <w:rFonts w:hAnsi="David" w:hint="eastAsia"/>
          <w:sz w:val="24"/>
          <w:szCs w:val="24"/>
          <w:rtl/>
        </w:rPr>
        <w:t>כדלקמן</w:t>
      </w:r>
      <w:r w:rsidRPr="00041CB8">
        <w:rPr>
          <w:rStyle w:val="FontStyle103"/>
          <w:rFonts w:hAnsi="David"/>
          <w:sz w:val="24"/>
          <w:szCs w:val="24"/>
          <w:rtl/>
        </w:rPr>
        <w:t>:</w:t>
      </w:r>
    </w:p>
    <w:p w14:paraId="1FAB79F1" w14:textId="7B58379C" w:rsidR="001D2FD9" w:rsidRPr="00041CB8" w:rsidRDefault="001D2FD9" w:rsidP="00041CB8">
      <w:pPr>
        <w:numPr>
          <w:ilvl w:val="2"/>
          <w:numId w:val="88"/>
        </w:numPr>
        <w:spacing w:line="360" w:lineRule="auto"/>
        <w:ind w:left="1697" w:hanging="850"/>
        <w:jc w:val="both"/>
        <w:rPr>
          <w:rFonts w:ascii="David" w:hAnsi="David"/>
          <w:szCs w:val="24"/>
        </w:rPr>
      </w:pPr>
      <w:r w:rsidRPr="00041CB8">
        <w:rPr>
          <w:rFonts w:ascii="David" w:hAnsi="David" w:hint="eastAsia"/>
          <w:szCs w:val="24"/>
          <w:rtl/>
        </w:rPr>
        <w:t>התמורה</w:t>
      </w:r>
      <w:r w:rsidRPr="00041CB8">
        <w:rPr>
          <w:rFonts w:ascii="David" w:hAnsi="David"/>
          <w:szCs w:val="24"/>
          <w:rtl/>
        </w:rPr>
        <w:t xml:space="preserve"> </w:t>
      </w:r>
      <w:r w:rsidRPr="00041CB8">
        <w:rPr>
          <w:rFonts w:ascii="David" w:hAnsi="David" w:hint="eastAsia"/>
          <w:szCs w:val="24"/>
          <w:rtl/>
        </w:rPr>
        <w:t>ל</w:t>
      </w:r>
      <w:r w:rsidR="00984EDE" w:rsidRPr="00041CB8">
        <w:rPr>
          <w:rFonts w:ascii="David" w:hAnsi="David" w:hint="eastAsia"/>
          <w:szCs w:val="24"/>
          <w:rtl/>
        </w:rPr>
        <w:t>ספק</w:t>
      </w:r>
      <w:r w:rsidRPr="00041CB8">
        <w:rPr>
          <w:rFonts w:ascii="David" w:hAnsi="David"/>
          <w:szCs w:val="24"/>
          <w:rtl/>
        </w:rPr>
        <w:t xml:space="preserve"> תשולם בהתאם לאמור להלן ובכפוף להוראות החשב הכללי</w:t>
      </w:r>
      <w:r w:rsidR="0029267E" w:rsidRPr="00041CB8">
        <w:rPr>
          <w:rFonts w:ascii="David" w:hAnsi="David"/>
          <w:szCs w:val="24"/>
          <w:rtl/>
        </w:rPr>
        <w:t xml:space="preserve"> </w:t>
      </w:r>
      <w:r w:rsidRPr="00041CB8">
        <w:rPr>
          <w:rFonts w:ascii="David" w:hAnsi="David" w:hint="eastAsia"/>
          <w:szCs w:val="24"/>
          <w:rtl/>
        </w:rPr>
        <w:t>המתפרסמות</w:t>
      </w:r>
      <w:r w:rsidRPr="00041CB8">
        <w:rPr>
          <w:rFonts w:ascii="David" w:hAnsi="David"/>
          <w:szCs w:val="24"/>
          <w:rtl/>
        </w:rPr>
        <w:t xml:space="preserve"> </w:t>
      </w:r>
      <w:r w:rsidRPr="00041CB8">
        <w:rPr>
          <w:rFonts w:ascii="David" w:hAnsi="David" w:hint="eastAsia"/>
          <w:szCs w:val="24"/>
          <w:rtl/>
        </w:rPr>
        <w:t>מעת</w:t>
      </w:r>
      <w:r w:rsidRPr="00041CB8">
        <w:rPr>
          <w:rFonts w:ascii="David" w:hAnsi="David"/>
          <w:szCs w:val="24"/>
          <w:rtl/>
        </w:rPr>
        <w:t xml:space="preserve"> </w:t>
      </w:r>
      <w:r w:rsidRPr="00041CB8">
        <w:rPr>
          <w:rFonts w:ascii="David" w:hAnsi="David" w:hint="eastAsia"/>
          <w:szCs w:val="24"/>
          <w:rtl/>
        </w:rPr>
        <w:t>לעת</w:t>
      </w:r>
      <w:r w:rsidRPr="00041CB8">
        <w:rPr>
          <w:rFonts w:ascii="David" w:hAnsi="David"/>
          <w:szCs w:val="24"/>
          <w:rtl/>
        </w:rPr>
        <w:t>.</w:t>
      </w:r>
    </w:p>
    <w:p w14:paraId="1071C608" w14:textId="77777777" w:rsidR="001D2FD9" w:rsidRPr="00041CB8" w:rsidRDefault="001D2FD9" w:rsidP="00041CB8">
      <w:pPr>
        <w:numPr>
          <w:ilvl w:val="2"/>
          <w:numId w:val="88"/>
        </w:numPr>
        <w:spacing w:line="360" w:lineRule="auto"/>
        <w:ind w:left="1697" w:hanging="850"/>
        <w:jc w:val="both"/>
        <w:rPr>
          <w:rFonts w:ascii="David" w:hAnsi="David"/>
          <w:szCs w:val="24"/>
        </w:rPr>
      </w:pPr>
      <w:r w:rsidRPr="00041CB8">
        <w:rPr>
          <w:rFonts w:ascii="David" w:hAnsi="David" w:hint="eastAsia"/>
          <w:b/>
          <w:bCs/>
          <w:szCs w:val="24"/>
          <w:rtl/>
        </w:rPr>
        <w:t>חשבוניות</w:t>
      </w:r>
      <w:r w:rsidRPr="00041CB8">
        <w:rPr>
          <w:rFonts w:ascii="David" w:hAnsi="David"/>
          <w:b/>
          <w:bCs/>
          <w:szCs w:val="24"/>
          <w:rtl/>
        </w:rPr>
        <w:t xml:space="preserve"> </w:t>
      </w:r>
      <w:r w:rsidRPr="00041CB8">
        <w:rPr>
          <w:rFonts w:ascii="David" w:hAnsi="David" w:hint="eastAsia"/>
          <w:b/>
          <w:bCs/>
          <w:szCs w:val="24"/>
          <w:rtl/>
        </w:rPr>
        <w:t>שיוגשו</w:t>
      </w:r>
      <w:r w:rsidRPr="00041CB8">
        <w:rPr>
          <w:rFonts w:ascii="David" w:hAnsi="David"/>
          <w:b/>
          <w:bCs/>
          <w:szCs w:val="24"/>
          <w:rtl/>
        </w:rPr>
        <w:t xml:space="preserve"> </w:t>
      </w:r>
      <w:r w:rsidRPr="00041CB8">
        <w:rPr>
          <w:rFonts w:ascii="David" w:hAnsi="David" w:hint="eastAsia"/>
          <w:b/>
          <w:bCs/>
          <w:szCs w:val="24"/>
          <w:rtl/>
        </w:rPr>
        <w:t>למשרד</w:t>
      </w:r>
      <w:r w:rsidRPr="00041CB8">
        <w:rPr>
          <w:rFonts w:ascii="David" w:hAnsi="David"/>
          <w:b/>
          <w:bCs/>
          <w:szCs w:val="24"/>
          <w:rtl/>
        </w:rPr>
        <w:t xml:space="preserve"> </w:t>
      </w:r>
      <w:r w:rsidRPr="00041CB8">
        <w:rPr>
          <w:rFonts w:ascii="David" w:hAnsi="David" w:hint="eastAsia"/>
          <w:b/>
          <w:bCs/>
          <w:szCs w:val="24"/>
          <w:rtl/>
        </w:rPr>
        <w:t>ויאושרו</w:t>
      </w:r>
      <w:r w:rsidRPr="00041CB8">
        <w:rPr>
          <w:rFonts w:ascii="David" w:hAnsi="David"/>
          <w:b/>
          <w:bCs/>
          <w:szCs w:val="24"/>
          <w:rtl/>
        </w:rPr>
        <w:t xml:space="preserve"> </w:t>
      </w:r>
      <w:r w:rsidRPr="00041CB8">
        <w:rPr>
          <w:rFonts w:ascii="David" w:hAnsi="David" w:hint="eastAsia"/>
          <w:b/>
          <w:bCs/>
          <w:szCs w:val="24"/>
          <w:rtl/>
        </w:rPr>
        <w:t>במחצית</w:t>
      </w:r>
      <w:r w:rsidRPr="00041CB8">
        <w:rPr>
          <w:rFonts w:ascii="David" w:hAnsi="David"/>
          <w:b/>
          <w:bCs/>
          <w:szCs w:val="24"/>
          <w:rtl/>
        </w:rPr>
        <w:t xml:space="preserve"> </w:t>
      </w:r>
      <w:r w:rsidRPr="00041CB8">
        <w:rPr>
          <w:rFonts w:ascii="David" w:hAnsi="David" w:hint="eastAsia"/>
          <w:b/>
          <w:bCs/>
          <w:szCs w:val="24"/>
          <w:rtl/>
        </w:rPr>
        <w:t>הראשונה</w:t>
      </w:r>
      <w:r w:rsidRPr="00041CB8">
        <w:rPr>
          <w:rFonts w:ascii="David" w:hAnsi="David"/>
          <w:b/>
          <w:bCs/>
          <w:szCs w:val="24"/>
          <w:rtl/>
        </w:rPr>
        <w:t xml:space="preserve"> </w:t>
      </w:r>
      <w:r w:rsidRPr="00041CB8">
        <w:rPr>
          <w:rFonts w:ascii="David" w:hAnsi="David" w:hint="eastAsia"/>
          <w:b/>
          <w:bCs/>
          <w:szCs w:val="24"/>
          <w:rtl/>
        </w:rPr>
        <w:t>של</w:t>
      </w:r>
      <w:r w:rsidRPr="00041CB8">
        <w:rPr>
          <w:rFonts w:ascii="David" w:hAnsi="David"/>
          <w:b/>
          <w:bCs/>
          <w:szCs w:val="24"/>
          <w:rtl/>
        </w:rPr>
        <w:t xml:space="preserve"> </w:t>
      </w:r>
      <w:r w:rsidRPr="00041CB8">
        <w:rPr>
          <w:rFonts w:ascii="David" w:hAnsi="David" w:hint="eastAsia"/>
          <w:b/>
          <w:bCs/>
          <w:szCs w:val="24"/>
          <w:rtl/>
        </w:rPr>
        <w:t>כל</w:t>
      </w:r>
      <w:r w:rsidRPr="00041CB8">
        <w:rPr>
          <w:rFonts w:ascii="David" w:hAnsi="David"/>
          <w:b/>
          <w:bCs/>
          <w:szCs w:val="24"/>
          <w:rtl/>
        </w:rPr>
        <w:t xml:space="preserve"> </w:t>
      </w:r>
      <w:r w:rsidRPr="00041CB8">
        <w:rPr>
          <w:rFonts w:ascii="David" w:hAnsi="David" w:hint="eastAsia"/>
          <w:b/>
          <w:bCs/>
          <w:szCs w:val="24"/>
          <w:rtl/>
        </w:rPr>
        <w:t>חודש</w:t>
      </w:r>
      <w:r w:rsidRPr="00041CB8">
        <w:rPr>
          <w:rFonts w:ascii="David" w:hAnsi="David"/>
          <w:szCs w:val="24"/>
          <w:rtl/>
        </w:rPr>
        <w:t xml:space="preserve"> (בימים 1-15): ישולמו בין התאריכים 15-24 (כולל) של החודש העוקב.</w:t>
      </w:r>
    </w:p>
    <w:p w14:paraId="77C6CC36" w14:textId="77777777" w:rsidR="001D2FD9" w:rsidRPr="00041CB8" w:rsidRDefault="001D2FD9" w:rsidP="00041CB8">
      <w:pPr>
        <w:numPr>
          <w:ilvl w:val="2"/>
          <w:numId w:val="88"/>
        </w:numPr>
        <w:spacing w:line="360" w:lineRule="auto"/>
        <w:ind w:left="1697" w:hanging="850"/>
        <w:jc w:val="both"/>
        <w:rPr>
          <w:rFonts w:ascii="David" w:hAnsi="David"/>
          <w:szCs w:val="24"/>
        </w:rPr>
      </w:pPr>
      <w:r w:rsidRPr="00041CB8">
        <w:rPr>
          <w:rFonts w:ascii="David" w:hAnsi="David" w:hint="eastAsia"/>
          <w:b/>
          <w:bCs/>
          <w:szCs w:val="24"/>
          <w:rtl/>
        </w:rPr>
        <w:t>חשבוניות</w:t>
      </w:r>
      <w:r w:rsidRPr="00041CB8">
        <w:rPr>
          <w:rFonts w:ascii="David" w:hAnsi="David"/>
          <w:b/>
          <w:bCs/>
          <w:szCs w:val="24"/>
          <w:rtl/>
        </w:rPr>
        <w:t xml:space="preserve"> שיוגשו למשרד ויאושרו בין התאריכים 16-24 לכל חודש </w:t>
      </w:r>
      <w:r w:rsidRPr="00041CB8">
        <w:rPr>
          <w:rFonts w:ascii="David" w:hAnsi="David"/>
          <w:szCs w:val="24"/>
          <w:rtl/>
        </w:rPr>
        <w:t xml:space="preserve">(כולל): ישולמו בין התאריכים 16-24 של החודש העוקב. </w:t>
      </w:r>
    </w:p>
    <w:p w14:paraId="2095335F" w14:textId="77777777" w:rsidR="001D2FD9" w:rsidRPr="00041CB8" w:rsidRDefault="001D2FD9" w:rsidP="00041CB8">
      <w:pPr>
        <w:numPr>
          <w:ilvl w:val="2"/>
          <w:numId w:val="88"/>
        </w:numPr>
        <w:spacing w:line="360" w:lineRule="auto"/>
        <w:ind w:left="1697" w:hanging="850"/>
        <w:jc w:val="both"/>
        <w:rPr>
          <w:rFonts w:ascii="David" w:hAnsi="David"/>
          <w:szCs w:val="24"/>
        </w:rPr>
      </w:pPr>
      <w:r w:rsidRPr="00041CB8">
        <w:rPr>
          <w:rFonts w:ascii="David" w:hAnsi="David" w:hint="eastAsia"/>
          <w:b/>
          <w:bCs/>
          <w:szCs w:val="24"/>
          <w:rtl/>
        </w:rPr>
        <w:t>חשבוניות</w:t>
      </w:r>
      <w:r w:rsidRPr="00041CB8">
        <w:rPr>
          <w:rFonts w:ascii="David" w:hAnsi="David"/>
          <w:b/>
          <w:bCs/>
          <w:szCs w:val="24"/>
          <w:rtl/>
        </w:rPr>
        <w:t xml:space="preserve"> </w:t>
      </w:r>
      <w:r w:rsidRPr="00041CB8">
        <w:rPr>
          <w:rFonts w:ascii="David" w:hAnsi="David" w:hint="eastAsia"/>
          <w:b/>
          <w:bCs/>
          <w:szCs w:val="24"/>
          <w:rtl/>
        </w:rPr>
        <w:t>שיוגשו</w:t>
      </w:r>
      <w:r w:rsidRPr="00041CB8">
        <w:rPr>
          <w:rFonts w:ascii="David" w:hAnsi="David"/>
          <w:b/>
          <w:bCs/>
          <w:szCs w:val="24"/>
          <w:rtl/>
        </w:rPr>
        <w:t xml:space="preserve"> </w:t>
      </w:r>
      <w:r w:rsidRPr="00041CB8">
        <w:rPr>
          <w:rFonts w:ascii="David" w:hAnsi="David" w:hint="eastAsia"/>
          <w:b/>
          <w:bCs/>
          <w:szCs w:val="24"/>
          <w:rtl/>
        </w:rPr>
        <w:t>למשרד</w:t>
      </w:r>
      <w:r w:rsidRPr="00041CB8">
        <w:rPr>
          <w:rFonts w:ascii="David" w:hAnsi="David"/>
          <w:b/>
          <w:bCs/>
          <w:szCs w:val="24"/>
          <w:rtl/>
        </w:rPr>
        <w:t xml:space="preserve"> </w:t>
      </w:r>
      <w:r w:rsidRPr="00041CB8">
        <w:rPr>
          <w:rFonts w:ascii="David" w:hAnsi="David" w:hint="eastAsia"/>
          <w:b/>
          <w:bCs/>
          <w:szCs w:val="24"/>
          <w:rtl/>
        </w:rPr>
        <w:t>ויאושרו</w:t>
      </w:r>
      <w:r w:rsidRPr="00041CB8">
        <w:rPr>
          <w:rFonts w:ascii="David" w:hAnsi="David"/>
          <w:b/>
          <w:bCs/>
          <w:szCs w:val="24"/>
          <w:rtl/>
        </w:rPr>
        <w:t xml:space="preserve"> </w:t>
      </w:r>
      <w:r w:rsidRPr="00041CB8">
        <w:rPr>
          <w:rFonts w:ascii="David" w:hAnsi="David" w:hint="eastAsia"/>
          <w:b/>
          <w:bCs/>
          <w:szCs w:val="24"/>
          <w:rtl/>
        </w:rPr>
        <w:t>בין</w:t>
      </w:r>
      <w:r w:rsidRPr="00041CB8">
        <w:rPr>
          <w:rFonts w:ascii="David" w:hAnsi="David"/>
          <w:b/>
          <w:bCs/>
          <w:szCs w:val="24"/>
          <w:rtl/>
        </w:rPr>
        <w:t xml:space="preserve"> </w:t>
      </w:r>
      <w:r w:rsidRPr="00041CB8">
        <w:rPr>
          <w:rFonts w:ascii="David" w:hAnsi="David" w:hint="eastAsia"/>
          <w:b/>
          <w:bCs/>
          <w:szCs w:val="24"/>
          <w:rtl/>
        </w:rPr>
        <w:t>התאריכים</w:t>
      </w:r>
      <w:r w:rsidRPr="00041CB8">
        <w:rPr>
          <w:rFonts w:ascii="David" w:hAnsi="David"/>
          <w:b/>
          <w:bCs/>
          <w:szCs w:val="24"/>
          <w:rtl/>
        </w:rPr>
        <w:t xml:space="preserve"> 25-31 </w:t>
      </w:r>
      <w:r w:rsidRPr="00041CB8">
        <w:rPr>
          <w:rFonts w:ascii="David" w:hAnsi="David" w:hint="eastAsia"/>
          <w:b/>
          <w:bCs/>
          <w:szCs w:val="24"/>
          <w:rtl/>
        </w:rPr>
        <w:t>לכל</w:t>
      </w:r>
      <w:r w:rsidRPr="00041CB8">
        <w:rPr>
          <w:rFonts w:ascii="David" w:hAnsi="David"/>
          <w:b/>
          <w:bCs/>
          <w:szCs w:val="24"/>
          <w:rtl/>
        </w:rPr>
        <w:t xml:space="preserve"> </w:t>
      </w:r>
      <w:r w:rsidRPr="00041CB8">
        <w:rPr>
          <w:rFonts w:ascii="David" w:hAnsi="David" w:hint="eastAsia"/>
          <w:b/>
          <w:bCs/>
          <w:szCs w:val="24"/>
          <w:rtl/>
        </w:rPr>
        <w:t>חודש</w:t>
      </w:r>
      <w:r w:rsidRPr="00041CB8">
        <w:rPr>
          <w:rFonts w:ascii="David" w:hAnsi="David"/>
          <w:szCs w:val="24"/>
          <w:rtl/>
        </w:rPr>
        <w:t xml:space="preserve"> (כולל): ישולמו ביום ה- 24 לחודש העוקב. </w:t>
      </w:r>
    </w:p>
    <w:p w14:paraId="16E091D1" w14:textId="77777777" w:rsidR="001D2FD9" w:rsidRPr="00041CB8" w:rsidRDefault="001D2FD9" w:rsidP="00841EAD">
      <w:pPr>
        <w:numPr>
          <w:ilvl w:val="1"/>
          <w:numId w:val="88"/>
        </w:numPr>
        <w:spacing w:line="360" w:lineRule="auto"/>
        <w:ind w:left="983" w:hanging="709"/>
        <w:jc w:val="both"/>
        <w:rPr>
          <w:rStyle w:val="FontStyle103"/>
          <w:rFonts w:hAnsi="David"/>
          <w:sz w:val="24"/>
          <w:szCs w:val="24"/>
          <w:rtl/>
        </w:rPr>
      </w:pPr>
      <w:r w:rsidRPr="00041CB8">
        <w:rPr>
          <w:rStyle w:val="FontStyle103"/>
          <w:rFonts w:hAnsi="David" w:hint="eastAsia"/>
          <w:sz w:val="24"/>
          <w:szCs w:val="24"/>
          <w:rtl/>
        </w:rPr>
        <w:t>חשב</w:t>
      </w:r>
      <w:r w:rsidRPr="00041CB8">
        <w:rPr>
          <w:rStyle w:val="FontStyle103"/>
          <w:rFonts w:hAnsi="David"/>
          <w:sz w:val="24"/>
          <w:szCs w:val="24"/>
          <w:rtl/>
        </w:rPr>
        <w:t xml:space="preserve"> </w:t>
      </w:r>
      <w:r w:rsidRPr="00041CB8">
        <w:rPr>
          <w:rStyle w:val="FontStyle103"/>
          <w:rFonts w:hAnsi="David" w:hint="eastAsia"/>
          <w:sz w:val="24"/>
          <w:szCs w:val="24"/>
          <w:rtl/>
        </w:rPr>
        <w:t>המשרד</w:t>
      </w:r>
      <w:r w:rsidRPr="00041CB8">
        <w:rPr>
          <w:rStyle w:val="FontStyle103"/>
          <w:rFonts w:hAnsi="David"/>
          <w:sz w:val="24"/>
          <w:szCs w:val="24"/>
          <w:rtl/>
        </w:rPr>
        <w:t xml:space="preserve"> </w:t>
      </w:r>
      <w:r w:rsidRPr="00041CB8">
        <w:rPr>
          <w:rStyle w:val="FontStyle103"/>
          <w:rFonts w:hAnsi="David" w:hint="eastAsia"/>
          <w:sz w:val="24"/>
          <w:szCs w:val="24"/>
          <w:rtl/>
        </w:rPr>
        <w:t>רשאי</w:t>
      </w:r>
      <w:r w:rsidRPr="00041CB8">
        <w:rPr>
          <w:rStyle w:val="FontStyle103"/>
          <w:rFonts w:hAnsi="David"/>
          <w:sz w:val="24"/>
          <w:szCs w:val="24"/>
          <w:rtl/>
        </w:rPr>
        <w:t xml:space="preserve"> </w:t>
      </w:r>
      <w:r w:rsidRPr="00041CB8">
        <w:rPr>
          <w:rStyle w:val="FontStyle103"/>
          <w:rFonts w:hAnsi="David" w:hint="eastAsia"/>
          <w:sz w:val="24"/>
          <w:szCs w:val="24"/>
          <w:rtl/>
        </w:rPr>
        <w:t>לערוך</w:t>
      </w:r>
      <w:r w:rsidRPr="00041CB8">
        <w:rPr>
          <w:rStyle w:val="FontStyle103"/>
          <w:rFonts w:hAnsi="David"/>
          <w:sz w:val="24"/>
          <w:szCs w:val="24"/>
          <w:rtl/>
        </w:rPr>
        <w:t xml:space="preserve"> </w:t>
      </w:r>
      <w:r w:rsidRPr="00041CB8">
        <w:rPr>
          <w:rStyle w:val="FontStyle103"/>
          <w:rFonts w:hAnsi="David" w:hint="eastAsia"/>
          <w:sz w:val="24"/>
          <w:szCs w:val="24"/>
          <w:rtl/>
        </w:rPr>
        <w:t>ביקורת</w:t>
      </w:r>
      <w:r w:rsidRPr="00041CB8">
        <w:rPr>
          <w:rStyle w:val="FontStyle103"/>
          <w:rFonts w:hAnsi="David"/>
          <w:sz w:val="24"/>
          <w:szCs w:val="24"/>
          <w:rtl/>
        </w:rPr>
        <w:t xml:space="preserve"> </w:t>
      </w:r>
      <w:r w:rsidRPr="00041CB8">
        <w:rPr>
          <w:rStyle w:val="FontStyle103"/>
          <w:rFonts w:hAnsi="David" w:hint="eastAsia"/>
          <w:sz w:val="24"/>
          <w:szCs w:val="24"/>
          <w:rtl/>
        </w:rPr>
        <w:t>בכל</w:t>
      </w:r>
      <w:r w:rsidRPr="00041CB8">
        <w:rPr>
          <w:rStyle w:val="FontStyle103"/>
          <w:rFonts w:hAnsi="David"/>
          <w:sz w:val="24"/>
          <w:szCs w:val="24"/>
          <w:rtl/>
        </w:rPr>
        <w:t xml:space="preserve"> </w:t>
      </w:r>
      <w:r w:rsidRPr="00041CB8">
        <w:rPr>
          <w:rStyle w:val="FontStyle103"/>
          <w:rFonts w:hAnsi="David" w:hint="eastAsia"/>
          <w:sz w:val="24"/>
          <w:szCs w:val="24"/>
          <w:rtl/>
        </w:rPr>
        <w:t>שלב</w:t>
      </w:r>
      <w:r w:rsidRPr="00041CB8">
        <w:rPr>
          <w:rStyle w:val="FontStyle103"/>
          <w:rFonts w:hAnsi="David"/>
          <w:sz w:val="24"/>
          <w:szCs w:val="24"/>
          <w:rtl/>
        </w:rPr>
        <w:t xml:space="preserve"> </w:t>
      </w:r>
      <w:r w:rsidRPr="00041CB8">
        <w:rPr>
          <w:rStyle w:val="FontStyle103"/>
          <w:rFonts w:hAnsi="David" w:hint="eastAsia"/>
          <w:sz w:val="24"/>
          <w:szCs w:val="24"/>
          <w:rtl/>
        </w:rPr>
        <w:t>משלבי</w:t>
      </w:r>
      <w:r w:rsidRPr="00041CB8">
        <w:rPr>
          <w:rStyle w:val="FontStyle103"/>
          <w:rFonts w:hAnsi="David"/>
          <w:sz w:val="24"/>
          <w:szCs w:val="24"/>
          <w:rtl/>
        </w:rPr>
        <w:t xml:space="preserve"> </w:t>
      </w:r>
      <w:r w:rsidRPr="00041CB8">
        <w:rPr>
          <w:rStyle w:val="FontStyle103"/>
          <w:rFonts w:hAnsi="David" w:hint="eastAsia"/>
          <w:sz w:val="24"/>
          <w:szCs w:val="24"/>
          <w:rtl/>
        </w:rPr>
        <w:t>הסכם</w:t>
      </w:r>
      <w:r w:rsidRPr="00041CB8">
        <w:rPr>
          <w:rStyle w:val="FontStyle103"/>
          <w:rFonts w:hAnsi="David"/>
          <w:sz w:val="24"/>
          <w:szCs w:val="24"/>
          <w:rtl/>
        </w:rPr>
        <w:t xml:space="preserve"> </w:t>
      </w:r>
      <w:r w:rsidRPr="00041CB8">
        <w:rPr>
          <w:rStyle w:val="FontStyle103"/>
          <w:rFonts w:hAnsi="David" w:hint="eastAsia"/>
          <w:sz w:val="24"/>
          <w:szCs w:val="24"/>
          <w:rtl/>
        </w:rPr>
        <w:t>זה</w:t>
      </w:r>
      <w:r w:rsidRPr="00041CB8">
        <w:rPr>
          <w:rStyle w:val="FontStyle103"/>
          <w:rFonts w:hAnsi="David"/>
          <w:sz w:val="24"/>
          <w:szCs w:val="24"/>
          <w:rtl/>
        </w:rPr>
        <w:t xml:space="preserve"> </w:t>
      </w:r>
      <w:r w:rsidRPr="00041CB8">
        <w:rPr>
          <w:rStyle w:val="FontStyle103"/>
          <w:rFonts w:hAnsi="David" w:hint="eastAsia"/>
          <w:sz w:val="24"/>
          <w:szCs w:val="24"/>
          <w:rtl/>
        </w:rPr>
        <w:t>ולעכב</w:t>
      </w:r>
      <w:r w:rsidRPr="00041CB8">
        <w:rPr>
          <w:rStyle w:val="FontStyle103"/>
          <w:rFonts w:hAnsi="David"/>
          <w:sz w:val="24"/>
          <w:szCs w:val="24"/>
          <w:rtl/>
        </w:rPr>
        <w:t xml:space="preserve"> </w:t>
      </w:r>
      <w:r w:rsidRPr="00041CB8">
        <w:rPr>
          <w:rStyle w:val="FontStyle103"/>
          <w:rFonts w:hAnsi="David" w:hint="eastAsia"/>
          <w:sz w:val="24"/>
          <w:szCs w:val="24"/>
          <w:rtl/>
        </w:rPr>
        <w:t>תשלום</w:t>
      </w:r>
      <w:r w:rsidRPr="00041CB8">
        <w:rPr>
          <w:rStyle w:val="FontStyle103"/>
          <w:rFonts w:hAnsi="David"/>
          <w:sz w:val="24"/>
          <w:szCs w:val="24"/>
          <w:rtl/>
        </w:rPr>
        <w:t xml:space="preserve">, </w:t>
      </w:r>
      <w:r w:rsidRPr="00041CB8">
        <w:rPr>
          <w:rStyle w:val="FontStyle103"/>
          <w:rFonts w:hAnsi="David" w:hint="eastAsia"/>
          <w:sz w:val="24"/>
          <w:szCs w:val="24"/>
          <w:rtl/>
        </w:rPr>
        <w:t>בחלקו</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בשלמותו</w:t>
      </w:r>
      <w:r w:rsidRPr="00041CB8">
        <w:rPr>
          <w:rStyle w:val="FontStyle103"/>
          <w:rFonts w:hAnsi="David"/>
          <w:sz w:val="24"/>
          <w:szCs w:val="24"/>
          <w:rtl/>
        </w:rPr>
        <w:t xml:space="preserve">, </w:t>
      </w:r>
      <w:r w:rsidRPr="00041CB8">
        <w:rPr>
          <w:rStyle w:val="FontStyle103"/>
          <w:rFonts w:hAnsi="David" w:hint="eastAsia"/>
          <w:sz w:val="24"/>
          <w:szCs w:val="24"/>
          <w:rtl/>
        </w:rPr>
        <w:t>עד</w:t>
      </w:r>
      <w:r w:rsidRPr="00041CB8">
        <w:rPr>
          <w:rStyle w:val="FontStyle103"/>
          <w:rFonts w:hAnsi="David"/>
          <w:sz w:val="24"/>
          <w:szCs w:val="24"/>
          <w:rtl/>
        </w:rPr>
        <w:t xml:space="preserve"> </w:t>
      </w:r>
      <w:r w:rsidRPr="00041CB8">
        <w:rPr>
          <w:rStyle w:val="FontStyle103"/>
          <w:rFonts w:hAnsi="David" w:hint="eastAsia"/>
          <w:sz w:val="24"/>
          <w:szCs w:val="24"/>
          <w:rtl/>
        </w:rPr>
        <w:t>לגמר</w:t>
      </w:r>
      <w:r w:rsidRPr="00041CB8">
        <w:rPr>
          <w:rStyle w:val="FontStyle103"/>
          <w:rFonts w:hAnsi="David"/>
          <w:sz w:val="24"/>
          <w:szCs w:val="24"/>
          <w:rtl/>
        </w:rPr>
        <w:t xml:space="preserve"> </w:t>
      </w:r>
      <w:r w:rsidRPr="00041CB8">
        <w:rPr>
          <w:rStyle w:val="FontStyle103"/>
          <w:rFonts w:hAnsi="David" w:hint="eastAsia"/>
          <w:sz w:val="24"/>
          <w:szCs w:val="24"/>
          <w:rtl/>
        </w:rPr>
        <w:t>הביקורת</w:t>
      </w:r>
      <w:r w:rsidRPr="00041CB8">
        <w:rPr>
          <w:rStyle w:val="FontStyle103"/>
          <w:rFonts w:hAnsi="David"/>
          <w:sz w:val="24"/>
          <w:szCs w:val="24"/>
          <w:rtl/>
        </w:rPr>
        <w:t xml:space="preserve">. </w:t>
      </w:r>
      <w:r w:rsidRPr="00041CB8">
        <w:rPr>
          <w:rStyle w:val="FontStyle103"/>
          <w:rFonts w:hAnsi="David" w:hint="eastAsia"/>
          <w:sz w:val="24"/>
          <w:szCs w:val="24"/>
          <w:rtl/>
        </w:rPr>
        <w:t>הביקורת</w:t>
      </w:r>
      <w:r w:rsidRPr="00041CB8">
        <w:rPr>
          <w:rStyle w:val="FontStyle103"/>
          <w:rFonts w:hAnsi="David"/>
          <w:sz w:val="24"/>
          <w:szCs w:val="24"/>
          <w:rtl/>
        </w:rPr>
        <w:t xml:space="preserve"> </w:t>
      </w:r>
      <w:r w:rsidRPr="00041CB8">
        <w:rPr>
          <w:rStyle w:val="FontStyle103"/>
          <w:rFonts w:hAnsi="David" w:hint="eastAsia"/>
          <w:sz w:val="24"/>
          <w:szCs w:val="24"/>
          <w:rtl/>
        </w:rPr>
        <w:t>יכולה</w:t>
      </w:r>
      <w:r w:rsidRPr="00041CB8">
        <w:rPr>
          <w:rStyle w:val="FontStyle103"/>
          <w:rFonts w:hAnsi="David"/>
          <w:sz w:val="24"/>
          <w:szCs w:val="24"/>
          <w:rtl/>
        </w:rPr>
        <w:t xml:space="preserve"> </w:t>
      </w:r>
      <w:r w:rsidRPr="00041CB8">
        <w:rPr>
          <w:rStyle w:val="FontStyle103"/>
          <w:rFonts w:hAnsi="David" w:hint="eastAsia"/>
          <w:sz w:val="24"/>
          <w:szCs w:val="24"/>
          <w:rtl/>
        </w:rPr>
        <w:t>להיעשות</w:t>
      </w:r>
      <w:r w:rsidRPr="00041CB8">
        <w:rPr>
          <w:rStyle w:val="FontStyle103"/>
          <w:rFonts w:hAnsi="David"/>
          <w:sz w:val="24"/>
          <w:szCs w:val="24"/>
          <w:rtl/>
        </w:rPr>
        <w:t xml:space="preserve"> </w:t>
      </w:r>
      <w:r w:rsidRPr="00041CB8">
        <w:rPr>
          <w:rStyle w:val="FontStyle103"/>
          <w:rFonts w:hAnsi="David" w:hint="eastAsia"/>
          <w:sz w:val="24"/>
          <w:szCs w:val="24"/>
          <w:rtl/>
        </w:rPr>
        <w:t>באמצעות</w:t>
      </w:r>
      <w:r w:rsidRPr="00041CB8">
        <w:rPr>
          <w:rStyle w:val="FontStyle103"/>
          <w:rFonts w:hAnsi="David"/>
          <w:sz w:val="24"/>
          <w:szCs w:val="24"/>
          <w:rtl/>
        </w:rPr>
        <w:t xml:space="preserve"> </w:t>
      </w:r>
      <w:r w:rsidRPr="00041CB8">
        <w:rPr>
          <w:rStyle w:val="FontStyle103"/>
          <w:rFonts w:hAnsi="David" w:hint="eastAsia"/>
          <w:sz w:val="24"/>
          <w:szCs w:val="24"/>
          <w:rtl/>
        </w:rPr>
        <w:t>גורמים</w:t>
      </w:r>
      <w:r w:rsidRPr="00041CB8">
        <w:rPr>
          <w:rStyle w:val="FontStyle103"/>
          <w:rFonts w:hAnsi="David"/>
          <w:sz w:val="24"/>
          <w:szCs w:val="24"/>
          <w:rtl/>
        </w:rPr>
        <w:t xml:space="preserve"> </w:t>
      </w:r>
      <w:r w:rsidRPr="00041CB8">
        <w:rPr>
          <w:rStyle w:val="FontStyle103"/>
          <w:rFonts w:hAnsi="David" w:hint="eastAsia"/>
          <w:sz w:val="24"/>
          <w:szCs w:val="24"/>
          <w:rtl/>
        </w:rPr>
        <w:t>חיצוניים</w:t>
      </w:r>
      <w:r w:rsidRPr="00041CB8">
        <w:rPr>
          <w:rStyle w:val="FontStyle103"/>
          <w:rFonts w:hAnsi="David"/>
          <w:sz w:val="24"/>
          <w:szCs w:val="24"/>
          <w:rtl/>
        </w:rPr>
        <w:t xml:space="preserve"> </w:t>
      </w:r>
      <w:r w:rsidRPr="00041CB8">
        <w:rPr>
          <w:rStyle w:val="FontStyle103"/>
          <w:rFonts w:hAnsi="David" w:hint="eastAsia"/>
          <w:sz w:val="24"/>
          <w:szCs w:val="24"/>
          <w:rtl/>
        </w:rPr>
        <w:t>למשרד</w:t>
      </w:r>
      <w:r w:rsidRPr="00041CB8">
        <w:rPr>
          <w:rStyle w:val="FontStyle103"/>
          <w:rFonts w:hAnsi="David"/>
          <w:sz w:val="24"/>
          <w:szCs w:val="24"/>
          <w:rtl/>
        </w:rPr>
        <w:t xml:space="preserve">, </w:t>
      </w:r>
      <w:r w:rsidRPr="00041CB8">
        <w:rPr>
          <w:rStyle w:val="FontStyle103"/>
          <w:rFonts w:hAnsi="David" w:hint="eastAsia"/>
          <w:sz w:val="24"/>
          <w:szCs w:val="24"/>
          <w:rtl/>
        </w:rPr>
        <w:t>לרבות</w:t>
      </w:r>
      <w:r w:rsidRPr="00041CB8">
        <w:rPr>
          <w:rStyle w:val="FontStyle103"/>
          <w:rFonts w:hAnsi="David"/>
          <w:sz w:val="24"/>
          <w:szCs w:val="24"/>
          <w:rtl/>
        </w:rPr>
        <w:t xml:space="preserve"> </w:t>
      </w:r>
      <w:r w:rsidRPr="00041CB8">
        <w:rPr>
          <w:rStyle w:val="FontStyle103"/>
          <w:rFonts w:hAnsi="David" w:hint="eastAsia"/>
          <w:sz w:val="24"/>
          <w:szCs w:val="24"/>
          <w:rtl/>
        </w:rPr>
        <w:t>רואי</w:t>
      </w:r>
      <w:r w:rsidRPr="00041CB8">
        <w:rPr>
          <w:rStyle w:val="FontStyle103"/>
          <w:rFonts w:hAnsi="David"/>
          <w:sz w:val="24"/>
          <w:szCs w:val="24"/>
          <w:rtl/>
        </w:rPr>
        <w:t xml:space="preserve"> </w:t>
      </w:r>
      <w:r w:rsidRPr="00041CB8">
        <w:rPr>
          <w:rStyle w:val="FontStyle103"/>
          <w:rFonts w:hAnsi="David" w:hint="eastAsia"/>
          <w:sz w:val="24"/>
          <w:szCs w:val="24"/>
          <w:rtl/>
        </w:rPr>
        <w:t>חשבון</w:t>
      </w:r>
      <w:r w:rsidRPr="00041CB8">
        <w:rPr>
          <w:rStyle w:val="FontStyle103"/>
          <w:rFonts w:hAnsi="David"/>
          <w:sz w:val="24"/>
          <w:szCs w:val="24"/>
          <w:rtl/>
        </w:rPr>
        <w:t>.</w:t>
      </w:r>
    </w:p>
    <w:p w14:paraId="4046AB49" w14:textId="124876C4" w:rsidR="001D2FD9" w:rsidRPr="00041CB8" w:rsidRDefault="001D2FD9" w:rsidP="00841EAD">
      <w:pPr>
        <w:numPr>
          <w:ilvl w:val="1"/>
          <w:numId w:val="88"/>
        </w:numPr>
        <w:spacing w:line="360" w:lineRule="auto"/>
        <w:ind w:left="983" w:hanging="709"/>
        <w:jc w:val="both"/>
        <w:rPr>
          <w:rStyle w:val="FontStyle103"/>
          <w:rFonts w:hAnsi="David"/>
          <w:sz w:val="24"/>
          <w:szCs w:val="24"/>
        </w:rPr>
      </w:pPr>
      <w:r w:rsidRPr="00041CB8">
        <w:rPr>
          <w:rStyle w:val="FontStyle103"/>
          <w:rFonts w:hAnsi="David" w:hint="eastAsia"/>
          <w:sz w:val="24"/>
          <w:szCs w:val="24"/>
          <w:rtl/>
        </w:rPr>
        <w:t>המשרד</w:t>
      </w:r>
      <w:r w:rsidRPr="00041CB8">
        <w:rPr>
          <w:rStyle w:val="FontStyle103"/>
          <w:rFonts w:hAnsi="David"/>
          <w:sz w:val="24"/>
          <w:szCs w:val="24"/>
          <w:rtl/>
        </w:rPr>
        <w:t xml:space="preserve"> </w:t>
      </w:r>
      <w:r w:rsidRPr="00041CB8">
        <w:rPr>
          <w:rStyle w:val="FontStyle103"/>
          <w:rFonts w:hAnsi="David" w:hint="eastAsia"/>
          <w:sz w:val="24"/>
          <w:szCs w:val="24"/>
          <w:rtl/>
        </w:rPr>
        <w:t>רשאי</w:t>
      </w:r>
      <w:r w:rsidRPr="00041CB8">
        <w:rPr>
          <w:rStyle w:val="FontStyle103"/>
          <w:rFonts w:hAnsi="David"/>
          <w:sz w:val="24"/>
          <w:szCs w:val="24"/>
          <w:rtl/>
        </w:rPr>
        <w:t xml:space="preserve"> </w:t>
      </w:r>
      <w:r w:rsidRPr="00041CB8">
        <w:rPr>
          <w:rStyle w:val="FontStyle103"/>
          <w:rFonts w:hAnsi="David" w:hint="eastAsia"/>
          <w:sz w:val="24"/>
          <w:szCs w:val="24"/>
          <w:rtl/>
        </w:rPr>
        <w:t>בכל</w:t>
      </w:r>
      <w:r w:rsidRPr="00041CB8">
        <w:rPr>
          <w:rStyle w:val="FontStyle103"/>
          <w:rFonts w:hAnsi="David"/>
          <w:sz w:val="24"/>
          <w:szCs w:val="24"/>
          <w:rtl/>
        </w:rPr>
        <w:t xml:space="preserve"> </w:t>
      </w:r>
      <w:r w:rsidRPr="00041CB8">
        <w:rPr>
          <w:rStyle w:val="FontStyle103"/>
          <w:rFonts w:hAnsi="David" w:hint="eastAsia"/>
          <w:sz w:val="24"/>
          <w:szCs w:val="24"/>
          <w:rtl/>
        </w:rPr>
        <w:t>עת</w:t>
      </w:r>
      <w:r w:rsidRPr="00041CB8">
        <w:rPr>
          <w:rStyle w:val="FontStyle103"/>
          <w:rFonts w:hAnsi="David"/>
          <w:sz w:val="24"/>
          <w:szCs w:val="24"/>
          <w:rtl/>
        </w:rPr>
        <w:t xml:space="preserve"> </w:t>
      </w:r>
      <w:r w:rsidRPr="00041CB8">
        <w:rPr>
          <w:rStyle w:val="FontStyle103"/>
          <w:rFonts w:hAnsi="David" w:hint="eastAsia"/>
          <w:sz w:val="24"/>
          <w:szCs w:val="24"/>
          <w:rtl/>
        </w:rPr>
        <w:t>לעכב</w:t>
      </w:r>
      <w:r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תשלום</w:t>
      </w:r>
      <w:r w:rsidRPr="00041CB8">
        <w:rPr>
          <w:rStyle w:val="FontStyle103"/>
          <w:rFonts w:hAnsi="David"/>
          <w:sz w:val="24"/>
          <w:szCs w:val="24"/>
          <w:rtl/>
        </w:rPr>
        <w:t xml:space="preserve">, </w:t>
      </w:r>
      <w:r w:rsidRPr="00041CB8">
        <w:rPr>
          <w:rStyle w:val="FontStyle103"/>
          <w:rFonts w:hAnsi="David" w:hint="eastAsia"/>
          <w:sz w:val="24"/>
          <w:szCs w:val="24"/>
          <w:rtl/>
        </w:rPr>
        <w:t>אם</w:t>
      </w:r>
      <w:r w:rsidRPr="00041CB8">
        <w:rPr>
          <w:rStyle w:val="FontStyle103"/>
          <w:rFonts w:hAnsi="David"/>
          <w:sz w:val="24"/>
          <w:szCs w:val="24"/>
          <w:rtl/>
        </w:rPr>
        <w:t xml:space="preserve"> </w:t>
      </w:r>
      <w:r w:rsidRPr="00041CB8">
        <w:rPr>
          <w:rStyle w:val="FontStyle103"/>
          <w:rFonts w:hAnsi="David" w:hint="eastAsia"/>
          <w:sz w:val="24"/>
          <w:szCs w:val="24"/>
          <w:rtl/>
        </w:rPr>
        <w:t>מפר</w:t>
      </w:r>
      <w:r w:rsidRPr="00041CB8">
        <w:rPr>
          <w:rStyle w:val="FontStyle103"/>
          <w:rFonts w:hAnsi="David"/>
          <w:sz w:val="24"/>
          <w:szCs w:val="24"/>
          <w:rtl/>
        </w:rPr>
        <w:t xml:space="preserve"> </w:t>
      </w:r>
      <w:r w:rsidRPr="00041CB8">
        <w:rPr>
          <w:rStyle w:val="FontStyle103"/>
          <w:rFonts w:hAnsi="David" w:hint="eastAsia"/>
          <w:sz w:val="24"/>
          <w:szCs w:val="24"/>
          <w:rtl/>
        </w:rPr>
        <w:t>ה</w:t>
      </w:r>
      <w:r w:rsidR="00984EDE" w:rsidRPr="00041CB8">
        <w:rPr>
          <w:rStyle w:val="FontStyle103"/>
          <w:rFonts w:hAnsi="David" w:hint="eastAsia"/>
          <w:sz w:val="24"/>
          <w:szCs w:val="24"/>
          <w:rtl/>
        </w:rPr>
        <w:t>ספק</w:t>
      </w:r>
      <w:r w:rsidRPr="00041CB8">
        <w:rPr>
          <w:rStyle w:val="FontStyle103"/>
          <w:rFonts w:hAnsi="David"/>
          <w:sz w:val="24"/>
          <w:szCs w:val="24"/>
          <w:rtl/>
        </w:rPr>
        <w:t xml:space="preserve"> או אינו ממלא אחד או יותר מתנאי הסכם זה וזאת מבלי לפגוע בזכויותיו של המשרד לפי סעיף 5 לעיל.</w:t>
      </w:r>
    </w:p>
    <w:p w14:paraId="7225D75F" w14:textId="1E34BCD5" w:rsidR="001D2FD9" w:rsidRPr="00041CB8" w:rsidRDefault="001D2FD9" w:rsidP="00841EAD">
      <w:pPr>
        <w:numPr>
          <w:ilvl w:val="1"/>
          <w:numId w:val="88"/>
        </w:numPr>
        <w:spacing w:line="360" w:lineRule="auto"/>
        <w:ind w:left="983" w:hanging="709"/>
        <w:jc w:val="both"/>
        <w:rPr>
          <w:rStyle w:val="FontStyle103"/>
          <w:rFonts w:hAnsi="David"/>
          <w:sz w:val="24"/>
          <w:szCs w:val="24"/>
          <w:rtl/>
        </w:rPr>
      </w:pPr>
      <w:r w:rsidRPr="00041CB8">
        <w:rPr>
          <w:rStyle w:val="FontStyle103"/>
          <w:rFonts w:hAnsi="David"/>
          <w:sz w:val="24"/>
          <w:szCs w:val="24"/>
          <w:rtl/>
        </w:rPr>
        <w:t>מוסכם בזה בין הצדדים כי שום תשלום אחר או נוסף פרט לאמור בסעיף 7 לא ישולם על ידי המשרד, לא במהלך מתן השירותים ולא לאחר פקיעת הקשר על פי הסכם זה, לא עבור מתן השירותים ולא בקשר איתם ו/או כל הנובע מהם, לא ל</w:t>
      </w:r>
      <w:r w:rsidR="00984EDE" w:rsidRPr="00041CB8">
        <w:rPr>
          <w:rStyle w:val="FontStyle103"/>
          <w:rFonts w:hAnsi="David" w:hint="eastAsia"/>
          <w:sz w:val="24"/>
          <w:szCs w:val="24"/>
          <w:rtl/>
        </w:rPr>
        <w:t>ספק</w:t>
      </w:r>
      <w:r w:rsidRPr="00041CB8">
        <w:rPr>
          <w:rStyle w:val="FontStyle103"/>
          <w:rFonts w:hAnsi="David"/>
          <w:sz w:val="24"/>
          <w:szCs w:val="24"/>
          <w:rtl/>
        </w:rPr>
        <w:t xml:space="preserve"> ולא לכל אדם או גוף אחר.</w:t>
      </w:r>
    </w:p>
    <w:p w14:paraId="30C45F22" w14:textId="79C238F8" w:rsidR="001D2FD9" w:rsidRDefault="001D2FD9" w:rsidP="00841EAD">
      <w:pPr>
        <w:numPr>
          <w:ilvl w:val="1"/>
          <w:numId w:val="88"/>
        </w:numPr>
        <w:spacing w:line="360" w:lineRule="auto"/>
        <w:ind w:left="983" w:hanging="709"/>
        <w:jc w:val="both"/>
        <w:rPr>
          <w:rStyle w:val="FontStyle103"/>
          <w:rFonts w:hAnsi="David"/>
          <w:sz w:val="24"/>
          <w:szCs w:val="24"/>
        </w:rPr>
      </w:pPr>
      <w:r w:rsidRPr="00041CB8">
        <w:rPr>
          <w:rStyle w:val="FontStyle103"/>
          <w:rFonts w:hAnsi="David" w:hint="eastAsia"/>
          <w:sz w:val="24"/>
          <w:szCs w:val="24"/>
          <w:rtl/>
        </w:rPr>
        <w:t>היה</w:t>
      </w:r>
      <w:r w:rsidRPr="00041CB8">
        <w:rPr>
          <w:rStyle w:val="FontStyle103"/>
          <w:rFonts w:hAnsi="David"/>
          <w:sz w:val="24"/>
          <w:szCs w:val="24"/>
          <w:rtl/>
        </w:rPr>
        <w:t xml:space="preserve"> </w:t>
      </w:r>
      <w:r w:rsidRPr="00041CB8">
        <w:rPr>
          <w:rStyle w:val="FontStyle103"/>
          <w:rFonts w:hAnsi="David" w:hint="eastAsia"/>
          <w:sz w:val="24"/>
          <w:szCs w:val="24"/>
          <w:rtl/>
        </w:rPr>
        <w:t>וייקבע</w:t>
      </w:r>
      <w:r w:rsidRPr="00041CB8">
        <w:rPr>
          <w:rStyle w:val="FontStyle103"/>
          <w:rFonts w:hAnsi="David"/>
          <w:sz w:val="24"/>
          <w:szCs w:val="24"/>
          <w:rtl/>
        </w:rPr>
        <w:t xml:space="preserve"> </w:t>
      </w:r>
      <w:r w:rsidRPr="00041CB8">
        <w:rPr>
          <w:rStyle w:val="FontStyle103"/>
          <w:rFonts w:hAnsi="David" w:hint="eastAsia"/>
          <w:sz w:val="24"/>
          <w:szCs w:val="24"/>
          <w:rtl/>
        </w:rPr>
        <w:t>מסיבה</w:t>
      </w:r>
      <w:r w:rsidRPr="00041CB8">
        <w:rPr>
          <w:rStyle w:val="FontStyle103"/>
          <w:rFonts w:hAnsi="David"/>
          <w:sz w:val="24"/>
          <w:szCs w:val="24"/>
          <w:rtl/>
        </w:rPr>
        <w:t xml:space="preserve"> </w:t>
      </w:r>
      <w:r w:rsidRPr="00041CB8">
        <w:rPr>
          <w:rStyle w:val="FontStyle103"/>
          <w:rFonts w:hAnsi="David" w:hint="eastAsia"/>
          <w:sz w:val="24"/>
          <w:szCs w:val="24"/>
          <w:rtl/>
        </w:rPr>
        <w:t>כלשהי</w:t>
      </w:r>
      <w:r w:rsidRPr="00041CB8">
        <w:rPr>
          <w:rStyle w:val="FontStyle103"/>
          <w:rFonts w:hAnsi="David"/>
          <w:sz w:val="24"/>
          <w:szCs w:val="24"/>
          <w:rtl/>
        </w:rPr>
        <w:t xml:space="preserve">, </w:t>
      </w:r>
      <w:r w:rsidRPr="00041CB8">
        <w:rPr>
          <w:rStyle w:val="FontStyle103"/>
          <w:rFonts w:hAnsi="David" w:hint="eastAsia"/>
          <w:sz w:val="24"/>
          <w:szCs w:val="24"/>
          <w:rtl/>
        </w:rPr>
        <w:t>במועד</w:t>
      </w:r>
      <w:r w:rsidRPr="00041CB8">
        <w:rPr>
          <w:rStyle w:val="FontStyle103"/>
          <w:rFonts w:hAnsi="David"/>
          <w:sz w:val="24"/>
          <w:szCs w:val="24"/>
          <w:rtl/>
        </w:rPr>
        <w:t xml:space="preserve"> </w:t>
      </w:r>
      <w:r w:rsidRPr="00041CB8">
        <w:rPr>
          <w:rStyle w:val="FontStyle103"/>
          <w:rFonts w:hAnsi="David" w:hint="eastAsia"/>
          <w:sz w:val="24"/>
          <w:szCs w:val="24"/>
          <w:rtl/>
        </w:rPr>
        <w:t>כלשהו</w:t>
      </w:r>
      <w:r w:rsidRPr="00041CB8">
        <w:rPr>
          <w:rStyle w:val="FontStyle103"/>
          <w:rFonts w:hAnsi="David"/>
          <w:sz w:val="24"/>
          <w:szCs w:val="24"/>
          <w:rtl/>
        </w:rPr>
        <w:t xml:space="preserve"> </w:t>
      </w:r>
      <w:r w:rsidRPr="00041CB8">
        <w:rPr>
          <w:rStyle w:val="FontStyle103"/>
          <w:rFonts w:hAnsi="David" w:hint="eastAsia"/>
          <w:sz w:val="24"/>
          <w:szCs w:val="24"/>
          <w:rtl/>
        </w:rPr>
        <w:t>אחרי</w:t>
      </w:r>
      <w:r w:rsidRPr="00041CB8">
        <w:rPr>
          <w:rStyle w:val="FontStyle103"/>
          <w:rFonts w:hAnsi="David"/>
          <w:sz w:val="24"/>
          <w:szCs w:val="24"/>
          <w:rtl/>
        </w:rPr>
        <w:t xml:space="preserve"> </w:t>
      </w:r>
      <w:r w:rsidRPr="00041CB8">
        <w:rPr>
          <w:rStyle w:val="FontStyle103"/>
          <w:rFonts w:hAnsi="David" w:hint="eastAsia"/>
          <w:sz w:val="24"/>
          <w:szCs w:val="24"/>
          <w:rtl/>
        </w:rPr>
        <w:t>תחילתו</w:t>
      </w:r>
      <w:r w:rsidRPr="00041CB8">
        <w:rPr>
          <w:rStyle w:val="FontStyle103"/>
          <w:rFonts w:hAnsi="David"/>
          <w:sz w:val="24"/>
          <w:szCs w:val="24"/>
          <w:rtl/>
        </w:rPr>
        <w:t xml:space="preserve"> </w:t>
      </w:r>
      <w:r w:rsidRPr="00041CB8">
        <w:rPr>
          <w:rStyle w:val="FontStyle103"/>
          <w:rFonts w:hAnsi="David" w:hint="eastAsia"/>
          <w:sz w:val="24"/>
          <w:szCs w:val="24"/>
          <w:rtl/>
        </w:rPr>
        <w:t>של</w:t>
      </w:r>
      <w:r w:rsidRPr="00041CB8">
        <w:rPr>
          <w:rStyle w:val="FontStyle103"/>
          <w:rFonts w:hAnsi="David"/>
          <w:sz w:val="24"/>
          <w:szCs w:val="24"/>
          <w:rtl/>
        </w:rPr>
        <w:t xml:space="preserve"> </w:t>
      </w:r>
      <w:r w:rsidRPr="00041CB8">
        <w:rPr>
          <w:rStyle w:val="FontStyle103"/>
          <w:rFonts w:hAnsi="David" w:hint="eastAsia"/>
          <w:sz w:val="24"/>
          <w:szCs w:val="24"/>
          <w:rtl/>
        </w:rPr>
        <w:t>הסכם</w:t>
      </w:r>
      <w:r w:rsidRPr="00041CB8">
        <w:rPr>
          <w:rStyle w:val="FontStyle103"/>
          <w:rFonts w:hAnsi="David"/>
          <w:sz w:val="24"/>
          <w:szCs w:val="24"/>
          <w:rtl/>
        </w:rPr>
        <w:t xml:space="preserve"> </w:t>
      </w:r>
      <w:r w:rsidRPr="00041CB8">
        <w:rPr>
          <w:rStyle w:val="FontStyle103"/>
          <w:rFonts w:hAnsi="David" w:hint="eastAsia"/>
          <w:sz w:val="24"/>
          <w:szCs w:val="24"/>
          <w:rtl/>
        </w:rPr>
        <w:t>זה</w:t>
      </w:r>
      <w:r w:rsidRPr="00041CB8">
        <w:rPr>
          <w:rStyle w:val="FontStyle103"/>
          <w:rFonts w:hAnsi="David"/>
          <w:sz w:val="24"/>
          <w:szCs w:val="24"/>
          <w:rtl/>
        </w:rPr>
        <w:t xml:space="preserve">, </w:t>
      </w:r>
      <w:r w:rsidRPr="00041CB8">
        <w:rPr>
          <w:rStyle w:val="FontStyle103"/>
          <w:rFonts w:hAnsi="David" w:hint="eastAsia"/>
          <w:sz w:val="24"/>
          <w:szCs w:val="24"/>
          <w:rtl/>
        </w:rPr>
        <w:t>כי</w:t>
      </w:r>
      <w:r w:rsidRPr="00041CB8">
        <w:rPr>
          <w:rStyle w:val="FontStyle103"/>
          <w:rFonts w:hAnsi="David"/>
          <w:sz w:val="24"/>
          <w:szCs w:val="24"/>
          <w:rtl/>
        </w:rPr>
        <w:t xml:space="preserve"> </w:t>
      </w:r>
      <w:r w:rsidRPr="00041CB8">
        <w:rPr>
          <w:rStyle w:val="FontStyle103"/>
          <w:rFonts w:hAnsi="David" w:hint="eastAsia"/>
          <w:sz w:val="24"/>
          <w:szCs w:val="24"/>
          <w:rtl/>
        </w:rPr>
        <w:t>למרות</w:t>
      </w:r>
      <w:r w:rsidRPr="00041CB8">
        <w:rPr>
          <w:rStyle w:val="FontStyle103"/>
          <w:rFonts w:hAnsi="David"/>
          <w:sz w:val="24"/>
          <w:szCs w:val="24"/>
          <w:rtl/>
        </w:rPr>
        <w:t xml:space="preserve"> </w:t>
      </w:r>
      <w:r w:rsidRPr="00041CB8">
        <w:rPr>
          <w:rStyle w:val="FontStyle103"/>
          <w:rFonts w:hAnsi="David" w:hint="eastAsia"/>
          <w:sz w:val="24"/>
          <w:szCs w:val="24"/>
          <w:rtl/>
        </w:rPr>
        <w:t>כוונת</w:t>
      </w:r>
      <w:r w:rsidRPr="00041CB8">
        <w:rPr>
          <w:rStyle w:val="FontStyle103"/>
          <w:rFonts w:hAnsi="David"/>
          <w:sz w:val="24"/>
          <w:szCs w:val="24"/>
          <w:rtl/>
        </w:rPr>
        <w:t xml:space="preserve"> </w:t>
      </w:r>
      <w:r w:rsidRPr="00041CB8">
        <w:rPr>
          <w:rStyle w:val="FontStyle103"/>
          <w:rFonts w:hAnsi="David" w:hint="eastAsia"/>
          <w:sz w:val="24"/>
          <w:szCs w:val="24"/>
          <w:rtl/>
        </w:rPr>
        <w:t>הצדדים</w:t>
      </w:r>
      <w:r w:rsidRPr="00041CB8">
        <w:rPr>
          <w:rStyle w:val="FontStyle103"/>
          <w:rFonts w:hAnsi="David"/>
          <w:sz w:val="24"/>
          <w:szCs w:val="24"/>
          <w:rtl/>
        </w:rPr>
        <w:t xml:space="preserve">, </w:t>
      </w:r>
      <w:r w:rsidRPr="00041CB8">
        <w:rPr>
          <w:rStyle w:val="FontStyle103"/>
          <w:rFonts w:hAnsi="David" w:hint="eastAsia"/>
          <w:sz w:val="24"/>
          <w:szCs w:val="24"/>
          <w:rtl/>
        </w:rPr>
        <w:t>שבאה</w:t>
      </w:r>
      <w:r w:rsidRPr="00041CB8">
        <w:rPr>
          <w:rStyle w:val="FontStyle103"/>
          <w:rFonts w:hAnsi="David"/>
          <w:sz w:val="24"/>
          <w:szCs w:val="24"/>
          <w:rtl/>
        </w:rPr>
        <w:t xml:space="preserve"> </w:t>
      </w:r>
      <w:r w:rsidRPr="00041CB8">
        <w:rPr>
          <w:rStyle w:val="FontStyle103"/>
          <w:rFonts w:hAnsi="David" w:hint="eastAsia"/>
          <w:sz w:val="24"/>
          <w:szCs w:val="24"/>
          <w:rtl/>
        </w:rPr>
        <w:t>לידי</w:t>
      </w:r>
      <w:r w:rsidRPr="00041CB8">
        <w:rPr>
          <w:rStyle w:val="FontStyle103"/>
          <w:rFonts w:hAnsi="David"/>
          <w:sz w:val="24"/>
          <w:szCs w:val="24"/>
          <w:rtl/>
        </w:rPr>
        <w:t xml:space="preserve"> </w:t>
      </w:r>
      <w:r w:rsidRPr="00041CB8">
        <w:rPr>
          <w:rStyle w:val="FontStyle103"/>
          <w:rFonts w:hAnsi="David" w:hint="eastAsia"/>
          <w:sz w:val="24"/>
          <w:szCs w:val="24"/>
          <w:rtl/>
        </w:rPr>
        <w:t>ביטוי</w:t>
      </w:r>
      <w:r w:rsidRPr="00041CB8">
        <w:rPr>
          <w:rStyle w:val="FontStyle103"/>
          <w:rFonts w:hAnsi="David"/>
          <w:sz w:val="24"/>
          <w:szCs w:val="24"/>
          <w:rtl/>
        </w:rPr>
        <w:t xml:space="preserve"> </w:t>
      </w:r>
      <w:r w:rsidRPr="00041CB8">
        <w:rPr>
          <w:rStyle w:val="FontStyle103"/>
          <w:rFonts w:hAnsi="David" w:hint="eastAsia"/>
          <w:sz w:val="24"/>
          <w:szCs w:val="24"/>
          <w:rtl/>
        </w:rPr>
        <w:t>בהסכם</w:t>
      </w:r>
      <w:r w:rsidRPr="00041CB8">
        <w:rPr>
          <w:rStyle w:val="FontStyle103"/>
          <w:rFonts w:hAnsi="David"/>
          <w:sz w:val="24"/>
          <w:szCs w:val="24"/>
          <w:rtl/>
        </w:rPr>
        <w:t xml:space="preserve"> </w:t>
      </w:r>
      <w:r w:rsidRPr="00041CB8">
        <w:rPr>
          <w:rStyle w:val="FontStyle103"/>
          <w:rFonts w:hAnsi="David" w:hint="eastAsia"/>
          <w:sz w:val="24"/>
          <w:szCs w:val="24"/>
          <w:rtl/>
        </w:rPr>
        <w:t>זה</w:t>
      </w:r>
      <w:r w:rsidRPr="00041CB8">
        <w:rPr>
          <w:rStyle w:val="FontStyle103"/>
          <w:rFonts w:hAnsi="David"/>
          <w:sz w:val="24"/>
          <w:szCs w:val="24"/>
          <w:rtl/>
        </w:rPr>
        <w:t xml:space="preserve">, </w:t>
      </w:r>
      <w:r w:rsidRPr="00041CB8">
        <w:rPr>
          <w:rStyle w:val="FontStyle103"/>
          <w:rFonts w:hAnsi="David" w:hint="eastAsia"/>
          <w:sz w:val="24"/>
          <w:szCs w:val="24"/>
          <w:rtl/>
        </w:rPr>
        <w:t>רואים</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העסקתו</w:t>
      </w:r>
      <w:r w:rsidRPr="00041CB8">
        <w:rPr>
          <w:rStyle w:val="FontStyle103"/>
          <w:rFonts w:hAnsi="David"/>
          <w:sz w:val="24"/>
          <w:szCs w:val="24"/>
          <w:rtl/>
        </w:rPr>
        <w:t xml:space="preserve"> </w:t>
      </w:r>
      <w:r w:rsidRPr="00041CB8">
        <w:rPr>
          <w:rStyle w:val="FontStyle103"/>
          <w:rFonts w:hAnsi="David" w:hint="eastAsia"/>
          <w:sz w:val="24"/>
          <w:szCs w:val="24"/>
          <w:rtl/>
        </w:rPr>
        <w:t>של</w:t>
      </w:r>
      <w:r w:rsidRPr="00041CB8">
        <w:rPr>
          <w:rStyle w:val="FontStyle103"/>
          <w:rFonts w:hAnsi="David"/>
          <w:sz w:val="24"/>
          <w:szCs w:val="24"/>
          <w:rtl/>
        </w:rPr>
        <w:t xml:space="preserve"> </w:t>
      </w:r>
      <w:r w:rsidRPr="00041CB8">
        <w:rPr>
          <w:rStyle w:val="FontStyle103"/>
          <w:rFonts w:hAnsi="David" w:hint="eastAsia"/>
          <w:sz w:val="24"/>
          <w:szCs w:val="24"/>
          <w:rtl/>
        </w:rPr>
        <w:t>ה</w:t>
      </w:r>
      <w:r w:rsidR="00984EDE" w:rsidRPr="00041CB8">
        <w:rPr>
          <w:rStyle w:val="FontStyle103"/>
          <w:rFonts w:hAnsi="David" w:hint="eastAsia"/>
          <w:sz w:val="24"/>
          <w:szCs w:val="24"/>
          <w:rtl/>
        </w:rPr>
        <w:t>ספק</w:t>
      </w:r>
      <w:r w:rsidRPr="00041CB8">
        <w:rPr>
          <w:rStyle w:val="FontStyle103"/>
          <w:rFonts w:hAnsi="David"/>
          <w:sz w:val="24"/>
          <w:szCs w:val="24"/>
          <w:rtl/>
        </w:rPr>
        <w:t xml:space="preserve"> כהעסקת עובד, וכי חלים עליו ועל העסקתו הדינים והתנאים החלים על עובד, הרי מוסכם ומותנה בזה בין הצדדים כי שכרו של ה</w:t>
      </w:r>
      <w:r w:rsidR="00984EDE" w:rsidRPr="00041CB8">
        <w:rPr>
          <w:rStyle w:val="FontStyle103"/>
          <w:rFonts w:hAnsi="David"/>
          <w:sz w:val="24"/>
          <w:szCs w:val="24"/>
          <w:rtl/>
        </w:rPr>
        <w:t>ספק</w:t>
      </w:r>
      <w:r w:rsidRPr="00041CB8">
        <w:rPr>
          <w:rStyle w:val="FontStyle103"/>
          <w:rFonts w:hAnsi="David"/>
          <w:sz w:val="24"/>
          <w:szCs w:val="24"/>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53C78640" w14:textId="77777777" w:rsidR="00841EAD" w:rsidRPr="00041CB8" w:rsidRDefault="00841EAD" w:rsidP="00841EAD">
      <w:pPr>
        <w:spacing w:line="360" w:lineRule="auto"/>
        <w:ind w:left="274"/>
        <w:jc w:val="both"/>
        <w:rPr>
          <w:rStyle w:val="FontStyle103"/>
          <w:rFonts w:hAnsi="David"/>
          <w:sz w:val="24"/>
          <w:szCs w:val="24"/>
        </w:rPr>
      </w:pPr>
    </w:p>
    <w:p w14:paraId="5C6B7A1A" w14:textId="77777777" w:rsidR="00D85F84" w:rsidRPr="00041CB8" w:rsidRDefault="00D85F84" w:rsidP="00841EAD">
      <w:pPr>
        <w:numPr>
          <w:ilvl w:val="0"/>
          <w:numId w:val="88"/>
        </w:numPr>
        <w:spacing w:line="360" w:lineRule="auto"/>
        <w:ind w:left="416"/>
        <w:jc w:val="both"/>
        <w:rPr>
          <w:rFonts w:ascii="David" w:hAnsi="David"/>
          <w:b/>
          <w:bCs/>
          <w:szCs w:val="24"/>
          <w:u w:val="single"/>
        </w:rPr>
      </w:pPr>
      <w:r w:rsidRPr="00041CB8">
        <w:rPr>
          <w:rFonts w:ascii="David" w:hAnsi="David"/>
          <w:b/>
          <w:bCs/>
          <w:szCs w:val="24"/>
          <w:u w:val="single"/>
          <w:rtl/>
        </w:rPr>
        <w:t>הצמדה עבור שירותים:</w:t>
      </w:r>
    </w:p>
    <w:p w14:paraId="22381EB3" w14:textId="77777777" w:rsidR="00D85F84" w:rsidRDefault="00D85F84" w:rsidP="00841EAD">
      <w:pPr>
        <w:tabs>
          <w:tab w:val="left" w:pos="8958"/>
        </w:tabs>
        <w:spacing w:line="360" w:lineRule="auto"/>
        <w:ind w:left="416"/>
        <w:jc w:val="both"/>
        <w:rPr>
          <w:rFonts w:ascii="David" w:hAnsi="David"/>
          <w:szCs w:val="24"/>
          <w:rtl/>
        </w:rPr>
      </w:pPr>
      <w:r w:rsidRPr="00041CB8">
        <w:rPr>
          <w:rFonts w:ascii="David" w:hAnsi="David"/>
          <w:szCs w:val="24"/>
          <w:rtl/>
        </w:rPr>
        <w:t>כללי ההצמדה המפורטים להלן הם אלה הקבועים על ידי החשב הכללי בהוראת תכ"מ  7.17.2 –"כללי הצמדה":</w:t>
      </w:r>
    </w:p>
    <w:p w14:paraId="4C057F71" w14:textId="77777777" w:rsidR="00841EAD" w:rsidRPr="00041CB8" w:rsidRDefault="00841EAD" w:rsidP="00841EAD">
      <w:pPr>
        <w:tabs>
          <w:tab w:val="left" w:pos="8958"/>
        </w:tabs>
        <w:spacing w:line="360" w:lineRule="auto"/>
        <w:ind w:left="416"/>
        <w:jc w:val="both"/>
        <w:rPr>
          <w:rFonts w:ascii="David" w:hAnsi="David"/>
          <w:szCs w:val="24"/>
          <w:rtl/>
        </w:rPr>
      </w:pPr>
    </w:p>
    <w:p w14:paraId="5DFE780A" w14:textId="77777777" w:rsidR="00D85F84" w:rsidRPr="00041CB8" w:rsidRDefault="00D85F84" w:rsidP="00841EAD">
      <w:pPr>
        <w:numPr>
          <w:ilvl w:val="1"/>
          <w:numId w:val="88"/>
        </w:numPr>
        <w:spacing w:line="360" w:lineRule="auto"/>
        <w:ind w:left="983" w:hanging="709"/>
        <w:jc w:val="both"/>
        <w:rPr>
          <w:rFonts w:ascii="David" w:hAnsi="David"/>
          <w:szCs w:val="24"/>
          <w:u w:val="single"/>
        </w:rPr>
      </w:pPr>
      <w:r w:rsidRPr="00041CB8">
        <w:rPr>
          <w:rFonts w:ascii="David" w:hAnsi="David"/>
          <w:szCs w:val="24"/>
          <w:u w:val="single"/>
          <w:rtl/>
        </w:rPr>
        <w:t>הגדרות בנושא הצמדה</w:t>
      </w:r>
    </w:p>
    <w:p w14:paraId="06500E9F" w14:textId="77777777" w:rsidR="00D85F84" w:rsidRPr="00841EAD" w:rsidRDefault="00D85F84" w:rsidP="00841EAD">
      <w:pPr>
        <w:pStyle w:val="af5"/>
        <w:numPr>
          <w:ilvl w:val="2"/>
          <w:numId w:val="88"/>
        </w:numPr>
        <w:spacing w:line="360" w:lineRule="auto"/>
        <w:ind w:left="1550" w:hanging="851"/>
        <w:jc w:val="both"/>
        <w:rPr>
          <w:rFonts w:ascii="David" w:hAnsi="David"/>
          <w:szCs w:val="24"/>
          <w:rtl/>
        </w:rPr>
      </w:pPr>
      <w:r w:rsidRPr="00841EAD">
        <w:rPr>
          <w:rFonts w:ascii="David" w:hAnsi="David"/>
          <w:b/>
          <w:bCs/>
          <w:szCs w:val="24"/>
          <w:rtl/>
        </w:rPr>
        <w:t>תאריך הבסיס</w:t>
      </w:r>
      <w:r w:rsidRPr="00841EAD">
        <w:rPr>
          <w:rFonts w:ascii="David" w:hAnsi="David"/>
          <w:szCs w:val="24"/>
          <w:rtl/>
        </w:rPr>
        <w:t xml:space="preserve"> –יום החתימה על חוזה ההתקשרות.</w:t>
      </w:r>
    </w:p>
    <w:p w14:paraId="484DAE52" w14:textId="77777777" w:rsidR="00D85F84" w:rsidRPr="00841EAD" w:rsidRDefault="00D85F84" w:rsidP="00841EAD">
      <w:pPr>
        <w:pStyle w:val="af5"/>
        <w:numPr>
          <w:ilvl w:val="2"/>
          <w:numId w:val="88"/>
        </w:numPr>
        <w:spacing w:line="360" w:lineRule="auto"/>
        <w:ind w:left="1550" w:hanging="851"/>
        <w:jc w:val="both"/>
        <w:rPr>
          <w:rFonts w:ascii="David" w:hAnsi="David"/>
          <w:szCs w:val="24"/>
          <w:rtl/>
        </w:rPr>
      </w:pPr>
      <w:r w:rsidRPr="00841EAD">
        <w:rPr>
          <w:rFonts w:ascii="David" w:hAnsi="David"/>
          <w:b/>
          <w:bCs/>
          <w:szCs w:val="24"/>
          <w:rtl/>
        </w:rPr>
        <w:t>תאריך התחלת הצמדה</w:t>
      </w:r>
      <w:r w:rsidRPr="00841EAD">
        <w:rPr>
          <w:rFonts w:ascii="David" w:hAnsi="David"/>
          <w:szCs w:val="24"/>
          <w:rtl/>
        </w:rPr>
        <w:t xml:space="preserve"> – המועד </w:t>
      </w:r>
      <w:r w:rsidRPr="00841EAD">
        <w:rPr>
          <w:rFonts w:ascii="David" w:hAnsi="David"/>
          <w:b/>
          <w:bCs/>
          <w:szCs w:val="24"/>
          <w:rtl/>
        </w:rPr>
        <w:t>שממנו</w:t>
      </w:r>
      <w:r w:rsidRPr="00841EAD">
        <w:rPr>
          <w:rFonts w:ascii="David" w:hAnsi="David"/>
          <w:szCs w:val="24"/>
          <w:rtl/>
        </w:rPr>
        <w:t xml:space="preserve"> והלאה מחושבת ההצמדה (ככלל, 18 חודש מתאריך הבסיס)</w:t>
      </w:r>
    </w:p>
    <w:p w14:paraId="67256158" w14:textId="120E746F" w:rsidR="00D85F84" w:rsidRPr="00841EAD" w:rsidRDefault="00D85F84" w:rsidP="00841EAD">
      <w:pPr>
        <w:pStyle w:val="af5"/>
        <w:numPr>
          <w:ilvl w:val="2"/>
          <w:numId w:val="88"/>
        </w:numPr>
        <w:spacing w:line="360" w:lineRule="auto"/>
        <w:ind w:left="1550" w:hanging="851"/>
        <w:jc w:val="both"/>
        <w:rPr>
          <w:rFonts w:ascii="David" w:hAnsi="David"/>
          <w:szCs w:val="24"/>
          <w:rtl/>
        </w:rPr>
      </w:pPr>
      <w:r w:rsidRPr="00841EAD">
        <w:rPr>
          <w:rFonts w:ascii="David" w:hAnsi="David"/>
          <w:b/>
          <w:bCs/>
          <w:szCs w:val="24"/>
          <w:rtl/>
        </w:rPr>
        <w:t>מדד התחלתי</w:t>
      </w:r>
      <w:r w:rsidRPr="00841EAD">
        <w:rPr>
          <w:rFonts w:ascii="David" w:hAnsi="David"/>
          <w:szCs w:val="24"/>
          <w:rtl/>
        </w:rPr>
        <w:t xml:space="preserve"> – המדד הידוע בתאריך </w:t>
      </w:r>
      <w:r w:rsidRPr="00841EAD">
        <w:rPr>
          <w:rFonts w:ascii="David" w:hAnsi="David"/>
          <w:b/>
          <w:bCs/>
          <w:szCs w:val="24"/>
          <w:rtl/>
        </w:rPr>
        <w:t>התחלת</w:t>
      </w:r>
      <w:r w:rsidRPr="00841EAD">
        <w:rPr>
          <w:rFonts w:ascii="David" w:hAnsi="David"/>
          <w:szCs w:val="24"/>
          <w:rtl/>
        </w:rPr>
        <w:t xml:space="preserve"> ההצמדה, מדד</w:t>
      </w:r>
      <w:r w:rsidR="007B0A86" w:rsidRPr="00841EAD">
        <w:rPr>
          <w:rFonts w:ascii="David" w:hAnsi="David"/>
          <w:szCs w:val="24"/>
          <w:rtl/>
        </w:rPr>
        <w:t xml:space="preserve"> </w:t>
      </w:r>
      <w:r w:rsidRPr="00841EAD">
        <w:rPr>
          <w:rFonts w:ascii="David" w:hAnsi="David"/>
          <w:szCs w:val="24"/>
          <w:rtl/>
        </w:rPr>
        <w:t>חודש:_____</w:t>
      </w:r>
    </w:p>
    <w:p w14:paraId="201459D8" w14:textId="77777777" w:rsidR="00D85F84" w:rsidRPr="00841EAD" w:rsidRDefault="00D85F84" w:rsidP="00841EAD">
      <w:pPr>
        <w:pStyle w:val="af5"/>
        <w:numPr>
          <w:ilvl w:val="2"/>
          <w:numId w:val="88"/>
        </w:numPr>
        <w:spacing w:line="360" w:lineRule="auto"/>
        <w:ind w:left="1550" w:hanging="851"/>
        <w:jc w:val="both"/>
        <w:rPr>
          <w:rFonts w:ascii="David" w:hAnsi="David"/>
          <w:szCs w:val="24"/>
          <w:rtl/>
        </w:rPr>
      </w:pPr>
      <w:r w:rsidRPr="00841EAD">
        <w:rPr>
          <w:rFonts w:ascii="David" w:hAnsi="David"/>
          <w:b/>
          <w:bCs/>
          <w:szCs w:val="24"/>
          <w:rtl/>
        </w:rPr>
        <w:t>המדד הקובע</w:t>
      </w:r>
      <w:r w:rsidRPr="00841EAD">
        <w:rPr>
          <w:rFonts w:ascii="David" w:hAnsi="David"/>
          <w:szCs w:val="24"/>
          <w:rtl/>
        </w:rPr>
        <w:t xml:space="preserve"> – המדד האחרון הידוע ביום מועד ביצוע ההצמדה. </w:t>
      </w:r>
    </w:p>
    <w:p w14:paraId="47C76406" w14:textId="77777777" w:rsidR="00D85F84" w:rsidRPr="00841EAD" w:rsidRDefault="00D85F84" w:rsidP="00841EAD">
      <w:pPr>
        <w:pStyle w:val="af5"/>
        <w:numPr>
          <w:ilvl w:val="2"/>
          <w:numId w:val="88"/>
        </w:numPr>
        <w:spacing w:line="360" w:lineRule="auto"/>
        <w:ind w:left="1550" w:hanging="851"/>
        <w:jc w:val="both"/>
        <w:rPr>
          <w:rFonts w:ascii="David" w:hAnsi="David"/>
          <w:szCs w:val="24"/>
          <w:rtl/>
        </w:rPr>
      </w:pPr>
      <w:r w:rsidRPr="00841EAD">
        <w:rPr>
          <w:rFonts w:ascii="David" w:hAnsi="David"/>
          <w:szCs w:val="24"/>
          <w:rtl/>
        </w:rPr>
        <w:t xml:space="preserve">הצמדה שלילית – הצמדה </w:t>
      </w:r>
      <w:r w:rsidRPr="00841EAD">
        <w:rPr>
          <w:rFonts w:ascii="David" w:hAnsi="David"/>
          <w:b/>
          <w:bCs/>
          <w:szCs w:val="24"/>
          <w:rtl/>
        </w:rPr>
        <w:t>המבוצעת</w:t>
      </w:r>
      <w:r w:rsidRPr="00841EAD">
        <w:rPr>
          <w:rFonts w:ascii="David" w:hAnsi="David"/>
          <w:szCs w:val="24"/>
          <w:rtl/>
        </w:rPr>
        <w:t xml:space="preserve"> כאשר המדד או הרכב המדדים הקובע ירד אל מתחת לשיעור המדד ההתחלתי.</w:t>
      </w:r>
    </w:p>
    <w:p w14:paraId="475508A1" w14:textId="77777777" w:rsidR="00D85F84" w:rsidRDefault="00D85F84" w:rsidP="00841EAD">
      <w:pPr>
        <w:pStyle w:val="af5"/>
        <w:numPr>
          <w:ilvl w:val="2"/>
          <w:numId w:val="88"/>
        </w:numPr>
        <w:spacing w:line="360" w:lineRule="auto"/>
        <w:ind w:left="1550" w:hanging="851"/>
        <w:jc w:val="both"/>
        <w:rPr>
          <w:rFonts w:ascii="David" w:hAnsi="David"/>
          <w:szCs w:val="24"/>
        </w:rPr>
      </w:pPr>
      <w:r w:rsidRPr="00841EAD">
        <w:rPr>
          <w:rFonts w:ascii="David" w:hAnsi="David"/>
          <w:b/>
          <w:bCs/>
          <w:szCs w:val="24"/>
          <w:rtl/>
        </w:rPr>
        <w:t>מדד המחירים לצרכן</w:t>
      </w:r>
      <w:r w:rsidRPr="00841EAD">
        <w:rPr>
          <w:rFonts w:ascii="David" w:hAnsi="David"/>
          <w:szCs w:val="24"/>
          <w:rtl/>
        </w:rPr>
        <w:t xml:space="preserve"> – כפי שמפורסם על ידי הלשכה המרכזית לסטטיסטיקה או מי שהוסמך על ידי ממשלת ישראל להחליפה. </w:t>
      </w:r>
    </w:p>
    <w:p w14:paraId="175CE1C0" w14:textId="77777777" w:rsidR="00841EAD" w:rsidRPr="00841EAD" w:rsidRDefault="00841EAD" w:rsidP="00841EAD">
      <w:pPr>
        <w:spacing w:line="360" w:lineRule="auto"/>
        <w:ind w:left="699"/>
        <w:jc w:val="both"/>
        <w:rPr>
          <w:rFonts w:ascii="David" w:hAnsi="David"/>
          <w:szCs w:val="24"/>
          <w:rtl/>
        </w:rPr>
      </w:pPr>
    </w:p>
    <w:p w14:paraId="2438E926" w14:textId="77777777" w:rsidR="00D85F84" w:rsidRPr="00041CB8" w:rsidRDefault="00D85F84" w:rsidP="00841EAD">
      <w:pPr>
        <w:numPr>
          <w:ilvl w:val="1"/>
          <w:numId w:val="88"/>
        </w:numPr>
        <w:spacing w:line="360" w:lineRule="auto"/>
        <w:ind w:left="983" w:hanging="709"/>
        <w:jc w:val="both"/>
        <w:rPr>
          <w:rFonts w:ascii="David" w:hAnsi="David"/>
          <w:szCs w:val="24"/>
          <w:u w:val="single"/>
          <w:rtl/>
        </w:rPr>
      </w:pPr>
      <w:r w:rsidRPr="00041CB8">
        <w:rPr>
          <w:rFonts w:ascii="David" w:hAnsi="David"/>
          <w:szCs w:val="24"/>
          <w:u w:val="single"/>
          <w:rtl/>
        </w:rPr>
        <w:t xml:space="preserve">עקרונות ביצוע הצמדה </w:t>
      </w:r>
    </w:p>
    <w:p w14:paraId="3655166B" w14:textId="77777777" w:rsidR="00D85F84" w:rsidRPr="00041CB8" w:rsidRDefault="00D85F84" w:rsidP="00841EAD">
      <w:pPr>
        <w:pStyle w:val="af5"/>
        <w:numPr>
          <w:ilvl w:val="2"/>
          <w:numId w:val="88"/>
        </w:numPr>
        <w:spacing w:line="360" w:lineRule="auto"/>
        <w:ind w:left="1550" w:hanging="851"/>
        <w:jc w:val="both"/>
        <w:rPr>
          <w:rFonts w:ascii="David" w:hAnsi="David"/>
          <w:szCs w:val="24"/>
          <w:rtl/>
        </w:rPr>
      </w:pPr>
      <w:r w:rsidRPr="00041CB8">
        <w:rPr>
          <w:rFonts w:ascii="David" w:hAnsi="David"/>
          <w:szCs w:val="24"/>
          <w:rtl/>
        </w:rPr>
        <w:t>המחירים</w:t>
      </w:r>
      <w:r w:rsidRPr="00041CB8">
        <w:rPr>
          <w:rFonts w:ascii="David" w:hAnsi="David"/>
          <w:szCs w:val="24"/>
        </w:rPr>
        <w:t xml:space="preserve"> </w:t>
      </w:r>
      <w:r w:rsidRPr="00041CB8">
        <w:rPr>
          <w:rFonts w:ascii="David" w:hAnsi="David"/>
          <w:szCs w:val="24"/>
          <w:rtl/>
        </w:rPr>
        <w:t>יוצמדו</w:t>
      </w:r>
      <w:r w:rsidRPr="00041CB8">
        <w:rPr>
          <w:rFonts w:ascii="David" w:hAnsi="David"/>
          <w:szCs w:val="24"/>
        </w:rPr>
        <w:t xml:space="preserve"> </w:t>
      </w:r>
      <w:r w:rsidRPr="00041CB8">
        <w:rPr>
          <w:rFonts w:ascii="David" w:hAnsi="David"/>
          <w:szCs w:val="24"/>
          <w:rtl/>
        </w:rPr>
        <w:t>לשינויים</w:t>
      </w:r>
      <w:r w:rsidRPr="00041CB8">
        <w:rPr>
          <w:rFonts w:ascii="David" w:hAnsi="David"/>
          <w:szCs w:val="24"/>
        </w:rPr>
        <w:t xml:space="preserve"> </w:t>
      </w:r>
      <w:r w:rsidRPr="00041CB8">
        <w:rPr>
          <w:rFonts w:ascii="David" w:hAnsi="David"/>
          <w:szCs w:val="24"/>
          <w:rtl/>
        </w:rPr>
        <w:t>ב</w:t>
      </w:r>
      <w:r w:rsidRPr="00041CB8">
        <w:rPr>
          <w:rFonts w:ascii="David" w:hAnsi="David"/>
          <w:szCs w:val="24"/>
          <w:rtl/>
        </w:rPr>
        <w:softHyphen/>
        <w:t xml:space="preserve">מדד המחירים לצרכן. </w:t>
      </w:r>
    </w:p>
    <w:p w14:paraId="7949E8E0" w14:textId="77777777" w:rsidR="00D85F84" w:rsidRPr="00041CB8" w:rsidRDefault="00D85F84" w:rsidP="00841EAD">
      <w:pPr>
        <w:pStyle w:val="af5"/>
        <w:numPr>
          <w:ilvl w:val="2"/>
          <w:numId w:val="88"/>
        </w:numPr>
        <w:spacing w:line="360" w:lineRule="auto"/>
        <w:ind w:left="1550" w:hanging="851"/>
        <w:jc w:val="both"/>
        <w:rPr>
          <w:rFonts w:ascii="David" w:hAnsi="David"/>
          <w:szCs w:val="24"/>
          <w:rtl/>
        </w:rPr>
      </w:pPr>
      <w:r w:rsidRPr="00041CB8">
        <w:rPr>
          <w:rFonts w:ascii="David" w:hAnsi="David"/>
          <w:szCs w:val="24"/>
          <w:rtl/>
        </w:rPr>
        <w:t>סכום ההצמדה שיחושב יתווסף (או יופחת, אם חלה ירידה במדד הרלוונטי) לתעריפים שנקבעו בהתקשרות.</w:t>
      </w:r>
    </w:p>
    <w:p w14:paraId="2377C9B2" w14:textId="77777777" w:rsidR="00D85F84" w:rsidRPr="00041CB8" w:rsidRDefault="00D85F84" w:rsidP="00841EAD">
      <w:pPr>
        <w:pStyle w:val="af5"/>
        <w:numPr>
          <w:ilvl w:val="2"/>
          <w:numId w:val="88"/>
        </w:numPr>
        <w:spacing w:line="360" w:lineRule="auto"/>
        <w:ind w:left="1550" w:hanging="851"/>
        <w:jc w:val="both"/>
        <w:rPr>
          <w:rFonts w:ascii="David" w:hAnsi="David"/>
          <w:szCs w:val="24"/>
          <w:rtl/>
        </w:rPr>
      </w:pPr>
      <w:r w:rsidRPr="00041CB8">
        <w:rPr>
          <w:rFonts w:ascii="David" w:hAnsi="David"/>
          <w:szCs w:val="24"/>
          <w:rtl/>
        </w:rPr>
        <w:t>ביצוע הצמדה יהיה גם במקרים שבהם מדובר בהצמדה שלילית.</w:t>
      </w:r>
    </w:p>
    <w:p w14:paraId="45816FEE" w14:textId="77777777" w:rsidR="00D85F84" w:rsidRDefault="00D85F84" w:rsidP="00841EAD">
      <w:pPr>
        <w:pStyle w:val="af5"/>
        <w:numPr>
          <w:ilvl w:val="2"/>
          <w:numId w:val="88"/>
        </w:numPr>
        <w:spacing w:line="360" w:lineRule="auto"/>
        <w:ind w:left="1550" w:hanging="851"/>
        <w:jc w:val="both"/>
        <w:rPr>
          <w:rFonts w:ascii="David" w:hAnsi="David"/>
          <w:szCs w:val="24"/>
        </w:rPr>
      </w:pPr>
      <w:r w:rsidRPr="00041CB8">
        <w:rPr>
          <w:rFonts w:ascii="David" w:hAnsi="David"/>
          <w:szCs w:val="24"/>
          <w:rtl/>
        </w:rPr>
        <w:t>ביצוע ההצמדה יהיה במועד קבלת החשבונית במשרד</w:t>
      </w:r>
      <w:r w:rsidRPr="00041CB8">
        <w:rPr>
          <w:rFonts w:ascii="David" w:hAnsi="David"/>
          <w:i/>
          <w:iCs/>
          <w:szCs w:val="24"/>
          <w:rtl/>
        </w:rPr>
        <w:t>.</w:t>
      </w:r>
    </w:p>
    <w:p w14:paraId="2037F66E" w14:textId="77777777" w:rsidR="00841EAD" w:rsidRPr="00841EAD" w:rsidRDefault="00841EAD" w:rsidP="00841EAD">
      <w:pPr>
        <w:spacing w:line="360" w:lineRule="auto"/>
        <w:ind w:left="699"/>
        <w:jc w:val="both"/>
        <w:rPr>
          <w:rFonts w:ascii="David" w:hAnsi="David"/>
          <w:szCs w:val="24"/>
        </w:rPr>
      </w:pPr>
    </w:p>
    <w:p w14:paraId="11AFD521" w14:textId="77777777" w:rsidR="00D85F84" w:rsidRPr="00041CB8" w:rsidRDefault="00D85F84" w:rsidP="00841EAD">
      <w:pPr>
        <w:numPr>
          <w:ilvl w:val="1"/>
          <w:numId w:val="88"/>
        </w:numPr>
        <w:spacing w:line="360" w:lineRule="auto"/>
        <w:ind w:left="983" w:hanging="709"/>
        <w:jc w:val="both"/>
        <w:rPr>
          <w:rFonts w:ascii="David" w:hAnsi="David"/>
          <w:szCs w:val="24"/>
          <w:u w:val="single"/>
        </w:rPr>
      </w:pPr>
      <w:r w:rsidRPr="00041CB8">
        <w:rPr>
          <w:rFonts w:ascii="David" w:hAnsi="David"/>
          <w:szCs w:val="24"/>
          <w:u w:val="single"/>
          <w:rtl/>
        </w:rPr>
        <w:t>מנגנון ביצוע הצמדה</w:t>
      </w:r>
    </w:p>
    <w:p w14:paraId="21901A66" w14:textId="77777777" w:rsidR="00D85F84" w:rsidRPr="00841EAD" w:rsidRDefault="00D85F84" w:rsidP="00841EAD">
      <w:pPr>
        <w:pStyle w:val="af5"/>
        <w:numPr>
          <w:ilvl w:val="2"/>
          <w:numId w:val="88"/>
        </w:numPr>
        <w:spacing w:line="360" w:lineRule="auto"/>
        <w:ind w:left="1550" w:hanging="851"/>
        <w:jc w:val="both"/>
        <w:rPr>
          <w:rFonts w:ascii="David" w:hAnsi="David"/>
          <w:b/>
          <w:bCs/>
          <w:szCs w:val="24"/>
        </w:rPr>
      </w:pPr>
      <w:r w:rsidRPr="00841EAD">
        <w:rPr>
          <w:rFonts w:ascii="David" w:hAnsi="David"/>
          <w:b/>
          <w:bCs/>
          <w:szCs w:val="24"/>
          <w:rtl/>
        </w:rPr>
        <w:t>ביצוע ההצמדה יחל לאחר תום 18 חודשים מתאריך הבסיס, המדד הידוע ביום זה ייקבע כמדד ההתחלתי. ההצמדה תתבצע מדי חודש.</w:t>
      </w:r>
    </w:p>
    <w:p w14:paraId="30517281" w14:textId="2E3D6B3A" w:rsidR="00D85F84" w:rsidRPr="00841EAD" w:rsidRDefault="00D85F84" w:rsidP="00841EAD">
      <w:pPr>
        <w:pStyle w:val="af5"/>
        <w:numPr>
          <w:ilvl w:val="2"/>
          <w:numId w:val="88"/>
        </w:numPr>
        <w:spacing w:line="360" w:lineRule="auto"/>
        <w:ind w:left="1550" w:hanging="851"/>
        <w:jc w:val="both"/>
        <w:rPr>
          <w:rFonts w:ascii="David" w:hAnsi="David"/>
          <w:b/>
          <w:bCs/>
          <w:szCs w:val="24"/>
        </w:rPr>
      </w:pPr>
      <w:r w:rsidRPr="00841EAD">
        <w:rPr>
          <w:rFonts w:ascii="David" w:hAnsi="David"/>
          <w:b/>
          <w:bCs/>
          <w:szCs w:val="24"/>
          <w:rtl/>
        </w:rPr>
        <w:t>על אף האמור בסעיף ח.ג.1 לעיל,</w:t>
      </w:r>
      <w:r w:rsidRPr="00841EAD">
        <w:rPr>
          <w:rFonts w:ascii="David" w:hAnsi="David"/>
          <w:b/>
          <w:bCs/>
          <w:szCs w:val="24"/>
        </w:rPr>
        <w:t xml:space="preserve"> </w:t>
      </w:r>
      <w:r w:rsidRPr="00841EAD">
        <w:rPr>
          <w:rFonts w:ascii="David" w:hAnsi="David"/>
          <w:b/>
          <w:bCs/>
          <w:szCs w:val="24"/>
          <w:rtl/>
        </w:rPr>
        <w:t>אם</w:t>
      </w:r>
      <w:r w:rsidRPr="00841EAD">
        <w:rPr>
          <w:rFonts w:ascii="David" w:hAnsi="David"/>
          <w:b/>
          <w:bCs/>
          <w:szCs w:val="24"/>
        </w:rPr>
        <w:t xml:space="preserve"> </w:t>
      </w:r>
      <w:r w:rsidRPr="00841EAD">
        <w:rPr>
          <w:rFonts w:ascii="David" w:hAnsi="David"/>
          <w:b/>
          <w:bCs/>
          <w:szCs w:val="24"/>
          <w:rtl/>
        </w:rPr>
        <w:t>במועד מסוים (להלן: "</w:t>
      </w:r>
      <w:r w:rsidRPr="00041CB8">
        <w:rPr>
          <w:rFonts w:ascii="David" w:hAnsi="David"/>
          <w:b/>
          <w:bCs/>
          <w:szCs w:val="24"/>
          <w:rtl/>
        </w:rPr>
        <w:t>יום השינוי</w:t>
      </w:r>
      <w:r w:rsidRPr="00841EAD">
        <w:rPr>
          <w:rFonts w:ascii="David" w:hAnsi="David"/>
          <w:b/>
          <w:bCs/>
          <w:szCs w:val="24"/>
          <w:rtl/>
        </w:rPr>
        <w:t>") במהלך</w:t>
      </w:r>
      <w:r w:rsidR="00646771" w:rsidRPr="00841EAD">
        <w:rPr>
          <w:rFonts w:ascii="David" w:hAnsi="David"/>
          <w:b/>
          <w:bCs/>
          <w:szCs w:val="24"/>
          <w:rtl/>
        </w:rPr>
        <w:t xml:space="preserve"> </w:t>
      </w:r>
      <w:r w:rsidRPr="00841EAD">
        <w:rPr>
          <w:rFonts w:ascii="David" w:hAnsi="David"/>
          <w:b/>
          <w:bCs/>
          <w:szCs w:val="24"/>
          <w:rtl/>
        </w:rPr>
        <w:t>18</w:t>
      </w:r>
      <w:r w:rsidRPr="00841EAD">
        <w:rPr>
          <w:rFonts w:ascii="David" w:hAnsi="David"/>
          <w:b/>
          <w:bCs/>
          <w:szCs w:val="24"/>
        </w:rPr>
        <w:t xml:space="preserve"> </w:t>
      </w:r>
      <w:r w:rsidRPr="00841EAD">
        <w:rPr>
          <w:rFonts w:ascii="David" w:hAnsi="David"/>
          <w:b/>
          <w:bCs/>
          <w:szCs w:val="24"/>
          <w:rtl/>
        </w:rPr>
        <w:t>החודשים</w:t>
      </w:r>
      <w:r w:rsidRPr="00841EAD">
        <w:rPr>
          <w:rFonts w:ascii="David" w:hAnsi="David"/>
          <w:b/>
          <w:bCs/>
          <w:szCs w:val="24"/>
        </w:rPr>
        <w:t xml:space="preserve"> </w:t>
      </w:r>
      <w:r w:rsidRPr="00841EAD">
        <w:rPr>
          <w:rFonts w:ascii="David" w:hAnsi="David"/>
          <w:b/>
          <w:bCs/>
          <w:szCs w:val="24"/>
          <w:rtl/>
        </w:rPr>
        <w:t>הראשונים מתאריך הבסיס,</w:t>
      </w:r>
      <w:r w:rsidRPr="00841EAD">
        <w:rPr>
          <w:rFonts w:ascii="David" w:hAnsi="David"/>
          <w:b/>
          <w:bCs/>
          <w:szCs w:val="24"/>
        </w:rPr>
        <w:t xml:space="preserve"> </w:t>
      </w:r>
      <w:r w:rsidRPr="00841EAD">
        <w:rPr>
          <w:rFonts w:ascii="David" w:hAnsi="David"/>
          <w:b/>
          <w:bCs/>
          <w:szCs w:val="24"/>
          <w:rtl/>
        </w:rPr>
        <w:t>יחול</w:t>
      </w:r>
      <w:r w:rsidRPr="00841EAD">
        <w:rPr>
          <w:rFonts w:ascii="David" w:hAnsi="David"/>
          <w:b/>
          <w:bCs/>
          <w:szCs w:val="24"/>
        </w:rPr>
        <w:t xml:space="preserve"> </w:t>
      </w:r>
      <w:r w:rsidRPr="00841EAD">
        <w:rPr>
          <w:rFonts w:ascii="David" w:hAnsi="David"/>
          <w:b/>
          <w:bCs/>
          <w:szCs w:val="24"/>
          <w:rtl/>
        </w:rPr>
        <w:t>שינוי</w:t>
      </w:r>
      <w:r w:rsidRPr="00841EAD">
        <w:rPr>
          <w:rFonts w:ascii="David" w:hAnsi="David"/>
          <w:b/>
          <w:bCs/>
          <w:szCs w:val="24"/>
        </w:rPr>
        <w:t xml:space="preserve"> </w:t>
      </w:r>
      <w:r w:rsidRPr="00841EAD">
        <w:rPr>
          <w:rFonts w:ascii="David" w:hAnsi="David"/>
          <w:b/>
          <w:bCs/>
          <w:szCs w:val="24"/>
          <w:rtl/>
        </w:rPr>
        <w:t>במדד – כך שיהיה גבוה בשיעור של 4% ויותר מהמדד הידוע בתאריך הבסיס, יחל חישוב ההצמדה מנקודה זו ואילך, באופן הבא:</w:t>
      </w:r>
    </w:p>
    <w:p w14:paraId="3FA28239" w14:textId="77777777" w:rsidR="00D85F84" w:rsidRPr="00841EAD" w:rsidRDefault="00D85F84" w:rsidP="00841EAD">
      <w:pPr>
        <w:pStyle w:val="af5"/>
        <w:numPr>
          <w:ilvl w:val="2"/>
          <w:numId w:val="88"/>
        </w:numPr>
        <w:spacing w:line="360" w:lineRule="auto"/>
        <w:ind w:left="1550" w:hanging="851"/>
        <w:jc w:val="both"/>
        <w:rPr>
          <w:rFonts w:ascii="David" w:hAnsi="David"/>
          <w:b/>
          <w:bCs/>
          <w:szCs w:val="24"/>
        </w:rPr>
      </w:pPr>
      <w:r w:rsidRPr="00841EAD">
        <w:rPr>
          <w:rFonts w:ascii="David" w:hAnsi="David"/>
          <w:b/>
          <w:bCs/>
          <w:szCs w:val="24"/>
          <w:rtl/>
        </w:rPr>
        <w:t>המדד הידוע ביום השינוי ייקבע כמדד ההתחלתי.</w:t>
      </w:r>
    </w:p>
    <w:p w14:paraId="586AA9DC" w14:textId="77777777" w:rsidR="00D85F84" w:rsidRDefault="00D85F84" w:rsidP="00841EAD">
      <w:pPr>
        <w:pStyle w:val="af5"/>
        <w:numPr>
          <w:ilvl w:val="2"/>
          <w:numId w:val="88"/>
        </w:numPr>
        <w:spacing w:line="360" w:lineRule="auto"/>
        <w:ind w:left="1550" w:hanging="851"/>
        <w:jc w:val="both"/>
        <w:rPr>
          <w:rFonts w:ascii="David" w:hAnsi="David"/>
          <w:b/>
          <w:bCs/>
          <w:szCs w:val="24"/>
        </w:rPr>
      </w:pPr>
      <w:r w:rsidRPr="00841EAD">
        <w:rPr>
          <w:rFonts w:ascii="David" w:hAnsi="David"/>
          <w:b/>
          <w:bCs/>
          <w:szCs w:val="24"/>
          <w:rtl/>
        </w:rPr>
        <w:t>ביצוע ההצמדה ייעשה בחלוף פרק הזמן שנקבע לביצוע הצמדות, כאמור בסעיף זה.</w:t>
      </w:r>
    </w:p>
    <w:p w14:paraId="4039AE1E" w14:textId="77777777" w:rsidR="00841EAD" w:rsidRPr="00841EAD" w:rsidRDefault="00841EAD" w:rsidP="00841EAD">
      <w:pPr>
        <w:spacing w:line="360" w:lineRule="auto"/>
        <w:jc w:val="both"/>
        <w:rPr>
          <w:rFonts w:ascii="David" w:hAnsi="David"/>
          <w:b/>
          <w:bCs/>
          <w:szCs w:val="24"/>
        </w:rPr>
      </w:pPr>
    </w:p>
    <w:p w14:paraId="3FF12D3B" w14:textId="42F5589E" w:rsidR="003A4C77" w:rsidRPr="00041CB8" w:rsidRDefault="003A4C77" w:rsidP="00041CB8">
      <w:pPr>
        <w:pStyle w:val="Style18"/>
        <w:widowControl/>
        <w:numPr>
          <w:ilvl w:val="0"/>
          <w:numId w:val="88"/>
        </w:numPr>
        <w:bidi/>
        <w:spacing w:before="38" w:line="360" w:lineRule="auto"/>
        <w:ind w:left="410"/>
        <w:rPr>
          <w:rStyle w:val="FontStyle103"/>
          <w:rFonts w:hAnsi="David"/>
          <w:b/>
          <w:bCs/>
          <w:sz w:val="24"/>
          <w:szCs w:val="24"/>
          <w:u w:val="single"/>
        </w:rPr>
      </w:pPr>
      <w:r w:rsidRPr="00041CB8">
        <w:rPr>
          <w:rStyle w:val="FontStyle103"/>
          <w:rFonts w:hAnsi="David" w:hint="eastAsia"/>
          <w:b/>
          <w:bCs/>
          <w:sz w:val="24"/>
          <w:szCs w:val="24"/>
          <w:u w:val="single"/>
          <w:rtl/>
        </w:rPr>
        <w:t>תקופת</w:t>
      </w:r>
      <w:r w:rsidRPr="00041CB8">
        <w:rPr>
          <w:rStyle w:val="FontStyle103"/>
          <w:rFonts w:hAnsi="David"/>
          <w:b/>
          <w:bCs/>
          <w:sz w:val="24"/>
          <w:szCs w:val="24"/>
          <w:u w:val="single"/>
          <w:rtl/>
        </w:rPr>
        <w:t xml:space="preserve"> </w:t>
      </w:r>
      <w:r w:rsidRPr="00041CB8">
        <w:rPr>
          <w:rStyle w:val="FontStyle103"/>
          <w:rFonts w:hAnsi="David" w:hint="eastAsia"/>
          <w:b/>
          <w:bCs/>
          <w:sz w:val="24"/>
          <w:szCs w:val="24"/>
          <w:u w:val="single"/>
          <w:rtl/>
        </w:rPr>
        <w:t>האחריות</w:t>
      </w:r>
      <w:r w:rsidRPr="00041CB8">
        <w:rPr>
          <w:rStyle w:val="FontStyle103"/>
          <w:rFonts w:hAnsi="David"/>
          <w:b/>
          <w:bCs/>
          <w:sz w:val="24"/>
          <w:szCs w:val="24"/>
          <w:u w:val="single"/>
          <w:rtl/>
        </w:rPr>
        <w:t>:</w:t>
      </w:r>
    </w:p>
    <w:p w14:paraId="1ACA76DA" w14:textId="4F958EB4" w:rsidR="003A4C77" w:rsidRPr="00041CB8" w:rsidRDefault="003A4C77" w:rsidP="00041CB8">
      <w:pPr>
        <w:numPr>
          <w:ilvl w:val="1"/>
          <w:numId w:val="88"/>
        </w:numPr>
        <w:spacing w:line="360" w:lineRule="auto"/>
        <w:ind w:left="983" w:hanging="567"/>
        <w:jc w:val="both"/>
        <w:rPr>
          <w:rStyle w:val="FontStyle102"/>
          <w:rFonts w:eastAsiaTheme="minorEastAsia" w:hAnsi="David"/>
          <w:sz w:val="24"/>
          <w:szCs w:val="24"/>
          <w:rtl/>
        </w:rPr>
      </w:pP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ייתן</w:t>
      </w:r>
      <w:r w:rsidRPr="00041CB8">
        <w:rPr>
          <w:rStyle w:val="FontStyle103"/>
          <w:rFonts w:hAnsi="David"/>
          <w:sz w:val="24"/>
          <w:szCs w:val="24"/>
          <w:rtl/>
        </w:rPr>
        <w:t xml:space="preserve"> </w:t>
      </w:r>
      <w:r w:rsidRPr="00041CB8">
        <w:rPr>
          <w:rStyle w:val="FontStyle103"/>
          <w:rFonts w:hAnsi="David" w:hint="eastAsia"/>
          <w:sz w:val="24"/>
          <w:szCs w:val="24"/>
          <w:rtl/>
        </w:rPr>
        <w:t>שירותי</w:t>
      </w:r>
      <w:r w:rsidRPr="00041CB8">
        <w:rPr>
          <w:rStyle w:val="FontStyle103"/>
          <w:rFonts w:hAnsi="David"/>
          <w:sz w:val="24"/>
          <w:szCs w:val="24"/>
          <w:rtl/>
        </w:rPr>
        <w:t xml:space="preserve"> </w:t>
      </w:r>
      <w:r w:rsidRPr="00041CB8">
        <w:rPr>
          <w:rStyle w:val="FontStyle103"/>
          <w:rFonts w:hAnsi="David" w:hint="eastAsia"/>
          <w:sz w:val="24"/>
          <w:szCs w:val="24"/>
          <w:rtl/>
        </w:rPr>
        <w:t>אחריות</w:t>
      </w:r>
      <w:r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הריהוט</w:t>
      </w:r>
      <w:r w:rsidRPr="00041CB8">
        <w:rPr>
          <w:rStyle w:val="FontStyle103"/>
          <w:rFonts w:hAnsi="David"/>
          <w:sz w:val="24"/>
          <w:szCs w:val="24"/>
          <w:rtl/>
        </w:rPr>
        <w:t xml:space="preserve"> </w:t>
      </w:r>
      <w:r w:rsidRPr="00041CB8">
        <w:rPr>
          <w:rStyle w:val="FontStyle103"/>
          <w:rFonts w:hAnsi="David" w:hint="eastAsia"/>
          <w:sz w:val="24"/>
          <w:szCs w:val="24"/>
          <w:rtl/>
        </w:rPr>
        <w:t>והציוד</w:t>
      </w:r>
      <w:r w:rsidRPr="00041CB8">
        <w:rPr>
          <w:rStyle w:val="FontStyle103"/>
          <w:rFonts w:hAnsi="David"/>
          <w:sz w:val="24"/>
          <w:szCs w:val="24"/>
          <w:rtl/>
        </w:rPr>
        <w:t xml:space="preserve"> </w:t>
      </w:r>
      <w:r w:rsidRPr="00041CB8">
        <w:rPr>
          <w:rStyle w:val="FontStyle103"/>
          <w:rFonts w:hAnsi="David" w:hint="eastAsia"/>
          <w:sz w:val="24"/>
          <w:szCs w:val="24"/>
          <w:rtl/>
        </w:rPr>
        <w:t>שיסופקו</w:t>
      </w:r>
      <w:r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ידו</w:t>
      </w:r>
      <w:r w:rsidRPr="00041CB8">
        <w:rPr>
          <w:rStyle w:val="FontStyle103"/>
          <w:rFonts w:hAnsi="David"/>
          <w:sz w:val="24"/>
          <w:szCs w:val="24"/>
          <w:rtl/>
        </w:rPr>
        <w:t xml:space="preserve"> </w:t>
      </w:r>
      <w:r w:rsidRPr="00041CB8">
        <w:rPr>
          <w:rStyle w:val="FontStyle103"/>
          <w:rFonts w:hAnsi="David" w:hint="eastAsia"/>
          <w:sz w:val="24"/>
          <w:szCs w:val="24"/>
          <w:rtl/>
        </w:rPr>
        <w:t>למשך</w:t>
      </w:r>
      <w:r w:rsidRPr="00041CB8">
        <w:rPr>
          <w:rStyle w:val="FontStyle103"/>
          <w:rFonts w:hAnsi="David"/>
          <w:sz w:val="24"/>
          <w:szCs w:val="24"/>
          <w:rtl/>
        </w:rPr>
        <w:t xml:space="preserve"> </w:t>
      </w:r>
      <w:r w:rsidRPr="00041CB8">
        <w:rPr>
          <w:rStyle w:val="FontStyle103"/>
          <w:rFonts w:hAnsi="David" w:hint="eastAsia"/>
          <w:sz w:val="24"/>
          <w:szCs w:val="24"/>
          <w:rtl/>
        </w:rPr>
        <w:t>שלושים</w:t>
      </w:r>
      <w:r w:rsidRPr="00041CB8">
        <w:rPr>
          <w:rStyle w:val="FontStyle103"/>
          <w:rFonts w:hAnsi="David"/>
          <w:sz w:val="24"/>
          <w:szCs w:val="24"/>
          <w:rtl/>
        </w:rPr>
        <w:t xml:space="preserve"> </w:t>
      </w:r>
      <w:r w:rsidRPr="00041CB8">
        <w:rPr>
          <w:rStyle w:val="FontStyle103"/>
          <w:rFonts w:hAnsi="David" w:hint="eastAsia"/>
          <w:sz w:val="24"/>
          <w:szCs w:val="24"/>
          <w:rtl/>
        </w:rPr>
        <w:t>ושישה</w:t>
      </w:r>
      <w:r w:rsidRPr="00041CB8">
        <w:rPr>
          <w:rStyle w:val="FontStyle103"/>
          <w:rFonts w:hAnsi="David"/>
          <w:sz w:val="24"/>
          <w:szCs w:val="24"/>
          <w:rtl/>
        </w:rPr>
        <w:t xml:space="preserve"> (36)</w:t>
      </w:r>
      <w:r w:rsidR="00484C9E" w:rsidRPr="00041CB8">
        <w:rPr>
          <w:rStyle w:val="FontStyle103"/>
          <w:rFonts w:hAnsi="David"/>
          <w:sz w:val="24"/>
          <w:szCs w:val="24"/>
          <w:rtl/>
        </w:rPr>
        <w:t xml:space="preserve"> </w:t>
      </w:r>
      <w:r w:rsidRPr="00041CB8">
        <w:rPr>
          <w:rStyle w:val="FontStyle103"/>
          <w:rFonts w:hAnsi="David" w:hint="eastAsia"/>
          <w:sz w:val="24"/>
          <w:szCs w:val="24"/>
          <w:rtl/>
        </w:rPr>
        <w:t>חודשים</w:t>
      </w:r>
      <w:r w:rsidRPr="00041CB8">
        <w:rPr>
          <w:rStyle w:val="FontStyle103"/>
          <w:rFonts w:hAnsi="David"/>
          <w:sz w:val="24"/>
          <w:szCs w:val="24"/>
          <w:rtl/>
        </w:rPr>
        <w:t xml:space="preserve">, </w:t>
      </w:r>
      <w:r w:rsidRPr="00041CB8">
        <w:rPr>
          <w:rStyle w:val="FontStyle103"/>
          <w:rFonts w:hAnsi="David" w:hint="eastAsia"/>
          <w:sz w:val="24"/>
          <w:szCs w:val="24"/>
          <w:rtl/>
        </w:rPr>
        <w:t>החל</w:t>
      </w:r>
      <w:r w:rsidRPr="00041CB8">
        <w:rPr>
          <w:rStyle w:val="FontStyle103"/>
          <w:rFonts w:hAnsi="David"/>
          <w:sz w:val="24"/>
          <w:szCs w:val="24"/>
          <w:rtl/>
        </w:rPr>
        <w:t xml:space="preserve"> </w:t>
      </w:r>
      <w:r w:rsidRPr="00041CB8">
        <w:rPr>
          <w:rStyle w:val="FontStyle103"/>
          <w:rFonts w:hAnsi="David" w:hint="eastAsia"/>
          <w:sz w:val="24"/>
          <w:szCs w:val="24"/>
          <w:rtl/>
        </w:rPr>
        <w:t>ממועד</w:t>
      </w:r>
      <w:r w:rsidRPr="00041CB8">
        <w:rPr>
          <w:rStyle w:val="FontStyle103"/>
          <w:rFonts w:hAnsi="David"/>
          <w:sz w:val="24"/>
          <w:szCs w:val="24"/>
          <w:rtl/>
        </w:rPr>
        <w:t xml:space="preserve"> </w:t>
      </w:r>
      <w:r w:rsidRPr="00041CB8">
        <w:rPr>
          <w:rStyle w:val="FontStyle103"/>
          <w:rFonts w:hAnsi="David" w:hint="eastAsia"/>
          <w:sz w:val="24"/>
          <w:szCs w:val="24"/>
          <w:rtl/>
        </w:rPr>
        <w:t>מתן</w:t>
      </w:r>
      <w:r w:rsidRPr="00041CB8">
        <w:rPr>
          <w:rStyle w:val="FontStyle103"/>
          <w:rFonts w:hAnsi="David"/>
          <w:sz w:val="24"/>
          <w:szCs w:val="24"/>
          <w:rtl/>
        </w:rPr>
        <w:t xml:space="preserve"> </w:t>
      </w:r>
      <w:r w:rsidRPr="00041CB8">
        <w:rPr>
          <w:rStyle w:val="FontStyle103"/>
          <w:rFonts w:hAnsi="David" w:hint="eastAsia"/>
          <w:sz w:val="24"/>
          <w:szCs w:val="24"/>
          <w:rtl/>
        </w:rPr>
        <w:t>אישור</w:t>
      </w:r>
      <w:r w:rsidRPr="00041CB8">
        <w:rPr>
          <w:rStyle w:val="FontStyle103"/>
          <w:rFonts w:hAnsi="David"/>
          <w:sz w:val="24"/>
          <w:szCs w:val="24"/>
          <w:rtl/>
        </w:rPr>
        <w:t xml:space="preserve"> </w:t>
      </w:r>
      <w:r w:rsidRPr="00041CB8">
        <w:rPr>
          <w:rStyle w:val="FontStyle103"/>
          <w:rFonts w:hAnsi="David" w:hint="eastAsia"/>
          <w:sz w:val="24"/>
          <w:szCs w:val="24"/>
          <w:rtl/>
        </w:rPr>
        <w:t>הקבלה</w:t>
      </w:r>
      <w:r w:rsidRPr="00041CB8">
        <w:rPr>
          <w:rStyle w:val="FontStyle103"/>
          <w:rFonts w:hAnsi="David"/>
          <w:sz w:val="24"/>
          <w:szCs w:val="24"/>
          <w:rtl/>
        </w:rPr>
        <w:t xml:space="preserve"> </w:t>
      </w:r>
      <w:r w:rsidRPr="00041CB8">
        <w:rPr>
          <w:rStyle w:val="FontStyle103"/>
          <w:rFonts w:hAnsi="David" w:hint="eastAsia"/>
          <w:sz w:val="24"/>
          <w:szCs w:val="24"/>
          <w:rtl/>
        </w:rPr>
        <w:t>הסופי</w:t>
      </w:r>
      <w:r w:rsidRPr="00041CB8">
        <w:rPr>
          <w:rStyle w:val="FontStyle103"/>
          <w:rFonts w:hAnsi="David"/>
          <w:sz w:val="24"/>
          <w:szCs w:val="24"/>
          <w:rtl/>
        </w:rPr>
        <w:t xml:space="preserve">, </w:t>
      </w:r>
      <w:r w:rsidRPr="00041CB8">
        <w:rPr>
          <w:rStyle w:val="FontStyle103"/>
          <w:rFonts w:hAnsi="David" w:hint="eastAsia"/>
          <w:sz w:val="24"/>
          <w:szCs w:val="24"/>
          <w:rtl/>
        </w:rPr>
        <w:t>לגבי</w:t>
      </w:r>
      <w:r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פריט</w:t>
      </w:r>
      <w:r w:rsidRPr="00041CB8">
        <w:rPr>
          <w:rStyle w:val="FontStyle103"/>
          <w:rFonts w:hAnsi="David"/>
          <w:sz w:val="24"/>
          <w:szCs w:val="24"/>
          <w:rtl/>
        </w:rPr>
        <w:t xml:space="preserve"> </w:t>
      </w:r>
      <w:r w:rsidRPr="00041CB8">
        <w:rPr>
          <w:rStyle w:val="FontStyle103"/>
          <w:rFonts w:hAnsi="David" w:hint="eastAsia"/>
          <w:sz w:val="24"/>
          <w:szCs w:val="24"/>
          <w:rtl/>
        </w:rPr>
        <w:t>מפריטי</w:t>
      </w:r>
      <w:r w:rsidRPr="00041CB8">
        <w:rPr>
          <w:rStyle w:val="FontStyle103"/>
          <w:rFonts w:hAnsi="David"/>
          <w:sz w:val="24"/>
          <w:szCs w:val="24"/>
          <w:rtl/>
        </w:rPr>
        <w:t xml:space="preserve"> </w:t>
      </w:r>
      <w:r w:rsidRPr="00041CB8">
        <w:rPr>
          <w:rStyle w:val="FontStyle103"/>
          <w:rFonts w:hAnsi="David" w:hint="eastAsia"/>
          <w:sz w:val="24"/>
          <w:szCs w:val="24"/>
          <w:rtl/>
        </w:rPr>
        <w:t>הריהוט</w:t>
      </w:r>
      <w:r w:rsidRPr="00041CB8">
        <w:rPr>
          <w:rStyle w:val="FontStyle103"/>
          <w:rFonts w:hAnsi="David"/>
          <w:sz w:val="24"/>
          <w:szCs w:val="24"/>
          <w:rtl/>
        </w:rPr>
        <w:t xml:space="preserve"> </w:t>
      </w:r>
      <w:r w:rsidRPr="00041CB8">
        <w:rPr>
          <w:rStyle w:val="FontStyle103"/>
          <w:rFonts w:hAnsi="David" w:hint="eastAsia"/>
          <w:sz w:val="24"/>
          <w:szCs w:val="24"/>
          <w:rtl/>
        </w:rPr>
        <w:t>המופיעים</w:t>
      </w:r>
      <w:r w:rsidR="00484C9E" w:rsidRPr="00041CB8">
        <w:rPr>
          <w:rStyle w:val="FontStyle103"/>
          <w:rFonts w:hAnsi="David"/>
          <w:sz w:val="24"/>
          <w:szCs w:val="24"/>
          <w:rtl/>
        </w:rPr>
        <w:t xml:space="preserve"> </w:t>
      </w:r>
      <w:r w:rsidRPr="00041CB8">
        <w:rPr>
          <w:rStyle w:val="FontStyle103"/>
          <w:rFonts w:hAnsi="David" w:hint="eastAsia"/>
          <w:sz w:val="24"/>
          <w:szCs w:val="24"/>
          <w:rtl/>
        </w:rPr>
        <w:t>באותה</w:t>
      </w:r>
      <w:r w:rsidRPr="00041CB8">
        <w:rPr>
          <w:rStyle w:val="FontStyle103"/>
          <w:rFonts w:hAnsi="David"/>
          <w:sz w:val="24"/>
          <w:szCs w:val="24"/>
          <w:rtl/>
        </w:rPr>
        <w:t xml:space="preserve"> ההזמנה (להלן: </w:t>
      </w:r>
      <w:r w:rsidRPr="00041CB8">
        <w:rPr>
          <w:rStyle w:val="FontStyle102"/>
          <w:rFonts w:hAnsi="David" w:hint="eastAsia"/>
          <w:sz w:val="24"/>
          <w:szCs w:val="24"/>
          <w:rtl/>
        </w:rPr>
        <w:t>״תקופת</w:t>
      </w:r>
      <w:r w:rsidRPr="00041CB8">
        <w:rPr>
          <w:rStyle w:val="FontStyle102"/>
          <w:rFonts w:hAnsi="David"/>
          <w:sz w:val="24"/>
          <w:szCs w:val="24"/>
          <w:rtl/>
        </w:rPr>
        <w:t xml:space="preserve"> </w:t>
      </w:r>
      <w:r w:rsidRPr="00041CB8">
        <w:rPr>
          <w:rStyle w:val="FontStyle102"/>
          <w:rFonts w:hAnsi="David" w:hint="eastAsia"/>
          <w:sz w:val="24"/>
          <w:szCs w:val="24"/>
          <w:rtl/>
        </w:rPr>
        <w:t>האחריות״</w:t>
      </w:r>
      <w:r w:rsidRPr="00041CB8">
        <w:rPr>
          <w:rStyle w:val="FontStyle102"/>
          <w:rFonts w:hAnsi="David"/>
          <w:sz w:val="24"/>
          <w:szCs w:val="24"/>
          <w:rtl/>
        </w:rPr>
        <w:t>).</w:t>
      </w:r>
    </w:p>
    <w:p w14:paraId="643E5ADE" w14:textId="51254EC3" w:rsidR="003A4C77" w:rsidRPr="00041CB8" w:rsidRDefault="003A4C77" w:rsidP="00041CB8">
      <w:pPr>
        <w:numPr>
          <w:ilvl w:val="1"/>
          <w:numId w:val="88"/>
        </w:numPr>
        <w:spacing w:line="360" w:lineRule="auto"/>
        <w:ind w:left="983" w:hanging="567"/>
        <w:jc w:val="both"/>
        <w:rPr>
          <w:rStyle w:val="FontStyle103"/>
          <w:rFonts w:hAnsi="David"/>
          <w:sz w:val="24"/>
          <w:szCs w:val="24"/>
        </w:rPr>
      </w:pPr>
      <w:r w:rsidRPr="00041CB8">
        <w:rPr>
          <w:rStyle w:val="FontStyle103"/>
          <w:rFonts w:hAnsi="David" w:hint="eastAsia"/>
          <w:sz w:val="24"/>
          <w:szCs w:val="24"/>
          <w:rtl/>
        </w:rPr>
        <w:t>אחריות</w:t>
      </w:r>
      <w:r w:rsidRPr="00041CB8">
        <w:rPr>
          <w:rStyle w:val="FontStyle103"/>
          <w:rFonts w:hAnsi="David"/>
          <w:sz w:val="24"/>
          <w:szCs w:val="24"/>
          <w:rtl/>
        </w:rPr>
        <w:t xml:space="preserve"> </w:t>
      </w:r>
      <w:r w:rsidRPr="00041CB8">
        <w:rPr>
          <w:rStyle w:val="FontStyle103"/>
          <w:rFonts w:hAnsi="David" w:hint="eastAsia"/>
          <w:sz w:val="24"/>
          <w:szCs w:val="24"/>
          <w:rtl/>
        </w:rPr>
        <w:t>זו</w:t>
      </w:r>
      <w:r w:rsidRPr="00041CB8">
        <w:rPr>
          <w:rStyle w:val="FontStyle103"/>
          <w:rFonts w:hAnsi="David"/>
          <w:sz w:val="24"/>
          <w:szCs w:val="24"/>
          <w:rtl/>
        </w:rPr>
        <w:t xml:space="preserve"> </w:t>
      </w:r>
      <w:r w:rsidRPr="00041CB8">
        <w:rPr>
          <w:rStyle w:val="FontStyle103"/>
          <w:rFonts w:hAnsi="David" w:hint="eastAsia"/>
          <w:sz w:val="24"/>
          <w:szCs w:val="24"/>
          <w:rtl/>
        </w:rPr>
        <w:t>תכלול</w:t>
      </w:r>
      <w:r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תיקון</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החלפה</w:t>
      </w:r>
      <w:r w:rsidRPr="00041CB8">
        <w:rPr>
          <w:rStyle w:val="FontStyle103"/>
          <w:rFonts w:hAnsi="David"/>
          <w:sz w:val="24"/>
          <w:szCs w:val="24"/>
          <w:rtl/>
        </w:rPr>
        <w:t xml:space="preserve"> </w:t>
      </w:r>
      <w:r w:rsidRPr="00041CB8">
        <w:rPr>
          <w:rStyle w:val="FontStyle103"/>
          <w:rFonts w:hAnsi="David" w:hint="eastAsia"/>
          <w:sz w:val="24"/>
          <w:szCs w:val="24"/>
          <w:rtl/>
        </w:rPr>
        <w:t>של</w:t>
      </w:r>
      <w:r w:rsidRPr="00041CB8">
        <w:rPr>
          <w:rStyle w:val="FontStyle103"/>
          <w:rFonts w:hAnsi="David"/>
          <w:sz w:val="24"/>
          <w:szCs w:val="24"/>
          <w:rtl/>
        </w:rPr>
        <w:t xml:space="preserve"> </w:t>
      </w:r>
      <w:r w:rsidRPr="00041CB8">
        <w:rPr>
          <w:rStyle w:val="FontStyle103"/>
          <w:rFonts w:hAnsi="David" w:hint="eastAsia"/>
          <w:sz w:val="24"/>
          <w:szCs w:val="24"/>
          <w:rtl/>
        </w:rPr>
        <w:t>פריט</w:t>
      </w:r>
      <w:r w:rsidRPr="00041CB8">
        <w:rPr>
          <w:rStyle w:val="FontStyle103"/>
          <w:rFonts w:hAnsi="David"/>
          <w:sz w:val="24"/>
          <w:szCs w:val="24"/>
          <w:rtl/>
        </w:rPr>
        <w:t xml:space="preserve">, </w:t>
      </w:r>
      <w:r w:rsidRPr="00041CB8">
        <w:rPr>
          <w:rStyle w:val="FontStyle103"/>
          <w:rFonts w:hAnsi="David" w:hint="eastAsia"/>
          <w:sz w:val="24"/>
          <w:szCs w:val="24"/>
          <w:rtl/>
        </w:rPr>
        <w:t>לצורך</w:t>
      </w:r>
      <w:r w:rsidRPr="00041CB8">
        <w:rPr>
          <w:rStyle w:val="FontStyle103"/>
          <w:rFonts w:hAnsi="David"/>
          <w:sz w:val="24"/>
          <w:szCs w:val="24"/>
          <w:rtl/>
        </w:rPr>
        <w:t xml:space="preserve"> </w:t>
      </w:r>
      <w:r w:rsidRPr="00041CB8">
        <w:rPr>
          <w:rStyle w:val="FontStyle103"/>
          <w:rFonts w:hAnsi="David" w:hint="eastAsia"/>
          <w:sz w:val="24"/>
          <w:szCs w:val="24"/>
          <w:rtl/>
        </w:rPr>
        <w:t>שימוש</w:t>
      </w:r>
      <w:r w:rsidRPr="00041CB8">
        <w:rPr>
          <w:rStyle w:val="FontStyle103"/>
          <w:rFonts w:hAnsi="David"/>
          <w:sz w:val="24"/>
          <w:szCs w:val="24"/>
          <w:rtl/>
        </w:rPr>
        <w:t xml:space="preserve"> </w:t>
      </w:r>
      <w:r w:rsidRPr="00041CB8">
        <w:rPr>
          <w:rStyle w:val="FontStyle103"/>
          <w:rFonts w:hAnsi="David" w:hint="eastAsia"/>
          <w:sz w:val="24"/>
          <w:szCs w:val="24"/>
          <w:rtl/>
        </w:rPr>
        <w:t>תקין</w:t>
      </w:r>
      <w:r w:rsidRPr="00041CB8">
        <w:rPr>
          <w:rStyle w:val="FontStyle103"/>
          <w:rFonts w:hAnsi="David"/>
          <w:sz w:val="24"/>
          <w:szCs w:val="24"/>
          <w:rtl/>
        </w:rPr>
        <w:t xml:space="preserve"> </w:t>
      </w:r>
      <w:r w:rsidRPr="00041CB8">
        <w:rPr>
          <w:rStyle w:val="FontStyle103"/>
          <w:rFonts w:hAnsi="David" w:hint="eastAsia"/>
          <w:sz w:val="24"/>
          <w:szCs w:val="24"/>
          <w:rtl/>
        </w:rPr>
        <w:t>בפריט</w:t>
      </w:r>
      <w:r w:rsidRPr="00041CB8">
        <w:rPr>
          <w:rStyle w:val="FontStyle103"/>
          <w:rFonts w:hAnsi="David"/>
          <w:sz w:val="24"/>
          <w:szCs w:val="24"/>
          <w:rtl/>
        </w:rPr>
        <w:t xml:space="preserve"> </w:t>
      </w:r>
      <w:r w:rsidRPr="00041CB8">
        <w:rPr>
          <w:rStyle w:val="FontStyle103"/>
          <w:rFonts w:hAnsi="David" w:hint="eastAsia"/>
          <w:sz w:val="24"/>
          <w:szCs w:val="24"/>
          <w:rtl/>
        </w:rPr>
        <w:t>ועל</w:t>
      </w:r>
      <w:r w:rsidRPr="00041CB8">
        <w:rPr>
          <w:rStyle w:val="FontStyle103"/>
          <w:rFonts w:hAnsi="David"/>
          <w:sz w:val="24"/>
          <w:szCs w:val="24"/>
          <w:rtl/>
        </w:rPr>
        <w:t xml:space="preserve"> </w:t>
      </w:r>
      <w:r w:rsidRPr="00041CB8">
        <w:rPr>
          <w:rStyle w:val="FontStyle103"/>
          <w:rFonts w:hAnsi="David" w:hint="eastAsia"/>
          <w:sz w:val="24"/>
          <w:szCs w:val="24"/>
          <w:rtl/>
        </w:rPr>
        <w:t>מנת</w:t>
      </w:r>
      <w:r w:rsidRPr="00041CB8">
        <w:rPr>
          <w:rStyle w:val="FontStyle103"/>
          <w:rFonts w:hAnsi="David"/>
          <w:sz w:val="24"/>
          <w:szCs w:val="24"/>
          <w:rtl/>
        </w:rPr>
        <w:t xml:space="preserve"> </w:t>
      </w:r>
      <w:r w:rsidRPr="00041CB8">
        <w:rPr>
          <w:rStyle w:val="FontStyle103"/>
          <w:rFonts w:hAnsi="David" w:hint="eastAsia"/>
          <w:sz w:val="24"/>
          <w:szCs w:val="24"/>
          <w:rtl/>
        </w:rPr>
        <w:t>שיעמוד</w:t>
      </w:r>
      <w:r w:rsidR="00484C9E" w:rsidRPr="00041CB8">
        <w:rPr>
          <w:rStyle w:val="FontStyle103"/>
          <w:rFonts w:hAnsi="David"/>
          <w:sz w:val="24"/>
          <w:szCs w:val="24"/>
          <w:rtl/>
        </w:rPr>
        <w:t xml:space="preserve"> </w:t>
      </w:r>
      <w:r w:rsidRPr="00041CB8">
        <w:rPr>
          <w:rStyle w:val="FontStyle103"/>
          <w:rFonts w:hAnsi="David" w:hint="eastAsia"/>
          <w:sz w:val="24"/>
          <w:szCs w:val="24"/>
          <w:rtl/>
        </w:rPr>
        <w:t>בתנאי</w:t>
      </w:r>
      <w:r w:rsidRPr="00041CB8">
        <w:rPr>
          <w:rStyle w:val="FontStyle103"/>
          <w:rFonts w:hAnsi="David"/>
          <w:sz w:val="24"/>
          <w:szCs w:val="24"/>
          <w:rtl/>
        </w:rPr>
        <w:t xml:space="preserve"> </w:t>
      </w:r>
      <w:r w:rsidRPr="00041CB8">
        <w:rPr>
          <w:rStyle w:val="FontStyle103"/>
          <w:rFonts w:hAnsi="David" w:hint="eastAsia"/>
          <w:sz w:val="24"/>
          <w:szCs w:val="24"/>
          <w:rtl/>
        </w:rPr>
        <w:t>המפרט</w:t>
      </w:r>
      <w:r w:rsidRPr="00041CB8">
        <w:rPr>
          <w:rStyle w:val="FontStyle103"/>
          <w:rFonts w:hAnsi="David"/>
          <w:sz w:val="24"/>
          <w:szCs w:val="24"/>
          <w:rtl/>
        </w:rPr>
        <w:t xml:space="preserve"> </w:t>
      </w:r>
      <w:r w:rsidRPr="00041CB8">
        <w:rPr>
          <w:rStyle w:val="FontStyle103"/>
          <w:rFonts w:hAnsi="David" w:hint="eastAsia"/>
          <w:sz w:val="24"/>
          <w:szCs w:val="24"/>
          <w:rtl/>
        </w:rPr>
        <w:t>ודרישות</w:t>
      </w:r>
      <w:r w:rsidRPr="00041CB8">
        <w:rPr>
          <w:rStyle w:val="FontStyle103"/>
          <w:rFonts w:hAnsi="David"/>
          <w:sz w:val="24"/>
          <w:szCs w:val="24"/>
          <w:rtl/>
        </w:rPr>
        <w:t xml:space="preserve"> </w:t>
      </w:r>
      <w:r w:rsidRPr="00041CB8">
        <w:rPr>
          <w:rStyle w:val="FontStyle103"/>
          <w:rFonts w:hAnsi="David" w:hint="eastAsia"/>
          <w:sz w:val="24"/>
          <w:szCs w:val="24"/>
          <w:rtl/>
        </w:rPr>
        <w:t>התקנים</w:t>
      </w:r>
      <w:r w:rsidRPr="00041CB8">
        <w:rPr>
          <w:rStyle w:val="FontStyle103"/>
          <w:rFonts w:hAnsi="David"/>
          <w:sz w:val="24"/>
          <w:szCs w:val="24"/>
          <w:rtl/>
        </w:rPr>
        <w:t xml:space="preserve"> </w:t>
      </w:r>
      <w:r w:rsidRPr="00041CB8">
        <w:rPr>
          <w:rStyle w:val="FontStyle103"/>
          <w:rFonts w:hAnsi="David" w:hint="eastAsia"/>
          <w:sz w:val="24"/>
          <w:szCs w:val="24"/>
          <w:rtl/>
        </w:rPr>
        <w:t>הרלוונטיים</w:t>
      </w:r>
      <w:r w:rsidRPr="00041CB8">
        <w:rPr>
          <w:rStyle w:val="FontStyle103"/>
          <w:rFonts w:hAnsi="David"/>
          <w:sz w:val="24"/>
          <w:szCs w:val="24"/>
          <w:rtl/>
        </w:rPr>
        <w:t xml:space="preserve"> </w:t>
      </w:r>
      <w:r w:rsidRPr="00041CB8">
        <w:rPr>
          <w:rStyle w:val="FontStyle103"/>
          <w:rFonts w:hAnsi="David" w:hint="eastAsia"/>
          <w:sz w:val="24"/>
          <w:szCs w:val="24"/>
          <w:rtl/>
        </w:rPr>
        <w:t>והכל</w:t>
      </w:r>
      <w:r w:rsidRPr="00041CB8">
        <w:rPr>
          <w:rStyle w:val="FontStyle103"/>
          <w:rFonts w:hAnsi="David"/>
          <w:sz w:val="24"/>
          <w:szCs w:val="24"/>
          <w:rtl/>
        </w:rPr>
        <w:t xml:space="preserve"> </w:t>
      </w:r>
      <w:r w:rsidRPr="00041CB8">
        <w:rPr>
          <w:rStyle w:val="FontStyle103"/>
          <w:rFonts w:hAnsi="David" w:hint="eastAsia"/>
          <w:sz w:val="24"/>
          <w:szCs w:val="24"/>
          <w:rtl/>
        </w:rPr>
        <w:t>לשביעות</w:t>
      </w:r>
      <w:r w:rsidRPr="00041CB8">
        <w:rPr>
          <w:rStyle w:val="FontStyle103"/>
          <w:rFonts w:hAnsi="David"/>
          <w:sz w:val="24"/>
          <w:szCs w:val="24"/>
          <w:rtl/>
        </w:rPr>
        <w:t xml:space="preserve"> </w:t>
      </w:r>
      <w:r w:rsidRPr="00041CB8">
        <w:rPr>
          <w:rStyle w:val="FontStyle103"/>
          <w:rFonts w:hAnsi="David" w:hint="eastAsia"/>
          <w:sz w:val="24"/>
          <w:szCs w:val="24"/>
          <w:rtl/>
        </w:rPr>
        <w:t>רצון</w:t>
      </w:r>
      <w:r w:rsidRPr="00041CB8">
        <w:rPr>
          <w:rStyle w:val="FontStyle103"/>
          <w:rFonts w:hAnsi="David"/>
          <w:sz w:val="24"/>
          <w:szCs w:val="24"/>
          <w:rtl/>
        </w:rPr>
        <w:t xml:space="preserve"> </w:t>
      </w:r>
      <w:r w:rsidRPr="00041CB8">
        <w:rPr>
          <w:rStyle w:val="FontStyle103"/>
          <w:rFonts w:hAnsi="David" w:hint="eastAsia"/>
          <w:sz w:val="24"/>
          <w:szCs w:val="24"/>
          <w:rtl/>
        </w:rPr>
        <w:t>המשרד</w:t>
      </w:r>
      <w:r w:rsidRPr="00041CB8">
        <w:rPr>
          <w:rStyle w:val="FontStyle103"/>
          <w:rFonts w:hAnsi="David"/>
          <w:sz w:val="24"/>
          <w:szCs w:val="24"/>
          <w:rtl/>
        </w:rPr>
        <w:t xml:space="preserve">. </w:t>
      </w:r>
      <w:r w:rsidRPr="00041CB8">
        <w:rPr>
          <w:rStyle w:val="FontStyle103"/>
          <w:rFonts w:hAnsi="David" w:hint="eastAsia"/>
          <w:sz w:val="24"/>
          <w:szCs w:val="24"/>
          <w:rtl/>
        </w:rPr>
        <w:t>בין</w:t>
      </w:r>
      <w:r w:rsidRPr="00041CB8">
        <w:rPr>
          <w:rStyle w:val="FontStyle103"/>
          <w:rFonts w:hAnsi="David"/>
          <w:sz w:val="24"/>
          <w:szCs w:val="24"/>
          <w:rtl/>
        </w:rPr>
        <w:t xml:space="preserve"> </w:t>
      </w:r>
      <w:r w:rsidRPr="00041CB8">
        <w:rPr>
          <w:rStyle w:val="FontStyle103"/>
          <w:rFonts w:hAnsi="David" w:hint="eastAsia"/>
          <w:sz w:val="24"/>
          <w:szCs w:val="24"/>
          <w:rtl/>
        </w:rPr>
        <w:t>היתר</w:t>
      </w:r>
      <w:r w:rsidRPr="00041CB8">
        <w:rPr>
          <w:rStyle w:val="FontStyle103"/>
          <w:rFonts w:hAnsi="David"/>
          <w:sz w:val="24"/>
          <w:szCs w:val="24"/>
          <w:rtl/>
        </w:rPr>
        <w:t>,</w:t>
      </w:r>
      <w:r w:rsidR="00484C9E" w:rsidRPr="00041CB8">
        <w:rPr>
          <w:rStyle w:val="FontStyle103"/>
          <w:rFonts w:hAnsi="David"/>
          <w:sz w:val="24"/>
          <w:szCs w:val="24"/>
          <w:rtl/>
        </w:rPr>
        <w:t xml:space="preserve"> </w:t>
      </w:r>
      <w:r w:rsidRPr="00041CB8">
        <w:rPr>
          <w:rStyle w:val="FontStyle103"/>
          <w:rFonts w:hAnsi="David" w:hint="eastAsia"/>
          <w:sz w:val="24"/>
          <w:szCs w:val="24"/>
          <w:rtl/>
        </w:rPr>
        <w:t>יודגשו</w:t>
      </w:r>
      <w:r w:rsidRPr="00041CB8">
        <w:rPr>
          <w:rStyle w:val="FontStyle103"/>
          <w:rFonts w:hAnsi="David"/>
          <w:sz w:val="24"/>
          <w:szCs w:val="24"/>
          <w:rtl/>
        </w:rPr>
        <w:t xml:space="preserve"> </w:t>
      </w:r>
      <w:r w:rsidRPr="00041CB8">
        <w:rPr>
          <w:rStyle w:val="FontStyle103"/>
          <w:rFonts w:hAnsi="David" w:hint="eastAsia"/>
          <w:sz w:val="24"/>
          <w:szCs w:val="24"/>
          <w:rtl/>
        </w:rPr>
        <w:t>הסעיפים</w:t>
      </w:r>
      <w:r w:rsidRPr="00041CB8">
        <w:rPr>
          <w:rStyle w:val="FontStyle103"/>
          <w:rFonts w:hAnsi="David"/>
          <w:sz w:val="24"/>
          <w:szCs w:val="24"/>
          <w:rtl/>
        </w:rPr>
        <w:t xml:space="preserve"> </w:t>
      </w:r>
      <w:r w:rsidRPr="00041CB8">
        <w:rPr>
          <w:rStyle w:val="FontStyle103"/>
          <w:rFonts w:hAnsi="David" w:hint="eastAsia"/>
          <w:sz w:val="24"/>
          <w:szCs w:val="24"/>
          <w:rtl/>
        </w:rPr>
        <w:t>הבאים</w:t>
      </w:r>
      <w:r w:rsidRPr="00041CB8">
        <w:rPr>
          <w:rStyle w:val="FontStyle103"/>
          <w:rFonts w:hAnsi="David"/>
          <w:sz w:val="24"/>
          <w:szCs w:val="24"/>
          <w:rtl/>
        </w:rPr>
        <w:t>:</w:t>
      </w:r>
    </w:p>
    <w:p w14:paraId="4730D00A" w14:textId="3D6CA38E" w:rsidR="003A4C77" w:rsidRPr="00041CB8" w:rsidRDefault="003A4C77" w:rsidP="00041CB8">
      <w:pPr>
        <w:numPr>
          <w:ilvl w:val="2"/>
          <w:numId w:val="88"/>
        </w:numPr>
        <w:spacing w:line="360" w:lineRule="auto"/>
        <w:ind w:left="1697" w:hanging="709"/>
        <w:jc w:val="both"/>
        <w:rPr>
          <w:rStyle w:val="FontStyle103"/>
          <w:rFonts w:hAnsi="David"/>
          <w:sz w:val="24"/>
          <w:szCs w:val="24"/>
          <w:rtl/>
        </w:rPr>
      </w:pPr>
      <w:r w:rsidRPr="00041CB8">
        <w:rPr>
          <w:rStyle w:val="FontStyle103"/>
          <w:rFonts w:hAnsi="David" w:hint="eastAsia"/>
          <w:sz w:val="24"/>
          <w:szCs w:val="24"/>
          <w:u w:val="single"/>
          <w:rtl/>
        </w:rPr>
        <w:t>מענה</w:t>
      </w:r>
      <w:r w:rsidRPr="00041CB8">
        <w:rPr>
          <w:rStyle w:val="FontStyle103"/>
          <w:rFonts w:hAnsi="David"/>
          <w:sz w:val="24"/>
          <w:szCs w:val="24"/>
          <w:u w:val="single"/>
          <w:rtl/>
        </w:rPr>
        <w:t xml:space="preserve"> </w:t>
      </w:r>
      <w:r w:rsidRPr="00041CB8">
        <w:rPr>
          <w:rStyle w:val="FontStyle103"/>
          <w:rFonts w:hAnsi="David" w:hint="eastAsia"/>
          <w:sz w:val="24"/>
          <w:szCs w:val="24"/>
          <w:u w:val="single"/>
          <w:rtl/>
        </w:rPr>
        <w:t>לקריאה</w:t>
      </w:r>
      <w:r w:rsidRPr="00041CB8">
        <w:rPr>
          <w:rStyle w:val="FontStyle103"/>
          <w:rFonts w:hAnsi="David"/>
          <w:sz w:val="24"/>
          <w:szCs w:val="24"/>
          <w:rtl/>
        </w:rPr>
        <w:t>- במקרים בהם מתקבלת אצל הספק הודעה לגבי ליקוי בפריט</w:t>
      </w:r>
      <w:r w:rsidR="00484C9E" w:rsidRPr="00041CB8">
        <w:rPr>
          <w:rStyle w:val="FontStyle103"/>
          <w:rFonts w:hAnsi="David"/>
          <w:sz w:val="24"/>
          <w:szCs w:val="24"/>
          <w:rtl/>
        </w:rPr>
        <w:t xml:space="preserve"> </w:t>
      </w:r>
      <w:r w:rsidRPr="00041CB8">
        <w:rPr>
          <w:rStyle w:val="FontStyle103"/>
          <w:rFonts w:hAnsi="David" w:hint="eastAsia"/>
          <w:sz w:val="24"/>
          <w:szCs w:val="24"/>
          <w:rtl/>
        </w:rPr>
        <w:t>אשר</w:t>
      </w:r>
      <w:r w:rsidRPr="00041CB8">
        <w:rPr>
          <w:rStyle w:val="FontStyle103"/>
          <w:rFonts w:hAnsi="David"/>
          <w:sz w:val="24"/>
          <w:szCs w:val="24"/>
          <w:rtl/>
        </w:rPr>
        <w:t xml:space="preserve"> </w:t>
      </w:r>
      <w:r w:rsidRPr="00041CB8">
        <w:rPr>
          <w:rStyle w:val="FontStyle103"/>
          <w:rFonts w:hAnsi="David" w:hint="eastAsia"/>
          <w:sz w:val="24"/>
          <w:szCs w:val="24"/>
          <w:rtl/>
        </w:rPr>
        <w:t>סופק</w:t>
      </w:r>
      <w:r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ידו</w:t>
      </w:r>
      <w:r w:rsidRPr="00041CB8">
        <w:rPr>
          <w:rStyle w:val="FontStyle103"/>
          <w:rFonts w:hAnsi="David"/>
          <w:sz w:val="24"/>
          <w:szCs w:val="24"/>
          <w:rtl/>
        </w:rPr>
        <w:t xml:space="preserve">, </w:t>
      </w:r>
      <w:r w:rsidRPr="00041CB8">
        <w:rPr>
          <w:rStyle w:val="FontStyle103"/>
          <w:rFonts w:hAnsi="David" w:hint="eastAsia"/>
          <w:sz w:val="24"/>
          <w:szCs w:val="24"/>
          <w:rtl/>
        </w:rPr>
        <w:t>יגיע</w:t>
      </w:r>
      <w:r w:rsidRPr="00041CB8">
        <w:rPr>
          <w:rStyle w:val="FontStyle103"/>
          <w:rFonts w:hAnsi="David"/>
          <w:sz w:val="24"/>
          <w:szCs w:val="24"/>
          <w:rtl/>
        </w:rPr>
        <w:t xml:space="preserve"> </w:t>
      </w:r>
      <w:r w:rsidRPr="00041CB8">
        <w:rPr>
          <w:rStyle w:val="FontStyle103"/>
          <w:rFonts w:hAnsi="David" w:hint="eastAsia"/>
          <w:sz w:val="24"/>
          <w:szCs w:val="24"/>
          <w:rtl/>
        </w:rPr>
        <w:t>נציגו</w:t>
      </w:r>
      <w:r w:rsidRPr="00041CB8">
        <w:rPr>
          <w:rStyle w:val="FontStyle103"/>
          <w:rFonts w:hAnsi="David"/>
          <w:sz w:val="24"/>
          <w:szCs w:val="24"/>
          <w:rtl/>
        </w:rPr>
        <w:t xml:space="preserve"> </w:t>
      </w:r>
      <w:r w:rsidRPr="00041CB8">
        <w:rPr>
          <w:rStyle w:val="FontStyle103"/>
          <w:rFonts w:hAnsi="David" w:hint="eastAsia"/>
          <w:sz w:val="24"/>
          <w:szCs w:val="24"/>
          <w:rtl/>
        </w:rPr>
        <w:t>לבחינת</w:t>
      </w:r>
      <w:r w:rsidRPr="00041CB8">
        <w:rPr>
          <w:rStyle w:val="FontStyle103"/>
          <w:rFonts w:hAnsi="David"/>
          <w:sz w:val="24"/>
          <w:szCs w:val="24"/>
          <w:rtl/>
        </w:rPr>
        <w:t xml:space="preserve"> </w:t>
      </w:r>
      <w:r w:rsidRPr="00041CB8">
        <w:rPr>
          <w:rStyle w:val="FontStyle103"/>
          <w:rFonts w:hAnsi="David" w:hint="eastAsia"/>
          <w:sz w:val="24"/>
          <w:szCs w:val="24"/>
          <w:rtl/>
        </w:rPr>
        <w:t>הליקוי</w:t>
      </w:r>
      <w:r w:rsidRPr="00041CB8">
        <w:rPr>
          <w:rStyle w:val="FontStyle103"/>
          <w:rFonts w:hAnsi="David"/>
          <w:sz w:val="24"/>
          <w:szCs w:val="24"/>
          <w:rtl/>
        </w:rPr>
        <w:t xml:space="preserve"> </w:t>
      </w:r>
      <w:r w:rsidRPr="00041CB8">
        <w:rPr>
          <w:rStyle w:val="FontStyle103"/>
          <w:rFonts w:hAnsi="David" w:hint="eastAsia"/>
          <w:sz w:val="24"/>
          <w:szCs w:val="24"/>
          <w:rtl/>
        </w:rPr>
        <w:t>לא</w:t>
      </w:r>
      <w:r w:rsidRPr="00041CB8">
        <w:rPr>
          <w:rStyle w:val="FontStyle103"/>
          <w:rFonts w:hAnsi="David"/>
          <w:sz w:val="24"/>
          <w:szCs w:val="24"/>
          <w:rtl/>
        </w:rPr>
        <w:t xml:space="preserve"> </w:t>
      </w:r>
      <w:r w:rsidRPr="00041CB8">
        <w:rPr>
          <w:rStyle w:val="FontStyle103"/>
          <w:rFonts w:hAnsi="David" w:hint="eastAsia"/>
          <w:sz w:val="24"/>
          <w:szCs w:val="24"/>
          <w:rtl/>
        </w:rPr>
        <w:t>יאוחר</w:t>
      </w:r>
      <w:r w:rsidRPr="00041CB8">
        <w:rPr>
          <w:rStyle w:val="FontStyle103"/>
          <w:rFonts w:hAnsi="David"/>
          <w:sz w:val="24"/>
          <w:szCs w:val="24"/>
          <w:rtl/>
        </w:rPr>
        <w:t xml:space="preserve"> </w:t>
      </w:r>
      <w:r w:rsidRPr="00041CB8">
        <w:rPr>
          <w:rStyle w:val="FontStyle103"/>
          <w:rFonts w:hAnsi="David" w:hint="eastAsia"/>
          <w:sz w:val="24"/>
          <w:szCs w:val="24"/>
          <w:rtl/>
        </w:rPr>
        <w:t>משלושה</w:t>
      </w:r>
      <w:r w:rsidRPr="00041CB8">
        <w:rPr>
          <w:rStyle w:val="FontStyle103"/>
          <w:rFonts w:hAnsi="David"/>
          <w:sz w:val="24"/>
          <w:szCs w:val="24"/>
          <w:rtl/>
        </w:rPr>
        <w:t xml:space="preserve"> (3) </w:t>
      </w:r>
      <w:r w:rsidRPr="00041CB8">
        <w:rPr>
          <w:rStyle w:val="FontStyle103"/>
          <w:rFonts w:hAnsi="David" w:hint="eastAsia"/>
          <w:sz w:val="24"/>
          <w:szCs w:val="24"/>
          <w:rtl/>
        </w:rPr>
        <w:t>ימי</w:t>
      </w:r>
      <w:r w:rsidRPr="00041CB8">
        <w:rPr>
          <w:rStyle w:val="FontStyle103"/>
          <w:rFonts w:hAnsi="David"/>
          <w:sz w:val="24"/>
          <w:szCs w:val="24"/>
          <w:rtl/>
        </w:rPr>
        <w:t xml:space="preserve"> </w:t>
      </w:r>
      <w:r w:rsidRPr="00041CB8">
        <w:rPr>
          <w:rStyle w:val="FontStyle103"/>
          <w:rFonts w:hAnsi="David" w:hint="eastAsia"/>
          <w:sz w:val="24"/>
          <w:szCs w:val="24"/>
          <w:rtl/>
        </w:rPr>
        <w:t>עבודה</w:t>
      </w:r>
      <w:r w:rsidR="00484C9E" w:rsidRPr="00041CB8">
        <w:rPr>
          <w:rStyle w:val="FontStyle103"/>
          <w:rFonts w:hAnsi="David"/>
          <w:sz w:val="24"/>
          <w:szCs w:val="24"/>
          <w:rtl/>
        </w:rPr>
        <w:t xml:space="preserve"> </w:t>
      </w:r>
      <w:r w:rsidRPr="00041CB8">
        <w:rPr>
          <w:rStyle w:val="FontStyle103"/>
          <w:rFonts w:hAnsi="David" w:hint="eastAsia"/>
          <w:sz w:val="24"/>
          <w:szCs w:val="24"/>
          <w:rtl/>
        </w:rPr>
        <w:t>מרגע</w:t>
      </w:r>
      <w:r w:rsidRPr="00041CB8">
        <w:rPr>
          <w:rStyle w:val="FontStyle103"/>
          <w:rFonts w:hAnsi="David"/>
          <w:sz w:val="24"/>
          <w:szCs w:val="24"/>
          <w:rtl/>
        </w:rPr>
        <w:t xml:space="preserve"> </w:t>
      </w:r>
      <w:r w:rsidRPr="00041CB8">
        <w:rPr>
          <w:rStyle w:val="FontStyle103"/>
          <w:rFonts w:hAnsi="David" w:hint="eastAsia"/>
          <w:sz w:val="24"/>
          <w:szCs w:val="24"/>
          <w:rtl/>
        </w:rPr>
        <w:t>קבלת</w:t>
      </w:r>
      <w:r w:rsidRPr="00041CB8">
        <w:rPr>
          <w:rStyle w:val="FontStyle103"/>
          <w:rFonts w:hAnsi="David"/>
          <w:sz w:val="24"/>
          <w:szCs w:val="24"/>
          <w:rtl/>
        </w:rPr>
        <w:t xml:space="preserve"> </w:t>
      </w:r>
      <w:r w:rsidRPr="00041CB8">
        <w:rPr>
          <w:rStyle w:val="FontStyle103"/>
          <w:rFonts w:hAnsi="David" w:hint="eastAsia"/>
          <w:sz w:val="24"/>
          <w:szCs w:val="24"/>
          <w:rtl/>
        </w:rPr>
        <w:t>הפנייה</w:t>
      </w:r>
      <w:r w:rsidRPr="00041CB8">
        <w:rPr>
          <w:rStyle w:val="FontStyle103"/>
          <w:rFonts w:hAnsi="David"/>
          <w:sz w:val="24"/>
          <w:szCs w:val="24"/>
          <w:rtl/>
        </w:rPr>
        <w:t xml:space="preserve">. </w:t>
      </w:r>
      <w:r w:rsidRPr="00041CB8">
        <w:rPr>
          <w:rStyle w:val="FontStyle103"/>
          <w:rFonts w:hAnsi="David" w:hint="eastAsia"/>
          <w:sz w:val="24"/>
          <w:szCs w:val="24"/>
          <w:rtl/>
        </w:rPr>
        <w:t>אם</w:t>
      </w:r>
      <w:r w:rsidRPr="00041CB8">
        <w:rPr>
          <w:rStyle w:val="FontStyle103"/>
          <w:rFonts w:hAnsi="David"/>
          <w:sz w:val="24"/>
          <w:szCs w:val="24"/>
          <w:rtl/>
        </w:rPr>
        <w:t xml:space="preserve"> </w:t>
      </w:r>
      <w:r w:rsidRPr="00041CB8">
        <w:rPr>
          <w:rStyle w:val="FontStyle103"/>
          <w:rFonts w:hAnsi="David" w:hint="eastAsia"/>
          <w:sz w:val="24"/>
          <w:szCs w:val="24"/>
          <w:rtl/>
        </w:rPr>
        <w:t>ניתן</w:t>
      </w:r>
      <w:r w:rsidR="0062782B" w:rsidRPr="00041CB8">
        <w:rPr>
          <w:rStyle w:val="FontStyle103"/>
          <w:rFonts w:hAnsi="David"/>
          <w:sz w:val="24"/>
          <w:szCs w:val="24"/>
          <w:rtl/>
        </w:rPr>
        <w:t>,</w:t>
      </w:r>
      <w:r w:rsidRPr="00041CB8">
        <w:rPr>
          <w:rStyle w:val="FontStyle103"/>
          <w:rFonts w:hAnsi="David"/>
          <w:sz w:val="24"/>
          <w:szCs w:val="24"/>
          <w:rtl/>
        </w:rPr>
        <w:t xml:space="preserve"> יתוקן הליקוי במקום.</w:t>
      </w:r>
    </w:p>
    <w:p w14:paraId="36A9DDDC" w14:textId="37907B10" w:rsidR="003A4C77" w:rsidRPr="00041CB8" w:rsidRDefault="003A4C77" w:rsidP="00041CB8">
      <w:pPr>
        <w:numPr>
          <w:ilvl w:val="2"/>
          <w:numId w:val="88"/>
        </w:numPr>
        <w:tabs>
          <w:tab w:val="left" w:pos="8958"/>
        </w:tabs>
        <w:spacing w:line="360" w:lineRule="auto"/>
        <w:ind w:left="1697" w:hanging="709"/>
        <w:jc w:val="both"/>
        <w:rPr>
          <w:rStyle w:val="FontStyle103"/>
          <w:rFonts w:hAnsi="David"/>
          <w:sz w:val="24"/>
          <w:szCs w:val="24"/>
          <w:rtl/>
        </w:rPr>
      </w:pPr>
      <w:r w:rsidRPr="00041CB8">
        <w:rPr>
          <w:rStyle w:val="FontStyle103"/>
          <w:rFonts w:hAnsi="David"/>
          <w:sz w:val="24"/>
          <w:szCs w:val="24"/>
          <w:rtl/>
        </w:rPr>
        <w:t xml:space="preserve"> </w:t>
      </w:r>
      <w:r w:rsidRPr="00041CB8">
        <w:rPr>
          <w:rStyle w:val="FontStyle103"/>
          <w:rFonts w:hAnsi="David" w:hint="eastAsia"/>
          <w:sz w:val="24"/>
          <w:szCs w:val="24"/>
          <w:u w:val="single"/>
          <w:rtl/>
        </w:rPr>
        <w:t>תיקון</w:t>
      </w:r>
      <w:r w:rsidRPr="00041CB8">
        <w:rPr>
          <w:rStyle w:val="FontStyle103"/>
          <w:rFonts w:hAnsi="David"/>
          <w:sz w:val="24"/>
          <w:szCs w:val="24"/>
          <w:u w:val="single"/>
          <w:rtl/>
        </w:rPr>
        <w:t xml:space="preserve"> </w:t>
      </w:r>
      <w:r w:rsidRPr="00041CB8">
        <w:rPr>
          <w:rStyle w:val="FontStyle103"/>
          <w:rFonts w:hAnsi="David" w:hint="eastAsia"/>
          <w:sz w:val="24"/>
          <w:szCs w:val="24"/>
          <w:u w:val="single"/>
          <w:rtl/>
        </w:rPr>
        <w:t>הפריט</w:t>
      </w:r>
      <w:r w:rsidRPr="00041CB8">
        <w:rPr>
          <w:rStyle w:val="FontStyle103"/>
          <w:rFonts w:hAnsi="David"/>
          <w:sz w:val="24"/>
          <w:szCs w:val="24"/>
          <w:rtl/>
        </w:rPr>
        <w:t>- במקרים בהם הליקוי מצריך החלפת הפריט או תיקון במפעל,</w:t>
      </w:r>
      <w:r w:rsidR="00484C9E" w:rsidRPr="00041CB8">
        <w:rPr>
          <w:rStyle w:val="FontStyle103"/>
          <w:rFonts w:hAnsi="David"/>
          <w:sz w:val="24"/>
          <w:szCs w:val="24"/>
          <w:rtl/>
        </w:rPr>
        <w:t xml:space="preserve"> </w:t>
      </w:r>
      <w:r w:rsidRPr="00041CB8">
        <w:rPr>
          <w:rStyle w:val="FontStyle103"/>
          <w:rFonts w:hAnsi="David" w:hint="eastAsia"/>
          <w:sz w:val="24"/>
          <w:szCs w:val="24"/>
          <w:rtl/>
        </w:rPr>
        <w:t>יוחזר</w:t>
      </w:r>
      <w:r w:rsidRPr="00041CB8">
        <w:rPr>
          <w:rStyle w:val="FontStyle103"/>
          <w:rFonts w:hAnsi="David"/>
          <w:sz w:val="24"/>
          <w:szCs w:val="24"/>
          <w:rtl/>
        </w:rPr>
        <w:t xml:space="preserve"> </w:t>
      </w:r>
      <w:r w:rsidRPr="00041CB8">
        <w:rPr>
          <w:rStyle w:val="FontStyle103"/>
          <w:rFonts w:hAnsi="David" w:hint="eastAsia"/>
          <w:sz w:val="24"/>
          <w:szCs w:val="24"/>
          <w:rtl/>
        </w:rPr>
        <w:t>הפריט</w:t>
      </w:r>
      <w:r w:rsidRPr="00041CB8">
        <w:rPr>
          <w:rStyle w:val="FontStyle103"/>
          <w:rFonts w:hAnsi="David"/>
          <w:sz w:val="24"/>
          <w:szCs w:val="24"/>
          <w:rtl/>
        </w:rPr>
        <w:t xml:space="preserve"> </w:t>
      </w:r>
      <w:r w:rsidRPr="00041CB8">
        <w:rPr>
          <w:rStyle w:val="FontStyle103"/>
          <w:rFonts w:hAnsi="David" w:hint="eastAsia"/>
          <w:sz w:val="24"/>
          <w:szCs w:val="24"/>
          <w:rtl/>
        </w:rPr>
        <w:t>במצב</w:t>
      </w:r>
      <w:r w:rsidRPr="00041CB8">
        <w:rPr>
          <w:rStyle w:val="FontStyle103"/>
          <w:rFonts w:hAnsi="David"/>
          <w:sz w:val="24"/>
          <w:szCs w:val="24"/>
          <w:rtl/>
        </w:rPr>
        <w:t xml:space="preserve"> </w:t>
      </w:r>
      <w:r w:rsidRPr="00041CB8">
        <w:rPr>
          <w:rStyle w:val="FontStyle103"/>
          <w:rFonts w:hAnsi="David" w:hint="eastAsia"/>
          <w:sz w:val="24"/>
          <w:szCs w:val="24"/>
          <w:rtl/>
        </w:rPr>
        <w:t>תקין</w:t>
      </w:r>
      <w:r w:rsidR="0062782B" w:rsidRPr="00041CB8">
        <w:rPr>
          <w:rStyle w:val="FontStyle103"/>
          <w:rFonts w:hAnsi="David"/>
          <w:sz w:val="24"/>
          <w:szCs w:val="24"/>
          <w:rtl/>
        </w:rPr>
        <w:t xml:space="preserve"> </w:t>
      </w:r>
      <w:r w:rsidRPr="00041CB8">
        <w:rPr>
          <w:rStyle w:val="FontStyle103"/>
          <w:rFonts w:hAnsi="David" w:hint="eastAsia"/>
          <w:sz w:val="24"/>
          <w:szCs w:val="24"/>
          <w:rtl/>
        </w:rPr>
        <w:t>הפריט</w:t>
      </w:r>
      <w:r w:rsidRPr="00041CB8">
        <w:rPr>
          <w:rStyle w:val="FontStyle103"/>
          <w:rFonts w:hAnsi="David"/>
          <w:sz w:val="24"/>
          <w:szCs w:val="24"/>
          <w:rtl/>
        </w:rPr>
        <w:t xml:space="preserve"> החדש </w:t>
      </w:r>
      <w:r w:rsidR="0062782B" w:rsidRPr="00041CB8">
        <w:rPr>
          <w:rStyle w:val="FontStyle103"/>
          <w:rFonts w:hAnsi="David" w:hint="eastAsia"/>
          <w:sz w:val="24"/>
          <w:szCs w:val="24"/>
          <w:rtl/>
        </w:rPr>
        <w:t>יגיע</w:t>
      </w:r>
      <w:r w:rsidR="0062782B" w:rsidRPr="00041CB8">
        <w:rPr>
          <w:rStyle w:val="FontStyle103"/>
          <w:rFonts w:hAnsi="David"/>
          <w:sz w:val="24"/>
          <w:szCs w:val="24"/>
          <w:rtl/>
        </w:rPr>
        <w:t xml:space="preserve"> </w:t>
      </w:r>
      <w:r w:rsidRPr="00041CB8">
        <w:rPr>
          <w:rStyle w:val="FontStyle103"/>
          <w:rFonts w:hAnsi="David" w:hint="eastAsia"/>
          <w:sz w:val="24"/>
          <w:szCs w:val="24"/>
          <w:rtl/>
        </w:rPr>
        <w:t>לא</w:t>
      </w:r>
      <w:r w:rsidRPr="00041CB8">
        <w:rPr>
          <w:rStyle w:val="FontStyle103"/>
          <w:rFonts w:hAnsi="David"/>
          <w:sz w:val="24"/>
          <w:szCs w:val="24"/>
          <w:rtl/>
        </w:rPr>
        <w:t xml:space="preserve"> </w:t>
      </w:r>
      <w:r w:rsidRPr="00041CB8">
        <w:rPr>
          <w:rStyle w:val="FontStyle103"/>
          <w:rFonts w:hAnsi="David" w:hint="eastAsia"/>
          <w:sz w:val="24"/>
          <w:szCs w:val="24"/>
          <w:rtl/>
        </w:rPr>
        <w:t>יאוחר</w:t>
      </w:r>
      <w:r w:rsidRPr="00041CB8">
        <w:rPr>
          <w:rStyle w:val="FontStyle103"/>
          <w:rFonts w:hAnsi="David"/>
          <w:sz w:val="24"/>
          <w:szCs w:val="24"/>
          <w:rtl/>
        </w:rPr>
        <w:t xml:space="preserve"> </w:t>
      </w:r>
      <w:r w:rsidRPr="00041CB8">
        <w:rPr>
          <w:rStyle w:val="FontStyle103"/>
          <w:rFonts w:hAnsi="David" w:hint="eastAsia"/>
          <w:sz w:val="24"/>
          <w:szCs w:val="24"/>
          <w:rtl/>
        </w:rPr>
        <w:t>מעשרה</w:t>
      </w:r>
      <w:r w:rsidRPr="00041CB8">
        <w:rPr>
          <w:rStyle w:val="FontStyle103"/>
          <w:rFonts w:hAnsi="David"/>
          <w:sz w:val="24"/>
          <w:szCs w:val="24"/>
          <w:rtl/>
        </w:rPr>
        <w:t xml:space="preserve"> (10) </w:t>
      </w:r>
      <w:r w:rsidRPr="00041CB8">
        <w:rPr>
          <w:rStyle w:val="FontStyle103"/>
          <w:rFonts w:hAnsi="David" w:hint="eastAsia"/>
          <w:sz w:val="24"/>
          <w:szCs w:val="24"/>
          <w:rtl/>
        </w:rPr>
        <w:t>ימי</w:t>
      </w:r>
      <w:r w:rsidRPr="00041CB8">
        <w:rPr>
          <w:rStyle w:val="FontStyle103"/>
          <w:rFonts w:hAnsi="David"/>
          <w:sz w:val="24"/>
          <w:szCs w:val="24"/>
          <w:rtl/>
        </w:rPr>
        <w:t xml:space="preserve"> </w:t>
      </w:r>
      <w:r w:rsidRPr="00041CB8">
        <w:rPr>
          <w:rStyle w:val="FontStyle103"/>
          <w:rFonts w:hAnsi="David" w:hint="eastAsia"/>
          <w:sz w:val="24"/>
          <w:szCs w:val="24"/>
          <w:rtl/>
        </w:rPr>
        <w:t>עבודה</w:t>
      </w:r>
      <w:r w:rsidRPr="00041CB8">
        <w:rPr>
          <w:rStyle w:val="FontStyle103"/>
          <w:rFonts w:hAnsi="David"/>
          <w:sz w:val="24"/>
          <w:szCs w:val="24"/>
          <w:rtl/>
        </w:rPr>
        <w:t xml:space="preserve"> </w:t>
      </w:r>
      <w:r w:rsidRPr="00041CB8">
        <w:rPr>
          <w:rStyle w:val="FontStyle103"/>
          <w:rFonts w:hAnsi="David" w:hint="eastAsia"/>
          <w:sz w:val="24"/>
          <w:szCs w:val="24"/>
          <w:rtl/>
        </w:rPr>
        <w:t>מרגע</w:t>
      </w:r>
      <w:r w:rsidR="00484C9E" w:rsidRPr="00041CB8">
        <w:rPr>
          <w:rStyle w:val="FontStyle103"/>
          <w:rFonts w:hAnsi="David"/>
          <w:sz w:val="24"/>
          <w:szCs w:val="24"/>
          <w:rtl/>
        </w:rPr>
        <w:t xml:space="preserve"> </w:t>
      </w:r>
      <w:r w:rsidRPr="00041CB8">
        <w:rPr>
          <w:rStyle w:val="FontStyle103"/>
          <w:rFonts w:hAnsi="David" w:hint="eastAsia"/>
          <w:sz w:val="24"/>
          <w:szCs w:val="24"/>
          <w:rtl/>
        </w:rPr>
        <w:t>קבלת</w:t>
      </w:r>
      <w:r w:rsidRPr="00041CB8">
        <w:rPr>
          <w:rStyle w:val="FontStyle103"/>
          <w:rFonts w:hAnsi="David"/>
          <w:sz w:val="24"/>
          <w:szCs w:val="24"/>
          <w:rtl/>
        </w:rPr>
        <w:t xml:space="preserve"> </w:t>
      </w:r>
      <w:r w:rsidRPr="00041CB8">
        <w:rPr>
          <w:rStyle w:val="FontStyle103"/>
          <w:rFonts w:hAnsi="David" w:hint="eastAsia"/>
          <w:sz w:val="24"/>
          <w:szCs w:val="24"/>
          <w:rtl/>
        </w:rPr>
        <w:t>הפנייה</w:t>
      </w:r>
      <w:r w:rsidRPr="00041CB8">
        <w:rPr>
          <w:rStyle w:val="FontStyle103"/>
          <w:rFonts w:hAnsi="David"/>
          <w:sz w:val="24"/>
          <w:szCs w:val="24"/>
          <w:rtl/>
        </w:rPr>
        <w:t xml:space="preserve"> </w:t>
      </w:r>
      <w:r w:rsidRPr="00041CB8">
        <w:rPr>
          <w:rStyle w:val="FontStyle103"/>
          <w:rFonts w:hAnsi="David" w:hint="eastAsia"/>
          <w:sz w:val="24"/>
          <w:szCs w:val="24"/>
          <w:rtl/>
        </w:rPr>
        <w:t>הראשונית</w:t>
      </w:r>
      <w:r w:rsidRPr="00041CB8">
        <w:rPr>
          <w:rStyle w:val="FontStyle103"/>
          <w:rFonts w:hAnsi="David"/>
          <w:sz w:val="24"/>
          <w:szCs w:val="24"/>
          <w:rtl/>
        </w:rPr>
        <w:t>.</w:t>
      </w:r>
    </w:p>
    <w:p w14:paraId="2DB10CAD" w14:textId="7D0C5FE2" w:rsidR="003A4C77" w:rsidRPr="00041CB8" w:rsidRDefault="003A4C77" w:rsidP="00041CB8">
      <w:pPr>
        <w:numPr>
          <w:ilvl w:val="2"/>
          <w:numId w:val="88"/>
        </w:numPr>
        <w:spacing w:line="360" w:lineRule="auto"/>
        <w:ind w:left="1697" w:hanging="709"/>
        <w:jc w:val="both"/>
        <w:rPr>
          <w:rStyle w:val="FontStyle103"/>
          <w:rFonts w:hAnsi="David"/>
          <w:sz w:val="24"/>
          <w:szCs w:val="24"/>
          <w:rtl/>
        </w:rPr>
      </w:pPr>
      <w:r w:rsidRPr="00041CB8">
        <w:rPr>
          <w:rStyle w:val="FontStyle103"/>
          <w:rFonts w:hAnsi="David" w:hint="eastAsia"/>
          <w:sz w:val="24"/>
          <w:szCs w:val="24"/>
          <w:u w:val="single"/>
          <w:rtl/>
        </w:rPr>
        <w:t>הצטברות</w:t>
      </w:r>
      <w:r w:rsidRPr="00041CB8">
        <w:rPr>
          <w:rStyle w:val="FontStyle103"/>
          <w:rFonts w:hAnsi="David"/>
          <w:sz w:val="24"/>
          <w:szCs w:val="24"/>
          <w:u w:val="single"/>
          <w:rtl/>
        </w:rPr>
        <w:t xml:space="preserve"> </w:t>
      </w:r>
      <w:r w:rsidRPr="00041CB8">
        <w:rPr>
          <w:rStyle w:val="FontStyle103"/>
          <w:rFonts w:hAnsi="David" w:hint="eastAsia"/>
          <w:sz w:val="24"/>
          <w:szCs w:val="24"/>
          <w:u w:val="single"/>
          <w:rtl/>
        </w:rPr>
        <w:t>ליקויים</w:t>
      </w:r>
      <w:r w:rsidRPr="00041CB8">
        <w:rPr>
          <w:rStyle w:val="FontStyle103"/>
          <w:rFonts w:hAnsi="David"/>
          <w:sz w:val="24"/>
          <w:szCs w:val="24"/>
          <w:rtl/>
        </w:rPr>
        <w:t>- פריט שליקוי כלשהו בו הופיע יותר משלושה (3) פעמים</w:t>
      </w:r>
      <w:r w:rsidR="00484C9E" w:rsidRPr="00041CB8">
        <w:rPr>
          <w:rStyle w:val="FontStyle103"/>
          <w:rFonts w:hAnsi="David"/>
          <w:sz w:val="24"/>
          <w:szCs w:val="24"/>
          <w:rtl/>
        </w:rPr>
        <w:t xml:space="preserve"> </w:t>
      </w:r>
      <w:r w:rsidRPr="00041CB8">
        <w:rPr>
          <w:rStyle w:val="FontStyle103"/>
          <w:rFonts w:hAnsi="David" w:hint="eastAsia"/>
          <w:sz w:val="24"/>
          <w:szCs w:val="24"/>
          <w:rtl/>
        </w:rPr>
        <w:t>במהלך</w:t>
      </w:r>
      <w:r w:rsidRPr="00041CB8">
        <w:rPr>
          <w:rStyle w:val="FontStyle103"/>
          <w:rFonts w:hAnsi="David"/>
          <w:sz w:val="24"/>
          <w:szCs w:val="24"/>
          <w:rtl/>
        </w:rPr>
        <w:t xml:space="preserve"> </w:t>
      </w:r>
      <w:r w:rsidRPr="00041CB8">
        <w:rPr>
          <w:rStyle w:val="FontStyle103"/>
          <w:rFonts w:hAnsi="David" w:hint="eastAsia"/>
          <w:sz w:val="24"/>
          <w:szCs w:val="24"/>
          <w:rtl/>
        </w:rPr>
        <w:t>תקופת</w:t>
      </w:r>
      <w:r w:rsidRPr="00041CB8">
        <w:rPr>
          <w:rStyle w:val="FontStyle103"/>
          <w:rFonts w:hAnsi="David"/>
          <w:sz w:val="24"/>
          <w:szCs w:val="24"/>
          <w:rtl/>
        </w:rPr>
        <w:t xml:space="preserve"> </w:t>
      </w:r>
      <w:r w:rsidRPr="00041CB8">
        <w:rPr>
          <w:rStyle w:val="FontStyle103"/>
          <w:rFonts w:hAnsi="David" w:hint="eastAsia"/>
          <w:sz w:val="24"/>
          <w:szCs w:val="24"/>
          <w:rtl/>
        </w:rPr>
        <w:t>האחריות</w:t>
      </w:r>
      <w:r w:rsidRPr="00041CB8">
        <w:rPr>
          <w:rStyle w:val="FontStyle103"/>
          <w:rFonts w:hAnsi="David"/>
          <w:sz w:val="24"/>
          <w:szCs w:val="24"/>
          <w:rtl/>
        </w:rPr>
        <w:t xml:space="preserve">, </w:t>
      </w:r>
      <w:r w:rsidRPr="00041CB8">
        <w:rPr>
          <w:rStyle w:val="FontStyle103"/>
          <w:rFonts w:hAnsi="David" w:hint="eastAsia"/>
          <w:sz w:val="24"/>
          <w:szCs w:val="24"/>
          <w:rtl/>
        </w:rPr>
        <w:t>יוחלף</w:t>
      </w:r>
      <w:r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ידי</w:t>
      </w:r>
      <w:r w:rsidRPr="00041CB8">
        <w:rPr>
          <w:rStyle w:val="FontStyle103"/>
          <w:rFonts w:hAnsi="David"/>
          <w:sz w:val="24"/>
          <w:szCs w:val="24"/>
          <w:rtl/>
        </w:rPr>
        <w:t xml:space="preserve"> </w:t>
      </w: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בפריט</w:t>
      </w:r>
      <w:r w:rsidRPr="00041CB8">
        <w:rPr>
          <w:rStyle w:val="FontStyle103"/>
          <w:rFonts w:hAnsi="David"/>
          <w:sz w:val="24"/>
          <w:szCs w:val="24"/>
          <w:rtl/>
        </w:rPr>
        <w:t xml:space="preserve"> </w:t>
      </w:r>
      <w:r w:rsidRPr="00041CB8">
        <w:rPr>
          <w:rStyle w:val="FontStyle103"/>
          <w:rFonts w:hAnsi="David" w:hint="eastAsia"/>
          <w:sz w:val="24"/>
          <w:szCs w:val="24"/>
          <w:rtl/>
        </w:rPr>
        <w:t>חדש</w:t>
      </w:r>
      <w:r w:rsidRPr="00041CB8">
        <w:rPr>
          <w:rStyle w:val="FontStyle103"/>
          <w:rFonts w:hAnsi="David"/>
          <w:sz w:val="24"/>
          <w:szCs w:val="24"/>
          <w:rtl/>
        </w:rPr>
        <w:t xml:space="preserve"> </w:t>
      </w:r>
      <w:r w:rsidRPr="00041CB8">
        <w:rPr>
          <w:rStyle w:val="FontStyle103"/>
          <w:rFonts w:hAnsi="David" w:hint="eastAsia"/>
          <w:sz w:val="24"/>
          <w:szCs w:val="24"/>
          <w:rtl/>
        </w:rPr>
        <w:t>בתוך</w:t>
      </w:r>
      <w:r w:rsidRPr="00041CB8">
        <w:rPr>
          <w:rStyle w:val="FontStyle103"/>
          <w:rFonts w:hAnsi="David"/>
          <w:sz w:val="24"/>
          <w:szCs w:val="24"/>
          <w:rtl/>
        </w:rPr>
        <w:t xml:space="preserve"> </w:t>
      </w:r>
      <w:r w:rsidRPr="00041CB8">
        <w:rPr>
          <w:rStyle w:val="FontStyle103"/>
          <w:rFonts w:hAnsi="David" w:hint="eastAsia"/>
          <w:sz w:val="24"/>
          <w:szCs w:val="24"/>
          <w:rtl/>
        </w:rPr>
        <w:t>עשרה</w:t>
      </w:r>
      <w:r w:rsidRPr="00041CB8">
        <w:rPr>
          <w:rStyle w:val="FontStyle103"/>
          <w:rFonts w:hAnsi="David"/>
          <w:sz w:val="24"/>
          <w:szCs w:val="24"/>
          <w:rtl/>
        </w:rPr>
        <w:t xml:space="preserve"> (10)</w:t>
      </w:r>
      <w:r w:rsidR="00484C9E" w:rsidRPr="00041CB8">
        <w:rPr>
          <w:rStyle w:val="FontStyle103"/>
          <w:rFonts w:hAnsi="David"/>
          <w:sz w:val="24"/>
          <w:szCs w:val="24"/>
          <w:rtl/>
        </w:rPr>
        <w:t xml:space="preserve"> </w:t>
      </w:r>
      <w:r w:rsidRPr="00041CB8">
        <w:rPr>
          <w:rStyle w:val="FontStyle103"/>
          <w:rFonts w:hAnsi="David" w:hint="eastAsia"/>
          <w:sz w:val="24"/>
          <w:szCs w:val="24"/>
          <w:rtl/>
        </w:rPr>
        <w:t>ימים</w:t>
      </w:r>
      <w:r w:rsidRPr="00041CB8">
        <w:rPr>
          <w:rStyle w:val="FontStyle103"/>
          <w:rFonts w:hAnsi="David"/>
          <w:sz w:val="24"/>
          <w:szCs w:val="24"/>
          <w:rtl/>
        </w:rPr>
        <w:t xml:space="preserve"> </w:t>
      </w:r>
      <w:r w:rsidRPr="00041CB8">
        <w:rPr>
          <w:rStyle w:val="FontStyle103"/>
          <w:rFonts w:hAnsi="David" w:hint="eastAsia"/>
          <w:sz w:val="24"/>
          <w:szCs w:val="24"/>
          <w:rtl/>
        </w:rPr>
        <w:t>ממועד</w:t>
      </w:r>
      <w:r w:rsidRPr="00041CB8">
        <w:rPr>
          <w:rStyle w:val="FontStyle103"/>
          <w:rFonts w:hAnsi="David"/>
          <w:sz w:val="24"/>
          <w:szCs w:val="24"/>
          <w:rtl/>
        </w:rPr>
        <w:t xml:space="preserve"> </w:t>
      </w:r>
      <w:r w:rsidRPr="00041CB8">
        <w:rPr>
          <w:rStyle w:val="FontStyle103"/>
          <w:rFonts w:hAnsi="David" w:hint="eastAsia"/>
          <w:sz w:val="24"/>
          <w:szCs w:val="24"/>
          <w:rtl/>
        </w:rPr>
        <w:t>הודעת</w:t>
      </w:r>
      <w:r w:rsidRPr="00041CB8">
        <w:rPr>
          <w:rStyle w:val="FontStyle103"/>
          <w:rFonts w:hAnsi="David"/>
          <w:sz w:val="24"/>
          <w:szCs w:val="24"/>
          <w:rtl/>
        </w:rPr>
        <w:t xml:space="preserve"> </w:t>
      </w:r>
      <w:r w:rsidRPr="00041CB8">
        <w:rPr>
          <w:rStyle w:val="FontStyle103"/>
          <w:rFonts w:hAnsi="David" w:hint="eastAsia"/>
          <w:sz w:val="24"/>
          <w:szCs w:val="24"/>
          <w:rtl/>
        </w:rPr>
        <w:t>המשרד</w:t>
      </w:r>
      <w:r w:rsidRPr="00041CB8">
        <w:rPr>
          <w:rStyle w:val="FontStyle103"/>
          <w:rFonts w:hAnsi="David"/>
          <w:sz w:val="24"/>
          <w:szCs w:val="24"/>
          <w:rtl/>
        </w:rPr>
        <w:t>.</w:t>
      </w:r>
    </w:p>
    <w:p w14:paraId="7C4014D2" w14:textId="26AB3D91" w:rsidR="003A4C77" w:rsidRPr="00041CB8" w:rsidRDefault="003A4C77" w:rsidP="00041CB8">
      <w:pPr>
        <w:numPr>
          <w:ilvl w:val="1"/>
          <w:numId w:val="88"/>
        </w:numPr>
        <w:spacing w:line="360" w:lineRule="auto"/>
        <w:ind w:left="983" w:hanging="567"/>
        <w:jc w:val="both"/>
        <w:rPr>
          <w:rStyle w:val="FontStyle103"/>
          <w:rFonts w:hAnsi="David"/>
          <w:sz w:val="24"/>
          <w:szCs w:val="24"/>
          <w:rtl/>
        </w:rPr>
      </w:pPr>
      <w:r w:rsidRPr="00041CB8">
        <w:rPr>
          <w:rStyle w:val="FontStyle103"/>
          <w:rFonts w:hAnsi="David" w:hint="eastAsia"/>
          <w:sz w:val="24"/>
          <w:szCs w:val="24"/>
          <w:rtl/>
        </w:rPr>
        <w:t>במהלך</w:t>
      </w:r>
      <w:r w:rsidRPr="00041CB8">
        <w:rPr>
          <w:rStyle w:val="FontStyle103"/>
          <w:rFonts w:hAnsi="David"/>
          <w:sz w:val="24"/>
          <w:szCs w:val="24"/>
          <w:rtl/>
        </w:rPr>
        <w:t xml:space="preserve"> </w:t>
      </w:r>
      <w:r w:rsidRPr="00041CB8">
        <w:rPr>
          <w:rStyle w:val="FontStyle103"/>
          <w:rFonts w:hAnsi="David" w:hint="eastAsia"/>
          <w:sz w:val="24"/>
          <w:szCs w:val="24"/>
          <w:rtl/>
        </w:rPr>
        <w:t>תקופת</w:t>
      </w:r>
      <w:r w:rsidRPr="00041CB8">
        <w:rPr>
          <w:rStyle w:val="FontStyle103"/>
          <w:rFonts w:hAnsi="David"/>
          <w:sz w:val="24"/>
          <w:szCs w:val="24"/>
          <w:rtl/>
        </w:rPr>
        <w:t xml:space="preserve"> </w:t>
      </w:r>
      <w:r w:rsidRPr="00041CB8">
        <w:rPr>
          <w:rStyle w:val="FontStyle103"/>
          <w:rFonts w:hAnsi="David" w:hint="eastAsia"/>
          <w:sz w:val="24"/>
          <w:szCs w:val="24"/>
          <w:rtl/>
        </w:rPr>
        <w:t>האחריות</w:t>
      </w:r>
      <w:r w:rsidRPr="00041CB8">
        <w:rPr>
          <w:rStyle w:val="FontStyle103"/>
          <w:rFonts w:hAnsi="David"/>
          <w:sz w:val="24"/>
          <w:szCs w:val="24"/>
          <w:rtl/>
        </w:rPr>
        <w:t xml:space="preserve">, </w:t>
      </w:r>
      <w:r w:rsidRPr="00041CB8">
        <w:rPr>
          <w:rStyle w:val="FontStyle103"/>
          <w:rFonts w:hAnsi="David" w:hint="eastAsia"/>
          <w:sz w:val="24"/>
          <w:szCs w:val="24"/>
          <w:rtl/>
        </w:rPr>
        <w:t>מתחייבים</w:t>
      </w:r>
      <w:r w:rsidRPr="00041CB8">
        <w:rPr>
          <w:rStyle w:val="FontStyle103"/>
          <w:rFonts w:hAnsi="David"/>
          <w:sz w:val="24"/>
          <w:szCs w:val="24"/>
          <w:rtl/>
        </w:rPr>
        <w:t xml:space="preserve"> </w:t>
      </w:r>
      <w:r w:rsidRPr="00041CB8">
        <w:rPr>
          <w:rStyle w:val="FontStyle103"/>
          <w:rFonts w:hAnsi="David" w:hint="eastAsia"/>
          <w:sz w:val="24"/>
          <w:szCs w:val="24"/>
          <w:rtl/>
        </w:rPr>
        <w:t>הצדדים</w:t>
      </w:r>
      <w:r w:rsidRPr="00041CB8">
        <w:rPr>
          <w:rStyle w:val="FontStyle103"/>
          <w:rFonts w:hAnsi="David"/>
          <w:sz w:val="24"/>
          <w:szCs w:val="24"/>
          <w:rtl/>
        </w:rPr>
        <w:t xml:space="preserve"> </w:t>
      </w:r>
      <w:r w:rsidRPr="00041CB8">
        <w:rPr>
          <w:rStyle w:val="FontStyle103"/>
          <w:rFonts w:hAnsi="David" w:hint="eastAsia"/>
          <w:sz w:val="24"/>
          <w:szCs w:val="24"/>
          <w:rtl/>
        </w:rPr>
        <w:t>לפעול</w:t>
      </w:r>
      <w:r w:rsidRPr="00041CB8">
        <w:rPr>
          <w:rStyle w:val="FontStyle103"/>
          <w:rFonts w:hAnsi="David"/>
          <w:sz w:val="24"/>
          <w:szCs w:val="24"/>
          <w:rtl/>
        </w:rPr>
        <w:t xml:space="preserve"> </w:t>
      </w:r>
      <w:r w:rsidRPr="00041CB8">
        <w:rPr>
          <w:rStyle w:val="FontStyle103"/>
          <w:rFonts w:hAnsi="David" w:hint="eastAsia"/>
          <w:sz w:val="24"/>
          <w:szCs w:val="24"/>
          <w:rtl/>
        </w:rPr>
        <w:t>כדלקמן</w:t>
      </w:r>
      <w:r w:rsidRPr="00041CB8">
        <w:rPr>
          <w:rStyle w:val="FontStyle103"/>
          <w:rFonts w:hAnsi="David"/>
          <w:sz w:val="24"/>
          <w:szCs w:val="24"/>
          <w:rtl/>
        </w:rPr>
        <w:t>:</w:t>
      </w:r>
    </w:p>
    <w:p w14:paraId="33A21D21" w14:textId="43632D2D" w:rsidR="003A4C77" w:rsidRPr="00041CB8" w:rsidRDefault="003A4C77" w:rsidP="00041CB8">
      <w:pPr>
        <w:numPr>
          <w:ilvl w:val="2"/>
          <w:numId w:val="88"/>
        </w:numPr>
        <w:spacing w:line="360" w:lineRule="auto"/>
        <w:ind w:left="1697" w:hanging="709"/>
        <w:jc w:val="both"/>
        <w:rPr>
          <w:rStyle w:val="FontStyle103"/>
          <w:rFonts w:hAnsi="David"/>
          <w:sz w:val="24"/>
          <w:szCs w:val="24"/>
          <w:rtl/>
        </w:rPr>
      </w:pPr>
      <w:r w:rsidRPr="00041CB8">
        <w:rPr>
          <w:rStyle w:val="FontStyle103"/>
          <w:rFonts w:hAnsi="David" w:hint="eastAsia"/>
          <w:sz w:val="24"/>
          <w:szCs w:val="24"/>
          <w:rtl/>
        </w:rPr>
        <w:t>הספק</w:t>
      </w:r>
      <w:r w:rsidRPr="00041CB8">
        <w:rPr>
          <w:rStyle w:val="FontStyle103"/>
          <w:rFonts w:hAnsi="David"/>
          <w:sz w:val="24"/>
          <w:szCs w:val="24"/>
          <w:rtl/>
        </w:rPr>
        <w:t xml:space="preserve"> יחליף על חשבונו המלא פריטים פגומים בתקינים,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יתקן</w:t>
      </w:r>
      <w:r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ליקוי</w:t>
      </w:r>
      <w:r w:rsidR="00484C9E" w:rsidRPr="00041CB8">
        <w:rPr>
          <w:rStyle w:val="FontStyle103"/>
          <w:rFonts w:hAnsi="David"/>
          <w:sz w:val="24"/>
          <w:szCs w:val="24"/>
          <w:rtl/>
        </w:rPr>
        <w:t xml:space="preserve"> </w:t>
      </w:r>
      <w:r w:rsidRPr="00041CB8">
        <w:rPr>
          <w:rStyle w:val="FontStyle103"/>
          <w:rFonts w:hAnsi="David" w:hint="eastAsia"/>
          <w:sz w:val="24"/>
          <w:szCs w:val="24"/>
          <w:rtl/>
        </w:rPr>
        <w:t>אחר</w:t>
      </w:r>
      <w:r w:rsidRPr="00041CB8">
        <w:rPr>
          <w:rStyle w:val="FontStyle103"/>
          <w:rFonts w:hAnsi="David"/>
          <w:sz w:val="24"/>
          <w:szCs w:val="24"/>
          <w:rtl/>
        </w:rPr>
        <w:t xml:space="preserve">, </w:t>
      </w:r>
      <w:r w:rsidRPr="00041CB8">
        <w:rPr>
          <w:rStyle w:val="FontStyle103"/>
          <w:rFonts w:hAnsi="David" w:hint="eastAsia"/>
          <w:sz w:val="24"/>
          <w:szCs w:val="24"/>
          <w:rtl/>
        </w:rPr>
        <w:t>כולל</w:t>
      </w:r>
      <w:r w:rsidR="00484C9E" w:rsidRPr="00041CB8">
        <w:rPr>
          <w:rStyle w:val="FontStyle103"/>
          <w:rFonts w:hAnsi="David"/>
          <w:sz w:val="24"/>
          <w:szCs w:val="24"/>
          <w:rtl/>
        </w:rPr>
        <w:t xml:space="preserve"> </w:t>
      </w:r>
      <w:r w:rsidRPr="00041CB8">
        <w:rPr>
          <w:rStyle w:val="FontStyle103"/>
          <w:rFonts w:hAnsi="David" w:hint="eastAsia"/>
          <w:sz w:val="24"/>
          <w:szCs w:val="24"/>
          <w:rtl/>
        </w:rPr>
        <w:t>איסוף</w:t>
      </w:r>
      <w:r w:rsidRPr="00041CB8">
        <w:rPr>
          <w:rStyle w:val="FontStyle103"/>
          <w:rFonts w:hAnsi="David"/>
          <w:sz w:val="24"/>
          <w:szCs w:val="24"/>
          <w:rtl/>
        </w:rPr>
        <w:t xml:space="preserve"> והובלת הפריטים </w:t>
      </w:r>
      <w:r w:rsidR="00484C9E" w:rsidRPr="00041CB8">
        <w:rPr>
          <w:rStyle w:val="FontStyle103"/>
          <w:rFonts w:hAnsi="David" w:hint="eastAsia"/>
          <w:sz w:val="24"/>
          <w:szCs w:val="24"/>
          <w:rtl/>
        </w:rPr>
        <w:t>מ</w:t>
      </w:r>
      <w:r w:rsidRPr="00041CB8">
        <w:rPr>
          <w:rStyle w:val="FontStyle103"/>
          <w:rFonts w:hAnsi="David" w:hint="eastAsia"/>
          <w:sz w:val="24"/>
          <w:szCs w:val="24"/>
          <w:rtl/>
        </w:rPr>
        <w:t>המשרד</w:t>
      </w:r>
      <w:r w:rsidRPr="00041CB8">
        <w:rPr>
          <w:rStyle w:val="FontStyle103"/>
          <w:rFonts w:hAnsi="David"/>
          <w:sz w:val="24"/>
          <w:szCs w:val="24"/>
          <w:rtl/>
        </w:rPr>
        <w:t xml:space="preserve">. </w:t>
      </w:r>
    </w:p>
    <w:p w14:paraId="5E39335D" w14:textId="659CF75D" w:rsidR="003A4C77" w:rsidRPr="00041CB8" w:rsidRDefault="003A4C77" w:rsidP="00041CB8">
      <w:pPr>
        <w:numPr>
          <w:ilvl w:val="2"/>
          <w:numId w:val="88"/>
        </w:numPr>
        <w:spacing w:line="360" w:lineRule="auto"/>
        <w:ind w:left="1697" w:hanging="709"/>
        <w:jc w:val="both"/>
        <w:rPr>
          <w:rStyle w:val="FontStyle103"/>
          <w:rFonts w:hAnsi="David"/>
          <w:sz w:val="24"/>
          <w:szCs w:val="24"/>
          <w:rtl/>
        </w:rPr>
      </w:pPr>
      <w:r w:rsidRPr="00041CB8">
        <w:rPr>
          <w:rStyle w:val="FontStyle103"/>
          <w:rFonts w:hAnsi="David" w:hint="eastAsia"/>
          <w:sz w:val="24"/>
          <w:szCs w:val="24"/>
          <w:rtl/>
        </w:rPr>
        <w:t>מובהר</w:t>
      </w:r>
      <w:r w:rsidRPr="00041CB8">
        <w:rPr>
          <w:rStyle w:val="FontStyle103"/>
          <w:rFonts w:hAnsi="David"/>
          <w:sz w:val="24"/>
          <w:szCs w:val="24"/>
          <w:rtl/>
        </w:rPr>
        <w:t xml:space="preserve"> </w:t>
      </w:r>
      <w:r w:rsidRPr="00041CB8">
        <w:rPr>
          <w:rStyle w:val="FontStyle103"/>
          <w:rFonts w:hAnsi="David" w:hint="eastAsia"/>
          <w:sz w:val="24"/>
          <w:szCs w:val="24"/>
          <w:rtl/>
        </w:rPr>
        <w:t>בזאת</w:t>
      </w:r>
      <w:r w:rsidRPr="00041CB8">
        <w:rPr>
          <w:rStyle w:val="FontStyle103"/>
          <w:rFonts w:hAnsi="David"/>
          <w:sz w:val="24"/>
          <w:szCs w:val="24"/>
          <w:rtl/>
        </w:rPr>
        <w:t xml:space="preserve">, </w:t>
      </w:r>
      <w:r w:rsidRPr="00041CB8">
        <w:rPr>
          <w:rStyle w:val="FontStyle103"/>
          <w:rFonts w:hAnsi="David" w:hint="eastAsia"/>
          <w:sz w:val="24"/>
          <w:szCs w:val="24"/>
          <w:rtl/>
        </w:rPr>
        <w:t>כי</w:t>
      </w:r>
      <w:r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אף</w:t>
      </w:r>
      <w:r w:rsidRPr="00041CB8">
        <w:rPr>
          <w:rStyle w:val="FontStyle103"/>
          <w:rFonts w:hAnsi="David"/>
          <w:sz w:val="24"/>
          <w:szCs w:val="24"/>
          <w:rtl/>
        </w:rPr>
        <w:t xml:space="preserve"> </w:t>
      </w:r>
      <w:r w:rsidRPr="00041CB8">
        <w:rPr>
          <w:rStyle w:val="FontStyle103"/>
          <w:rFonts w:hAnsi="David" w:hint="eastAsia"/>
          <w:sz w:val="24"/>
          <w:szCs w:val="24"/>
          <w:rtl/>
        </w:rPr>
        <w:t>האמור</w:t>
      </w:r>
      <w:r w:rsidRPr="00041CB8">
        <w:rPr>
          <w:rStyle w:val="FontStyle103"/>
          <w:rFonts w:hAnsi="David"/>
          <w:sz w:val="24"/>
          <w:szCs w:val="24"/>
          <w:rtl/>
        </w:rPr>
        <w:t xml:space="preserve"> </w:t>
      </w:r>
      <w:r w:rsidRPr="00041CB8">
        <w:rPr>
          <w:rStyle w:val="FontStyle103"/>
          <w:rFonts w:hAnsi="David" w:hint="eastAsia"/>
          <w:sz w:val="24"/>
          <w:szCs w:val="24"/>
          <w:rtl/>
        </w:rPr>
        <w:t>לעיל</w:t>
      </w:r>
      <w:r w:rsidRPr="00041CB8">
        <w:rPr>
          <w:rStyle w:val="FontStyle103"/>
          <w:rFonts w:hAnsi="David"/>
          <w:sz w:val="24"/>
          <w:szCs w:val="24"/>
          <w:rtl/>
        </w:rPr>
        <w:t xml:space="preserve">, </w:t>
      </w: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לא</w:t>
      </w:r>
      <w:r w:rsidRPr="00041CB8">
        <w:rPr>
          <w:rStyle w:val="FontStyle103"/>
          <w:rFonts w:hAnsi="David"/>
          <w:sz w:val="24"/>
          <w:szCs w:val="24"/>
          <w:rtl/>
        </w:rPr>
        <w:t xml:space="preserve"> </w:t>
      </w:r>
      <w:r w:rsidRPr="00041CB8">
        <w:rPr>
          <w:rStyle w:val="FontStyle103"/>
          <w:rFonts w:hAnsi="David" w:hint="eastAsia"/>
          <w:sz w:val="24"/>
          <w:szCs w:val="24"/>
          <w:rtl/>
        </w:rPr>
        <w:t>יהיה</w:t>
      </w:r>
      <w:r w:rsidRPr="00041CB8">
        <w:rPr>
          <w:rStyle w:val="FontStyle103"/>
          <w:rFonts w:hAnsi="David"/>
          <w:sz w:val="24"/>
          <w:szCs w:val="24"/>
          <w:rtl/>
        </w:rPr>
        <w:t xml:space="preserve"> </w:t>
      </w:r>
      <w:r w:rsidRPr="00041CB8">
        <w:rPr>
          <w:rStyle w:val="FontStyle103"/>
          <w:rFonts w:hAnsi="David" w:hint="eastAsia"/>
          <w:sz w:val="24"/>
          <w:szCs w:val="24"/>
          <w:rtl/>
        </w:rPr>
        <w:t>חייב</w:t>
      </w:r>
      <w:r w:rsidRPr="00041CB8">
        <w:rPr>
          <w:rStyle w:val="FontStyle103"/>
          <w:rFonts w:hAnsi="David"/>
          <w:sz w:val="24"/>
          <w:szCs w:val="24"/>
          <w:rtl/>
        </w:rPr>
        <w:t xml:space="preserve"> </w:t>
      </w:r>
      <w:r w:rsidRPr="00041CB8">
        <w:rPr>
          <w:rStyle w:val="FontStyle103"/>
          <w:rFonts w:hAnsi="David" w:hint="eastAsia"/>
          <w:sz w:val="24"/>
          <w:szCs w:val="24"/>
          <w:rtl/>
        </w:rPr>
        <w:t>לספק</w:t>
      </w:r>
      <w:r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חשבונו</w:t>
      </w:r>
      <w:r w:rsidRPr="00041CB8">
        <w:rPr>
          <w:rStyle w:val="FontStyle103"/>
          <w:rFonts w:hAnsi="David"/>
          <w:sz w:val="24"/>
          <w:szCs w:val="24"/>
          <w:rtl/>
        </w:rPr>
        <w:t xml:space="preserve"> </w:t>
      </w:r>
      <w:r w:rsidRPr="00041CB8">
        <w:rPr>
          <w:rStyle w:val="FontStyle103"/>
          <w:rFonts w:hAnsi="David" w:hint="eastAsia"/>
          <w:sz w:val="24"/>
          <w:szCs w:val="24"/>
          <w:rtl/>
        </w:rPr>
        <w:t>כל</w:t>
      </w:r>
      <w:r w:rsidR="00484C9E" w:rsidRPr="00041CB8">
        <w:rPr>
          <w:rStyle w:val="FontStyle103"/>
          <w:rFonts w:hAnsi="David"/>
          <w:sz w:val="24"/>
          <w:szCs w:val="24"/>
          <w:rtl/>
        </w:rPr>
        <w:t xml:space="preserve"> </w:t>
      </w:r>
      <w:r w:rsidRPr="00041CB8">
        <w:rPr>
          <w:rStyle w:val="FontStyle103"/>
          <w:rFonts w:hAnsi="David" w:hint="eastAsia"/>
          <w:sz w:val="24"/>
          <w:szCs w:val="24"/>
          <w:rtl/>
        </w:rPr>
        <w:t>חוסר</w:t>
      </w:r>
      <w:r w:rsidRPr="00041CB8">
        <w:rPr>
          <w:rStyle w:val="FontStyle103"/>
          <w:rFonts w:hAnsi="David"/>
          <w:sz w:val="24"/>
          <w:szCs w:val="24"/>
          <w:rtl/>
        </w:rPr>
        <w:t xml:space="preserve">, </w:t>
      </w:r>
      <w:r w:rsidRPr="00041CB8">
        <w:rPr>
          <w:rStyle w:val="FontStyle103"/>
          <w:rFonts w:hAnsi="David" w:hint="eastAsia"/>
          <w:sz w:val="24"/>
          <w:szCs w:val="24"/>
          <w:rtl/>
        </w:rPr>
        <w:t>נזק</w:t>
      </w:r>
      <w:r w:rsidR="00484C9E"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ליקוי</w:t>
      </w:r>
      <w:r w:rsidRPr="00041CB8">
        <w:rPr>
          <w:rStyle w:val="FontStyle103"/>
          <w:rFonts w:hAnsi="David"/>
          <w:sz w:val="24"/>
          <w:szCs w:val="24"/>
          <w:rtl/>
        </w:rPr>
        <w:t xml:space="preserve"> </w:t>
      </w:r>
      <w:r w:rsidRPr="00041CB8">
        <w:rPr>
          <w:rStyle w:val="FontStyle103"/>
          <w:rFonts w:hAnsi="David" w:hint="eastAsia"/>
          <w:sz w:val="24"/>
          <w:szCs w:val="24"/>
          <w:rtl/>
        </w:rPr>
        <w:t>שנגרם</w:t>
      </w:r>
      <w:r w:rsidRPr="00041CB8">
        <w:rPr>
          <w:rStyle w:val="FontStyle103"/>
          <w:rFonts w:hAnsi="David"/>
          <w:sz w:val="24"/>
          <w:szCs w:val="24"/>
          <w:rtl/>
        </w:rPr>
        <w:t xml:space="preserve"> </w:t>
      </w:r>
      <w:r w:rsidRPr="00041CB8">
        <w:rPr>
          <w:rStyle w:val="FontStyle103"/>
          <w:rFonts w:hAnsi="David" w:hint="eastAsia"/>
          <w:sz w:val="24"/>
          <w:szCs w:val="24"/>
          <w:rtl/>
        </w:rPr>
        <w:t>כתוצאה</w:t>
      </w:r>
      <w:r w:rsidRPr="00041CB8">
        <w:rPr>
          <w:rStyle w:val="FontStyle103"/>
          <w:rFonts w:hAnsi="David"/>
          <w:sz w:val="24"/>
          <w:szCs w:val="24"/>
          <w:rtl/>
        </w:rPr>
        <w:t xml:space="preserve"> </w:t>
      </w:r>
      <w:r w:rsidRPr="00041CB8">
        <w:rPr>
          <w:rStyle w:val="FontStyle103"/>
          <w:rFonts w:hAnsi="David" w:hint="eastAsia"/>
          <w:sz w:val="24"/>
          <w:szCs w:val="24"/>
          <w:rtl/>
        </w:rPr>
        <w:t>מחבלה</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גרימת</w:t>
      </w:r>
      <w:r w:rsidRPr="00041CB8">
        <w:rPr>
          <w:rStyle w:val="FontStyle103"/>
          <w:rFonts w:hAnsi="David"/>
          <w:sz w:val="24"/>
          <w:szCs w:val="24"/>
          <w:rtl/>
        </w:rPr>
        <w:t xml:space="preserve"> </w:t>
      </w:r>
      <w:r w:rsidRPr="00041CB8">
        <w:rPr>
          <w:rStyle w:val="FontStyle103"/>
          <w:rFonts w:hAnsi="David" w:hint="eastAsia"/>
          <w:sz w:val="24"/>
          <w:szCs w:val="24"/>
          <w:rtl/>
        </w:rPr>
        <w:t>נזק</w:t>
      </w:r>
      <w:r w:rsidRPr="00041CB8">
        <w:rPr>
          <w:rStyle w:val="FontStyle103"/>
          <w:rFonts w:hAnsi="David"/>
          <w:sz w:val="24"/>
          <w:szCs w:val="24"/>
          <w:rtl/>
        </w:rPr>
        <w:t xml:space="preserve"> </w:t>
      </w:r>
      <w:r w:rsidRPr="00041CB8">
        <w:rPr>
          <w:rStyle w:val="FontStyle103"/>
          <w:rFonts w:hAnsi="David" w:hint="eastAsia"/>
          <w:sz w:val="24"/>
          <w:szCs w:val="24"/>
          <w:rtl/>
        </w:rPr>
        <w:t>פיזי</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נזק</w:t>
      </w:r>
      <w:r w:rsidRPr="00041CB8">
        <w:rPr>
          <w:rStyle w:val="FontStyle103"/>
          <w:rFonts w:hAnsi="David"/>
          <w:sz w:val="24"/>
          <w:szCs w:val="24"/>
          <w:rtl/>
        </w:rPr>
        <w:t xml:space="preserve"> </w:t>
      </w:r>
      <w:r w:rsidRPr="00041CB8">
        <w:rPr>
          <w:rStyle w:val="FontStyle103"/>
          <w:rFonts w:hAnsi="David" w:hint="eastAsia"/>
          <w:sz w:val="24"/>
          <w:szCs w:val="24"/>
          <w:rtl/>
        </w:rPr>
        <w:t>אחר</w:t>
      </w:r>
      <w:r w:rsidR="00484C9E" w:rsidRPr="00041CB8">
        <w:rPr>
          <w:rStyle w:val="FontStyle103"/>
          <w:rFonts w:hAnsi="David"/>
          <w:sz w:val="24"/>
          <w:szCs w:val="24"/>
          <w:rtl/>
        </w:rPr>
        <w:t xml:space="preserve"> </w:t>
      </w:r>
      <w:r w:rsidRPr="00041CB8">
        <w:rPr>
          <w:rStyle w:val="FontStyle103"/>
          <w:rFonts w:hAnsi="David" w:hint="eastAsia"/>
          <w:sz w:val="24"/>
          <w:szCs w:val="24"/>
          <w:rtl/>
        </w:rPr>
        <w:t>שנגרם</w:t>
      </w:r>
      <w:r w:rsidRPr="00041CB8">
        <w:rPr>
          <w:rStyle w:val="FontStyle103"/>
          <w:rFonts w:hAnsi="David"/>
          <w:sz w:val="24"/>
          <w:szCs w:val="24"/>
          <w:rtl/>
        </w:rPr>
        <w:t xml:space="preserve"> באשמת </w:t>
      </w:r>
      <w:r w:rsidR="00DC7314" w:rsidRPr="00041CB8">
        <w:rPr>
          <w:rStyle w:val="FontStyle103"/>
          <w:rFonts w:hAnsi="David" w:hint="eastAsia"/>
          <w:sz w:val="24"/>
          <w:szCs w:val="24"/>
          <w:rtl/>
        </w:rPr>
        <w:t>המשרד</w:t>
      </w:r>
      <w:r w:rsidRPr="00041CB8">
        <w:rPr>
          <w:rStyle w:val="FontStyle103"/>
          <w:rFonts w:hAnsi="David"/>
          <w:sz w:val="24"/>
          <w:szCs w:val="24"/>
          <w:rtl/>
        </w:rPr>
        <w:t xml:space="preserve"> או צד ג' בזדון</w:t>
      </w:r>
      <w:r w:rsidR="0062782B" w:rsidRPr="00041CB8">
        <w:rPr>
          <w:rStyle w:val="FontStyle103"/>
          <w:rFonts w:hAnsi="David"/>
          <w:sz w:val="24"/>
          <w:szCs w:val="24"/>
          <w:rtl/>
        </w:rPr>
        <w:t xml:space="preserve"> או על ידי כוח עליון</w:t>
      </w:r>
      <w:r w:rsidRPr="00041CB8">
        <w:rPr>
          <w:rStyle w:val="FontStyle103"/>
          <w:rFonts w:hAnsi="David"/>
          <w:sz w:val="24"/>
          <w:szCs w:val="24"/>
          <w:rtl/>
        </w:rPr>
        <w:t>.</w:t>
      </w:r>
    </w:p>
    <w:p w14:paraId="4B0BEBCD" w14:textId="0DF92EB1" w:rsidR="00DC7314" w:rsidRPr="00041CB8" w:rsidRDefault="003A4C77" w:rsidP="00041CB8">
      <w:pPr>
        <w:numPr>
          <w:ilvl w:val="2"/>
          <w:numId w:val="88"/>
        </w:numPr>
        <w:spacing w:line="360" w:lineRule="auto"/>
        <w:ind w:left="1697" w:hanging="709"/>
        <w:jc w:val="both"/>
        <w:rPr>
          <w:rStyle w:val="FontStyle103"/>
          <w:rFonts w:hAnsi="David"/>
          <w:sz w:val="24"/>
          <w:szCs w:val="24"/>
        </w:rPr>
      </w:pPr>
      <w:r w:rsidRPr="00041CB8">
        <w:rPr>
          <w:rStyle w:val="FontStyle103"/>
          <w:rFonts w:hAnsi="David" w:hint="eastAsia"/>
          <w:sz w:val="24"/>
          <w:szCs w:val="24"/>
          <w:rtl/>
        </w:rPr>
        <w:t>מובהר</w:t>
      </w:r>
      <w:r w:rsidRPr="00041CB8">
        <w:rPr>
          <w:rStyle w:val="FontStyle103"/>
          <w:rFonts w:hAnsi="David"/>
          <w:sz w:val="24"/>
          <w:szCs w:val="24"/>
          <w:rtl/>
        </w:rPr>
        <w:t xml:space="preserve"> </w:t>
      </w:r>
      <w:r w:rsidRPr="00041CB8">
        <w:rPr>
          <w:rStyle w:val="FontStyle103"/>
          <w:rFonts w:hAnsi="David" w:hint="eastAsia"/>
          <w:sz w:val="24"/>
          <w:szCs w:val="24"/>
          <w:rtl/>
        </w:rPr>
        <w:t>בזאת</w:t>
      </w:r>
      <w:r w:rsidRPr="00041CB8">
        <w:rPr>
          <w:rStyle w:val="FontStyle103"/>
          <w:rFonts w:hAnsi="David"/>
          <w:sz w:val="24"/>
          <w:szCs w:val="24"/>
          <w:rtl/>
        </w:rPr>
        <w:t xml:space="preserve">, </w:t>
      </w:r>
      <w:r w:rsidRPr="00041CB8">
        <w:rPr>
          <w:rStyle w:val="FontStyle103"/>
          <w:rFonts w:hAnsi="David" w:hint="eastAsia"/>
          <w:sz w:val="24"/>
          <w:szCs w:val="24"/>
          <w:rtl/>
        </w:rPr>
        <w:t>כי</w:t>
      </w:r>
      <w:r w:rsidRPr="00041CB8">
        <w:rPr>
          <w:rStyle w:val="FontStyle103"/>
          <w:rFonts w:hAnsi="David"/>
          <w:sz w:val="24"/>
          <w:szCs w:val="24"/>
          <w:rtl/>
        </w:rPr>
        <w:t xml:space="preserve"> </w:t>
      </w: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ישלים</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הנדרש</w:t>
      </w:r>
      <w:r w:rsidRPr="00041CB8">
        <w:rPr>
          <w:rStyle w:val="FontStyle103"/>
          <w:rFonts w:hAnsi="David"/>
          <w:sz w:val="24"/>
          <w:szCs w:val="24"/>
          <w:rtl/>
        </w:rPr>
        <w:t xml:space="preserve"> </w:t>
      </w:r>
      <w:r w:rsidRPr="00041CB8">
        <w:rPr>
          <w:rStyle w:val="FontStyle103"/>
          <w:rFonts w:hAnsi="David" w:hint="eastAsia"/>
          <w:sz w:val="24"/>
          <w:szCs w:val="24"/>
          <w:rtl/>
        </w:rPr>
        <w:t>כאמור</w:t>
      </w:r>
      <w:r w:rsidRPr="00041CB8">
        <w:rPr>
          <w:rStyle w:val="FontStyle103"/>
          <w:rFonts w:hAnsi="David"/>
          <w:sz w:val="24"/>
          <w:szCs w:val="24"/>
          <w:rtl/>
        </w:rPr>
        <w:t xml:space="preserve"> </w:t>
      </w:r>
      <w:r w:rsidRPr="00041CB8">
        <w:rPr>
          <w:rStyle w:val="FontStyle103"/>
          <w:rFonts w:hAnsi="David" w:hint="eastAsia"/>
          <w:sz w:val="24"/>
          <w:szCs w:val="24"/>
          <w:rtl/>
        </w:rPr>
        <w:t>לעיל</w:t>
      </w:r>
      <w:r w:rsidRPr="00041CB8">
        <w:rPr>
          <w:rStyle w:val="FontStyle103"/>
          <w:rFonts w:hAnsi="David"/>
          <w:sz w:val="24"/>
          <w:szCs w:val="24"/>
          <w:rtl/>
        </w:rPr>
        <w:t xml:space="preserve">, </w:t>
      </w:r>
      <w:r w:rsidRPr="00041CB8">
        <w:rPr>
          <w:rStyle w:val="FontStyle103"/>
          <w:rFonts w:hAnsi="David" w:hint="eastAsia"/>
          <w:sz w:val="24"/>
          <w:szCs w:val="24"/>
          <w:rtl/>
        </w:rPr>
        <w:t>בתוך</w:t>
      </w:r>
      <w:r w:rsidRPr="00041CB8">
        <w:rPr>
          <w:rStyle w:val="FontStyle103"/>
          <w:rFonts w:hAnsi="David"/>
          <w:sz w:val="24"/>
          <w:szCs w:val="24"/>
          <w:rtl/>
        </w:rPr>
        <w:t xml:space="preserve"> </w:t>
      </w:r>
      <w:r w:rsidRPr="00041CB8">
        <w:rPr>
          <w:rStyle w:val="FontStyle103"/>
          <w:rFonts w:hAnsi="David" w:hint="eastAsia"/>
          <w:sz w:val="24"/>
          <w:szCs w:val="24"/>
          <w:rtl/>
        </w:rPr>
        <w:t>שני</w:t>
      </w:r>
      <w:r w:rsidRPr="00041CB8">
        <w:rPr>
          <w:rStyle w:val="FontStyle103"/>
          <w:rFonts w:hAnsi="David"/>
          <w:sz w:val="24"/>
          <w:szCs w:val="24"/>
          <w:rtl/>
        </w:rPr>
        <w:t xml:space="preserve"> (2) </w:t>
      </w:r>
      <w:r w:rsidRPr="00041CB8">
        <w:rPr>
          <w:rStyle w:val="FontStyle103"/>
          <w:rFonts w:hAnsi="David" w:hint="eastAsia"/>
          <w:sz w:val="24"/>
          <w:szCs w:val="24"/>
          <w:rtl/>
        </w:rPr>
        <w:t>ימי</w:t>
      </w:r>
      <w:r w:rsidRPr="00041CB8">
        <w:rPr>
          <w:rStyle w:val="FontStyle103"/>
          <w:rFonts w:hAnsi="David"/>
          <w:sz w:val="24"/>
          <w:szCs w:val="24"/>
          <w:rtl/>
        </w:rPr>
        <w:t xml:space="preserve"> </w:t>
      </w:r>
      <w:r w:rsidRPr="00041CB8">
        <w:rPr>
          <w:rStyle w:val="FontStyle103"/>
          <w:rFonts w:hAnsi="David" w:hint="eastAsia"/>
          <w:sz w:val="24"/>
          <w:szCs w:val="24"/>
          <w:rtl/>
        </w:rPr>
        <w:t>עבודה</w:t>
      </w:r>
      <w:r w:rsidRPr="00041CB8">
        <w:rPr>
          <w:rStyle w:val="FontStyle103"/>
          <w:rFonts w:hAnsi="David"/>
          <w:sz w:val="24"/>
          <w:szCs w:val="24"/>
          <w:rtl/>
        </w:rPr>
        <w:t>,</w:t>
      </w:r>
      <w:r w:rsidR="00DC7314" w:rsidRPr="00041CB8">
        <w:rPr>
          <w:rStyle w:val="FontStyle103"/>
          <w:rFonts w:hAnsi="David"/>
          <w:sz w:val="24"/>
          <w:szCs w:val="24"/>
          <w:rtl/>
        </w:rPr>
        <w:t xml:space="preserve"> </w:t>
      </w:r>
      <w:r w:rsidRPr="00041CB8">
        <w:rPr>
          <w:rStyle w:val="FontStyle103"/>
          <w:rFonts w:hAnsi="David" w:hint="eastAsia"/>
          <w:sz w:val="24"/>
          <w:szCs w:val="24"/>
          <w:rtl/>
        </w:rPr>
        <w:t>לכל</w:t>
      </w:r>
      <w:r w:rsidRPr="00041CB8">
        <w:rPr>
          <w:rStyle w:val="FontStyle103"/>
          <w:rFonts w:hAnsi="David"/>
          <w:sz w:val="24"/>
          <w:szCs w:val="24"/>
          <w:rtl/>
        </w:rPr>
        <w:t xml:space="preserve"> היותר, </w:t>
      </w:r>
      <w:r w:rsidR="00484C9E" w:rsidRPr="00041CB8">
        <w:rPr>
          <w:rStyle w:val="FontStyle103"/>
          <w:rFonts w:hAnsi="David"/>
          <w:sz w:val="24"/>
          <w:szCs w:val="24"/>
          <w:rtl/>
        </w:rPr>
        <w:t xml:space="preserve"> </w:t>
      </w:r>
      <w:r w:rsidRPr="00041CB8">
        <w:rPr>
          <w:rStyle w:val="FontStyle103"/>
          <w:rFonts w:hAnsi="David" w:hint="eastAsia"/>
          <w:sz w:val="24"/>
          <w:szCs w:val="24"/>
          <w:rtl/>
        </w:rPr>
        <w:t>מועד</w:t>
      </w:r>
      <w:r w:rsidRPr="00041CB8">
        <w:rPr>
          <w:rStyle w:val="FontStyle103"/>
          <w:rFonts w:hAnsi="David"/>
          <w:sz w:val="24"/>
          <w:szCs w:val="24"/>
          <w:rtl/>
        </w:rPr>
        <w:t xml:space="preserve"> </w:t>
      </w:r>
      <w:r w:rsidRPr="00041CB8">
        <w:rPr>
          <w:rStyle w:val="FontStyle103"/>
          <w:rFonts w:hAnsi="David" w:hint="eastAsia"/>
          <w:sz w:val="24"/>
          <w:szCs w:val="24"/>
          <w:rtl/>
        </w:rPr>
        <w:t>ההודעה</w:t>
      </w:r>
      <w:r w:rsidRPr="00041CB8">
        <w:rPr>
          <w:rStyle w:val="FontStyle103"/>
          <w:rFonts w:hAnsi="David"/>
          <w:sz w:val="24"/>
          <w:szCs w:val="24"/>
          <w:rtl/>
        </w:rPr>
        <w:t xml:space="preserve"> </w:t>
      </w:r>
      <w:r w:rsidRPr="00041CB8">
        <w:rPr>
          <w:rStyle w:val="FontStyle103"/>
          <w:rFonts w:hAnsi="David" w:hint="eastAsia"/>
          <w:sz w:val="24"/>
          <w:szCs w:val="24"/>
          <w:rtl/>
        </w:rPr>
        <w:t>לספק</w:t>
      </w:r>
      <w:r w:rsidRPr="00041CB8">
        <w:rPr>
          <w:rStyle w:val="FontStyle103"/>
          <w:rFonts w:hAnsi="David"/>
          <w:sz w:val="24"/>
          <w:szCs w:val="24"/>
          <w:rtl/>
        </w:rPr>
        <w:t xml:space="preserve"> </w:t>
      </w:r>
      <w:r w:rsidRPr="00041CB8">
        <w:rPr>
          <w:rStyle w:val="FontStyle103"/>
          <w:rFonts w:hAnsi="David" w:hint="eastAsia"/>
          <w:sz w:val="24"/>
          <w:szCs w:val="24"/>
          <w:rtl/>
        </w:rPr>
        <w:t>במקרה</w:t>
      </w:r>
      <w:r w:rsidRPr="00041CB8">
        <w:rPr>
          <w:rStyle w:val="FontStyle103"/>
          <w:rFonts w:hAnsi="David"/>
          <w:sz w:val="24"/>
          <w:szCs w:val="24"/>
          <w:rtl/>
        </w:rPr>
        <w:t xml:space="preserve"> </w:t>
      </w:r>
      <w:r w:rsidRPr="00041CB8">
        <w:rPr>
          <w:rStyle w:val="FontStyle103"/>
          <w:rFonts w:hAnsi="David" w:hint="eastAsia"/>
          <w:sz w:val="24"/>
          <w:szCs w:val="24"/>
          <w:rtl/>
        </w:rPr>
        <w:t>של</w:t>
      </w:r>
      <w:r w:rsidRPr="00041CB8">
        <w:rPr>
          <w:rStyle w:val="FontStyle103"/>
          <w:rFonts w:hAnsi="David"/>
          <w:sz w:val="24"/>
          <w:szCs w:val="24"/>
          <w:rtl/>
        </w:rPr>
        <w:t xml:space="preserve"> </w:t>
      </w:r>
      <w:r w:rsidRPr="00041CB8">
        <w:rPr>
          <w:rStyle w:val="FontStyle103"/>
          <w:rFonts w:hAnsi="David" w:hint="eastAsia"/>
          <w:sz w:val="24"/>
          <w:szCs w:val="24"/>
          <w:rtl/>
        </w:rPr>
        <w:t>תקלה</w:t>
      </w:r>
      <w:r w:rsidRPr="00041CB8">
        <w:rPr>
          <w:rStyle w:val="FontStyle103"/>
          <w:rFonts w:hAnsi="David"/>
          <w:sz w:val="24"/>
          <w:szCs w:val="24"/>
          <w:rtl/>
        </w:rPr>
        <w:t xml:space="preserve"> </w:t>
      </w:r>
      <w:r w:rsidRPr="00041CB8">
        <w:rPr>
          <w:rStyle w:val="FontStyle103"/>
          <w:rFonts w:hAnsi="David" w:hint="eastAsia"/>
          <w:sz w:val="24"/>
          <w:szCs w:val="24"/>
          <w:rtl/>
        </w:rPr>
        <w:t>המונעת</w:t>
      </w:r>
      <w:r w:rsidRPr="00041CB8">
        <w:rPr>
          <w:rStyle w:val="FontStyle103"/>
          <w:rFonts w:hAnsi="David"/>
          <w:sz w:val="24"/>
          <w:szCs w:val="24"/>
          <w:rtl/>
        </w:rPr>
        <w:t xml:space="preserve"> </w:t>
      </w:r>
      <w:r w:rsidRPr="00041CB8">
        <w:rPr>
          <w:rStyle w:val="FontStyle103"/>
          <w:rFonts w:hAnsi="David" w:hint="eastAsia"/>
          <w:sz w:val="24"/>
          <w:szCs w:val="24"/>
          <w:rtl/>
        </w:rPr>
        <w:t>שימוש</w:t>
      </w:r>
      <w:r w:rsidRPr="00041CB8">
        <w:rPr>
          <w:rStyle w:val="FontStyle103"/>
          <w:rFonts w:hAnsi="David"/>
          <w:sz w:val="24"/>
          <w:szCs w:val="24"/>
          <w:rtl/>
        </w:rPr>
        <w:t xml:space="preserve"> </w:t>
      </w:r>
      <w:r w:rsidRPr="00041CB8">
        <w:rPr>
          <w:rStyle w:val="FontStyle103"/>
          <w:rFonts w:hAnsi="David" w:hint="eastAsia"/>
          <w:sz w:val="24"/>
          <w:szCs w:val="24"/>
          <w:rtl/>
        </w:rPr>
        <w:t>בריהוט</w:t>
      </w:r>
      <w:r w:rsidRPr="00041CB8">
        <w:rPr>
          <w:rStyle w:val="FontStyle103"/>
          <w:rFonts w:hAnsi="David"/>
          <w:sz w:val="24"/>
          <w:szCs w:val="24"/>
          <w:rtl/>
        </w:rPr>
        <w:t>,</w:t>
      </w:r>
      <w:r w:rsidR="00DC7314" w:rsidRPr="00041CB8">
        <w:rPr>
          <w:rStyle w:val="FontStyle103"/>
          <w:rFonts w:hAnsi="David"/>
          <w:sz w:val="24"/>
          <w:szCs w:val="24"/>
          <w:rtl/>
        </w:rPr>
        <w:t xml:space="preserve"> </w:t>
      </w:r>
      <w:r w:rsidRPr="00041CB8">
        <w:rPr>
          <w:rStyle w:val="FontStyle103"/>
          <w:rFonts w:hAnsi="David" w:hint="eastAsia"/>
          <w:sz w:val="24"/>
          <w:szCs w:val="24"/>
          <w:rtl/>
        </w:rPr>
        <w:t>ותוך</w:t>
      </w:r>
      <w:r w:rsidRPr="00041CB8">
        <w:rPr>
          <w:rStyle w:val="FontStyle103"/>
          <w:rFonts w:hAnsi="David"/>
          <w:sz w:val="24"/>
          <w:szCs w:val="24"/>
          <w:rtl/>
        </w:rPr>
        <w:t xml:space="preserve"> ארבעה (4) ימי עבודה, </w:t>
      </w:r>
      <w:r w:rsidR="0062782B" w:rsidRPr="00041CB8">
        <w:rPr>
          <w:rStyle w:val="FontStyle103"/>
          <w:rFonts w:hAnsi="David" w:hint="eastAsia"/>
          <w:sz w:val="24"/>
          <w:szCs w:val="24"/>
          <w:rtl/>
        </w:rPr>
        <w:t>ל</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היותר</w:t>
      </w:r>
      <w:r w:rsidRPr="00041CB8">
        <w:rPr>
          <w:rStyle w:val="FontStyle103"/>
          <w:rFonts w:hAnsi="David"/>
          <w:sz w:val="24"/>
          <w:szCs w:val="24"/>
          <w:rtl/>
        </w:rPr>
        <w:t xml:space="preserve">, </w:t>
      </w:r>
      <w:r w:rsidRPr="00041CB8">
        <w:rPr>
          <w:rStyle w:val="FontStyle103"/>
          <w:rFonts w:hAnsi="David" w:hint="eastAsia"/>
          <w:sz w:val="24"/>
          <w:szCs w:val="24"/>
          <w:rtl/>
        </w:rPr>
        <w:t>ממועד</w:t>
      </w:r>
      <w:r w:rsidRPr="00041CB8">
        <w:rPr>
          <w:rStyle w:val="FontStyle103"/>
          <w:rFonts w:hAnsi="David"/>
          <w:sz w:val="24"/>
          <w:szCs w:val="24"/>
          <w:rtl/>
        </w:rPr>
        <w:t xml:space="preserve"> </w:t>
      </w:r>
      <w:r w:rsidRPr="00041CB8">
        <w:rPr>
          <w:rStyle w:val="FontStyle103"/>
          <w:rFonts w:hAnsi="David" w:hint="eastAsia"/>
          <w:sz w:val="24"/>
          <w:szCs w:val="24"/>
          <w:rtl/>
        </w:rPr>
        <w:t>ההודעה</w:t>
      </w:r>
      <w:r w:rsidRPr="00041CB8">
        <w:rPr>
          <w:rStyle w:val="FontStyle103"/>
          <w:rFonts w:hAnsi="David"/>
          <w:sz w:val="24"/>
          <w:szCs w:val="24"/>
          <w:rtl/>
        </w:rPr>
        <w:t xml:space="preserve"> </w:t>
      </w:r>
      <w:r w:rsidRPr="00041CB8">
        <w:rPr>
          <w:rStyle w:val="FontStyle103"/>
          <w:rFonts w:hAnsi="David" w:hint="eastAsia"/>
          <w:sz w:val="24"/>
          <w:szCs w:val="24"/>
          <w:rtl/>
        </w:rPr>
        <w:t>לספק</w:t>
      </w:r>
      <w:r w:rsidRPr="00041CB8">
        <w:rPr>
          <w:rStyle w:val="FontStyle103"/>
          <w:rFonts w:hAnsi="David"/>
          <w:sz w:val="24"/>
          <w:szCs w:val="24"/>
          <w:rtl/>
        </w:rPr>
        <w:t xml:space="preserve">, </w:t>
      </w:r>
      <w:r w:rsidRPr="00041CB8">
        <w:rPr>
          <w:rStyle w:val="FontStyle103"/>
          <w:rFonts w:hAnsi="David" w:hint="eastAsia"/>
          <w:sz w:val="24"/>
          <w:szCs w:val="24"/>
          <w:rtl/>
        </w:rPr>
        <w:t>במקרה</w:t>
      </w:r>
      <w:r w:rsidRPr="00041CB8">
        <w:rPr>
          <w:rStyle w:val="FontStyle103"/>
          <w:rFonts w:hAnsi="David"/>
          <w:sz w:val="24"/>
          <w:szCs w:val="24"/>
          <w:rtl/>
        </w:rPr>
        <w:t xml:space="preserve"> </w:t>
      </w:r>
      <w:r w:rsidRPr="00041CB8">
        <w:rPr>
          <w:rStyle w:val="FontStyle103"/>
          <w:rFonts w:hAnsi="David" w:hint="eastAsia"/>
          <w:sz w:val="24"/>
          <w:szCs w:val="24"/>
          <w:rtl/>
        </w:rPr>
        <w:t>של</w:t>
      </w:r>
      <w:r w:rsidR="00DC7314" w:rsidRPr="00041CB8">
        <w:rPr>
          <w:rStyle w:val="FontStyle103"/>
          <w:rFonts w:hAnsi="David"/>
          <w:sz w:val="24"/>
          <w:szCs w:val="24"/>
          <w:rtl/>
        </w:rPr>
        <w:t xml:space="preserve"> </w:t>
      </w:r>
      <w:r w:rsidRPr="00041CB8">
        <w:rPr>
          <w:rStyle w:val="FontStyle103"/>
          <w:rFonts w:hAnsi="David" w:hint="eastAsia"/>
          <w:sz w:val="24"/>
          <w:szCs w:val="24"/>
          <w:rtl/>
        </w:rPr>
        <w:t>תקלה</w:t>
      </w:r>
      <w:r w:rsidRPr="00041CB8">
        <w:rPr>
          <w:rStyle w:val="FontStyle103"/>
          <w:rFonts w:hAnsi="David"/>
          <w:sz w:val="24"/>
          <w:szCs w:val="24"/>
          <w:rtl/>
        </w:rPr>
        <w:t xml:space="preserve"> שאינה מונעת שימוש בריהוט, והכל </w:t>
      </w:r>
      <w:r w:rsidRPr="00041CB8">
        <w:rPr>
          <w:rStyle w:val="FontStyle103"/>
          <w:rFonts w:hAnsi="David" w:hint="eastAsia"/>
          <w:sz w:val="24"/>
          <w:szCs w:val="24"/>
          <w:rtl/>
        </w:rPr>
        <w:t>בהתאם</w:t>
      </w:r>
      <w:r w:rsidRPr="00041CB8">
        <w:rPr>
          <w:rStyle w:val="FontStyle103"/>
          <w:rFonts w:hAnsi="David"/>
          <w:sz w:val="24"/>
          <w:szCs w:val="24"/>
          <w:rtl/>
        </w:rPr>
        <w:t xml:space="preserve"> </w:t>
      </w:r>
      <w:r w:rsidRPr="00041CB8">
        <w:rPr>
          <w:rStyle w:val="FontStyle103"/>
          <w:rFonts w:hAnsi="David" w:hint="eastAsia"/>
          <w:sz w:val="24"/>
          <w:szCs w:val="24"/>
          <w:rtl/>
        </w:rPr>
        <w:t>לתנאים</w:t>
      </w:r>
      <w:r w:rsidRPr="00041CB8">
        <w:rPr>
          <w:rStyle w:val="FontStyle103"/>
          <w:rFonts w:hAnsi="David"/>
          <w:sz w:val="24"/>
          <w:szCs w:val="24"/>
          <w:rtl/>
        </w:rPr>
        <w:t xml:space="preserve"> </w:t>
      </w:r>
      <w:r w:rsidRPr="00041CB8">
        <w:rPr>
          <w:rStyle w:val="FontStyle103"/>
          <w:rFonts w:hAnsi="David" w:hint="eastAsia"/>
          <w:sz w:val="24"/>
          <w:szCs w:val="24"/>
          <w:rtl/>
        </w:rPr>
        <w:t>שצוינו</w:t>
      </w:r>
      <w:r w:rsidRPr="00041CB8">
        <w:rPr>
          <w:rStyle w:val="FontStyle103"/>
          <w:rFonts w:hAnsi="David"/>
          <w:sz w:val="24"/>
          <w:szCs w:val="24"/>
          <w:rtl/>
        </w:rPr>
        <w:t xml:space="preserve"> </w:t>
      </w:r>
      <w:r w:rsidRPr="00041CB8">
        <w:rPr>
          <w:rStyle w:val="FontStyle103"/>
          <w:rFonts w:hAnsi="David" w:hint="eastAsia"/>
          <w:sz w:val="24"/>
          <w:szCs w:val="24"/>
          <w:rtl/>
        </w:rPr>
        <w:t>באספקת</w:t>
      </w:r>
      <w:r w:rsidR="00DC7314" w:rsidRPr="00041CB8">
        <w:rPr>
          <w:rStyle w:val="FontStyle103"/>
          <w:rFonts w:hAnsi="David"/>
          <w:sz w:val="24"/>
          <w:szCs w:val="24"/>
          <w:rtl/>
        </w:rPr>
        <w:t xml:space="preserve"> </w:t>
      </w:r>
      <w:r w:rsidRPr="00041CB8">
        <w:rPr>
          <w:rStyle w:val="FontStyle103"/>
          <w:rFonts w:hAnsi="David" w:hint="eastAsia"/>
          <w:sz w:val="24"/>
          <w:szCs w:val="24"/>
          <w:rtl/>
        </w:rPr>
        <w:t>הריהוט</w:t>
      </w:r>
      <w:r w:rsidRPr="00041CB8">
        <w:rPr>
          <w:rStyle w:val="FontStyle103"/>
          <w:rFonts w:hAnsi="David"/>
          <w:sz w:val="24"/>
          <w:szCs w:val="24"/>
          <w:rtl/>
        </w:rPr>
        <w:t xml:space="preserve"> </w:t>
      </w:r>
      <w:r w:rsidRPr="00041CB8">
        <w:rPr>
          <w:rStyle w:val="FontStyle103"/>
          <w:rFonts w:hAnsi="David" w:hint="eastAsia"/>
          <w:sz w:val="24"/>
          <w:szCs w:val="24"/>
          <w:rtl/>
        </w:rPr>
        <w:t>המקורית</w:t>
      </w:r>
      <w:r w:rsidRPr="00041CB8">
        <w:rPr>
          <w:rStyle w:val="FontStyle103"/>
          <w:rFonts w:hAnsi="David"/>
          <w:sz w:val="24"/>
          <w:szCs w:val="24"/>
          <w:rtl/>
        </w:rPr>
        <w:t>.</w:t>
      </w:r>
    </w:p>
    <w:p w14:paraId="733B4873" w14:textId="2B80E85C" w:rsidR="003A4C77" w:rsidRPr="00041CB8" w:rsidRDefault="00DC7314" w:rsidP="00041CB8">
      <w:pPr>
        <w:numPr>
          <w:ilvl w:val="2"/>
          <w:numId w:val="88"/>
        </w:numPr>
        <w:tabs>
          <w:tab w:val="left" w:pos="8958"/>
        </w:tabs>
        <w:spacing w:line="360" w:lineRule="auto"/>
        <w:ind w:left="1697" w:hanging="709"/>
        <w:jc w:val="both"/>
        <w:rPr>
          <w:rStyle w:val="FontStyle103"/>
          <w:rFonts w:hAnsi="David"/>
          <w:sz w:val="24"/>
          <w:szCs w:val="24"/>
          <w:rtl/>
        </w:rPr>
      </w:pPr>
      <w:r w:rsidRPr="00041CB8">
        <w:rPr>
          <w:rStyle w:val="FontStyle103"/>
          <w:rFonts w:hAnsi="David"/>
          <w:sz w:val="24"/>
          <w:szCs w:val="24"/>
          <w:rtl/>
        </w:rPr>
        <w:t xml:space="preserve"> </w:t>
      </w:r>
      <w:r w:rsidR="003A4C77" w:rsidRPr="00041CB8">
        <w:rPr>
          <w:rStyle w:val="FontStyle103"/>
          <w:rFonts w:hAnsi="David" w:hint="eastAsia"/>
          <w:sz w:val="24"/>
          <w:szCs w:val="24"/>
          <w:rtl/>
        </w:rPr>
        <w:t>מובהר</w:t>
      </w:r>
      <w:r w:rsidR="003A4C77" w:rsidRPr="00041CB8">
        <w:rPr>
          <w:rStyle w:val="FontStyle103"/>
          <w:rFonts w:hAnsi="David"/>
          <w:sz w:val="24"/>
          <w:szCs w:val="24"/>
          <w:rtl/>
        </w:rPr>
        <w:t xml:space="preserve">, כי התיקון בתקופת </w:t>
      </w:r>
      <w:r w:rsidR="0062782B" w:rsidRPr="00041CB8">
        <w:rPr>
          <w:rStyle w:val="FontStyle103"/>
          <w:rFonts w:hAnsi="David" w:hint="eastAsia"/>
          <w:sz w:val="24"/>
          <w:szCs w:val="24"/>
          <w:rtl/>
        </w:rPr>
        <w:t>ה</w:t>
      </w:r>
      <w:r w:rsidR="003A4C77" w:rsidRPr="00041CB8">
        <w:rPr>
          <w:rStyle w:val="FontStyle103"/>
          <w:rFonts w:hAnsi="David" w:hint="eastAsia"/>
          <w:sz w:val="24"/>
          <w:szCs w:val="24"/>
          <w:rtl/>
        </w:rPr>
        <w:t>אחריות</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האמורה</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כולל</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את</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שעות</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העבודה</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הציוד</w:t>
      </w:r>
      <w:r w:rsidR="003A4C77" w:rsidRPr="00041CB8">
        <w:rPr>
          <w:rStyle w:val="FontStyle103"/>
          <w:rFonts w:hAnsi="David"/>
          <w:sz w:val="24"/>
          <w:szCs w:val="24"/>
          <w:rtl/>
        </w:rPr>
        <w:t>,</w:t>
      </w:r>
      <w:r w:rsidRPr="00041CB8">
        <w:rPr>
          <w:rStyle w:val="FontStyle103"/>
          <w:rFonts w:hAnsi="David"/>
          <w:sz w:val="24"/>
          <w:szCs w:val="24"/>
          <w:rtl/>
        </w:rPr>
        <w:t xml:space="preserve"> </w:t>
      </w:r>
      <w:r w:rsidR="003A4C77" w:rsidRPr="00041CB8">
        <w:rPr>
          <w:rStyle w:val="FontStyle103"/>
          <w:rFonts w:hAnsi="David" w:hint="eastAsia"/>
          <w:sz w:val="24"/>
          <w:szCs w:val="24"/>
          <w:rtl/>
        </w:rPr>
        <w:t>הכלים</w:t>
      </w:r>
      <w:r w:rsidR="003A4C77" w:rsidRPr="00041CB8">
        <w:rPr>
          <w:rStyle w:val="FontStyle103"/>
          <w:rFonts w:hAnsi="David"/>
          <w:sz w:val="24"/>
          <w:szCs w:val="24"/>
          <w:rtl/>
        </w:rPr>
        <w:t>,</w:t>
      </w:r>
      <w:r w:rsidR="00484C9E" w:rsidRPr="00041CB8">
        <w:rPr>
          <w:rStyle w:val="FontStyle103"/>
          <w:rFonts w:hAnsi="David"/>
          <w:sz w:val="24"/>
          <w:szCs w:val="24"/>
          <w:rtl/>
        </w:rPr>
        <w:t xml:space="preserve">  </w:t>
      </w:r>
      <w:r w:rsidR="003A4C77" w:rsidRPr="00041CB8">
        <w:rPr>
          <w:rStyle w:val="FontStyle103"/>
          <w:rFonts w:hAnsi="David" w:hint="eastAsia"/>
          <w:sz w:val="24"/>
          <w:szCs w:val="24"/>
          <w:rtl/>
        </w:rPr>
        <w:t>חלקי</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החילוף</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וכל</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דבר</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אחר</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הדרוש</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להשבת</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הריהוט</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לפעילות</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תקינה</w:t>
      </w:r>
      <w:r w:rsidR="003A4C77" w:rsidRPr="00041CB8">
        <w:rPr>
          <w:rStyle w:val="FontStyle103"/>
          <w:rFonts w:hAnsi="David"/>
          <w:sz w:val="24"/>
          <w:szCs w:val="24"/>
          <w:rtl/>
        </w:rPr>
        <w:t>,</w:t>
      </w:r>
      <w:r w:rsidRPr="00041CB8">
        <w:rPr>
          <w:rStyle w:val="FontStyle103"/>
          <w:rFonts w:hAnsi="David"/>
          <w:sz w:val="24"/>
          <w:szCs w:val="24"/>
          <w:rtl/>
        </w:rPr>
        <w:t xml:space="preserve"> </w:t>
      </w:r>
      <w:r w:rsidR="003A4C77" w:rsidRPr="00041CB8">
        <w:rPr>
          <w:rStyle w:val="FontStyle103"/>
          <w:rFonts w:hAnsi="David" w:hint="eastAsia"/>
          <w:sz w:val="24"/>
          <w:szCs w:val="24"/>
          <w:rtl/>
        </w:rPr>
        <w:t>וכל</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אלה</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יסופקו</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ללא</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תמורה</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נוספת</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עוד</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מובהר</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כי</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ריהוט</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או</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כל</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חלק</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בו</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שאינו</w:t>
      </w:r>
      <w:r w:rsidRPr="00041CB8">
        <w:rPr>
          <w:rStyle w:val="FontStyle103"/>
          <w:rFonts w:hAnsi="David"/>
          <w:sz w:val="24"/>
          <w:szCs w:val="24"/>
          <w:rtl/>
        </w:rPr>
        <w:t xml:space="preserve"> </w:t>
      </w:r>
      <w:r w:rsidR="003A4C77" w:rsidRPr="00041CB8">
        <w:rPr>
          <w:rStyle w:val="FontStyle103"/>
          <w:rFonts w:hAnsi="David" w:hint="eastAsia"/>
          <w:sz w:val="24"/>
          <w:szCs w:val="24"/>
          <w:rtl/>
        </w:rPr>
        <w:t>ניתן</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לתיקון</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יוחלפו</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על</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ידי</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הספק</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בריהוט</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או</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חלק</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זהים</w:t>
      </w:r>
      <w:r w:rsidR="003A4C77" w:rsidRPr="00041CB8">
        <w:rPr>
          <w:rStyle w:val="FontStyle103"/>
          <w:rFonts w:hAnsi="David"/>
          <w:sz w:val="24"/>
          <w:szCs w:val="24"/>
          <w:rtl/>
        </w:rPr>
        <w:t xml:space="preserve"> </w:t>
      </w:r>
      <w:r w:rsidR="003A4C77" w:rsidRPr="00041CB8">
        <w:rPr>
          <w:rStyle w:val="FontStyle103"/>
          <w:rFonts w:hAnsi="David" w:hint="eastAsia"/>
          <w:sz w:val="24"/>
          <w:szCs w:val="24"/>
          <w:rtl/>
        </w:rPr>
        <w:t>וחדשים</w:t>
      </w:r>
      <w:r w:rsidR="003A4C77" w:rsidRPr="00041CB8">
        <w:rPr>
          <w:rStyle w:val="FontStyle103"/>
          <w:rFonts w:hAnsi="David"/>
          <w:sz w:val="24"/>
          <w:szCs w:val="24"/>
          <w:rtl/>
        </w:rPr>
        <w:t>.</w:t>
      </w:r>
    </w:p>
    <w:p w14:paraId="4457663A" w14:textId="5254C7F2" w:rsidR="003A4C77" w:rsidRPr="00041CB8" w:rsidRDefault="003A4C77" w:rsidP="00041CB8">
      <w:pPr>
        <w:numPr>
          <w:ilvl w:val="2"/>
          <w:numId w:val="88"/>
        </w:numPr>
        <w:spacing w:line="360" w:lineRule="auto"/>
        <w:ind w:left="1697" w:hanging="709"/>
        <w:jc w:val="both"/>
        <w:rPr>
          <w:rStyle w:val="FontStyle103"/>
          <w:rFonts w:hAnsi="David"/>
          <w:sz w:val="24"/>
          <w:szCs w:val="24"/>
          <w:rtl/>
        </w:rPr>
      </w:pPr>
      <w:r w:rsidRPr="00041CB8">
        <w:rPr>
          <w:rStyle w:val="FontStyle103"/>
          <w:rFonts w:hAnsi="David" w:hint="eastAsia"/>
          <w:sz w:val="24"/>
          <w:szCs w:val="24"/>
          <w:rtl/>
        </w:rPr>
        <w:t>ככל</w:t>
      </w:r>
      <w:r w:rsidRPr="00041CB8">
        <w:rPr>
          <w:rStyle w:val="FontStyle103"/>
          <w:rFonts w:hAnsi="David"/>
          <w:sz w:val="24"/>
          <w:szCs w:val="24"/>
          <w:rtl/>
        </w:rPr>
        <w:t xml:space="preserve"> </w:t>
      </w:r>
      <w:r w:rsidRPr="00041CB8">
        <w:rPr>
          <w:rStyle w:val="FontStyle103"/>
          <w:rFonts w:hAnsi="David" w:hint="eastAsia"/>
          <w:sz w:val="24"/>
          <w:szCs w:val="24"/>
          <w:rtl/>
        </w:rPr>
        <w:t>שהספק</w:t>
      </w:r>
      <w:r w:rsidRPr="00041CB8">
        <w:rPr>
          <w:rStyle w:val="FontStyle103"/>
          <w:rFonts w:hAnsi="David"/>
          <w:sz w:val="24"/>
          <w:szCs w:val="24"/>
          <w:rtl/>
        </w:rPr>
        <w:t xml:space="preserve"> </w:t>
      </w:r>
      <w:r w:rsidRPr="00041CB8">
        <w:rPr>
          <w:rStyle w:val="FontStyle103"/>
          <w:rFonts w:hAnsi="David" w:hint="eastAsia"/>
          <w:sz w:val="24"/>
          <w:szCs w:val="24"/>
          <w:rtl/>
        </w:rPr>
        <w:t>לא</w:t>
      </w:r>
      <w:r w:rsidRPr="00041CB8">
        <w:rPr>
          <w:rStyle w:val="FontStyle103"/>
          <w:rFonts w:hAnsi="David"/>
          <w:sz w:val="24"/>
          <w:szCs w:val="24"/>
          <w:rtl/>
        </w:rPr>
        <w:t xml:space="preserve"> </w:t>
      </w:r>
      <w:r w:rsidRPr="00041CB8">
        <w:rPr>
          <w:rStyle w:val="FontStyle103"/>
          <w:rFonts w:hAnsi="David" w:hint="eastAsia"/>
          <w:sz w:val="24"/>
          <w:szCs w:val="24"/>
          <w:rtl/>
        </w:rPr>
        <w:t>הצליח</w:t>
      </w:r>
      <w:r w:rsidRPr="00041CB8">
        <w:rPr>
          <w:rStyle w:val="FontStyle103"/>
          <w:rFonts w:hAnsi="David"/>
          <w:sz w:val="24"/>
          <w:szCs w:val="24"/>
          <w:rtl/>
        </w:rPr>
        <w:t xml:space="preserve"> </w:t>
      </w:r>
      <w:r w:rsidRPr="00041CB8">
        <w:rPr>
          <w:rStyle w:val="FontStyle103"/>
          <w:rFonts w:hAnsi="David" w:hint="eastAsia"/>
          <w:sz w:val="24"/>
          <w:szCs w:val="24"/>
          <w:rtl/>
        </w:rPr>
        <w:t>לספק</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השירות</w:t>
      </w:r>
      <w:r w:rsidRPr="00041CB8">
        <w:rPr>
          <w:rStyle w:val="FontStyle103"/>
          <w:rFonts w:hAnsi="David"/>
          <w:sz w:val="24"/>
          <w:szCs w:val="24"/>
          <w:rtl/>
        </w:rPr>
        <w:t xml:space="preserve"> </w:t>
      </w:r>
      <w:r w:rsidRPr="00041CB8">
        <w:rPr>
          <w:rStyle w:val="FontStyle103"/>
          <w:rFonts w:hAnsi="David" w:hint="eastAsia"/>
          <w:sz w:val="24"/>
          <w:szCs w:val="24"/>
          <w:rtl/>
        </w:rPr>
        <w:t>במועדים</w:t>
      </w:r>
      <w:r w:rsidRPr="00041CB8">
        <w:rPr>
          <w:rStyle w:val="FontStyle103"/>
          <w:rFonts w:hAnsi="David"/>
          <w:sz w:val="24"/>
          <w:szCs w:val="24"/>
          <w:rtl/>
        </w:rPr>
        <w:t xml:space="preserve"> </w:t>
      </w:r>
      <w:r w:rsidRPr="00041CB8">
        <w:rPr>
          <w:rStyle w:val="FontStyle103"/>
          <w:rFonts w:hAnsi="David" w:hint="eastAsia"/>
          <w:sz w:val="24"/>
          <w:szCs w:val="24"/>
          <w:rtl/>
        </w:rPr>
        <w:t>המפורטים</w:t>
      </w:r>
      <w:r w:rsidRPr="00041CB8">
        <w:rPr>
          <w:rStyle w:val="FontStyle103"/>
          <w:rFonts w:hAnsi="David"/>
          <w:sz w:val="24"/>
          <w:szCs w:val="24"/>
          <w:rtl/>
        </w:rPr>
        <w:t xml:space="preserve"> </w:t>
      </w:r>
      <w:r w:rsidRPr="00041CB8">
        <w:rPr>
          <w:rStyle w:val="FontStyle103"/>
          <w:rFonts w:hAnsi="David" w:hint="eastAsia"/>
          <w:sz w:val="24"/>
          <w:szCs w:val="24"/>
          <w:rtl/>
        </w:rPr>
        <w:t>בסעיפים</w:t>
      </w:r>
      <w:r w:rsidRPr="00041CB8">
        <w:rPr>
          <w:rStyle w:val="FontStyle103"/>
          <w:rFonts w:hAnsi="David"/>
          <w:sz w:val="24"/>
          <w:szCs w:val="24"/>
          <w:rtl/>
        </w:rPr>
        <w:t xml:space="preserve"> </w:t>
      </w:r>
      <w:r w:rsidRPr="00041CB8">
        <w:rPr>
          <w:rStyle w:val="FontStyle103"/>
          <w:rFonts w:hAnsi="David" w:hint="eastAsia"/>
          <w:sz w:val="24"/>
          <w:szCs w:val="24"/>
          <w:rtl/>
        </w:rPr>
        <w:t>לעיל</w:t>
      </w:r>
      <w:r w:rsidRPr="00041CB8">
        <w:rPr>
          <w:rStyle w:val="FontStyle103"/>
          <w:rFonts w:hAnsi="David"/>
          <w:sz w:val="24"/>
          <w:szCs w:val="24"/>
          <w:rtl/>
        </w:rPr>
        <w:t>,</w:t>
      </w:r>
      <w:r w:rsidR="00EA76D8" w:rsidRPr="00041CB8">
        <w:rPr>
          <w:rStyle w:val="FontStyle103"/>
          <w:rFonts w:hAnsi="David"/>
          <w:sz w:val="24"/>
          <w:szCs w:val="24"/>
          <w:rtl/>
        </w:rPr>
        <w:t xml:space="preserve"> </w:t>
      </w:r>
      <w:r w:rsidRPr="00041CB8">
        <w:rPr>
          <w:rStyle w:val="FontStyle103"/>
          <w:rFonts w:hAnsi="David" w:hint="eastAsia"/>
          <w:sz w:val="24"/>
          <w:szCs w:val="24"/>
          <w:rtl/>
        </w:rPr>
        <w:t>שומר</w:t>
      </w:r>
      <w:r w:rsidR="00DC7314" w:rsidRPr="00041CB8">
        <w:rPr>
          <w:rStyle w:val="FontStyle103"/>
          <w:rFonts w:hAnsi="David"/>
          <w:sz w:val="24"/>
          <w:szCs w:val="24"/>
          <w:rtl/>
        </w:rPr>
        <w:t xml:space="preserve"> </w:t>
      </w:r>
      <w:r w:rsidRPr="00041CB8">
        <w:rPr>
          <w:rStyle w:val="FontStyle103"/>
          <w:rFonts w:hAnsi="David"/>
          <w:sz w:val="24"/>
          <w:szCs w:val="24"/>
          <w:rtl/>
        </w:rPr>
        <w:t xml:space="preserve"> לעצמ</w:t>
      </w:r>
      <w:r w:rsidR="00DC7314" w:rsidRPr="00041CB8">
        <w:rPr>
          <w:rStyle w:val="FontStyle103"/>
          <w:rFonts w:hAnsi="David" w:hint="eastAsia"/>
          <w:sz w:val="24"/>
          <w:szCs w:val="24"/>
          <w:rtl/>
        </w:rPr>
        <w:t>ו</w:t>
      </w:r>
      <w:r w:rsidRPr="00041CB8">
        <w:rPr>
          <w:rStyle w:val="FontStyle103"/>
          <w:rFonts w:hAnsi="David"/>
          <w:sz w:val="24"/>
          <w:szCs w:val="24"/>
          <w:rtl/>
        </w:rPr>
        <w:t xml:space="preserve"> </w:t>
      </w:r>
      <w:r w:rsidR="00DC7314" w:rsidRPr="00041CB8">
        <w:rPr>
          <w:rStyle w:val="FontStyle103"/>
          <w:rFonts w:hAnsi="David" w:hint="eastAsia"/>
          <w:sz w:val="24"/>
          <w:szCs w:val="24"/>
          <w:rtl/>
        </w:rPr>
        <w:t>המשרד</w:t>
      </w:r>
      <w:r w:rsidRPr="00041CB8">
        <w:rPr>
          <w:rStyle w:val="FontStyle103"/>
          <w:rFonts w:hAnsi="David"/>
          <w:sz w:val="24"/>
          <w:szCs w:val="24"/>
          <w:rtl/>
        </w:rPr>
        <w:t xml:space="preserve"> את הזכות לבצע עבודות השלמה כאמור בעצמה ו/או</w:t>
      </w:r>
      <w:r w:rsidR="00DC7314"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ידי</w:t>
      </w:r>
      <w:r w:rsidRPr="00041CB8">
        <w:rPr>
          <w:rStyle w:val="FontStyle103"/>
          <w:rFonts w:hAnsi="David"/>
          <w:sz w:val="24"/>
          <w:szCs w:val="24"/>
          <w:rtl/>
        </w:rPr>
        <w:t xml:space="preserve"> </w:t>
      </w:r>
      <w:r w:rsidRPr="00041CB8">
        <w:rPr>
          <w:rStyle w:val="FontStyle103"/>
          <w:rFonts w:hAnsi="David" w:hint="eastAsia"/>
          <w:sz w:val="24"/>
          <w:szCs w:val="24"/>
          <w:rtl/>
        </w:rPr>
        <w:t>ספק</w:t>
      </w:r>
      <w:r w:rsidRPr="00041CB8">
        <w:rPr>
          <w:rStyle w:val="FontStyle103"/>
          <w:rFonts w:hAnsi="David"/>
          <w:sz w:val="24"/>
          <w:szCs w:val="24"/>
          <w:rtl/>
        </w:rPr>
        <w:t xml:space="preserve"> </w:t>
      </w:r>
      <w:r w:rsidRPr="00041CB8">
        <w:rPr>
          <w:rStyle w:val="FontStyle103"/>
          <w:rFonts w:hAnsi="David" w:hint="eastAsia"/>
          <w:sz w:val="24"/>
          <w:szCs w:val="24"/>
          <w:rtl/>
        </w:rPr>
        <w:t>אחר</w:t>
      </w:r>
      <w:r w:rsidR="00EA76D8" w:rsidRPr="00041CB8">
        <w:rPr>
          <w:rStyle w:val="FontStyle103"/>
          <w:rFonts w:hAnsi="David"/>
          <w:sz w:val="24"/>
          <w:szCs w:val="24"/>
          <w:rtl/>
        </w:rPr>
        <w:t xml:space="preserve"> </w:t>
      </w:r>
      <w:r w:rsidRPr="00041CB8">
        <w:rPr>
          <w:rStyle w:val="FontStyle103"/>
          <w:rFonts w:hAnsi="David" w:hint="eastAsia"/>
          <w:sz w:val="24"/>
          <w:szCs w:val="24"/>
          <w:rtl/>
        </w:rPr>
        <w:t>ו</w:t>
      </w:r>
      <w:r w:rsidRPr="00041CB8">
        <w:rPr>
          <w:rStyle w:val="FontStyle103"/>
          <w:rFonts w:hAnsi="David"/>
          <w:sz w:val="24"/>
          <w:szCs w:val="24"/>
          <w:rtl/>
        </w:rPr>
        <w:t xml:space="preserve">/או </w:t>
      </w:r>
      <w:r w:rsidRPr="00041CB8">
        <w:rPr>
          <w:rStyle w:val="FontStyle103"/>
          <w:rFonts w:hAnsi="David" w:hint="eastAsia"/>
          <w:sz w:val="24"/>
          <w:szCs w:val="24"/>
          <w:rtl/>
        </w:rPr>
        <w:t>בכל</w:t>
      </w:r>
      <w:r w:rsidRPr="00041CB8">
        <w:rPr>
          <w:rStyle w:val="FontStyle103"/>
          <w:rFonts w:hAnsi="David"/>
          <w:sz w:val="24"/>
          <w:szCs w:val="24"/>
          <w:rtl/>
        </w:rPr>
        <w:t xml:space="preserve"> </w:t>
      </w:r>
      <w:r w:rsidRPr="00041CB8">
        <w:rPr>
          <w:rStyle w:val="FontStyle103"/>
          <w:rFonts w:hAnsi="David" w:hint="eastAsia"/>
          <w:sz w:val="24"/>
          <w:szCs w:val="24"/>
          <w:rtl/>
        </w:rPr>
        <w:t>דרך</w:t>
      </w:r>
      <w:r w:rsidRPr="00041CB8">
        <w:rPr>
          <w:rStyle w:val="FontStyle103"/>
          <w:rFonts w:hAnsi="David"/>
          <w:sz w:val="24"/>
          <w:szCs w:val="24"/>
          <w:rtl/>
        </w:rPr>
        <w:t xml:space="preserve"> </w:t>
      </w:r>
      <w:r w:rsidRPr="00041CB8">
        <w:rPr>
          <w:rStyle w:val="FontStyle103"/>
          <w:rFonts w:hAnsi="David" w:hint="eastAsia"/>
          <w:sz w:val="24"/>
          <w:szCs w:val="24"/>
          <w:rtl/>
        </w:rPr>
        <w:t>אחרת</w:t>
      </w:r>
      <w:r w:rsidRPr="00041CB8">
        <w:rPr>
          <w:rStyle w:val="FontStyle103"/>
          <w:rFonts w:hAnsi="David"/>
          <w:sz w:val="24"/>
          <w:szCs w:val="24"/>
          <w:rtl/>
        </w:rPr>
        <w:t xml:space="preserve"> </w:t>
      </w:r>
      <w:r w:rsidRPr="00041CB8">
        <w:rPr>
          <w:rStyle w:val="FontStyle103"/>
          <w:rFonts w:hAnsi="David" w:hint="eastAsia"/>
          <w:sz w:val="24"/>
          <w:szCs w:val="24"/>
          <w:rtl/>
        </w:rPr>
        <w:t>הנראית</w:t>
      </w:r>
      <w:r w:rsidR="00DC7314" w:rsidRPr="00041CB8">
        <w:rPr>
          <w:rStyle w:val="FontStyle103"/>
          <w:rFonts w:hAnsi="David"/>
          <w:sz w:val="24"/>
          <w:szCs w:val="24"/>
          <w:rtl/>
        </w:rPr>
        <w:t xml:space="preserve"> לו</w:t>
      </w:r>
      <w:r w:rsidRPr="00041CB8">
        <w:rPr>
          <w:rStyle w:val="FontStyle103"/>
          <w:rFonts w:hAnsi="David"/>
          <w:sz w:val="24"/>
          <w:szCs w:val="24"/>
          <w:rtl/>
        </w:rPr>
        <w:t>, ולגבות או לנכות את</w:t>
      </w:r>
      <w:r w:rsidR="00EA76D8" w:rsidRPr="00041CB8">
        <w:rPr>
          <w:rStyle w:val="FontStyle103"/>
          <w:rFonts w:hAnsi="David"/>
          <w:sz w:val="24"/>
          <w:szCs w:val="24"/>
          <w:rtl/>
        </w:rPr>
        <w:t xml:space="preserve"> </w:t>
      </w:r>
      <w:r w:rsidRPr="00041CB8">
        <w:rPr>
          <w:rStyle w:val="FontStyle103"/>
          <w:rFonts w:hAnsi="David" w:hint="eastAsia"/>
          <w:sz w:val="24"/>
          <w:szCs w:val="24"/>
          <w:rtl/>
        </w:rPr>
        <w:t>ההוצאות</w:t>
      </w:r>
      <w:r w:rsidRPr="00041CB8">
        <w:rPr>
          <w:rStyle w:val="FontStyle103"/>
          <w:rFonts w:hAnsi="David"/>
          <w:sz w:val="24"/>
          <w:szCs w:val="24"/>
          <w:rtl/>
        </w:rPr>
        <w:t xml:space="preserve"> האמורות בתוספת </w:t>
      </w:r>
      <w:r w:rsidRPr="00041CB8">
        <w:rPr>
          <w:rStyle w:val="FontStyle103"/>
          <w:rFonts w:hAnsi="David" w:hint="eastAsia"/>
          <w:sz w:val="24"/>
          <w:szCs w:val="24"/>
          <w:rtl/>
        </w:rPr>
        <w:t>של</w:t>
      </w:r>
      <w:r w:rsidRPr="00041CB8">
        <w:rPr>
          <w:rStyle w:val="FontStyle103"/>
          <w:rFonts w:hAnsi="David"/>
          <w:sz w:val="24"/>
          <w:szCs w:val="24"/>
          <w:rtl/>
        </w:rPr>
        <w:t xml:space="preserve"> </w:t>
      </w:r>
      <w:r w:rsidR="00E268D0" w:rsidRPr="000D0334">
        <w:rPr>
          <w:rStyle w:val="FontStyle103"/>
          <w:rFonts w:hAnsi="David"/>
          <w:sz w:val="24"/>
          <w:szCs w:val="24"/>
          <w:rtl/>
        </w:rPr>
        <w:t>15%</w:t>
      </w:r>
      <w:r w:rsidRPr="00041CB8">
        <w:rPr>
          <w:rStyle w:val="FontStyle103"/>
          <w:rFonts w:hAnsi="David"/>
          <w:sz w:val="24"/>
          <w:szCs w:val="24"/>
          <w:rtl/>
        </w:rPr>
        <w:t>, שייחשבו כהוצאות ניהול, מכל סכום</w:t>
      </w:r>
      <w:r w:rsidR="00EA76D8" w:rsidRPr="00041CB8">
        <w:rPr>
          <w:rStyle w:val="FontStyle103"/>
          <w:rFonts w:hAnsi="David"/>
          <w:sz w:val="24"/>
          <w:szCs w:val="24"/>
          <w:rtl/>
        </w:rPr>
        <w:t xml:space="preserve"> </w:t>
      </w:r>
      <w:r w:rsidRPr="00041CB8">
        <w:rPr>
          <w:rStyle w:val="FontStyle103"/>
          <w:rFonts w:hAnsi="David" w:hint="eastAsia"/>
          <w:sz w:val="24"/>
          <w:szCs w:val="24"/>
          <w:rtl/>
        </w:rPr>
        <w:t>שיגיע</w:t>
      </w:r>
      <w:r w:rsidRPr="00041CB8">
        <w:rPr>
          <w:rStyle w:val="FontStyle103"/>
          <w:rFonts w:hAnsi="David"/>
          <w:sz w:val="24"/>
          <w:szCs w:val="24"/>
          <w:rtl/>
        </w:rPr>
        <w:t xml:space="preserve"> </w:t>
      </w:r>
      <w:r w:rsidRPr="00041CB8">
        <w:rPr>
          <w:rStyle w:val="FontStyle103"/>
          <w:rFonts w:hAnsi="David" w:hint="eastAsia"/>
          <w:sz w:val="24"/>
          <w:szCs w:val="24"/>
          <w:rtl/>
        </w:rPr>
        <w:t>לספק</w:t>
      </w:r>
      <w:r w:rsidRPr="00041CB8">
        <w:rPr>
          <w:rStyle w:val="FontStyle103"/>
          <w:rFonts w:hAnsi="David"/>
          <w:sz w:val="24"/>
          <w:szCs w:val="24"/>
          <w:rtl/>
        </w:rPr>
        <w:t xml:space="preserve"> </w:t>
      </w:r>
      <w:r w:rsidRPr="00041CB8">
        <w:rPr>
          <w:rStyle w:val="FontStyle103"/>
          <w:rFonts w:hAnsi="David" w:hint="eastAsia"/>
          <w:sz w:val="24"/>
          <w:szCs w:val="24"/>
          <w:rtl/>
        </w:rPr>
        <w:t>בכל</w:t>
      </w:r>
      <w:r w:rsidRPr="00041CB8">
        <w:rPr>
          <w:rStyle w:val="FontStyle103"/>
          <w:rFonts w:hAnsi="David"/>
          <w:sz w:val="24"/>
          <w:szCs w:val="24"/>
          <w:rtl/>
        </w:rPr>
        <w:t xml:space="preserve"> </w:t>
      </w:r>
      <w:r w:rsidRPr="00041CB8">
        <w:rPr>
          <w:rStyle w:val="FontStyle103"/>
          <w:rFonts w:hAnsi="David" w:hint="eastAsia"/>
          <w:sz w:val="24"/>
          <w:szCs w:val="24"/>
          <w:rtl/>
        </w:rPr>
        <w:t>זמן</w:t>
      </w:r>
      <w:r w:rsidRPr="00041CB8">
        <w:rPr>
          <w:rStyle w:val="FontStyle103"/>
          <w:rFonts w:hAnsi="David"/>
          <w:sz w:val="24"/>
          <w:szCs w:val="24"/>
          <w:rtl/>
        </w:rPr>
        <w:t xml:space="preserve"> </w:t>
      </w:r>
      <w:r w:rsidRPr="00041CB8">
        <w:rPr>
          <w:rStyle w:val="FontStyle103"/>
          <w:rFonts w:hAnsi="David" w:hint="eastAsia"/>
          <w:sz w:val="24"/>
          <w:szCs w:val="24"/>
          <w:rtl/>
        </w:rPr>
        <w:t>שהוא</w:t>
      </w:r>
      <w:r w:rsidRPr="00041CB8">
        <w:rPr>
          <w:rStyle w:val="FontStyle103"/>
          <w:rFonts w:hAnsi="David"/>
          <w:sz w:val="24"/>
          <w:szCs w:val="24"/>
          <w:rtl/>
        </w:rPr>
        <w:t xml:space="preserve">, </w:t>
      </w:r>
      <w:r w:rsidRPr="00041CB8">
        <w:rPr>
          <w:rStyle w:val="FontStyle103"/>
          <w:rFonts w:hAnsi="David" w:hint="eastAsia"/>
          <w:sz w:val="24"/>
          <w:szCs w:val="24"/>
          <w:rtl/>
        </w:rPr>
        <w:t>בכל</w:t>
      </w:r>
      <w:r w:rsidRPr="00041CB8">
        <w:rPr>
          <w:rStyle w:val="FontStyle103"/>
          <w:rFonts w:hAnsi="David"/>
          <w:sz w:val="24"/>
          <w:szCs w:val="24"/>
          <w:rtl/>
        </w:rPr>
        <w:t xml:space="preserve"> </w:t>
      </w:r>
      <w:r w:rsidRPr="00041CB8">
        <w:rPr>
          <w:rStyle w:val="FontStyle103"/>
          <w:rFonts w:hAnsi="David" w:hint="eastAsia"/>
          <w:sz w:val="24"/>
          <w:szCs w:val="24"/>
          <w:rtl/>
        </w:rPr>
        <w:t>דרך</w:t>
      </w:r>
      <w:r w:rsidRPr="00041CB8">
        <w:rPr>
          <w:rStyle w:val="FontStyle103"/>
          <w:rFonts w:hAnsi="David"/>
          <w:sz w:val="24"/>
          <w:szCs w:val="24"/>
          <w:rtl/>
        </w:rPr>
        <w:t xml:space="preserve"> </w:t>
      </w:r>
      <w:r w:rsidRPr="00041CB8">
        <w:rPr>
          <w:rStyle w:val="FontStyle103"/>
          <w:rFonts w:hAnsi="David" w:hint="eastAsia"/>
          <w:sz w:val="24"/>
          <w:szCs w:val="24"/>
          <w:rtl/>
        </w:rPr>
        <w:t>ש</w:t>
      </w:r>
      <w:r w:rsidR="00DC7314" w:rsidRPr="00041CB8">
        <w:rPr>
          <w:rStyle w:val="FontStyle103"/>
          <w:rFonts w:hAnsi="David" w:hint="eastAsia"/>
          <w:sz w:val="24"/>
          <w:szCs w:val="24"/>
          <w:rtl/>
        </w:rPr>
        <w:t>י</w:t>
      </w:r>
      <w:r w:rsidRPr="00041CB8">
        <w:rPr>
          <w:rStyle w:val="FontStyle103"/>
          <w:rFonts w:hAnsi="David" w:hint="eastAsia"/>
          <w:sz w:val="24"/>
          <w:szCs w:val="24"/>
          <w:rtl/>
        </w:rPr>
        <w:t>ראה</w:t>
      </w:r>
      <w:r w:rsidRPr="00041CB8">
        <w:rPr>
          <w:rStyle w:val="FontStyle103"/>
          <w:rFonts w:hAnsi="David"/>
          <w:sz w:val="24"/>
          <w:szCs w:val="24"/>
          <w:rtl/>
        </w:rPr>
        <w:t xml:space="preserve"> </w:t>
      </w:r>
      <w:r w:rsidR="00DC7314" w:rsidRPr="00041CB8">
        <w:rPr>
          <w:rStyle w:val="FontStyle103"/>
          <w:rFonts w:hAnsi="David" w:hint="eastAsia"/>
          <w:sz w:val="24"/>
          <w:szCs w:val="24"/>
          <w:rtl/>
        </w:rPr>
        <w:t>לו</w:t>
      </w:r>
      <w:r w:rsidRPr="00041CB8">
        <w:rPr>
          <w:rStyle w:val="FontStyle103"/>
          <w:rFonts w:hAnsi="David"/>
          <w:sz w:val="24"/>
          <w:szCs w:val="24"/>
          <w:rtl/>
        </w:rPr>
        <w:t xml:space="preserve"> לנכון, לרבות באמצעות חילוט</w:t>
      </w:r>
      <w:r w:rsidR="00EA76D8" w:rsidRPr="00041CB8">
        <w:rPr>
          <w:rStyle w:val="FontStyle103"/>
          <w:rFonts w:hAnsi="David"/>
          <w:sz w:val="24"/>
          <w:szCs w:val="24"/>
          <w:rtl/>
        </w:rPr>
        <w:t xml:space="preserve"> </w:t>
      </w:r>
      <w:r w:rsidRPr="00041CB8">
        <w:rPr>
          <w:rStyle w:val="FontStyle103"/>
          <w:rFonts w:hAnsi="David" w:hint="eastAsia"/>
          <w:sz w:val="24"/>
          <w:szCs w:val="24"/>
          <w:rtl/>
        </w:rPr>
        <w:t>ערבויות</w:t>
      </w:r>
      <w:r w:rsidRPr="00041CB8">
        <w:rPr>
          <w:rStyle w:val="FontStyle103"/>
          <w:rFonts w:hAnsi="David"/>
          <w:sz w:val="24"/>
          <w:szCs w:val="24"/>
          <w:rtl/>
        </w:rPr>
        <w:t xml:space="preserve">, </w:t>
      </w:r>
      <w:r w:rsidRPr="00041CB8">
        <w:rPr>
          <w:rStyle w:val="FontStyle103"/>
          <w:rFonts w:hAnsi="David" w:hint="eastAsia"/>
          <w:sz w:val="24"/>
          <w:szCs w:val="24"/>
          <w:rtl/>
        </w:rPr>
        <w:t>כולן</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חלקן</w:t>
      </w:r>
      <w:r w:rsidRPr="00041CB8">
        <w:rPr>
          <w:rStyle w:val="FontStyle103"/>
          <w:rFonts w:hAnsi="David"/>
          <w:sz w:val="24"/>
          <w:szCs w:val="24"/>
          <w:rtl/>
        </w:rPr>
        <w:t>.</w:t>
      </w:r>
    </w:p>
    <w:p w14:paraId="67F9A20C" w14:textId="33FBF742" w:rsidR="003A4C77" w:rsidRPr="00041CB8" w:rsidRDefault="003A4C77" w:rsidP="00041CB8">
      <w:pPr>
        <w:numPr>
          <w:ilvl w:val="2"/>
          <w:numId w:val="88"/>
        </w:numPr>
        <w:spacing w:line="360" w:lineRule="auto"/>
        <w:ind w:left="1697" w:hanging="709"/>
        <w:jc w:val="both"/>
        <w:rPr>
          <w:rStyle w:val="FontStyle103"/>
          <w:rFonts w:hAnsi="David"/>
          <w:sz w:val="24"/>
          <w:szCs w:val="24"/>
          <w:rtl/>
        </w:rPr>
      </w:pPr>
      <w:r w:rsidRPr="00041CB8">
        <w:rPr>
          <w:rStyle w:val="FontStyle103"/>
          <w:rFonts w:hAnsi="David" w:hint="eastAsia"/>
          <w:sz w:val="24"/>
          <w:szCs w:val="24"/>
          <w:rtl/>
        </w:rPr>
        <w:t>מובהר</w:t>
      </w:r>
      <w:r w:rsidRPr="00041CB8">
        <w:rPr>
          <w:rStyle w:val="FontStyle103"/>
          <w:rFonts w:hAnsi="David"/>
          <w:sz w:val="24"/>
          <w:szCs w:val="24"/>
          <w:rtl/>
        </w:rPr>
        <w:t xml:space="preserve"> </w:t>
      </w:r>
      <w:r w:rsidRPr="00041CB8">
        <w:rPr>
          <w:rStyle w:val="FontStyle103"/>
          <w:rFonts w:hAnsi="David" w:hint="eastAsia"/>
          <w:sz w:val="24"/>
          <w:szCs w:val="24"/>
          <w:rtl/>
        </w:rPr>
        <w:t>בזאת</w:t>
      </w:r>
      <w:r w:rsidRPr="00041CB8">
        <w:rPr>
          <w:rStyle w:val="FontStyle103"/>
          <w:rFonts w:hAnsi="David"/>
          <w:sz w:val="24"/>
          <w:szCs w:val="24"/>
          <w:rtl/>
        </w:rPr>
        <w:t xml:space="preserve">, </w:t>
      </w:r>
      <w:r w:rsidRPr="00041CB8">
        <w:rPr>
          <w:rStyle w:val="FontStyle103"/>
          <w:rFonts w:hAnsi="David" w:hint="eastAsia"/>
          <w:sz w:val="24"/>
          <w:szCs w:val="24"/>
          <w:rtl/>
        </w:rPr>
        <w:t>כי</w:t>
      </w:r>
      <w:r w:rsidRPr="00041CB8">
        <w:rPr>
          <w:rStyle w:val="FontStyle103"/>
          <w:rFonts w:hAnsi="David"/>
          <w:sz w:val="24"/>
          <w:szCs w:val="24"/>
          <w:rtl/>
        </w:rPr>
        <w:t xml:space="preserve"> </w:t>
      </w:r>
      <w:r w:rsidRPr="00041CB8">
        <w:rPr>
          <w:rStyle w:val="FontStyle103"/>
          <w:rFonts w:hAnsi="David" w:hint="eastAsia"/>
          <w:sz w:val="24"/>
          <w:szCs w:val="24"/>
          <w:rtl/>
        </w:rPr>
        <w:t>אין</w:t>
      </w:r>
      <w:r w:rsidRPr="00041CB8">
        <w:rPr>
          <w:rStyle w:val="FontStyle103"/>
          <w:rFonts w:hAnsi="David"/>
          <w:sz w:val="24"/>
          <w:szCs w:val="24"/>
          <w:rtl/>
        </w:rPr>
        <w:t xml:space="preserve"> </w:t>
      </w:r>
      <w:r w:rsidRPr="00041CB8">
        <w:rPr>
          <w:rStyle w:val="FontStyle103"/>
          <w:rFonts w:hAnsi="David" w:hint="eastAsia"/>
          <w:sz w:val="24"/>
          <w:szCs w:val="24"/>
          <w:rtl/>
        </w:rPr>
        <w:t>בתום</w:t>
      </w:r>
      <w:r w:rsidRPr="00041CB8">
        <w:rPr>
          <w:rStyle w:val="FontStyle103"/>
          <w:rFonts w:hAnsi="David"/>
          <w:sz w:val="24"/>
          <w:szCs w:val="24"/>
          <w:rtl/>
        </w:rPr>
        <w:t xml:space="preserve"> </w:t>
      </w:r>
      <w:r w:rsidRPr="00041CB8">
        <w:rPr>
          <w:rStyle w:val="FontStyle103"/>
          <w:rFonts w:hAnsi="David" w:hint="eastAsia"/>
          <w:sz w:val="24"/>
          <w:szCs w:val="24"/>
          <w:rtl/>
        </w:rPr>
        <w:t>תקופת</w:t>
      </w:r>
      <w:r w:rsidRPr="00041CB8">
        <w:rPr>
          <w:rStyle w:val="FontStyle103"/>
          <w:rFonts w:hAnsi="David"/>
          <w:sz w:val="24"/>
          <w:szCs w:val="24"/>
          <w:rtl/>
        </w:rPr>
        <w:t xml:space="preserve"> </w:t>
      </w:r>
      <w:r w:rsidRPr="00041CB8">
        <w:rPr>
          <w:rStyle w:val="FontStyle103"/>
          <w:rFonts w:hAnsi="David" w:hint="eastAsia"/>
          <w:sz w:val="24"/>
          <w:szCs w:val="24"/>
          <w:rtl/>
        </w:rPr>
        <w:t>האחריות</w:t>
      </w:r>
      <w:r w:rsidRPr="00041CB8">
        <w:rPr>
          <w:rStyle w:val="FontStyle103"/>
          <w:rFonts w:hAnsi="David"/>
          <w:sz w:val="24"/>
          <w:szCs w:val="24"/>
          <w:rtl/>
        </w:rPr>
        <w:t xml:space="preserve"> </w:t>
      </w:r>
      <w:r w:rsidRPr="00041CB8">
        <w:rPr>
          <w:rStyle w:val="FontStyle103"/>
          <w:rFonts w:hAnsi="David" w:hint="eastAsia"/>
          <w:sz w:val="24"/>
          <w:szCs w:val="24"/>
          <w:rtl/>
        </w:rPr>
        <w:t>בכדי</w:t>
      </w:r>
      <w:r w:rsidRPr="00041CB8">
        <w:rPr>
          <w:rStyle w:val="FontStyle103"/>
          <w:rFonts w:hAnsi="David"/>
          <w:sz w:val="24"/>
          <w:szCs w:val="24"/>
          <w:rtl/>
        </w:rPr>
        <w:t xml:space="preserve"> </w:t>
      </w:r>
      <w:r w:rsidRPr="00041CB8">
        <w:rPr>
          <w:rStyle w:val="FontStyle103"/>
          <w:rFonts w:hAnsi="David" w:hint="eastAsia"/>
          <w:sz w:val="24"/>
          <w:szCs w:val="24"/>
          <w:rtl/>
        </w:rPr>
        <w:t>לשחרר</w:t>
      </w:r>
      <w:r w:rsidRPr="00041CB8">
        <w:rPr>
          <w:rStyle w:val="FontStyle103"/>
          <w:rFonts w:hAnsi="David"/>
          <w:sz w:val="24"/>
          <w:szCs w:val="24"/>
          <w:rtl/>
        </w:rPr>
        <w:t xml:space="preserve"> </w:t>
      </w:r>
      <w:r w:rsidRPr="00041CB8">
        <w:rPr>
          <w:rStyle w:val="FontStyle103"/>
          <w:rFonts w:hAnsi="David" w:hint="eastAsia"/>
          <w:sz w:val="24"/>
          <w:szCs w:val="24"/>
          <w:rtl/>
        </w:rPr>
        <w:t>את</w:t>
      </w:r>
      <w:r w:rsidRPr="00041CB8">
        <w:rPr>
          <w:rStyle w:val="FontStyle103"/>
          <w:rFonts w:hAnsi="David"/>
          <w:sz w:val="24"/>
          <w:szCs w:val="24"/>
          <w:rtl/>
        </w:rPr>
        <w:t xml:space="preserve"> </w:t>
      </w: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מכל</w:t>
      </w:r>
      <w:r w:rsidR="00CC3DEE" w:rsidRPr="00041CB8">
        <w:rPr>
          <w:rStyle w:val="FontStyle103"/>
          <w:rFonts w:hAnsi="David"/>
          <w:sz w:val="24"/>
          <w:szCs w:val="24"/>
          <w:rtl/>
        </w:rPr>
        <w:t xml:space="preserve"> </w:t>
      </w:r>
      <w:r w:rsidRPr="00041CB8">
        <w:rPr>
          <w:rStyle w:val="FontStyle103"/>
          <w:rFonts w:hAnsi="David" w:hint="eastAsia"/>
          <w:sz w:val="24"/>
          <w:szCs w:val="24"/>
          <w:rtl/>
        </w:rPr>
        <w:t>אחריות</w:t>
      </w:r>
      <w:r w:rsidRPr="00041CB8">
        <w:rPr>
          <w:rStyle w:val="FontStyle103"/>
          <w:rFonts w:hAnsi="David"/>
          <w:sz w:val="24"/>
          <w:szCs w:val="24"/>
          <w:rtl/>
        </w:rPr>
        <w:t xml:space="preserve"> </w:t>
      </w:r>
      <w:r w:rsidRPr="00041CB8">
        <w:rPr>
          <w:rStyle w:val="FontStyle103"/>
          <w:rFonts w:hAnsi="David" w:hint="eastAsia"/>
          <w:sz w:val="24"/>
          <w:szCs w:val="24"/>
          <w:rtl/>
        </w:rPr>
        <w:t>המוטלת</w:t>
      </w:r>
      <w:r w:rsidRPr="00041CB8">
        <w:rPr>
          <w:rStyle w:val="FontStyle103"/>
          <w:rFonts w:hAnsi="David"/>
          <w:sz w:val="24"/>
          <w:szCs w:val="24"/>
          <w:rtl/>
        </w:rPr>
        <w:t xml:space="preserve"> </w:t>
      </w:r>
      <w:r w:rsidRPr="00041CB8">
        <w:rPr>
          <w:rStyle w:val="FontStyle103"/>
          <w:rFonts w:hAnsi="David" w:hint="eastAsia"/>
          <w:sz w:val="24"/>
          <w:szCs w:val="24"/>
          <w:rtl/>
        </w:rPr>
        <w:t>עליו</w:t>
      </w:r>
      <w:r w:rsidRPr="00041CB8">
        <w:rPr>
          <w:rStyle w:val="FontStyle103"/>
          <w:rFonts w:hAnsi="David"/>
          <w:sz w:val="24"/>
          <w:szCs w:val="24"/>
          <w:rtl/>
        </w:rPr>
        <w:t xml:space="preserve"> </w:t>
      </w:r>
      <w:r w:rsidRPr="00041CB8">
        <w:rPr>
          <w:rStyle w:val="FontStyle103"/>
          <w:rFonts w:hAnsi="David" w:hint="eastAsia"/>
          <w:sz w:val="24"/>
          <w:szCs w:val="24"/>
          <w:rtl/>
        </w:rPr>
        <w:t>מכח</w:t>
      </w:r>
      <w:r w:rsidRPr="00041CB8">
        <w:rPr>
          <w:rStyle w:val="FontStyle103"/>
          <w:rFonts w:hAnsi="David"/>
          <w:sz w:val="24"/>
          <w:szCs w:val="24"/>
          <w:rtl/>
        </w:rPr>
        <w:t xml:space="preserve"> </w:t>
      </w:r>
      <w:r w:rsidRPr="00041CB8">
        <w:rPr>
          <w:rStyle w:val="FontStyle103"/>
          <w:rFonts w:hAnsi="David" w:hint="eastAsia"/>
          <w:sz w:val="24"/>
          <w:szCs w:val="24"/>
          <w:rtl/>
        </w:rPr>
        <w:t>הסכם</w:t>
      </w:r>
      <w:r w:rsidRPr="00041CB8">
        <w:rPr>
          <w:rStyle w:val="FontStyle103"/>
          <w:rFonts w:hAnsi="David"/>
          <w:sz w:val="24"/>
          <w:szCs w:val="24"/>
          <w:rtl/>
        </w:rPr>
        <w:t xml:space="preserve"> </w:t>
      </w:r>
      <w:r w:rsidRPr="00041CB8">
        <w:rPr>
          <w:rStyle w:val="FontStyle103"/>
          <w:rFonts w:hAnsi="David" w:hint="eastAsia"/>
          <w:sz w:val="24"/>
          <w:szCs w:val="24"/>
          <w:rtl/>
        </w:rPr>
        <w:t>זה</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על</w:t>
      </w:r>
      <w:r w:rsidRPr="00041CB8">
        <w:rPr>
          <w:rStyle w:val="FontStyle103"/>
          <w:rFonts w:hAnsi="David"/>
          <w:sz w:val="24"/>
          <w:szCs w:val="24"/>
          <w:rtl/>
        </w:rPr>
        <w:t xml:space="preserve"> </w:t>
      </w:r>
      <w:r w:rsidRPr="00041CB8">
        <w:rPr>
          <w:rStyle w:val="FontStyle103"/>
          <w:rFonts w:hAnsi="David" w:hint="eastAsia"/>
          <w:sz w:val="24"/>
          <w:szCs w:val="24"/>
          <w:rtl/>
        </w:rPr>
        <w:t>פי</w:t>
      </w:r>
      <w:r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דין</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נוהל</w:t>
      </w:r>
      <w:r w:rsidRPr="00041CB8">
        <w:rPr>
          <w:rStyle w:val="FontStyle103"/>
          <w:rFonts w:hAnsi="David"/>
          <w:sz w:val="24"/>
          <w:szCs w:val="24"/>
          <w:rtl/>
        </w:rPr>
        <w:t>.</w:t>
      </w:r>
    </w:p>
    <w:p w14:paraId="6ECAA489" w14:textId="6FE05E4B" w:rsidR="003A4C77" w:rsidRPr="00041CB8" w:rsidRDefault="003A4C77" w:rsidP="00041CB8">
      <w:pPr>
        <w:numPr>
          <w:ilvl w:val="2"/>
          <w:numId w:val="88"/>
        </w:numPr>
        <w:spacing w:line="360" w:lineRule="auto"/>
        <w:ind w:left="1697" w:hanging="709"/>
        <w:jc w:val="both"/>
        <w:rPr>
          <w:rStyle w:val="FontStyle103"/>
          <w:rFonts w:hAnsi="David"/>
          <w:sz w:val="24"/>
          <w:szCs w:val="24"/>
          <w:rtl/>
        </w:rPr>
      </w:pPr>
      <w:r w:rsidRPr="00041CB8">
        <w:rPr>
          <w:rStyle w:val="FontStyle103"/>
          <w:rFonts w:hAnsi="David" w:hint="eastAsia"/>
          <w:sz w:val="24"/>
          <w:szCs w:val="24"/>
          <w:rtl/>
        </w:rPr>
        <w:t>אין</w:t>
      </w:r>
      <w:r w:rsidRPr="00041CB8">
        <w:rPr>
          <w:rStyle w:val="FontStyle103"/>
          <w:rFonts w:hAnsi="David"/>
          <w:sz w:val="24"/>
          <w:szCs w:val="24"/>
          <w:rtl/>
        </w:rPr>
        <w:t xml:space="preserve"> </w:t>
      </w:r>
      <w:r w:rsidRPr="00041CB8">
        <w:rPr>
          <w:rStyle w:val="FontStyle103"/>
          <w:rFonts w:hAnsi="David" w:hint="eastAsia"/>
          <w:sz w:val="24"/>
          <w:szCs w:val="24"/>
          <w:rtl/>
        </w:rPr>
        <w:t>באמור</w:t>
      </w:r>
      <w:r w:rsidRPr="00041CB8">
        <w:rPr>
          <w:rStyle w:val="FontStyle103"/>
          <w:rFonts w:hAnsi="David"/>
          <w:sz w:val="24"/>
          <w:szCs w:val="24"/>
          <w:rtl/>
        </w:rPr>
        <w:t xml:space="preserve"> </w:t>
      </w:r>
      <w:r w:rsidRPr="00041CB8">
        <w:rPr>
          <w:rStyle w:val="FontStyle103"/>
          <w:rFonts w:hAnsi="David" w:hint="eastAsia"/>
          <w:sz w:val="24"/>
          <w:szCs w:val="24"/>
          <w:rtl/>
        </w:rPr>
        <w:t>בסעיפים</w:t>
      </w:r>
      <w:r w:rsidRPr="00041CB8">
        <w:rPr>
          <w:rStyle w:val="FontStyle103"/>
          <w:rFonts w:hAnsi="David"/>
          <w:sz w:val="24"/>
          <w:szCs w:val="24"/>
          <w:rtl/>
        </w:rPr>
        <w:t xml:space="preserve"> </w:t>
      </w:r>
      <w:r w:rsidRPr="00041CB8">
        <w:rPr>
          <w:rStyle w:val="FontStyle103"/>
          <w:rFonts w:hAnsi="David" w:hint="eastAsia"/>
          <w:sz w:val="24"/>
          <w:szCs w:val="24"/>
          <w:rtl/>
        </w:rPr>
        <w:t>לעיל</w:t>
      </w:r>
      <w:r w:rsidRPr="00041CB8">
        <w:rPr>
          <w:rStyle w:val="FontStyle103"/>
          <w:rFonts w:hAnsi="David"/>
          <w:sz w:val="24"/>
          <w:szCs w:val="24"/>
          <w:rtl/>
        </w:rPr>
        <w:t xml:space="preserve"> </w:t>
      </w:r>
      <w:r w:rsidRPr="00041CB8">
        <w:rPr>
          <w:rStyle w:val="FontStyle103"/>
          <w:rFonts w:hAnsi="David" w:hint="eastAsia"/>
          <w:sz w:val="24"/>
          <w:szCs w:val="24"/>
          <w:rtl/>
        </w:rPr>
        <w:t>בכדי</w:t>
      </w:r>
      <w:r w:rsidRPr="00041CB8">
        <w:rPr>
          <w:rStyle w:val="FontStyle103"/>
          <w:rFonts w:hAnsi="David"/>
          <w:sz w:val="24"/>
          <w:szCs w:val="24"/>
          <w:rtl/>
        </w:rPr>
        <w:t xml:space="preserve"> </w:t>
      </w:r>
      <w:r w:rsidRPr="00041CB8">
        <w:rPr>
          <w:rStyle w:val="FontStyle103"/>
          <w:rFonts w:hAnsi="David" w:hint="eastAsia"/>
          <w:sz w:val="24"/>
          <w:szCs w:val="24"/>
          <w:rtl/>
        </w:rPr>
        <w:t>לגרוע</w:t>
      </w:r>
      <w:r w:rsidRPr="00041CB8">
        <w:rPr>
          <w:rStyle w:val="FontStyle103"/>
          <w:rFonts w:hAnsi="David"/>
          <w:sz w:val="24"/>
          <w:szCs w:val="24"/>
          <w:rtl/>
        </w:rPr>
        <w:t xml:space="preserve"> </w:t>
      </w:r>
      <w:r w:rsidRPr="00041CB8">
        <w:rPr>
          <w:rStyle w:val="FontStyle103"/>
          <w:rFonts w:hAnsi="David" w:hint="eastAsia"/>
          <w:sz w:val="24"/>
          <w:szCs w:val="24"/>
          <w:rtl/>
        </w:rPr>
        <w:t>ו</w:t>
      </w:r>
      <w:r w:rsidRPr="00041CB8">
        <w:rPr>
          <w:rStyle w:val="FontStyle103"/>
          <w:rFonts w:hAnsi="David"/>
          <w:sz w:val="24"/>
          <w:szCs w:val="24"/>
          <w:rtl/>
        </w:rPr>
        <w:t xml:space="preserve">/או </w:t>
      </w:r>
      <w:r w:rsidRPr="00041CB8">
        <w:rPr>
          <w:rStyle w:val="FontStyle103"/>
          <w:rFonts w:hAnsi="David" w:hint="eastAsia"/>
          <w:sz w:val="24"/>
          <w:szCs w:val="24"/>
          <w:rtl/>
        </w:rPr>
        <w:t>להפחית</w:t>
      </w:r>
      <w:r w:rsidRPr="00041CB8">
        <w:rPr>
          <w:rStyle w:val="FontStyle103"/>
          <w:rFonts w:hAnsi="David"/>
          <w:sz w:val="24"/>
          <w:szCs w:val="24"/>
          <w:rtl/>
        </w:rPr>
        <w:t xml:space="preserve"> </w:t>
      </w:r>
      <w:r w:rsidRPr="00041CB8">
        <w:rPr>
          <w:rStyle w:val="FontStyle103"/>
          <w:rFonts w:hAnsi="David" w:hint="eastAsia"/>
          <w:sz w:val="24"/>
          <w:szCs w:val="24"/>
          <w:rtl/>
        </w:rPr>
        <w:t>מאחריותו</w:t>
      </w:r>
      <w:r w:rsidRPr="00041CB8">
        <w:rPr>
          <w:rStyle w:val="FontStyle103"/>
          <w:rFonts w:hAnsi="David"/>
          <w:sz w:val="24"/>
          <w:szCs w:val="24"/>
          <w:rtl/>
        </w:rPr>
        <w:t xml:space="preserve"> </w:t>
      </w:r>
      <w:r w:rsidRPr="00041CB8">
        <w:rPr>
          <w:rStyle w:val="FontStyle103"/>
          <w:rFonts w:hAnsi="David" w:hint="eastAsia"/>
          <w:sz w:val="24"/>
          <w:szCs w:val="24"/>
          <w:rtl/>
        </w:rPr>
        <w:t>הכללית</w:t>
      </w:r>
      <w:r w:rsidRPr="00041CB8">
        <w:rPr>
          <w:rStyle w:val="FontStyle103"/>
          <w:rFonts w:hAnsi="David"/>
          <w:sz w:val="24"/>
          <w:szCs w:val="24"/>
          <w:rtl/>
        </w:rPr>
        <w:t xml:space="preserve"> </w:t>
      </w:r>
      <w:r w:rsidRPr="00041CB8">
        <w:rPr>
          <w:rStyle w:val="FontStyle103"/>
          <w:rFonts w:hAnsi="David" w:hint="eastAsia"/>
          <w:sz w:val="24"/>
          <w:szCs w:val="24"/>
          <w:rtl/>
        </w:rPr>
        <w:t>של</w:t>
      </w:r>
      <w:r w:rsidR="00CC3DEE" w:rsidRPr="00041CB8">
        <w:rPr>
          <w:rStyle w:val="FontStyle103"/>
          <w:rFonts w:hAnsi="David"/>
          <w:sz w:val="24"/>
          <w:szCs w:val="24"/>
          <w:rtl/>
        </w:rPr>
        <w:t xml:space="preserve"> </w:t>
      </w:r>
      <w:r w:rsidRPr="00041CB8">
        <w:rPr>
          <w:rStyle w:val="FontStyle103"/>
          <w:rFonts w:hAnsi="David" w:hint="eastAsia"/>
          <w:sz w:val="24"/>
          <w:szCs w:val="24"/>
          <w:rtl/>
        </w:rPr>
        <w:t>הספק</w:t>
      </w:r>
      <w:r w:rsidRPr="00041CB8">
        <w:rPr>
          <w:rStyle w:val="FontStyle103"/>
          <w:rFonts w:hAnsi="David"/>
          <w:sz w:val="24"/>
          <w:szCs w:val="24"/>
          <w:rtl/>
        </w:rPr>
        <w:t xml:space="preserve"> </w:t>
      </w:r>
      <w:r w:rsidRPr="00041CB8">
        <w:rPr>
          <w:rStyle w:val="FontStyle103"/>
          <w:rFonts w:hAnsi="David" w:hint="eastAsia"/>
          <w:sz w:val="24"/>
          <w:szCs w:val="24"/>
          <w:rtl/>
        </w:rPr>
        <w:t>ביחס</w:t>
      </w:r>
      <w:r w:rsidRPr="00041CB8">
        <w:rPr>
          <w:rStyle w:val="FontStyle103"/>
          <w:rFonts w:hAnsi="David"/>
          <w:sz w:val="24"/>
          <w:szCs w:val="24"/>
          <w:rtl/>
        </w:rPr>
        <w:t xml:space="preserve"> </w:t>
      </w:r>
      <w:r w:rsidRPr="00041CB8">
        <w:rPr>
          <w:rStyle w:val="FontStyle103"/>
          <w:rFonts w:hAnsi="David" w:hint="eastAsia"/>
          <w:sz w:val="24"/>
          <w:szCs w:val="24"/>
          <w:rtl/>
        </w:rPr>
        <w:t>לטיב</w:t>
      </w:r>
      <w:r w:rsidRPr="00041CB8">
        <w:rPr>
          <w:rStyle w:val="FontStyle103"/>
          <w:rFonts w:hAnsi="David"/>
          <w:sz w:val="24"/>
          <w:szCs w:val="24"/>
          <w:rtl/>
        </w:rPr>
        <w:t xml:space="preserve"> </w:t>
      </w:r>
      <w:r w:rsidRPr="00041CB8">
        <w:rPr>
          <w:rStyle w:val="FontStyle103"/>
          <w:rFonts w:hAnsi="David" w:hint="eastAsia"/>
          <w:sz w:val="24"/>
          <w:szCs w:val="24"/>
          <w:rtl/>
        </w:rPr>
        <w:t>ואיכות</w:t>
      </w:r>
      <w:r w:rsidRPr="00041CB8">
        <w:rPr>
          <w:rStyle w:val="FontStyle103"/>
          <w:rFonts w:hAnsi="David"/>
          <w:sz w:val="24"/>
          <w:szCs w:val="24"/>
          <w:rtl/>
        </w:rPr>
        <w:t xml:space="preserve"> </w:t>
      </w:r>
      <w:r w:rsidRPr="00041CB8">
        <w:rPr>
          <w:rStyle w:val="FontStyle103"/>
          <w:rFonts w:hAnsi="David" w:hint="eastAsia"/>
          <w:sz w:val="24"/>
          <w:szCs w:val="24"/>
          <w:rtl/>
        </w:rPr>
        <w:t>השירותים</w:t>
      </w:r>
      <w:r w:rsidRPr="00041CB8">
        <w:rPr>
          <w:rStyle w:val="FontStyle103"/>
          <w:rFonts w:hAnsi="David"/>
          <w:sz w:val="24"/>
          <w:szCs w:val="24"/>
          <w:rtl/>
        </w:rPr>
        <w:t xml:space="preserve">, </w:t>
      </w:r>
      <w:r w:rsidRPr="00041CB8">
        <w:rPr>
          <w:rStyle w:val="FontStyle103"/>
          <w:rFonts w:hAnsi="David" w:hint="eastAsia"/>
          <w:sz w:val="24"/>
          <w:szCs w:val="24"/>
          <w:rtl/>
        </w:rPr>
        <w:t>ואין</w:t>
      </w:r>
      <w:r w:rsidRPr="00041CB8">
        <w:rPr>
          <w:rStyle w:val="FontStyle103"/>
          <w:rFonts w:hAnsi="David"/>
          <w:sz w:val="24"/>
          <w:szCs w:val="24"/>
          <w:rtl/>
        </w:rPr>
        <w:t xml:space="preserve"> </w:t>
      </w:r>
      <w:r w:rsidRPr="00041CB8">
        <w:rPr>
          <w:rStyle w:val="FontStyle103"/>
          <w:rFonts w:hAnsi="David" w:hint="eastAsia"/>
          <w:sz w:val="24"/>
          <w:szCs w:val="24"/>
          <w:rtl/>
        </w:rPr>
        <w:t>בהם</w:t>
      </w:r>
      <w:r w:rsidRPr="00041CB8">
        <w:rPr>
          <w:rStyle w:val="FontStyle103"/>
          <w:rFonts w:hAnsi="David"/>
          <w:sz w:val="24"/>
          <w:szCs w:val="24"/>
          <w:rtl/>
        </w:rPr>
        <w:t xml:space="preserve"> </w:t>
      </w:r>
      <w:r w:rsidRPr="00041CB8">
        <w:rPr>
          <w:rStyle w:val="FontStyle103"/>
          <w:rFonts w:hAnsi="David" w:hint="eastAsia"/>
          <w:sz w:val="24"/>
          <w:szCs w:val="24"/>
          <w:rtl/>
        </w:rPr>
        <w:t>בכדי</w:t>
      </w:r>
      <w:r w:rsidRPr="00041CB8">
        <w:rPr>
          <w:rStyle w:val="FontStyle103"/>
          <w:rFonts w:hAnsi="David"/>
          <w:sz w:val="24"/>
          <w:szCs w:val="24"/>
          <w:rtl/>
        </w:rPr>
        <w:t xml:space="preserve"> </w:t>
      </w:r>
      <w:r w:rsidRPr="00041CB8">
        <w:rPr>
          <w:rStyle w:val="FontStyle103"/>
          <w:rFonts w:hAnsi="David" w:hint="eastAsia"/>
          <w:sz w:val="24"/>
          <w:szCs w:val="24"/>
          <w:rtl/>
        </w:rPr>
        <w:t>לגרוע</w:t>
      </w:r>
      <w:r w:rsidRPr="00041CB8">
        <w:rPr>
          <w:rStyle w:val="FontStyle103"/>
          <w:rFonts w:hAnsi="David"/>
          <w:sz w:val="24"/>
          <w:szCs w:val="24"/>
          <w:rtl/>
        </w:rPr>
        <w:t xml:space="preserve"> </w:t>
      </w:r>
      <w:r w:rsidRPr="00041CB8">
        <w:rPr>
          <w:rStyle w:val="FontStyle103"/>
          <w:rFonts w:hAnsi="David" w:hint="eastAsia"/>
          <w:sz w:val="24"/>
          <w:szCs w:val="24"/>
          <w:rtl/>
        </w:rPr>
        <w:t>מכל</w:t>
      </w:r>
      <w:r w:rsidRPr="00041CB8">
        <w:rPr>
          <w:rStyle w:val="FontStyle103"/>
          <w:rFonts w:hAnsi="David"/>
          <w:sz w:val="24"/>
          <w:szCs w:val="24"/>
          <w:rtl/>
        </w:rPr>
        <w:t xml:space="preserve"> </w:t>
      </w:r>
      <w:r w:rsidRPr="00041CB8">
        <w:rPr>
          <w:rStyle w:val="FontStyle103"/>
          <w:rFonts w:hAnsi="David" w:hint="eastAsia"/>
          <w:sz w:val="24"/>
          <w:szCs w:val="24"/>
          <w:rtl/>
        </w:rPr>
        <w:t>סעד</w:t>
      </w:r>
      <w:r w:rsidRPr="00041CB8">
        <w:rPr>
          <w:rStyle w:val="FontStyle103"/>
          <w:rFonts w:hAnsi="David"/>
          <w:sz w:val="24"/>
          <w:szCs w:val="24"/>
          <w:rtl/>
        </w:rPr>
        <w:t xml:space="preserve"> </w:t>
      </w:r>
      <w:r w:rsidRPr="00041CB8">
        <w:rPr>
          <w:rStyle w:val="FontStyle103"/>
          <w:rFonts w:hAnsi="David" w:hint="eastAsia"/>
          <w:sz w:val="24"/>
          <w:szCs w:val="24"/>
          <w:rtl/>
        </w:rPr>
        <w:t>ו</w:t>
      </w:r>
      <w:r w:rsidRPr="00041CB8">
        <w:rPr>
          <w:rStyle w:val="FontStyle103"/>
          <w:rFonts w:hAnsi="David"/>
          <w:sz w:val="24"/>
          <w:szCs w:val="24"/>
          <w:rtl/>
        </w:rPr>
        <w:t>/או</w:t>
      </w:r>
      <w:r w:rsidR="00CC3DEE" w:rsidRPr="00041CB8">
        <w:rPr>
          <w:rStyle w:val="FontStyle103"/>
          <w:rFonts w:hAnsi="David"/>
          <w:sz w:val="24"/>
          <w:szCs w:val="24"/>
          <w:rtl/>
        </w:rPr>
        <w:t xml:space="preserve"> </w:t>
      </w:r>
      <w:r w:rsidRPr="00041CB8">
        <w:rPr>
          <w:rStyle w:val="FontStyle103"/>
          <w:rFonts w:hAnsi="David" w:hint="eastAsia"/>
          <w:sz w:val="24"/>
          <w:szCs w:val="24"/>
          <w:rtl/>
        </w:rPr>
        <w:t>תרופה</w:t>
      </w:r>
      <w:r w:rsidRPr="00041CB8">
        <w:rPr>
          <w:rStyle w:val="FontStyle103"/>
          <w:rFonts w:hAnsi="David"/>
          <w:sz w:val="24"/>
          <w:szCs w:val="24"/>
          <w:rtl/>
        </w:rPr>
        <w:t xml:space="preserve"> </w:t>
      </w:r>
      <w:r w:rsidRPr="00041CB8">
        <w:rPr>
          <w:rStyle w:val="FontStyle103"/>
          <w:rFonts w:hAnsi="David" w:hint="eastAsia"/>
          <w:sz w:val="24"/>
          <w:szCs w:val="24"/>
          <w:rtl/>
        </w:rPr>
        <w:t>המוקנים</w:t>
      </w:r>
      <w:r w:rsidRPr="00041CB8">
        <w:rPr>
          <w:rStyle w:val="FontStyle103"/>
          <w:rFonts w:hAnsi="David"/>
          <w:sz w:val="24"/>
          <w:szCs w:val="24"/>
          <w:rtl/>
        </w:rPr>
        <w:t xml:space="preserve"> </w:t>
      </w:r>
      <w:r w:rsidRPr="00041CB8">
        <w:rPr>
          <w:rStyle w:val="FontStyle103"/>
          <w:rFonts w:hAnsi="David" w:hint="eastAsia"/>
          <w:sz w:val="24"/>
          <w:szCs w:val="24"/>
          <w:rtl/>
        </w:rPr>
        <w:t>ל</w:t>
      </w:r>
      <w:r w:rsidR="00C71442" w:rsidRPr="00041CB8">
        <w:rPr>
          <w:rStyle w:val="FontStyle103"/>
          <w:rFonts w:hAnsi="David" w:hint="eastAsia"/>
          <w:sz w:val="24"/>
          <w:szCs w:val="24"/>
          <w:rtl/>
        </w:rPr>
        <w:t>משרד</w:t>
      </w:r>
      <w:r w:rsidRPr="00041CB8">
        <w:rPr>
          <w:rStyle w:val="FontStyle103"/>
          <w:rFonts w:hAnsi="David" w:hint="eastAsia"/>
          <w:sz w:val="24"/>
          <w:szCs w:val="24"/>
          <w:rtl/>
        </w:rPr>
        <w:t>מכח</w:t>
      </w:r>
      <w:r w:rsidRPr="00041CB8">
        <w:rPr>
          <w:rStyle w:val="FontStyle103"/>
          <w:rFonts w:hAnsi="David"/>
          <w:sz w:val="24"/>
          <w:szCs w:val="24"/>
          <w:rtl/>
        </w:rPr>
        <w:t xml:space="preserve"> </w:t>
      </w:r>
      <w:r w:rsidRPr="00041CB8">
        <w:rPr>
          <w:rStyle w:val="FontStyle103"/>
          <w:rFonts w:hAnsi="David" w:hint="eastAsia"/>
          <w:sz w:val="24"/>
          <w:szCs w:val="24"/>
          <w:rtl/>
        </w:rPr>
        <w:t>כל</w:t>
      </w:r>
      <w:r w:rsidRPr="00041CB8">
        <w:rPr>
          <w:rStyle w:val="FontStyle103"/>
          <w:rFonts w:hAnsi="David"/>
          <w:sz w:val="24"/>
          <w:szCs w:val="24"/>
          <w:rtl/>
        </w:rPr>
        <w:t xml:space="preserve"> </w:t>
      </w:r>
      <w:r w:rsidRPr="00041CB8">
        <w:rPr>
          <w:rStyle w:val="FontStyle103"/>
          <w:rFonts w:hAnsi="David" w:hint="eastAsia"/>
          <w:sz w:val="24"/>
          <w:szCs w:val="24"/>
          <w:rtl/>
        </w:rPr>
        <w:t>דין</w:t>
      </w:r>
      <w:r w:rsidRPr="00041CB8">
        <w:rPr>
          <w:rStyle w:val="FontStyle103"/>
          <w:rFonts w:hAnsi="David"/>
          <w:sz w:val="24"/>
          <w:szCs w:val="24"/>
          <w:rtl/>
        </w:rPr>
        <w:t xml:space="preserve"> </w:t>
      </w:r>
      <w:r w:rsidRPr="00041CB8">
        <w:rPr>
          <w:rStyle w:val="FontStyle103"/>
          <w:rFonts w:hAnsi="David" w:hint="eastAsia"/>
          <w:sz w:val="24"/>
          <w:szCs w:val="24"/>
          <w:rtl/>
        </w:rPr>
        <w:t>או</w:t>
      </w:r>
      <w:r w:rsidRPr="00041CB8">
        <w:rPr>
          <w:rStyle w:val="FontStyle103"/>
          <w:rFonts w:hAnsi="David"/>
          <w:sz w:val="24"/>
          <w:szCs w:val="24"/>
          <w:rtl/>
        </w:rPr>
        <w:t xml:space="preserve"> </w:t>
      </w:r>
      <w:r w:rsidRPr="00041CB8">
        <w:rPr>
          <w:rStyle w:val="FontStyle103"/>
          <w:rFonts w:hAnsi="David" w:hint="eastAsia"/>
          <w:sz w:val="24"/>
          <w:szCs w:val="24"/>
          <w:rtl/>
        </w:rPr>
        <w:t>הסכם</w:t>
      </w:r>
      <w:r w:rsidRPr="00041CB8">
        <w:rPr>
          <w:rStyle w:val="FontStyle103"/>
          <w:rFonts w:hAnsi="David"/>
          <w:sz w:val="24"/>
          <w:szCs w:val="24"/>
          <w:rtl/>
        </w:rPr>
        <w:t>.</w:t>
      </w:r>
    </w:p>
    <w:p w14:paraId="6F171779" w14:textId="6F08A2F7" w:rsidR="003A4C77" w:rsidRPr="00041CB8" w:rsidRDefault="003A4C77" w:rsidP="00041CB8">
      <w:pPr>
        <w:numPr>
          <w:ilvl w:val="2"/>
          <w:numId w:val="88"/>
        </w:numPr>
        <w:spacing w:line="360" w:lineRule="auto"/>
        <w:ind w:left="1697" w:hanging="709"/>
        <w:jc w:val="both"/>
        <w:rPr>
          <w:rStyle w:val="FontStyle103"/>
          <w:rFonts w:hAnsi="David"/>
          <w:sz w:val="24"/>
          <w:szCs w:val="24"/>
          <w:rtl/>
        </w:rPr>
      </w:pPr>
      <w:r w:rsidRPr="00041CB8">
        <w:rPr>
          <w:rStyle w:val="FontStyle103"/>
          <w:rFonts w:hAnsi="David" w:hint="eastAsia"/>
          <w:sz w:val="24"/>
          <w:szCs w:val="24"/>
          <w:rtl/>
        </w:rPr>
        <w:t>ערבות</w:t>
      </w:r>
      <w:r w:rsidRPr="00041CB8">
        <w:rPr>
          <w:rStyle w:val="FontStyle103"/>
          <w:rFonts w:hAnsi="David"/>
          <w:sz w:val="24"/>
          <w:szCs w:val="24"/>
          <w:rtl/>
        </w:rPr>
        <w:t xml:space="preserve"> הביצוע תשמש </w:t>
      </w:r>
      <w:r w:rsidRPr="00041CB8">
        <w:rPr>
          <w:rStyle w:val="FontStyle103"/>
          <w:rFonts w:hAnsi="David" w:hint="eastAsia"/>
          <w:sz w:val="24"/>
          <w:szCs w:val="24"/>
          <w:rtl/>
        </w:rPr>
        <w:t>כערבות</w:t>
      </w:r>
      <w:r w:rsidRPr="00041CB8">
        <w:rPr>
          <w:rStyle w:val="FontStyle103"/>
          <w:rFonts w:hAnsi="David"/>
          <w:sz w:val="24"/>
          <w:szCs w:val="24"/>
          <w:rtl/>
        </w:rPr>
        <w:t xml:space="preserve"> </w:t>
      </w:r>
      <w:r w:rsidRPr="00041CB8">
        <w:rPr>
          <w:rStyle w:val="FontStyle103"/>
          <w:rFonts w:hAnsi="David" w:hint="eastAsia"/>
          <w:sz w:val="24"/>
          <w:szCs w:val="24"/>
          <w:rtl/>
        </w:rPr>
        <w:t>טיב</w:t>
      </w:r>
      <w:r w:rsidRPr="00041CB8">
        <w:rPr>
          <w:rStyle w:val="FontStyle103"/>
          <w:rFonts w:hAnsi="David"/>
          <w:sz w:val="24"/>
          <w:szCs w:val="24"/>
          <w:rtl/>
        </w:rPr>
        <w:t>, והיא תהא בתוקף עד לתום תקופת</w:t>
      </w:r>
      <w:r w:rsidR="00CC3DEE" w:rsidRPr="00041CB8">
        <w:rPr>
          <w:rStyle w:val="FontStyle103"/>
          <w:rFonts w:hAnsi="David"/>
          <w:sz w:val="24"/>
          <w:szCs w:val="24"/>
          <w:rtl/>
        </w:rPr>
        <w:t xml:space="preserve"> </w:t>
      </w:r>
      <w:r w:rsidRPr="00041CB8">
        <w:rPr>
          <w:rStyle w:val="FontStyle103"/>
          <w:rFonts w:hAnsi="David" w:hint="eastAsia"/>
          <w:sz w:val="24"/>
          <w:szCs w:val="24"/>
          <w:rtl/>
        </w:rPr>
        <w:t>האחריות</w:t>
      </w:r>
      <w:r w:rsidRPr="00041CB8">
        <w:rPr>
          <w:rStyle w:val="FontStyle103"/>
          <w:rFonts w:hAnsi="David"/>
          <w:sz w:val="24"/>
          <w:szCs w:val="24"/>
          <w:rtl/>
        </w:rPr>
        <w:t xml:space="preserve"> </w:t>
      </w:r>
      <w:r w:rsidRPr="00041CB8">
        <w:rPr>
          <w:rStyle w:val="FontStyle103"/>
          <w:rFonts w:hAnsi="David" w:hint="eastAsia"/>
          <w:sz w:val="24"/>
          <w:szCs w:val="24"/>
          <w:rtl/>
        </w:rPr>
        <w:t>לפריט</w:t>
      </w:r>
      <w:r w:rsidRPr="00041CB8">
        <w:rPr>
          <w:rStyle w:val="FontStyle103"/>
          <w:rFonts w:hAnsi="David"/>
          <w:sz w:val="24"/>
          <w:szCs w:val="24"/>
          <w:rtl/>
        </w:rPr>
        <w:t xml:space="preserve"> </w:t>
      </w:r>
      <w:r w:rsidRPr="00041CB8">
        <w:rPr>
          <w:rStyle w:val="FontStyle103"/>
          <w:rFonts w:hAnsi="David" w:hint="eastAsia"/>
          <w:sz w:val="24"/>
          <w:szCs w:val="24"/>
          <w:rtl/>
        </w:rPr>
        <w:t>האחרון</w:t>
      </w:r>
      <w:r w:rsidRPr="00041CB8">
        <w:rPr>
          <w:rStyle w:val="FontStyle103"/>
          <w:rFonts w:hAnsi="David"/>
          <w:sz w:val="24"/>
          <w:szCs w:val="24"/>
          <w:rtl/>
        </w:rPr>
        <w:t xml:space="preserve"> </w:t>
      </w:r>
      <w:r w:rsidRPr="00041CB8">
        <w:rPr>
          <w:rStyle w:val="FontStyle103"/>
          <w:rFonts w:hAnsi="David" w:hint="eastAsia"/>
          <w:sz w:val="24"/>
          <w:szCs w:val="24"/>
          <w:rtl/>
        </w:rPr>
        <w:t>שסופק</w:t>
      </w:r>
      <w:r w:rsidRPr="00041CB8">
        <w:rPr>
          <w:rStyle w:val="FontStyle103"/>
          <w:rFonts w:hAnsi="David"/>
          <w:sz w:val="24"/>
          <w:szCs w:val="24"/>
          <w:rtl/>
        </w:rPr>
        <w:t xml:space="preserve"> </w:t>
      </w:r>
      <w:r w:rsidRPr="00041CB8">
        <w:rPr>
          <w:rStyle w:val="FontStyle103"/>
          <w:rFonts w:hAnsi="David" w:hint="eastAsia"/>
          <w:sz w:val="24"/>
          <w:szCs w:val="24"/>
          <w:rtl/>
        </w:rPr>
        <w:t>במסגרת</w:t>
      </w:r>
      <w:r w:rsidRPr="00041CB8">
        <w:rPr>
          <w:rStyle w:val="FontStyle103"/>
          <w:rFonts w:hAnsi="David"/>
          <w:sz w:val="24"/>
          <w:szCs w:val="24"/>
          <w:rtl/>
        </w:rPr>
        <w:t xml:space="preserve"> </w:t>
      </w:r>
      <w:r w:rsidRPr="00041CB8">
        <w:rPr>
          <w:rStyle w:val="FontStyle103"/>
          <w:rFonts w:hAnsi="David" w:hint="eastAsia"/>
          <w:sz w:val="24"/>
          <w:szCs w:val="24"/>
          <w:rtl/>
        </w:rPr>
        <w:t>מכרז</w:t>
      </w:r>
      <w:r w:rsidRPr="00041CB8">
        <w:rPr>
          <w:rStyle w:val="FontStyle103"/>
          <w:rFonts w:hAnsi="David"/>
          <w:sz w:val="24"/>
          <w:szCs w:val="24"/>
          <w:rtl/>
        </w:rPr>
        <w:t xml:space="preserve"> </w:t>
      </w:r>
      <w:r w:rsidRPr="00041CB8">
        <w:rPr>
          <w:rStyle w:val="FontStyle103"/>
          <w:rFonts w:hAnsi="David" w:hint="eastAsia"/>
          <w:sz w:val="24"/>
          <w:szCs w:val="24"/>
          <w:rtl/>
        </w:rPr>
        <w:t>זה</w:t>
      </w:r>
      <w:r w:rsidRPr="00041CB8">
        <w:rPr>
          <w:rStyle w:val="FontStyle103"/>
          <w:rFonts w:hAnsi="David"/>
          <w:sz w:val="24"/>
          <w:szCs w:val="24"/>
          <w:rtl/>
        </w:rPr>
        <w:t>.</w:t>
      </w:r>
    </w:p>
    <w:p w14:paraId="63EC78F6" w14:textId="19875E6A" w:rsidR="003A4C77" w:rsidRPr="000D0334" w:rsidRDefault="003A4C77" w:rsidP="00041CB8">
      <w:pPr>
        <w:numPr>
          <w:ilvl w:val="1"/>
          <w:numId w:val="88"/>
        </w:numPr>
        <w:spacing w:line="360" w:lineRule="auto"/>
        <w:ind w:left="846" w:hanging="567"/>
        <w:jc w:val="both"/>
        <w:rPr>
          <w:rStyle w:val="FontStyle103"/>
          <w:rFonts w:hAnsi="David"/>
          <w:sz w:val="24"/>
          <w:szCs w:val="24"/>
        </w:rPr>
      </w:pPr>
      <w:r w:rsidRPr="00041CB8">
        <w:rPr>
          <w:rStyle w:val="FontStyle103"/>
          <w:rFonts w:hAnsi="David" w:hint="eastAsia"/>
          <w:sz w:val="24"/>
          <w:szCs w:val="24"/>
          <w:rtl/>
        </w:rPr>
        <w:t>הספק</w:t>
      </w:r>
      <w:r w:rsidRPr="00041CB8">
        <w:rPr>
          <w:rStyle w:val="FontStyle103"/>
          <w:rFonts w:hAnsi="David"/>
          <w:sz w:val="24"/>
          <w:szCs w:val="24"/>
          <w:rtl/>
        </w:rPr>
        <w:t xml:space="preserve"> ימציא </w:t>
      </w:r>
      <w:r w:rsidR="00CC3DEE" w:rsidRPr="00041CB8">
        <w:rPr>
          <w:rStyle w:val="FontStyle103"/>
          <w:rFonts w:hAnsi="David" w:hint="eastAsia"/>
          <w:sz w:val="24"/>
          <w:szCs w:val="24"/>
          <w:rtl/>
        </w:rPr>
        <w:t>למשרד</w:t>
      </w:r>
      <w:r w:rsidRPr="00041CB8">
        <w:rPr>
          <w:rStyle w:val="FontStyle103"/>
          <w:rFonts w:hAnsi="David"/>
          <w:sz w:val="24"/>
          <w:szCs w:val="24"/>
          <w:rtl/>
        </w:rPr>
        <w:t xml:space="preserve"> יחד עם החשבונית המוגשת על ידו תעודת אחריות פרטנית לכל פריט מפריטי הריהוט והציוד שיסופקו על ידו </w:t>
      </w:r>
      <w:r w:rsidR="00CC3DEE" w:rsidRPr="00041CB8">
        <w:rPr>
          <w:rStyle w:val="FontStyle103"/>
          <w:rFonts w:hAnsi="David" w:hint="eastAsia"/>
          <w:sz w:val="24"/>
          <w:szCs w:val="24"/>
          <w:rtl/>
        </w:rPr>
        <w:t>למשרד</w:t>
      </w:r>
      <w:r w:rsidRPr="00041CB8">
        <w:rPr>
          <w:rStyle w:val="FontStyle103"/>
          <w:rFonts w:hAnsi="David"/>
          <w:sz w:val="24"/>
          <w:szCs w:val="24"/>
          <w:rtl/>
        </w:rPr>
        <w:t xml:space="preserve"> או לכל שירות אחר שיסופק על ידו, לפי העניין. הספק יציין בתעודה את כל פרטי הזיהוי של הריהוט והציוד, לרבות מספר סידורי ומועד קבלת אישור הקבלה </w:t>
      </w:r>
      <w:r w:rsidR="0090683E" w:rsidRPr="00041CB8">
        <w:rPr>
          <w:rStyle w:val="FontStyle103"/>
          <w:rFonts w:hAnsi="David"/>
          <w:sz w:val="24"/>
          <w:szCs w:val="24"/>
          <w:rtl/>
        </w:rPr>
        <w:t xml:space="preserve"> </w:t>
      </w:r>
      <w:r w:rsidRPr="00041CB8">
        <w:rPr>
          <w:rStyle w:val="FontStyle103"/>
          <w:rFonts w:hAnsi="David" w:hint="eastAsia"/>
          <w:sz w:val="24"/>
          <w:szCs w:val="24"/>
          <w:rtl/>
        </w:rPr>
        <w:t>הסופי</w:t>
      </w:r>
      <w:r w:rsidRPr="00041CB8">
        <w:rPr>
          <w:rStyle w:val="FontStyle103"/>
          <w:rFonts w:hAnsi="David"/>
          <w:sz w:val="24"/>
          <w:szCs w:val="24"/>
          <w:rtl/>
        </w:rPr>
        <w:t xml:space="preserve"> </w:t>
      </w:r>
      <w:r w:rsidRPr="00041CB8">
        <w:rPr>
          <w:rStyle w:val="FontStyle103"/>
          <w:rFonts w:hAnsi="David" w:hint="eastAsia"/>
          <w:sz w:val="24"/>
          <w:szCs w:val="24"/>
          <w:rtl/>
        </w:rPr>
        <w:t>בגין</w:t>
      </w:r>
      <w:r w:rsidRPr="00041CB8">
        <w:rPr>
          <w:rStyle w:val="FontStyle103"/>
          <w:rFonts w:hAnsi="David"/>
          <w:sz w:val="24"/>
          <w:szCs w:val="24"/>
          <w:rtl/>
        </w:rPr>
        <w:t xml:space="preserve"> </w:t>
      </w:r>
      <w:r w:rsidRPr="00041CB8">
        <w:rPr>
          <w:rStyle w:val="FontStyle103"/>
          <w:rFonts w:hAnsi="David" w:hint="eastAsia"/>
          <w:sz w:val="24"/>
          <w:szCs w:val="24"/>
          <w:rtl/>
        </w:rPr>
        <w:t>אספקתו</w:t>
      </w:r>
      <w:r w:rsidRPr="00041CB8">
        <w:rPr>
          <w:rStyle w:val="FontStyle103"/>
          <w:rFonts w:hAnsi="David"/>
          <w:sz w:val="24"/>
          <w:szCs w:val="24"/>
          <w:rtl/>
        </w:rPr>
        <w:t>.</w:t>
      </w:r>
    </w:p>
    <w:p w14:paraId="769EF98D" w14:textId="77777777" w:rsidR="007B0A86" w:rsidRPr="00041CB8" w:rsidRDefault="007B0A86" w:rsidP="00041CB8">
      <w:pPr>
        <w:spacing w:line="360" w:lineRule="auto"/>
        <w:ind w:left="279"/>
        <w:jc w:val="both"/>
        <w:rPr>
          <w:rStyle w:val="FontStyle103"/>
          <w:rFonts w:hAnsi="David"/>
          <w:sz w:val="24"/>
          <w:szCs w:val="24"/>
          <w:rtl/>
        </w:rPr>
      </w:pPr>
    </w:p>
    <w:p w14:paraId="3E89397A" w14:textId="77777777" w:rsidR="001D2FD9" w:rsidRPr="00041CB8" w:rsidRDefault="001D2FD9" w:rsidP="00041CB8">
      <w:pPr>
        <w:numPr>
          <w:ilvl w:val="0"/>
          <w:numId w:val="88"/>
        </w:numPr>
        <w:spacing w:line="360" w:lineRule="auto"/>
        <w:ind w:left="421"/>
        <w:jc w:val="both"/>
        <w:rPr>
          <w:rFonts w:ascii="David" w:hAnsi="David"/>
          <w:szCs w:val="24"/>
        </w:rPr>
      </w:pPr>
      <w:r w:rsidRPr="00041CB8">
        <w:rPr>
          <w:rFonts w:ascii="David" w:hAnsi="David"/>
          <w:b/>
          <w:bCs/>
          <w:szCs w:val="24"/>
          <w:u w:val="single"/>
          <w:rtl/>
        </w:rPr>
        <w:t>היתרים רישיונות ואישורים</w:t>
      </w:r>
    </w:p>
    <w:p w14:paraId="316EC22E" w14:textId="6572A419" w:rsidR="001D2FD9" w:rsidRPr="00041CB8" w:rsidRDefault="001D2FD9" w:rsidP="00041CB8">
      <w:pPr>
        <w:numPr>
          <w:ilvl w:val="1"/>
          <w:numId w:val="88"/>
        </w:numPr>
        <w:spacing w:line="360" w:lineRule="auto"/>
        <w:ind w:left="846" w:hanging="567"/>
        <w:jc w:val="both"/>
        <w:rPr>
          <w:rStyle w:val="FontStyle103"/>
          <w:rFonts w:hAnsi="David"/>
          <w:sz w:val="24"/>
          <w:szCs w:val="24"/>
        </w:rPr>
      </w:pPr>
      <w:r w:rsidRPr="00041CB8">
        <w:rPr>
          <w:rStyle w:val="FontStyle103"/>
          <w:rFonts w:eastAsiaTheme="minorEastAsia" w:hAnsi="David" w:hint="eastAsia"/>
          <w:sz w:val="24"/>
          <w:szCs w:val="24"/>
          <w:rtl/>
        </w:rPr>
        <w:t>ה</w:t>
      </w:r>
      <w:r w:rsidR="00984EDE" w:rsidRPr="00041CB8">
        <w:rPr>
          <w:rStyle w:val="FontStyle103"/>
          <w:rFonts w:eastAsiaTheme="minorEastAsia" w:hAnsi="David" w:hint="eastAsia"/>
          <w:sz w:val="24"/>
          <w:szCs w:val="24"/>
          <w:rtl/>
        </w:rPr>
        <w:t>ספק</w:t>
      </w:r>
      <w:r w:rsidRPr="00041CB8">
        <w:rPr>
          <w:rStyle w:val="FontStyle103"/>
          <w:rFonts w:eastAsiaTheme="minorEastAsia" w:hAnsi="David"/>
          <w:sz w:val="24"/>
          <w:szCs w:val="24"/>
          <w:rtl/>
        </w:rPr>
        <w:t xml:space="preserve"> מצהיר ומתחייב </w:t>
      </w:r>
      <w:r w:rsidRPr="00041CB8">
        <w:rPr>
          <w:rStyle w:val="FontStyle103"/>
          <w:rFonts w:hAnsi="David"/>
          <w:sz w:val="24"/>
          <w:szCs w:val="24"/>
          <w:rtl/>
        </w:rPr>
        <w:t>בזאת כי הוא וכל מי מטעמו מחזיקים במסמכים ובאישורים התקפים הנדרשים לביצוע השירותים כאמור בהסכם זה ונספחיו בהתאם להוראות כל דין לרבות המסמכים והאישורים התקפים מאת הרשויות המוסמכות. ה</w:t>
      </w:r>
      <w:r w:rsidR="00984EDE" w:rsidRPr="00041CB8">
        <w:rPr>
          <w:rStyle w:val="FontStyle103"/>
          <w:rFonts w:hAnsi="David" w:hint="eastAsia"/>
          <w:sz w:val="24"/>
          <w:szCs w:val="24"/>
          <w:rtl/>
        </w:rPr>
        <w:t>ספק</w:t>
      </w:r>
      <w:r w:rsidRPr="00041CB8">
        <w:rPr>
          <w:rStyle w:val="FontStyle103"/>
          <w:rFonts w:hAnsi="David"/>
          <w:sz w:val="24"/>
          <w:szCs w:val="24"/>
          <w:rtl/>
        </w:rPr>
        <w:t xml:space="preserve"> מתחייב להציגם למשרד בכל עת שידרוש, או עם כל שינוי שיחול בהם.</w:t>
      </w:r>
    </w:p>
    <w:p w14:paraId="011C35C8" w14:textId="6E4DF3A7" w:rsidR="001D2FD9" w:rsidRPr="00041CB8" w:rsidRDefault="001D2FD9" w:rsidP="00041CB8">
      <w:pPr>
        <w:numPr>
          <w:ilvl w:val="1"/>
          <w:numId w:val="88"/>
        </w:numPr>
        <w:spacing w:line="360" w:lineRule="auto"/>
        <w:ind w:left="846" w:hanging="567"/>
        <w:jc w:val="both"/>
        <w:rPr>
          <w:rStyle w:val="FontStyle103"/>
          <w:rFonts w:hAnsi="David"/>
          <w:sz w:val="24"/>
          <w:szCs w:val="24"/>
        </w:rPr>
      </w:pPr>
      <w:r w:rsidRPr="00041CB8">
        <w:rPr>
          <w:rStyle w:val="FontStyle103"/>
          <w:rFonts w:hAnsi="David" w:hint="eastAsia"/>
          <w:sz w:val="24"/>
          <w:szCs w:val="24"/>
          <w:rtl/>
        </w:rPr>
        <w:t>ידוע</w:t>
      </w:r>
      <w:r w:rsidRPr="00041CB8">
        <w:rPr>
          <w:rStyle w:val="FontStyle103"/>
          <w:rFonts w:hAnsi="David"/>
          <w:sz w:val="24"/>
          <w:szCs w:val="24"/>
          <w:rtl/>
        </w:rPr>
        <w:t xml:space="preserve"> </w:t>
      </w:r>
      <w:r w:rsidRPr="00041CB8">
        <w:rPr>
          <w:rStyle w:val="FontStyle103"/>
          <w:rFonts w:hAnsi="David" w:hint="eastAsia"/>
          <w:sz w:val="24"/>
          <w:szCs w:val="24"/>
          <w:rtl/>
        </w:rPr>
        <w:t>ל</w:t>
      </w:r>
      <w:r w:rsidR="00984EDE" w:rsidRPr="00041CB8">
        <w:rPr>
          <w:rStyle w:val="FontStyle103"/>
          <w:rFonts w:hAnsi="David" w:hint="eastAsia"/>
          <w:sz w:val="24"/>
          <w:szCs w:val="24"/>
          <w:rtl/>
        </w:rPr>
        <w:t>ספק</w:t>
      </w:r>
      <w:r w:rsidRPr="00041CB8">
        <w:rPr>
          <w:rStyle w:val="FontStyle103"/>
          <w:rFonts w:hAnsi="David"/>
          <w:sz w:val="24"/>
          <w:szCs w:val="24"/>
          <w:rtl/>
        </w:rPr>
        <w:t xml:space="preserve"> כי החזקת אישורים, רישיונות והיתרים ברי תוקף כאמור היא תנאי מהותי בהסכם זה. אי נכונות הצהרות ה</w:t>
      </w:r>
      <w:r w:rsidR="00984EDE" w:rsidRPr="00041CB8">
        <w:rPr>
          <w:rStyle w:val="FontStyle103"/>
          <w:rFonts w:hAnsi="David" w:hint="eastAsia"/>
          <w:sz w:val="24"/>
          <w:szCs w:val="24"/>
          <w:rtl/>
        </w:rPr>
        <w:t>ספק</w:t>
      </w:r>
      <w:r w:rsidRPr="00041CB8">
        <w:rPr>
          <w:rStyle w:val="FontStyle103"/>
          <w:rFonts w:hAnsi="David"/>
          <w:sz w:val="24"/>
          <w:szCs w:val="24"/>
          <w:rtl/>
        </w:rPr>
        <w:t xml:space="preserve"> לעניין זה, כולן או חלקן,תיחשב כהפרה יסודית של ההסכם. </w:t>
      </w:r>
    </w:p>
    <w:p w14:paraId="3247EFAE" w14:textId="122F6DBE" w:rsidR="001D2FD9" w:rsidRPr="00041CB8" w:rsidRDefault="001D2FD9" w:rsidP="00041CB8">
      <w:pPr>
        <w:numPr>
          <w:ilvl w:val="1"/>
          <w:numId w:val="88"/>
        </w:numPr>
        <w:spacing w:line="360" w:lineRule="auto"/>
        <w:ind w:left="846" w:hanging="567"/>
        <w:jc w:val="both"/>
        <w:rPr>
          <w:rStyle w:val="FontStyle103"/>
          <w:rFonts w:hAnsi="David"/>
          <w:sz w:val="24"/>
          <w:szCs w:val="24"/>
        </w:rPr>
      </w:pPr>
      <w:r w:rsidRPr="00041CB8">
        <w:rPr>
          <w:rStyle w:val="FontStyle103"/>
          <w:rFonts w:hAnsi="David" w:hint="eastAsia"/>
          <w:sz w:val="24"/>
          <w:szCs w:val="24"/>
          <w:rtl/>
        </w:rPr>
        <w:t>ה</w:t>
      </w:r>
      <w:r w:rsidR="00984EDE" w:rsidRPr="00041CB8">
        <w:rPr>
          <w:rStyle w:val="FontStyle103"/>
          <w:rFonts w:hAnsi="David" w:hint="eastAsia"/>
          <w:sz w:val="24"/>
          <w:szCs w:val="24"/>
          <w:rtl/>
        </w:rPr>
        <w:t>ספק</w:t>
      </w:r>
      <w:r w:rsidRPr="00041CB8">
        <w:rPr>
          <w:rStyle w:val="FontStyle103"/>
          <w:rFonts w:hAnsi="David"/>
          <w:sz w:val="24"/>
          <w:szCs w:val="24"/>
          <w:rtl/>
        </w:rPr>
        <w:t xml:space="preserve">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0CC2BEA2" w14:textId="3640CF6B" w:rsidR="001D2FD9" w:rsidRPr="00041CB8" w:rsidRDefault="001D2FD9" w:rsidP="00041CB8">
      <w:pPr>
        <w:numPr>
          <w:ilvl w:val="1"/>
          <w:numId w:val="88"/>
        </w:numPr>
        <w:spacing w:line="360" w:lineRule="auto"/>
        <w:ind w:left="846" w:hanging="567"/>
        <w:jc w:val="both"/>
        <w:rPr>
          <w:rStyle w:val="FontStyle103"/>
          <w:rFonts w:hAnsi="David"/>
          <w:sz w:val="24"/>
          <w:szCs w:val="24"/>
          <w:rtl/>
        </w:rPr>
      </w:pPr>
      <w:r w:rsidRPr="00041CB8">
        <w:rPr>
          <w:rStyle w:val="FontStyle103"/>
          <w:rFonts w:hAnsi="David" w:hint="eastAsia"/>
          <w:sz w:val="24"/>
          <w:szCs w:val="24"/>
          <w:rtl/>
        </w:rPr>
        <w:t>ה</w:t>
      </w:r>
      <w:r w:rsidR="00984EDE" w:rsidRPr="00041CB8">
        <w:rPr>
          <w:rStyle w:val="FontStyle103"/>
          <w:rFonts w:hAnsi="David" w:hint="eastAsia"/>
          <w:sz w:val="24"/>
          <w:szCs w:val="24"/>
          <w:rtl/>
        </w:rPr>
        <w:t>ספק</w:t>
      </w:r>
      <w:r w:rsidRPr="00041CB8">
        <w:rPr>
          <w:rStyle w:val="FontStyle103"/>
          <w:rFonts w:hAnsi="David"/>
          <w:sz w:val="24"/>
          <w:szCs w:val="24"/>
          <w:rtl/>
        </w:rPr>
        <w:t xml:space="preserve"> מתחייב לספק את השירותים בהתאם להוראות כל דין החל בקשר למתן השירותים נשוא הסכם זה. </w:t>
      </w:r>
    </w:p>
    <w:p w14:paraId="2617F25B" w14:textId="77777777" w:rsidR="001D2FD9" w:rsidRPr="00041CB8" w:rsidRDefault="001D2FD9" w:rsidP="00041CB8">
      <w:pPr>
        <w:tabs>
          <w:tab w:val="left" w:pos="8958"/>
        </w:tabs>
        <w:spacing w:line="360" w:lineRule="auto"/>
        <w:jc w:val="both"/>
        <w:rPr>
          <w:rFonts w:ascii="David" w:hAnsi="David"/>
          <w:b/>
          <w:bCs/>
          <w:szCs w:val="24"/>
          <w:u w:val="single"/>
        </w:rPr>
      </w:pPr>
    </w:p>
    <w:p w14:paraId="7FB9504E" w14:textId="77777777" w:rsidR="001D2FD9" w:rsidRPr="00041CB8" w:rsidRDefault="001D2FD9" w:rsidP="00041CB8">
      <w:pPr>
        <w:numPr>
          <w:ilvl w:val="0"/>
          <w:numId w:val="88"/>
        </w:numPr>
        <w:spacing w:line="360" w:lineRule="auto"/>
        <w:ind w:left="421"/>
        <w:jc w:val="both"/>
        <w:rPr>
          <w:rFonts w:ascii="David" w:hAnsi="David"/>
          <w:b/>
          <w:bCs/>
          <w:szCs w:val="24"/>
          <w:u w:val="single"/>
        </w:rPr>
      </w:pPr>
      <w:r w:rsidRPr="00041CB8">
        <w:rPr>
          <w:rFonts w:ascii="David" w:hAnsi="David" w:hint="eastAsia"/>
          <w:b/>
          <w:bCs/>
          <w:szCs w:val="24"/>
          <w:u w:val="single"/>
          <w:rtl/>
        </w:rPr>
        <w:t>ביטול</w:t>
      </w:r>
      <w:r w:rsidRPr="00041CB8">
        <w:rPr>
          <w:rFonts w:ascii="David" w:hAnsi="David"/>
          <w:b/>
          <w:bCs/>
          <w:szCs w:val="24"/>
          <w:u w:val="single"/>
          <w:rtl/>
        </w:rPr>
        <w:t xml:space="preserve"> ההסכם </w:t>
      </w:r>
    </w:p>
    <w:p w14:paraId="034AAE39" w14:textId="77777777" w:rsidR="001D2FD9" w:rsidRPr="00041CB8" w:rsidRDefault="001D2FD9" w:rsidP="00041CB8">
      <w:pPr>
        <w:numPr>
          <w:ilvl w:val="1"/>
          <w:numId w:val="88"/>
        </w:numPr>
        <w:spacing w:line="360" w:lineRule="auto"/>
        <w:ind w:left="846" w:hanging="567"/>
        <w:jc w:val="both"/>
        <w:rPr>
          <w:rFonts w:ascii="David" w:hAnsi="David"/>
          <w:szCs w:val="24"/>
        </w:rPr>
      </w:pPr>
      <w:r w:rsidRPr="00041CB8">
        <w:rPr>
          <w:rFonts w:ascii="David" w:hAnsi="David" w:hint="eastAsia"/>
          <w:szCs w:val="24"/>
          <w:rtl/>
        </w:rPr>
        <w:t>המשרד</w:t>
      </w:r>
      <w:r w:rsidRPr="00041CB8">
        <w:rPr>
          <w:rFonts w:ascii="David" w:hAnsi="David"/>
          <w:szCs w:val="24"/>
          <w:rtl/>
        </w:rPr>
        <w:t xml:space="preserve"> רשאי לבטל את ההסכם בכל עת לפני תום תקופת ההסכם על ידי הודעה מוקדמת בכתב, 30 ימים מראש, ללא חובת הנמקה. </w:t>
      </w:r>
    </w:p>
    <w:p w14:paraId="630A6F89" w14:textId="209FDC06" w:rsidR="001D2FD9" w:rsidRPr="00041CB8" w:rsidRDefault="001D2FD9" w:rsidP="00041CB8">
      <w:pPr>
        <w:numPr>
          <w:ilvl w:val="1"/>
          <w:numId w:val="88"/>
        </w:numPr>
        <w:spacing w:line="360" w:lineRule="auto"/>
        <w:ind w:left="846" w:hanging="567"/>
        <w:jc w:val="both"/>
        <w:rPr>
          <w:rFonts w:ascii="David" w:hAnsi="David"/>
          <w:szCs w:val="24"/>
        </w:rPr>
      </w:pPr>
      <w:r w:rsidRPr="00041CB8">
        <w:rPr>
          <w:rFonts w:ascii="David" w:hAnsi="David" w:hint="eastAsia"/>
          <w:szCs w:val="24"/>
          <w:rtl/>
        </w:rPr>
        <w:t>במקרה</w:t>
      </w:r>
      <w:r w:rsidRPr="00041CB8">
        <w:rPr>
          <w:rFonts w:ascii="David" w:hAnsi="David"/>
          <w:szCs w:val="24"/>
          <w:rtl/>
        </w:rPr>
        <w:t xml:space="preserve"> </w:t>
      </w:r>
      <w:r w:rsidRPr="00041CB8">
        <w:rPr>
          <w:rFonts w:ascii="David" w:hAnsi="David" w:hint="eastAsia"/>
          <w:szCs w:val="24"/>
          <w:rtl/>
        </w:rPr>
        <w:t>של</w:t>
      </w:r>
      <w:r w:rsidRPr="00041CB8">
        <w:rPr>
          <w:rFonts w:ascii="David" w:hAnsi="David"/>
          <w:szCs w:val="24"/>
          <w:rtl/>
        </w:rPr>
        <w:t xml:space="preserve"> </w:t>
      </w:r>
      <w:r w:rsidRPr="00041CB8">
        <w:rPr>
          <w:rFonts w:ascii="David" w:hAnsi="David" w:hint="eastAsia"/>
          <w:szCs w:val="24"/>
          <w:rtl/>
        </w:rPr>
        <w:t>הפרה</w:t>
      </w:r>
      <w:r w:rsidRPr="00041CB8">
        <w:rPr>
          <w:rFonts w:ascii="David" w:hAnsi="David"/>
          <w:szCs w:val="24"/>
          <w:rtl/>
        </w:rPr>
        <w:t xml:space="preserve"> </w:t>
      </w:r>
      <w:r w:rsidRPr="00041CB8">
        <w:rPr>
          <w:rFonts w:ascii="David" w:hAnsi="David" w:hint="eastAsia"/>
          <w:szCs w:val="24"/>
          <w:rtl/>
        </w:rPr>
        <w:t>יסודית</w:t>
      </w:r>
      <w:r w:rsidRPr="00041CB8">
        <w:rPr>
          <w:rFonts w:ascii="David" w:hAnsi="David"/>
          <w:szCs w:val="24"/>
          <w:rtl/>
        </w:rPr>
        <w:t xml:space="preserve"> </w:t>
      </w:r>
      <w:r w:rsidRPr="00041CB8">
        <w:rPr>
          <w:rFonts w:ascii="David" w:hAnsi="David" w:hint="eastAsia"/>
          <w:szCs w:val="24"/>
          <w:rtl/>
        </w:rPr>
        <w:t>של</w:t>
      </w:r>
      <w:r w:rsidRPr="00041CB8">
        <w:rPr>
          <w:rFonts w:ascii="David" w:hAnsi="David"/>
          <w:szCs w:val="24"/>
          <w:rtl/>
        </w:rPr>
        <w:t xml:space="preserve"> </w:t>
      </w:r>
      <w:r w:rsidRPr="00041CB8">
        <w:rPr>
          <w:rFonts w:ascii="David" w:hAnsi="David" w:hint="eastAsia"/>
          <w:szCs w:val="24"/>
          <w:rtl/>
        </w:rPr>
        <w:t>ההסכם</w:t>
      </w:r>
      <w:r w:rsidRPr="00041CB8">
        <w:rPr>
          <w:rFonts w:ascii="David" w:hAnsi="David"/>
          <w:szCs w:val="24"/>
          <w:rtl/>
        </w:rPr>
        <w:t xml:space="preserve"> </w:t>
      </w:r>
      <w:r w:rsidRPr="00041CB8">
        <w:rPr>
          <w:rFonts w:ascii="David" w:hAnsi="David" w:hint="eastAsia"/>
          <w:szCs w:val="24"/>
          <w:rtl/>
        </w:rPr>
        <w:t>מצד</w:t>
      </w:r>
      <w:r w:rsidRPr="00041CB8">
        <w:rPr>
          <w:rFonts w:ascii="David" w:hAnsi="David"/>
          <w:szCs w:val="24"/>
          <w:rtl/>
        </w:rPr>
        <w:t xml:space="preserve"> </w:t>
      </w:r>
      <w:r w:rsidRPr="00041CB8">
        <w:rPr>
          <w:rFonts w:ascii="David" w:hAnsi="David" w:hint="eastAsia"/>
          <w:szCs w:val="24"/>
          <w:rtl/>
        </w:rPr>
        <w:t>ה</w:t>
      </w:r>
      <w:r w:rsidR="00984EDE" w:rsidRPr="00041CB8">
        <w:rPr>
          <w:rFonts w:ascii="David" w:hAnsi="David" w:hint="eastAsia"/>
          <w:szCs w:val="24"/>
          <w:rtl/>
        </w:rPr>
        <w:t>ספק</w:t>
      </w:r>
      <w:r w:rsidRPr="00041CB8">
        <w:rPr>
          <w:rFonts w:ascii="David" w:hAnsi="David"/>
          <w:szCs w:val="24"/>
          <w:rtl/>
        </w:rPr>
        <w:t>, המשרד יהיה רשאי לבטל הסכם זה בהתראה מוקדמת של 7 ימים בלבד.</w:t>
      </w:r>
    </w:p>
    <w:p w14:paraId="2265C8C5" w14:textId="6C1F7E09" w:rsidR="001D2FD9" w:rsidRPr="00041CB8" w:rsidRDefault="001D2FD9" w:rsidP="00041CB8">
      <w:pPr>
        <w:numPr>
          <w:ilvl w:val="1"/>
          <w:numId w:val="88"/>
        </w:numPr>
        <w:spacing w:line="360" w:lineRule="auto"/>
        <w:ind w:left="846" w:hanging="567"/>
        <w:jc w:val="both"/>
        <w:rPr>
          <w:rFonts w:ascii="David" w:hAnsi="David"/>
          <w:szCs w:val="24"/>
        </w:rPr>
      </w:pPr>
      <w:r w:rsidRPr="00041CB8">
        <w:rPr>
          <w:rFonts w:ascii="David" w:hAnsi="David" w:hint="eastAsia"/>
          <w:szCs w:val="24"/>
          <w:rtl/>
        </w:rPr>
        <w:t>בעקבות</w:t>
      </w:r>
      <w:r w:rsidRPr="00041CB8">
        <w:rPr>
          <w:rFonts w:ascii="David" w:hAnsi="David"/>
          <w:szCs w:val="24"/>
          <w:rtl/>
        </w:rPr>
        <w:t xml:space="preserve"> </w:t>
      </w:r>
      <w:r w:rsidRPr="00041CB8">
        <w:rPr>
          <w:rFonts w:ascii="David" w:hAnsi="David" w:hint="eastAsia"/>
          <w:szCs w:val="24"/>
          <w:rtl/>
        </w:rPr>
        <w:t>ביטול</w:t>
      </w:r>
      <w:r w:rsidRPr="00041CB8">
        <w:rPr>
          <w:rFonts w:ascii="David" w:hAnsi="David"/>
          <w:szCs w:val="24"/>
          <w:rtl/>
        </w:rPr>
        <w:t xml:space="preserve"> </w:t>
      </w:r>
      <w:r w:rsidRPr="00041CB8">
        <w:rPr>
          <w:rFonts w:ascii="David" w:hAnsi="David" w:hint="eastAsia"/>
          <w:szCs w:val="24"/>
          <w:rtl/>
        </w:rPr>
        <w:t>ההסכם</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ידי</w:t>
      </w:r>
      <w:r w:rsidRPr="00041CB8">
        <w:rPr>
          <w:rFonts w:ascii="David" w:hAnsi="David"/>
          <w:szCs w:val="24"/>
          <w:rtl/>
        </w:rPr>
        <w:t xml:space="preserve"> </w:t>
      </w:r>
      <w:r w:rsidRPr="00041CB8">
        <w:rPr>
          <w:rFonts w:ascii="David" w:hAnsi="David" w:hint="eastAsia"/>
          <w:szCs w:val="24"/>
          <w:rtl/>
        </w:rPr>
        <w:t>המשרד</w:t>
      </w:r>
      <w:r w:rsidRPr="00041CB8">
        <w:rPr>
          <w:rFonts w:ascii="David" w:hAnsi="David"/>
          <w:szCs w:val="24"/>
          <w:rtl/>
        </w:rPr>
        <w:t xml:space="preserve">, </w:t>
      </w:r>
      <w:r w:rsidRPr="00041CB8">
        <w:rPr>
          <w:rFonts w:ascii="David" w:hAnsi="David" w:hint="eastAsia"/>
          <w:szCs w:val="24"/>
          <w:rtl/>
        </w:rPr>
        <w:t>ישלם</w:t>
      </w:r>
      <w:r w:rsidRPr="00041CB8">
        <w:rPr>
          <w:rFonts w:ascii="David" w:hAnsi="David"/>
          <w:szCs w:val="24"/>
          <w:rtl/>
        </w:rPr>
        <w:t xml:space="preserve"> </w:t>
      </w:r>
      <w:r w:rsidRPr="00041CB8">
        <w:rPr>
          <w:rFonts w:ascii="David" w:hAnsi="David" w:hint="eastAsia"/>
          <w:szCs w:val="24"/>
          <w:rtl/>
        </w:rPr>
        <w:t>המשרד</w:t>
      </w:r>
      <w:r w:rsidRPr="00041CB8">
        <w:rPr>
          <w:rFonts w:ascii="David" w:hAnsi="David"/>
          <w:szCs w:val="24"/>
          <w:rtl/>
        </w:rPr>
        <w:t xml:space="preserve"> </w:t>
      </w:r>
      <w:r w:rsidRPr="00041CB8">
        <w:rPr>
          <w:rFonts w:ascii="David" w:hAnsi="David" w:hint="eastAsia"/>
          <w:szCs w:val="24"/>
          <w:rtl/>
        </w:rPr>
        <w:t>ל</w:t>
      </w:r>
      <w:r w:rsidR="00984EDE" w:rsidRPr="00041CB8">
        <w:rPr>
          <w:rFonts w:ascii="David" w:hAnsi="David" w:hint="eastAsia"/>
          <w:szCs w:val="24"/>
          <w:rtl/>
        </w:rPr>
        <w:t>ספק</w:t>
      </w:r>
      <w:r w:rsidRPr="00041CB8">
        <w:rPr>
          <w:rFonts w:ascii="David" w:hAnsi="David"/>
          <w:szCs w:val="24"/>
          <w:rtl/>
        </w:rPr>
        <w:t xml:space="preserve"> רק את החלק היחסי בהתאם לשירותים שניתנו בפועל ובהתאם לאישור הממונה, ככל שניתן. המשרד לא יהיה חייב ל</w:t>
      </w:r>
      <w:r w:rsidR="00984EDE" w:rsidRPr="00041CB8">
        <w:rPr>
          <w:rFonts w:ascii="David" w:hAnsi="David" w:hint="eastAsia"/>
          <w:szCs w:val="24"/>
          <w:rtl/>
        </w:rPr>
        <w:t>ספק</w:t>
      </w:r>
      <w:r w:rsidRPr="00041CB8">
        <w:rPr>
          <w:rFonts w:ascii="David" w:hAnsi="David"/>
          <w:szCs w:val="24"/>
          <w:rtl/>
        </w:rPr>
        <w:t xml:space="preserve"> בכל פיצוי, תמורה, או תשלום אחר בקשר לביטול ההסכם.</w:t>
      </w:r>
    </w:p>
    <w:p w14:paraId="35D3EA8F" w14:textId="36933EFB" w:rsidR="001D2FD9" w:rsidRPr="00041CB8" w:rsidRDefault="001D2FD9" w:rsidP="00041CB8">
      <w:pPr>
        <w:numPr>
          <w:ilvl w:val="1"/>
          <w:numId w:val="88"/>
        </w:numPr>
        <w:spacing w:line="360" w:lineRule="auto"/>
        <w:ind w:left="846" w:hanging="567"/>
        <w:jc w:val="both"/>
        <w:rPr>
          <w:rFonts w:ascii="David" w:hAnsi="David"/>
          <w:szCs w:val="24"/>
          <w:rtl/>
        </w:rPr>
      </w:pPr>
      <w:r w:rsidRPr="00041CB8">
        <w:rPr>
          <w:rFonts w:ascii="David" w:hAnsi="David" w:hint="eastAsia"/>
          <w:szCs w:val="24"/>
          <w:rtl/>
        </w:rPr>
        <w:t>בוטל</w:t>
      </w:r>
      <w:r w:rsidRPr="00041CB8">
        <w:rPr>
          <w:rFonts w:ascii="David" w:hAnsi="David"/>
          <w:szCs w:val="24"/>
          <w:rtl/>
        </w:rPr>
        <w:t xml:space="preserve"> </w:t>
      </w:r>
      <w:r w:rsidRPr="00041CB8">
        <w:rPr>
          <w:rFonts w:ascii="David" w:hAnsi="David" w:hint="eastAsia"/>
          <w:szCs w:val="24"/>
          <w:rtl/>
        </w:rPr>
        <w:t>ההסכם</w:t>
      </w:r>
      <w:r w:rsidRPr="00041CB8">
        <w:rPr>
          <w:rFonts w:ascii="David" w:hAnsi="David"/>
          <w:szCs w:val="24"/>
          <w:rtl/>
        </w:rPr>
        <w:t xml:space="preserve"> </w:t>
      </w:r>
      <w:r w:rsidRPr="00041CB8">
        <w:rPr>
          <w:rFonts w:ascii="David" w:hAnsi="David" w:hint="eastAsia"/>
          <w:szCs w:val="24"/>
          <w:rtl/>
        </w:rPr>
        <w:t>לפי</w:t>
      </w:r>
      <w:r w:rsidRPr="00041CB8">
        <w:rPr>
          <w:rFonts w:ascii="David" w:hAnsi="David"/>
          <w:szCs w:val="24"/>
          <w:rtl/>
        </w:rPr>
        <w:t xml:space="preserve"> </w:t>
      </w:r>
      <w:r w:rsidRPr="00041CB8">
        <w:rPr>
          <w:rFonts w:ascii="David" w:hAnsi="David" w:hint="eastAsia"/>
          <w:szCs w:val="24"/>
          <w:rtl/>
        </w:rPr>
        <w:t>סעיף</w:t>
      </w:r>
      <w:r w:rsidRPr="00041CB8">
        <w:rPr>
          <w:rFonts w:ascii="David" w:hAnsi="David"/>
          <w:szCs w:val="24"/>
          <w:rtl/>
        </w:rPr>
        <w:t xml:space="preserve"> </w:t>
      </w:r>
      <w:r w:rsidRPr="00041CB8">
        <w:rPr>
          <w:rFonts w:ascii="David" w:hAnsi="David" w:hint="eastAsia"/>
          <w:szCs w:val="24"/>
          <w:rtl/>
        </w:rPr>
        <w:t>זה</w:t>
      </w:r>
      <w:r w:rsidRPr="00041CB8">
        <w:rPr>
          <w:rFonts w:ascii="David" w:hAnsi="David"/>
          <w:szCs w:val="24"/>
          <w:rtl/>
        </w:rPr>
        <w:t xml:space="preserve">, </w:t>
      </w:r>
      <w:r w:rsidRPr="00041CB8">
        <w:rPr>
          <w:rFonts w:ascii="David" w:hAnsi="David" w:hint="eastAsia"/>
          <w:szCs w:val="24"/>
          <w:rtl/>
        </w:rPr>
        <w:t>ובמידה</w:t>
      </w:r>
      <w:r w:rsidRPr="00041CB8">
        <w:rPr>
          <w:rFonts w:ascii="David" w:hAnsi="David"/>
          <w:szCs w:val="24"/>
          <w:rtl/>
        </w:rPr>
        <w:t xml:space="preserve"> </w:t>
      </w:r>
      <w:r w:rsidRPr="00041CB8">
        <w:rPr>
          <w:rFonts w:ascii="David" w:hAnsi="David" w:hint="eastAsia"/>
          <w:szCs w:val="24"/>
          <w:rtl/>
        </w:rPr>
        <w:t>ונדרש</w:t>
      </w:r>
      <w:r w:rsidRPr="00041CB8">
        <w:rPr>
          <w:rFonts w:ascii="David" w:hAnsi="David"/>
          <w:szCs w:val="24"/>
          <w:rtl/>
        </w:rPr>
        <w:t xml:space="preserve"> </w:t>
      </w:r>
      <w:r w:rsidRPr="00041CB8">
        <w:rPr>
          <w:rFonts w:ascii="David" w:hAnsi="David" w:hint="eastAsia"/>
          <w:szCs w:val="24"/>
          <w:rtl/>
        </w:rPr>
        <w:t>כך</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ידי</w:t>
      </w:r>
      <w:r w:rsidRPr="00041CB8">
        <w:rPr>
          <w:rFonts w:ascii="David" w:hAnsi="David"/>
          <w:szCs w:val="24"/>
          <w:rtl/>
        </w:rPr>
        <w:t xml:space="preserve"> </w:t>
      </w:r>
      <w:r w:rsidRPr="00041CB8">
        <w:rPr>
          <w:rFonts w:ascii="David" w:hAnsi="David" w:hint="eastAsia"/>
          <w:szCs w:val="24"/>
          <w:rtl/>
        </w:rPr>
        <w:t>הממונה</w:t>
      </w:r>
      <w:r w:rsidRPr="00041CB8">
        <w:rPr>
          <w:rFonts w:ascii="David" w:hAnsi="David"/>
          <w:szCs w:val="24"/>
          <w:rtl/>
        </w:rPr>
        <w:t xml:space="preserve">, </w:t>
      </w:r>
      <w:r w:rsidRPr="00041CB8">
        <w:rPr>
          <w:rFonts w:ascii="David" w:hAnsi="David" w:hint="eastAsia"/>
          <w:szCs w:val="24"/>
          <w:rtl/>
        </w:rPr>
        <w:t>ישלים</w:t>
      </w:r>
      <w:r w:rsidRPr="00041CB8">
        <w:rPr>
          <w:rFonts w:ascii="David" w:hAnsi="David"/>
          <w:szCs w:val="24"/>
          <w:rtl/>
        </w:rPr>
        <w:t xml:space="preserve"> </w:t>
      </w:r>
      <w:r w:rsidRPr="00041CB8">
        <w:rPr>
          <w:rFonts w:ascii="David" w:hAnsi="David" w:hint="eastAsia"/>
          <w:szCs w:val="24"/>
          <w:rtl/>
        </w:rPr>
        <w:t>ה</w:t>
      </w:r>
      <w:r w:rsidR="00984EDE" w:rsidRPr="00041CB8">
        <w:rPr>
          <w:rFonts w:ascii="David" w:hAnsi="David" w:hint="eastAsia"/>
          <w:szCs w:val="24"/>
          <w:rtl/>
        </w:rPr>
        <w:t>ספק</w:t>
      </w:r>
      <w:r w:rsidRPr="00041CB8">
        <w:rPr>
          <w:rFonts w:ascii="David" w:hAnsi="David"/>
          <w:szCs w:val="24"/>
          <w:rtl/>
        </w:rPr>
        <w:t xml:space="preserve"> פעילות שהחל בה לפני הביטול ויקבל תמורתה כאמור בסעיף </w:t>
      </w:r>
      <w:r w:rsidRPr="00041CB8">
        <w:rPr>
          <w:rFonts w:ascii="David" w:hAnsi="David"/>
          <w:szCs w:val="24"/>
        </w:rPr>
        <w:t>7</w:t>
      </w:r>
      <w:r w:rsidRPr="00041CB8">
        <w:rPr>
          <w:rFonts w:ascii="David" w:hAnsi="David"/>
          <w:szCs w:val="24"/>
          <w:rtl/>
        </w:rPr>
        <w:t>.</w:t>
      </w:r>
    </w:p>
    <w:p w14:paraId="1DDA443F" w14:textId="051B1163" w:rsidR="001D2FD9" w:rsidRPr="00041CB8" w:rsidRDefault="001D2FD9" w:rsidP="00041CB8">
      <w:pPr>
        <w:numPr>
          <w:ilvl w:val="1"/>
          <w:numId w:val="88"/>
        </w:numPr>
        <w:spacing w:line="360" w:lineRule="auto"/>
        <w:ind w:left="846" w:hanging="567"/>
        <w:jc w:val="both"/>
        <w:rPr>
          <w:rFonts w:ascii="David" w:hAnsi="David"/>
          <w:szCs w:val="24"/>
        </w:rPr>
      </w:pPr>
      <w:r w:rsidRPr="00041CB8">
        <w:rPr>
          <w:rFonts w:ascii="David" w:hAnsi="David"/>
          <w:szCs w:val="24"/>
          <w:rtl/>
        </w:rPr>
        <w:t>בכל מקרה של הפסקת ההסכם מכל סיבה שהיא, ה</w:t>
      </w:r>
      <w:r w:rsidR="00984EDE" w:rsidRPr="00041CB8">
        <w:rPr>
          <w:rFonts w:ascii="David" w:hAnsi="David" w:hint="eastAsia"/>
          <w:szCs w:val="24"/>
          <w:rtl/>
        </w:rPr>
        <w:t>ספק</w:t>
      </w:r>
      <w:r w:rsidRPr="00041CB8">
        <w:rPr>
          <w:rFonts w:ascii="David" w:hAnsi="David"/>
          <w:szCs w:val="24"/>
          <w:rtl/>
        </w:rPr>
        <w:t xml:space="preserve"> יהיה חייב להעבירלמשרד את כלהציוד והחומר שברשותו והשייך למשרד או את כל העבודה שעשה עבור המשרד וממצאיה עד להפסקת ההסכם. ה</w:t>
      </w:r>
      <w:r w:rsidR="00984EDE" w:rsidRPr="00041CB8">
        <w:rPr>
          <w:rFonts w:ascii="David" w:hAnsi="David" w:hint="eastAsia"/>
          <w:szCs w:val="24"/>
          <w:rtl/>
        </w:rPr>
        <w:t>ספק</w:t>
      </w:r>
      <w:r w:rsidRPr="00041CB8">
        <w:rPr>
          <w:rFonts w:ascii="David" w:hAnsi="David"/>
          <w:szCs w:val="24"/>
          <w:rtl/>
        </w:rPr>
        <w:t xml:space="preserve"> אינו רשאי לעכב אצלו ציוד או כל ממצא מכל סוג שהוא, לרבות בגין תשלומים המגיעים לו מהמשרד.</w:t>
      </w:r>
    </w:p>
    <w:p w14:paraId="51C8C5B9" w14:textId="77777777" w:rsidR="00205318" w:rsidRPr="00041CB8" w:rsidRDefault="00205318" w:rsidP="00041CB8">
      <w:pPr>
        <w:spacing w:line="360" w:lineRule="auto"/>
        <w:ind w:left="1445"/>
        <w:jc w:val="both"/>
        <w:rPr>
          <w:rFonts w:ascii="David" w:hAnsi="David"/>
          <w:szCs w:val="24"/>
        </w:rPr>
      </w:pPr>
    </w:p>
    <w:p w14:paraId="0E0E0292" w14:textId="77777777" w:rsidR="001D2FD9" w:rsidRPr="00041CB8" w:rsidRDefault="001D2FD9" w:rsidP="00041CB8">
      <w:pPr>
        <w:numPr>
          <w:ilvl w:val="0"/>
          <w:numId w:val="88"/>
        </w:numPr>
        <w:spacing w:line="360" w:lineRule="auto"/>
        <w:jc w:val="both"/>
        <w:rPr>
          <w:rFonts w:ascii="David" w:hAnsi="David"/>
          <w:b/>
          <w:bCs/>
          <w:szCs w:val="24"/>
          <w:u w:val="single"/>
        </w:rPr>
      </w:pPr>
      <w:r w:rsidRPr="00041CB8">
        <w:rPr>
          <w:rFonts w:ascii="David" w:hAnsi="David" w:hint="eastAsia"/>
          <w:b/>
          <w:bCs/>
          <w:szCs w:val="24"/>
          <w:u w:val="single"/>
          <w:rtl/>
        </w:rPr>
        <w:t>סודיות</w:t>
      </w:r>
    </w:p>
    <w:p w14:paraId="4A854D8A" w14:textId="77777777" w:rsidR="001D2FD9" w:rsidRPr="00041CB8" w:rsidRDefault="001D2FD9" w:rsidP="00041CB8">
      <w:pPr>
        <w:numPr>
          <w:ilvl w:val="1"/>
          <w:numId w:val="88"/>
        </w:numPr>
        <w:tabs>
          <w:tab w:val="num" w:pos="2012"/>
          <w:tab w:val="left" w:pos="8958"/>
        </w:tabs>
        <w:spacing w:line="360" w:lineRule="auto"/>
        <w:ind w:left="1445" w:hanging="709"/>
        <w:jc w:val="both"/>
        <w:rPr>
          <w:rFonts w:ascii="David" w:hAnsi="David"/>
          <w:szCs w:val="24"/>
        </w:rPr>
      </w:pPr>
      <w:r w:rsidRPr="00041CB8">
        <w:rPr>
          <w:rFonts w:ascii="David" w:hAnsi="David" w:hint="eastAsia"/>
          <w:szCs w:val="24"/>
          <w:rtl/>
        </w:rPr>
        <w:t>לצורך</w:t>
      </w:r>
      <w:r w:rsidRPr="00041CB8">
        <w:rPr>
          <w:rFonts w:ascii="David" w:hAnsi="David"/>
          <w:szCs w:val="24"/>
          <w:rtl/>
        </w:rPr>
        <w:t xml:space="preserve"> </w:t>
      </w:r>
      <w:r w:rsidRPr="00041CB8">
        <w:rPr>
          <w:rFonts w:ascii="David" w:hAnsi="David" w:hint="eastAsia"/>
          <w:szCs w:val="24"/>
          <w:rtl/>
        </w:rPr>
        <w:t>חוזה</w:t>
      </w:r>
      <w:r w:rsidRPr="00041CB8">
        <w:rPr>
          <w:rFonts w:ascii="David" w:hAnsi="David"/>
          <w:szCs w:val="24"/>
          <w:rtl/>
        </w:rPr>
        <w:t xml:space="preserve"> </w:t>
      </w:r>
      <w:r w:rsidRPr="00041CB8">
        <w:rPr>
          <w:rFonts w:ascii="David" w:hAnsi="David" w:hint="eastAsia"/>
          <w:szCs w:val="24"/>
          <w:rtl/>
        </w:rPr>
        <w:t>זה</w:t>
      </w:r>
      <w:r w:rsidRPr="00041CB8">
        <w:rPr>
          <w:rFonts w:ascii="David" w:hAnsi="David"/>
          <w:szCs w:val="24"/>
          <w:rtl/>
        </w:rPr>
        <w:t xml:space="preserve"> </w:t>
      </w:r>
      <w:r w:rsidRPr="00041CB8">
        <w:rPr>
          <w:rFonts w:ascii="David" w:hAnsi="David" w:hint="eastAsia"/>
          <w:szCs w:val="24"/>
          <w:rtl/>
        </w:rPr>
        <w:t>למונחים</w:t>
      </w:r>
      <w:r w:rsidRPr="00041CB8">
        <w:rPr>
          <w:rFonts w:ascii="David" w:hAnsi="David"/>
          <w:szCs w:val="24"/>
          <w:rtl/>
        </w:rPr>
        <w:t xml:space="preserve"> </w:t>
      </w:r>
      <w:r w:rsidRPr="00041CB8">
        <w:rPr>
          <w:rFonts w:ascii="David" w:hAnsi="David" w:hint="eastAsia"/>
          <w:szCs w:val="24"/>
          <w:rtl/>
        </w:rPr>
        <w:t>הבאים</w:t>
      </w:r>
      <w:r w:rsidRPr="00041CB8">
        <w:rPr>
          <w:rFonts w:ascii="David" w:hAnsi="David"/>
          <w:szCs w:val="24"/>
          <w:rtl/>
        </w:rPr>
        <w:t xml:space="preserve"> </w:t>
      </w:r>
      <w:r w:rsidRPr="00041CB8">
        <w:rPr>
          <w:rFonts w:ascii="David" w:hAnsi="David" w:hint="eastAsia"/>
          <w:szCs w:val="24"/>
          <w:rtl/>
        </w:rPr>
        <w:t>המשמעות</w:t>
      </w:r>
      <w:r w:rsidRPr="00041CB8">
        <w:rPr>
          <w:rFonts w:ascii="David" w:hAnsi="David"/>
          <w:szCs w:val="24"/>
          <w:rtl/>
        </w:rPr>
        <w:t xml:space="preserve"> </w:t>
      </w:r>
      <w:r w:rsidRPr="00041CB8">
        <w:rPr>
          <w:rFonts w:ascii="David" w:hAnsi="David" w:hint="eastAsia"/>
          <w:szCs w:val="24"/>
          <w:rtl/>
        </w:rPr>
        <w:t>המופיעה</w:t>
      </w:r>
      <w:r w:rsidRPr="00041CB8">
        <w:rPr>
          <w:rFonts w:ascii="David" w:hAnsi="David"/>
          <w:szCs w:val="24"/>
          <w:rtl/>
        </w:rPr>
        <w:t xml:space="preserve"> </w:t>
      </w:r>
      <w:r w:rsidRPr="00041CB8">
        <w:rPr>
          <w:rFonts w:ascii="David" w:hAnsi="David" w:hint="eastAsia"/>
          <w:szCs w:val="24"/>
          <w:rtl/>
        </w:rPr>
        <w:t>לצידם</w:t>
      </w:r>
      <w:r w:rsidRPr="00041CB8">
        <w:rPr>
          <w:rFonts w:ascii="David" w:hAnsi="David"/>
          <w:szCs w:val="24"/>
          <w:rtl/>
        </w:rPr>
        <w:t>:</w:t>
      </w:r>
    </w:p>
    <w:p w14:paraId="76FC914E" w14:textId="5DB048A3" w:rsidR="001D2FD9" w:rsidRPr="00041CB8" w:rsidRDefault="001D2FD9" w:rsidP="00041CB8">
      <w:pPr>
        <w:widowControl w:val="0"/>
        <w:tabs>
          <w:tab w:val="left" w:pos="8958"/>
        </w:tabs>
        <w:overflowPunct w:val="0"/>
        <w:autoSpaceDE w:val="0"/>
        <w:autoSpaceDN w:val="0"/>
        <w:adjustRightInd w:val="0"/>
        <w:spacing w:line="360" w:lineRule="auto"/>
        <w:ind w:left="2880" w:hanging="1293"/>
        <w:jc w:val="both"/>
        <w:rPr>
          <w:rFonts w:ascii="David" w:hAnsi="David"/>
          <w:szCs w:val="24"/>
          <w:lang w:eastAsia="he-IL"/>
        </w:rPr>
      </w:pPr>
      <w:r w:rsidRPr="00041CB8">
        <w:rPr>
          <w:rFonts w:ascii="David" w:hAnsi="David"/>
          <w:b/>
          <w:bCs/>
          <w:szCs w:val="24"/>
          <w:rtl/>
          <w:lang w:eastAsia="he-IL"/>
        </w:rPr>
        <w:t>"מידע"</w:t>
      </w:r>
      <w:r w:rsidRPr="00041CB8">
        <w:rPr>
          <w:rFonts w:ascii="David" w:hAnsi="David"/>
          <w:szCs w:val="24"/>
          <w:rtl/>
          <w:lang w:eastAsia="he-IL"/>
        </w:rPr>
        <w:t xml:space="preserve"> -</w:t>
      </w:r>
      <w:r w:rsidRPr="00041CB8">
        <w:rPr>
          <w:rFonts w:ascii="David" w:hAnsi="David"/>
          <w:szCs w:val="24"/>
          <w:rtl/>
          <w:lang w:eastAsia="he-IL"/>
        </w:rPr>
        <w:tab/>
        <w:t>כל</w:t>
      </w:r>
      <w:r w:rsidR="000D0BE3" w:rsidRPr="00041CB8">
        <w:rPr>
          <w:rFonts w:ascii="David" w:hAnsi="David"/>
          <w:szCs w:val="24"/>
          <w:rtl/>
          <w:lang w:eastAsia="he-IL"/>
        </w:rPr>
        <w:t xml:space="preserve"> </w:t>
      </w:r>
      <w:r w:rsidRPr="00041CB8">
        <w:rPr>
          <w:rFonts w:ascii="David" w:hAnsi="David" w:hint="eastAsia"/>
          <w:szCs w:val="24"/>
          <w:rtl/>
          <w:lang w:eastAsia="he-IL"/>
        </w:rPr>
        <w:t>מידע</w:t>
      </w:r>
      <w:r w:rsidRPr="00041CB8">
        <w:rPr>
          <w:rFonts w:ascii="David" w:hAnsi="David"/>
          <w:szCs w:val="24"/>
          <w:rtl/>
          <w:lang w:eastAsia="he-IL"/>
        </w:rPr>
        <w:t xml:space="preserve"> (</w:t>
      </w:r>
      <w:r w:rsidRPr="00041CB8">
        <w:rPr>
          <w:rFonts w:ascii="David" w:hAnsi="David"/>
          <w:szCs w:val="24"/>
          <w:lang w:eastAsia="he-IL"/>
        </w:rPr>
        <w:t>Information</w:t>
      </w:r>
      <w:r w:rsidRPr="00041CB8">
        <w:rPr>
          <w:rFonts w:ascii="David" w:hAnsi="David"/>
          <w:szCs w:val="24"/>
          <w:rtl/>
          <w:lang w:eastAsia="he-IL"/>
        </w:rPr>
        <w:t>), ידע (</w:t>
      </w:r>
      <w:r w:rsidRPr="00041CB8">
        <w:rPr>
          <w:rFonts w:ascii="David" w:hAnsi="David"/>
          <w:szCs w:val="24"/>
          <w:lang w:eastAsia="he-IL"/>
        </w:rPr>
        <w:t>Know-How</w:t>
      </w:r>
      <w:r w:rsidRPr="00041CB8">
        <w:rPr>
          <w:rFonts w:ascii="David" w:hAnsi="David"/>
          <w:szCs w:val="24"/>
          <w:rtl/>
          <w:lang w:eastAsia="he-IL"/>
        </w:rPr>
        <w:t>), ידיעה, מסמך, תכתובת, תכנית, נתון, מודל, חוות דעת, מסקנה וכל דבר אחר כיו"ב הקשורו/או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w:t>
      </w:r>
    </w:p>
    <w:p w14:paraId="2C0AD18B" w14:textId="70F54236" w:rsidR="001D2FD9" w:rsidRPr="00041CB8" w:rsidRDefault="001D2FD9" w:rsidP="00041CB8">
      <w:pPr>
        <w:widowControl w:val="0"/>
        <w:tabs>
          <w:tab w:val="left" w:pos="8958"/>
        </w:tabs>
        <w:overflowPunct w:val="0"/>
        <w:autoSpaceDE w:val="0"/>
        <w:autoSpaceDN w:val="0"/>
        <w:adjustRightInd w:val="0"/>
        <w:spacing w:line="360" w:lineRule="auto"/>
        <w:ind w:left="2880" w:hanging="1293"/>
        <w:jc w:val="both"/>
        <w:rPr>
          <w:rFonts w:ascii="David" w:hAnsi="David"/>
          <w:szCs w:val="24"/>
          <w:lang w:eastAsia="he-IL"/>
        </w:rPr>
      </w:pPr>
      <w:r w:rsidRPr="00041CB8">
        <w:rPr>
          <w:rFonts w:ascii="David" w:hAnsi="David"/>
          <w:b/>
          <w:bCs/>
          <w:szCs w:val="24"/>
          <w:rtl/>
          <w:lang w:eastAsia="he-IL"/>
        </w:rPr>
        <w:t xml:space="preserve">"סודות מקצועיים" - </w:t>
      </w:r>
      <w:r w:rsidRPr="00041CB8">
        <w:rPr>
          <w:rFonts w:ascii="David" w:hAnsi="David" w:hint="eastAsia"/>
          <w:szCs w:val="24"/>
          <w:rtl/>
          <w:lang w:eastAsia="he-IL"/>
        </w:rPr>
        <w:t>כל</w:t>
      </w:r>
      <w:r w:rsidRPr="00041CB8">
        <w:rPr>
          <w:rFonts w:ascii="David" w:hAnsi="David"/>
          <w:szCs w:val="24"/>
          <w:rtl/>
          <w:lang w:eastAsia="he-IL"/>
        </w:rPr>
        <w:t xml:space="preserve"> </w:t>
      </w:r>
      <w:r w:rsidRPr="00041CB8">
        <w:rPr>
          <w:rFonts w:ascii="David" w:hAnsi="David" w:hint="eastAsia"/>
          <w:szCs w:val="24"/>
          <w:rtl/>
          <w:lang w:eastAsia="he-IL"/>
        </w:rPr>
        <w:t>מידע</w:t>
      </w:r>
      <w:r w:rsidRPr="00041CB8">
        <w:rPr>
          <w:rFonts w:ascii="David" w:hAnsi="David"/>
          <w:szCs w:val="24"/>
          <w:rtl/>
          <w:lang w:eastAsia="he-IL"/>
        </w:rPr>
        <w:t xml:space="preserve"> </w:t>
      </w:r>
      <w:r w:rsidRPr="00041CB8">
        <w:rPr>
          <w:rFonts w:ascii="David" w:hAnsi="David" w:hint="eastAsia"/>
          <w:szCs w:val="24"/>
          <w:rtl/>
          <w:lang w:eastAsia="he-IL"/>
        </w:rPr>
        <w:t>אודות</w:t>
      </w:r>
      <w:r w:rsidRPr="00041CB8">
        <w:rPr>
          <w:rFonts w:ascii="David" w:hAnsi="David"/>
          <w:szCs w:val="24"/>
          <w:rtl/>
          <w:lang w:eastAsia="he-IL"/>
        </w:rPr>
        <w:t xml:space="preserve"> </w:t>
      </w:r>
      <w:r w:rsidRPr="00041CB8">
        <w:rPr>
          <w:rFonts w:ascii="David" w:hAnsi="David" w:hint="eastAsia"/>
          <w:szCs w:val="24"/>
          <w:rtl/>
          <w:lang w:eastAsia="he-IL"/>
        </w:rPr>
        <w:t>המשרד</w:t>
      </w:r>
      <w:r w:rsidRPr="00041CB8">
        <w:rPr>
          <w:rFonts w:ascii="David" w:hAnsi="David"/>
          <w:szCs w:val="24"/>
          <w:rtl/>
          <w:lang w:eastAsia="he-IL"/>
        </w:rPr>
        <w:t xml:space="preserve"> </w:t>
      </w:r>
      <w:r w:rsidRPr="00041CB8">
        <w:rPr>
          <w:rFonts w:ascii="David" w:hAnsi="David" w:hint="eastAsia"/>
          <w:szCs w:val="24"/>
          <w:rtl/>
          <w:lang w:eastAsia="he-IL"/>
        </w:rPr>
        <w:t>אשר</w:t>
      </w:r>
      <w:r w:rsidRPr="00041CB8">
        <w:rPr>
          <w:rFonts w:ascii="David" w:hAnsi="David"/>
          <w:szCs w:val="24"/>
          <w:rtl/>
          <w:lang w:eastAsia="he-IL"/>
        </w:rPr>
        <w:t xml:space="preserve"> </w:t>
      </w:r>
      <w:r w:rsidRPr="00041CB8">
        <w:rPr>
          <w:rFonts w:ascii="David" w:hAnsi="David" w:hint="eastAsia"/>
          <w:szCs w:val="24"/>
          <w:rtl/>
          <w:lang w:eastAsia="he-IL"/>
        </w:rPr>
        <w:t>יגיע</w:t>
      </w:r>
      <w:r w:rsidRPr="00041CB8">
        <w:rPr>
          <w:rFonts w:ascii="David" w:hAnsi="David"/>
          <w:szCs w:val="24"/>
          <w:rtl/>
          <w:lang w:eastAsia="he-IL"/>
        </w:rPr>
        <w:t xml:space="preserve"> </w:t>
      </w:r>
      <w:r w:rsidRPr="00041CB8">
        <w:rPr>
          <w:rFonts w:ascii="David" w:hAnsi="David" w:hint="eastAsia"/>
          <w:szCs w:val="24"/>
          <w:rtl/>
          <w:lang w:eastAsia="he-IL"/>
        </w:rPr>
        <w:t>לידי</w:t>
      </w:r>
      <w:r w:rsidRPr="00041CB8">
        <w:rPr>
          <w:rFonts w:ascii="David" w:hAnsi="David"/>
          <w:szCs w:val="24"/>
          <w:rtl/>
          <w:lang w:eastAsia="he-IL"/>
        </w:rPr>
        <w:t xml:space="preserve"> </w:t>
      </w:r>
      <w:r w:rsidRPr="00041CB8">
        <w:rPr>
          <w:rFonts w:ascii="David" w:hAnsi="David" w:hint="eastAsia"/>
          <w:szCs w:val="24"/>
          <w:rtl/>
          <w:lang w:eastAsia="he-IL"/>
        </w:rPr>
        <w:t>ה</w:t>
      </w:r>
      <w:r w:rsidR="00984EDE" w:rsidRPr="00041CB8">
        <w:rPr>
          <w:rFonts w:ascii="David" w:hAnsi="David" w:hint="eastAsia"/>
          <w:szCs w:val="24"/>
          <w:rtl/>
          <w:lang w:eastAsia="he-IL"/>
        </w:rPr>
        <w:t>ספק</w:t>
      </w:r>
      <w:r w:rsidRPr="00041CB8">
        <w:rPr>
          <w:rFonts w:ascii="David" w:hAnsi="David"/>
          <w:szCs w:val="24"/>
          <w:rtl/>
          <w:lang w:eastAsia="he-IL"/>
        </w:rPr>
        <w:t xml:space="preserve"> או עובד מטעמו בקשר למתן השירותים, בין אם נתקבל במהלך מתן השירותים או לאחר מכן, לרבות ומבלי לפגוע בכלליות האמור לעיל: מידע אשרי ימסר ע"י המשרד ו/או כל גורם אחר ו/או מי מטעמו. </w:t>
      </w:r>
    </w:p>
    <w:p w14:paraId="361594AB" w14:textId="222CB2EE" w:rsidR="001D2FD9" w:rsidRPr="00041CB8" w:rsidRDefault="001D2FD9" w:rsidP="00041CB8">
      <w:pPr>
        <w:numPr>
          <w:ilvl w:val="1"/>
          <w:numId w:val="88"/>
        </w:numPr>
        <w:spacing w:line="360" w:lineRule="auto"/>
        <w:ind w:left="1271" w:hanging="567"/>
        <w:jc w:val="both"/>
        <w:rPr>
          <w:rFonts w:ascii="David" w:hAnsi="David"/>
          <w:szCs w:val="24"/>
        </w:rPr>
      </w:pPr>
      <w:r w:rsidRPr="00041CB8">
        <w:rPr>
          <w:rFonts w:ascii="David" w:hAnsi="David" w:hint="eastAsia"/>
          <w:szCs w:val="24"/>
          <w:rtl/>
        </w:rPr>
        <w:t>הואיל</w:t>
      </w:r>
      <w:r w:rsidRPr="00041CB8">
        <w:rPr>
          <w:rFonts w:ascii="David" w:hAnsi="David"/>
          <w:szCs w:val="24"/>
          <w:rtl/>
        </w:rPr>
        <w:t xml:space="preserve"> </w:t>
      </w:r>
      <w:r w:rsidRPr="00041CB8">
        <w:rPr>
          <w:rFonts w:ascii="David" w:hAnsi="David" w:hint="eastAsia"/>
          <w:szCs w:val="24"/>
          <w:rtl/>
        </w:rPr>
        <w:t>וה</w:t>
      </w:r>
      <w:r w:rsidR="00984EDE" w:rsidRPr="00041CB8">
        <w:rPr>
          <w:rFonts w:ascii="David" w:hAnsi="David" w:hint="eastAsia"/>
          <w:szCs w:val="24"/>
          <w:rtl/>
        </w:rPr>
        <w:t>ספק</w:t>
      </w:r>
      <w:r w:rsidRPr="00041CB8">
        <w:rPr>
          <w:rFonts w:ascii="David" w:hAnsi="David"/>
          <w:szCs w:val="24"/>
          <w:rtl/>
        </w:rPr>
        <w:t xml:space="preserve">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w:t>
      </w:r>
      <w:r w:rsidR="00984EDE" w:rsidRPr="00041CB8">
        <w:rPr>
          <w:rFonts w:ascii="David" w:hAnsi="David" w:hint="eastAsia"/>
          <w:szCs w:val="24"/>
          <w:rtl/>
        </w:rPr>
        <w:t>ספק</w:t>
      </w:r>
      <w:r w:rsidRPr="00041CB8">
        <w:rPr>
          <w:rFonts w:ascii="David" w:hAnsi="David"/>
          <w:szCs w:val="24"/>
          <w:rtl/>
        </w:rPr>
        <w:t xml:space="preserve"> מתחייב לא לפרסם, להעביר, להודיע, למסור או להביא לידיעת כל אדם את המידע ו/או הסודות המקצועיים. </w:t>
      </w:r>
    </w:p>
    <w:p w14:paraId="74F52F6C" w14:textId="3A44CF11" w:rsidR="001D2FD9" w:rsidRPr="00041CB8" w:rsidRDefault="001D2FD9" w:rsidP="00041CB8">
      <w:pPr>
        <w:numPr>
          <w:ilvl w:val="1"/>
          <w:numId w:val="88"/>
        </w:numPr>
        <w:spacing w:line="360" w:lineRule="auto"/>
        <w:ind w:left="1271" w:hanging="567"/>
        <w:jc w:val="both"/>
        <w:rPr>
          <w:rFonts w:ascii="David" w:hAnsi="David"/>
          <w:szCs w:val="24"/>
        </w:rPr>
      </w:pPr>
      <w:r w:rsidRPr="00041CB8">
        <w:rPr>
          <w:rFonts w:ascii="David" w:hAnsi="David" w:hint="eastAsia"/>
          <w:szCs w:val="24"/>
          <w:rtl/>
        </w:rPr>
        <w:t>ידוע</w:t>
      </w:r>
      <w:r w:rsidRPr="00041CB8">
        <w:rPr>
          <w:rFonts w:ascii="David" w:hAnsi="David"/>
          <w:szCs w:val="24"/>
          <w:rtl/>
        </w:rPr>
        <w:t xml:space="preserve"> </w:t>
      </w:r>
      <w:r w:rsidRPr="00041CB8">
        <w:rPr>
          <w:rFonts w:ascii="David" w:hAnsi="David" w:hint="eastAsia"/>
          <w:szCs w:val="24"/>
          <w:rtl/>
        </w:rPr>
        <w:t>ל</w:t>
      </w:r>
      <w:r w:rsidR="00984EDE" w:rsidRPr="00041CB8">
        <w:rPr>
          <w:rFonts w:ascii="David" w:hAnsi="David" w:hint="eastAsia"/>
          <w:szCs w:val="24"/>
          <w:rtl/>
        </w:rPr>
        <w:t>ספק</w:t>
      </w:r>
      <w:r w:rsidRPr="00041CB8">
        <w:rPr>
          <w:rFonts w:ascii="David" w:hAnsi="David"/>
          <w:szCs w:val="24"/>
          <w:rtl/>
        </w:rPr>
        <w:t xml:space="preserve"> כי אין לגלות מידע שהתגלו לו במסגרת הסכם זה, להעבירו, למסרו או להביאו לידי כל אדם ללא אישור מראש של הממונה. ה</w:t>
      </w:r>
      <w:r w:rsidR="00984EDE" w:rsidRPr="00041CB8">
        <w:rPr>
          <w:rFonts w:ascii="David" w:hAnsi="David" w:hint="eastAsia"/>
          <w:szCs w:val="24"/>
          <w:rtl/>
        </w:rPr>
        <w:t>ספק</w:t>
      </w:r>
      <w:r w:rsidRPr="00041CB8">
        <w:rPr>
          <w:rFonts w:ascii="David" w:hAnsi="David"/>
          <w:szCs w:val="24"/>
          <w:rtl/>
        </w:rPr>
        <w:t xml:space="preserve"> מתחייב לשמור בסוד כל ידיעה שתגיע אליו עקב ביצוע השירותים, לפני תחילתם ולאחר מכן.</w:t>
      </w:r>
    </w:p>
    <w:p w14:paraId="7D293120" w14:textId="36F93C3F" w:rsidR="001D2FD9" w:rsidRPr="00041CB8" w:rsidRDefault="001D2FD9" w:rsidP="00041CB8">
      <w:pPr>
        <w:numPr>
          <w:ilvl w:val="1"/>
          <w:numId w:val="88"/>
        </w:numPr>
        <w:spacing w:line="360" w:lineRule="auto"/>
        <w:ind w:left="1271" w:hanging="567"/>
        <w:jc w:val="both"/>
        <w:rPr>
          <w:rFonts w:ascii="David" w:hAnsi="David"/>
          <w:szCs w:val="24"/>
        </w:rPr>
      </w:pPr>
      <w:r w:rsidRPr="00041CB8">
        <w:rPr>
          <w:rFonts w:ascii="David" w:hAnsi="David" w:hint="eastAsia"/>
          <w:szCs w:val="24"/>
          <w:rtl/>
        </w:rPr>
        <w:t>ה</w:t>
      </w:r>
      <w:r w:rsidR="00984EDE" w:rsidRPr="00041CB8">
        <w:rPr>
          <w:rFonts w:ascii="David" w:hAnsi="David" w:hint="eastAsia"/>
          <w:szCs w:val="24"/>
          <w:rtl/>
        </w:rPr>
        <w:t>ספק</w:t>
      </w:r>
      <w:r w:rsidRPr="00041CB8">
        <w:rPr>
          <w:rFonts w:ascii="David" w:hAnsi="David"/>
          <w:szCs w:val="24"/>
          <w:rtl/>
        </w:rPr>
        <w:t xml:space="preserve"> מתחייב לנקוט בכל האמצעים על מנת לוודא כי הסודיות כאמור תשמר גם על ידי עובדיו, סוכניו והמועסקים על ידו.</w:t>
      </w:r>
    </w:p>
    <w:p w14:paraId="304E923C" w14:textId="2EE0BEC3" w:rsidR="001D2FD9" w:rsidRPr="00041CB8" w:rsidRDefault="001D2FD9" w:rsidP="00041CB8">
      <w:pPr>
        <w:numPr>
          <w:ilvl w:val="1"/>
          <w:numId w:val="88"/>
        </w:numPr>
        <w:spacing w:line="360" w:lineRule="auto"/>
        <w:ind w:left="1271" w:hanging="567"/>
        <w:jc w:val="both"/>
        <w:rPr>
          <w:rFonts w:ascii="David" w:hAnsi="David"/>
          <w:szCs w:val="24"/>
        </w:rPr>
      </w:pPr>
      <w:r w:rsidRPr="00041CB8">
        <w:rPr>
          <w:rFonts w:ascii="David" w:hAnsi="David" w:hint="eastAsia"/>
          <w:szCs w:val="24"/>
          <w:rtl/>
        </w:rPr>
        <w:t>ה</w:t>
      </w:r>
      <w:r w:rsidR="00984EDE" w:rsidRPr="00041CB8">
        <w:rPr>
          <w:rFonts w:ascii="David" w:hAnsi="David" w:hint="eastAsia"/>
          <w:szCs w:val="24"/>
          <w:rtl/>
        </w:rPr>
        <w:t>ספק</w:t>
      </w:r>
      <w:r w:rsidRPr="00041CB8">
        <w:rPr>
          <w:rFonts w:ascii="David" w:hAnsi="David"/>
          <w:szCs w:val="24"/>
          <w:rtl/>
        </w:rPr>
        <w:t xml:space="preserve"> מצהיר שידוע לו כי אי מילוי התחייבויותיו לפי סעיף זה מהווה עבירה לפי פרק ז' (ביטחון המדינה, יחסי חוץ וסודות רשמיים) לחוק העונשין, תשל"ז - 1977.</w:t>
      </w:r>
    </w:p>
    <w:p w14:paraId="514CDA24" w14:textId="77777777" w:rsidR="001D2FD9" w:rsidRPr="00041CB8" w:rsidRDefault="001D2FD9" w:rsidP="00041CB8">
      <w:pPr>
        <w:spacing w:line="360" w:lineRule="auto"/>
        <w:ind w:left="567"/>
        <w:jc w:val="both"/>
        <w:rPr>
          <w:rFonts w:ascii="David" w:hAnsi="David"/>
          <w:szCs w:val="24"/>
        </w:rPr>
      </w:pPr>
    </w:p>
    <w:p w14:paraId="0C5988D3" w14:textId="77777777" w:rsidR="001D2FD9" w:rsidRPr="00041CB8" w:rsidRDefault="001D2FD9" w:rsidP="00041CB8">
      <w:pPr>
        <w:numPr>
          <w:ilvl w:val="0"/>
          <w:numId w:val="88"/>
        </w:numPr>
        <w:spacing w:line="360" w:lineRule="auto"/>
        <w:ind w:left="736"/>
        <w:jc w:val="both"/>
        <w:rPr>
          <w:rFonts w:ascii="David" w:hAnsi="David"/>
          <w:b/>
          <w:bCs/>
          <w:szCs w:val="24"/>
          <w:u w:val="single"/>
          <w:rtl/>
        </w:rPr>
      </w:pPr>
      <w:r w:rsidRPr="00041CB8">
        <w:rPr>
          <w:rFonts w:ascii="David" w:hAnsi="David" w:hint="eastAsia"/>
          <w:b/>
          <w:bCs/>
          <w:szCs w:val="24"/>
          <w:u w:val="single"/>
          <w:rtl/>
        </w:rPr>
        <w:t>קניין</w:t>
      </w:r>
      <w:r w:rsidRPr="00041CB8">
        <w:rPr>
          <w:rFonts w:ascii="David" w:hAnsi="David"/>
          <w:b/>
          <w:bCs/>
          <w:szCs w:val="24"/>
          <w:u w:val="single"/>
          <w:rtl/>
        </w:rPr>
        <w:t xml:space="preserve"> </w:t>
      </w:r>
      <w:r w:rsidRPr="00041CB8">
        <w:rPr>
          <w:rFonts w:ascii="David" w:hAnsi="David" w:hint="eastAsia"/>
          <w:b/>
          <w:bCs/>
          <w:szCs w:val="24"/>
          <w:u w:val="single"/>
          <w:rtl/>
        </w:rPr>
        <w:t>רוחני</w:t>
      </w:r>
      <w:r w:rsidRPr="00041CB8">
        <w:rPr>
          <w:rFonts w:ascii="David" w:hAnsi="David"/>
          <w:b/>
          <w:bCs/>
          <w:szCs w:val="24"/>
          <w:u w:val="single"/>
          <w:rtl/>
        </w:rPr>
        <w:t xml:space="preserve"> </w:t>
      </w:r>
      <w:r w:rsidRPr="00041CB8">
        <w:rPr>
          <w:rFonts w:ascii="David" w:hAnsi="David" w:hint="eastAsia"/>
          <w:b/>
          <w:bCs/>
          <w:szCs w:val="24"/>
          <w:u w:val="single"/>
          <w:rtl/>
        </w:rPr>
        <w:t>וזכויות</w:t>
      </w:r>
      <w:r w:rsidRPr="00041CB8">
        <w:rPr>
          <w:rFonts w:ascii="David" w:hAnsi="David"/>
          <w:b/>
          <w:bCs/>
          <w:szCs w:val="24"/>
          <w:u w:val="single"/>
          <w:rtl/>
        </w:rPr>
        <w:t xml:space="preserve"> </w:t>
      </w:r>
      <w:r w:rsidRPr="00041CB8">
        <w:rPr>
          <w:rFonts w:ascii="David" w:hAnsi="David" w:hint="eastAsia"/>
          <w:b/>
          <w:bCs/>
          <w:szCs w:val="24"/>
          <w:u w:val="single"/>
          <w:rtl/>
        </w:rPr>
        <w:t>יוצרים</w:t>
      </w:r>
    </w:p>
    <w:p w14:paraId="61E2AFC9" w14:textId="24DF21B6" w:rsidR="001D2FD9" w:rsidRPr="00041CB8" w:rsidRDefault="001D2FD9" w:rsidP="00041CB8">
      <w:pPr>
        <w:numPr>
          <w:ilvl w:val="1"/>
          <w:numId w:val="88"/>
        </w:numPr>
        <w:spacing w:line="360" w:lineRule="auto"/>
        <w:ind w:left="1271" w:hanging="567"/>
        <w:jc w:val="both"/>
        <w:rPr>
          <w:rFonts w:ascii="David" w:hAnsi="David"/>
          <w:szCs w:val="24"/>
        </w:rPr>
      </w:pPr>
      <w:r w:rsidRPr="00041CB8">
        <w:rPr>
          <w:rFonts w:ascii="David" w:hAnsi="David" w:hint="eastAsia"/>
          <w:szCs w:val="24"/>
          <w:rtl/>
        </w:rPr>
        <w:t>המשרד</w:t>
      </w:r>
      <w:r w:rsidRPr="00041CB8">
        <w:rPr>
          <w:rFonts w:ascii="David" w:hAnsi="David"/>
          <w:szCs w:val="24"/>
          <w:rtl/>
        </w:rPr>
        <w:t xml:space="preserve"> </w:t>
      </w:r>
      <w:r w:rsidRPr="00041CB8">
        <w:rPr>
          <w:rFonts w:ascii="David" w:hAnsi="David" w:hint="eastAsia"/>
          <w:szCs w:val="24"/>
          <w:rtl/>
        </w:rPr>
        <w:t>יהיה</w:t>
      </w:r>
      <w:r w:rsidRPr="00041CB8">
        <w:rPr>
          <w:rFonts w:ascii="David" w:hAnsi="David"/>
          <w:szCs w:val="24"/>
          <w:rtl/>
        </w:rPr>
        <w:t xml:space="preserve"> </w:t>
      </w:r>
      <w:r w:rsidRPr="00041CB8">
        <w:rPr>
          <w:rFonts w:ascii="David" w:hAnsi="David" w:hint="eastAsia"/>
          <w:szCs w:val="24"/>
          <w:rtl/>
        </w:rPr>
        <w:t>בעל</w:t>
      </w:r>
      <w:r w:rsidRPr="00041CB8">
        <w:rPr>
          <w:rFonts w:ascii="David" w:hAnsi="David"/>
          <w:szCs w:val="24"/>
          <w:rtl/>
        </w:rPr>
        <w:t xml:space="preserve"> </w:t>
      </w:r>
      <w:r w:rsidRPr="00041CB8">
        <w:rPr>
          <w:rFonts w:ascii="David" w:hAnsi="David" w:hint="eastAsia"/>
          <w:szCs w:val="24"/>
          <w:rtl/>
        </w:rPr>
        <w:t>זכויות</w:t>
      </w:r>
      <w:r w:rsidRPr="00041CB8">
        <w:rPr>
          <w:rFonts w:ascii="David" w:hAnsi="David"/>
          <w:szCs w:val="24"/>
          <w:rtl/>
        </w:rPr>
        <w:t xml:space="preserve"> </w:t>
      </w:r>
      <w:r w:rsidRPr="00041CB8">
        <w:rPr>
          <w:rFonts w:ascii="David" w:hAnsi="David" w:hint="eastAsia"/>
          <w:szCs w:val="24"/>
          <w:rtl/>
        </w:rPr>
        <w:t>היוצרים</w:t>
      </w:r>
      <w:r w:rsidRPr="00041CB8">
        <w:rPr>
          <w:rFonts w:ascii="David" w:hAnsi="David"/>
          <w:szCs w:val="24"/>
          <w:rtl/>
        </w:rPr>
        <w:t xml:space="preserve"> </w:t>
      </w:r>
      <w:r w:rsidRPr="00041CB8">
        <w:rPr>
          <w:rFonts w:ascii="David" w:hAnsi="David" w:hint="eastAsia"/>
          <w:szCs w:val="24"/>
          <w:rtl/>
        </w:rPr>
        <w:t>הבלעדי</w:t>
      </w:r>
      <w:r w:rsidRPr="00041CB8">
        <w:rPr>
          <w:rFonts w:ascii="David" w:hAnsi="David"/>
          <w:szCs w:val="24"/>
          <w:rtl/>
        </w:rPr>
        <w:t xml:space="preserve">, </w:t>
      </w:r>
      <w:r w:rsidRPr="00041CB8">
        <w:rPr>
          <w:rFonts w:ascii="David" w:hAnsi="David" w:hint="eastAsia"/>
          <w:szCs w:val="24"/>
          <w:rtl/>
        </w:rPr>
        <w:t>בכל</w:t>
      </w:r>
      <w:r w:rsidRPr="00041CB8">
        <w:rPr>
          <w:rFonts w:ascii="David" w:hAnsi="David"/>
          <w:szCs w:val="24"/>
          <w:rtl/>
        </w:rPr>
        <w:t xml:space="preserve"> </w:t>
      </w:r>
      <w:r w:rsidRPr="00041CB8">
        <w:rPr>
          <w:rFonts w:ascii="David" w:hAnsi="David" w:hint="eastAsia"/>
          <w:szCs w:val="24"/>
          <w:rtl/>
        </w:rPr>
        <w:t>העבודה</w:t>
      </w:r>
      <w:r w:rsidRPr="00041CB8">
        <w:rPr>
          <w:rFonts w:ascii="David" w:hAnsi="David"/>
          <w:szCs w:val="24"/>
          <w:rtl/>
        </w:rPr>
        <w:t xml:space="preserve"> </w:t>
      </w:r>
      <w:r w:rsidRPr="00041CB8">
        <w:rPr>
          <w:rFonts w:ascii="David" w:hAnsi="David" w:hint="eastAsia"/>
          <w:szCs w:val="24"/>
          <w:rtl/>
        </w:rPr>
        <w:t>שיבצע</w:t>
      </w:r>
      <w:r w:rsidRPr="00041CB8">
        <w:rPr>
          <w:rFonts w:ascii="David" w:hAnsi="David"/>
          <w:szCs w:val="24"/>
          <w:rtl/>
        </w:rPr>
        <w:t xml:space="preserve"> </w:t>
      </w:r>
      <w:r w:rsidRPr="00041CB8">
        <w:rPr>
          <w:rFonts w:ascii="David" w:hAnsi="David" w:hint="eastAsia"/>
          <w:szCs w:val="24"/>
          <w:rtl/>
        </w:rPr>
        <w:t>ה</w:t>
      </w:r>
      <w:r w:rsidR="00984EDE" w:rsidRPr="00041CB8">
        <w:rPr>
          <w:rFonts w:ascii="David" w:hAnsi="David" w:hint="eastAsia"/>
          <w:szCs w:val="24"/>
          <w:rtl/>
        </w:rPr>
        <w:t>ספק</w:t>
      </w:r>
      <w:r w:rsidRPr="00041CB8">
        <w:rPr>
          <w:rFonts w:ascii="David" w:hAnsi="David"/>
          <w:szCs w:val="24"/>
          <w:rtl/>
        </w:rPr>
        <w:t xml:space="preserve"> במסגרת הסכם זה, כולל על כל מידע שיגיע לידי ה</w:t>
      </w:r>
      <w:r w:rsidR="00984EDE" w:rsidRPr="00041CB8">
        <w:rPr>
          <w:rFonts w:ascii="David" w:hAnsi="David" w:hint="eastAsia"/>
          <w:szCs w:val="24"/>
          <w:rtl/>
        </w:rPr>
        <w:t>ספק</w:t>
      </w:r>
      <w:r w:rsidRPr="00041CB8">
        <w:rPr>
          <w:rFonts w:ascii="David" w:hAnsi="David"/>
          <w:szCs w:val="24"/>
          <w:rtl/>
        </w:rPr>
        <w:t xml:space="preserve"> במסגרת העבודה ותיעודו על גבי דיסקטים או כל מדיה אחרת, תוכנות שתכנת, מפות שהכין, דו"חות שכתב וכו' (להלן: "היצירות") וה</w:t>
      </w:r>
      <w:r w:rsidR="00984EDE" w:rsidRPr="00041CB8">
        <w:rPr>
          <w:rFonts w:ascii="David" w:hAnsi="David" w:hint="eastAsia"/>
          <w:szCs w:val="24"/>
          <w:rtl/>
        </w:rPr>
        <w:t>ספק</w:t>
      </w:r>
      <w:r w:rsidRPr="00041CB8">
        <w:rPr>
          <w:rFonts w:ascii="David" w:hAnsi="David"/>
          <w:szCs w:val="24"/>
          <w:rtl/>
        </w:rPr>
        <w:t xml:space="preserve"> לא יהיה רשאי לעשות כל שימוש בהן, אלא לצורך מתן השירותים בהתאם  להסכם זה.</w:t>
      </w:r>
    </w:p>
    <w:p w14:paraId="507EA782" w14:textId="41748958" w:rsidR="001D2FD9" w:rsidRPr="00041CB8" w:rsidRDefault="001D2FD9" w:rsidP="00041CB8">
      <w:pPr>
        <w:numPr>
          <w:ilvl w:val="1"/>
          <w:numId w:val="88"/>
        </w:numPr>
        <w:spacing w:line="360" w:lineRule="auto"/>
        <w:ind w:left="1271" w:hanging="567"/>
        <w:jc w:val="both"/>
        <w:rPr>
          <w:rFonts w:ascii="David" w:hAnsi="David"/>
          <w:szCs w:val="24"/>
        </w:rPr>
      </w:pPr>
      <w:r w:rsidRPr="00041CB8">
        <w:rPr>
          <w:rFonts w:ascii="David" w:hAnsi="David" w:hint="eastAsia"/>
          <w:szCs w:val="24"/>
          <w:rtl/>
        </w:rPr>
        <w:t>כל</w:t>
      </w:r>
      <w:r w:rsidRPr="00041CB8">
        <w:rPr>
          <w:rFonts w:ascii="David" w:hAnsi="David"/>
          <w:szCs w:val="24"/>
          <w:rtl/>
        </w:rPr>
        <w:t xml:space="preserve"> </w:t>
      </w:r>
      <w:r w:rsidRPr="00041CB8">
        <w:rPr>
          <w:rFonts w:ascii="David" w:hAnsi="David" w:hint="eastAsia"/>
          <w:szCs w:val="24"/>
          <w:rtl/>
        </w:rPr>
        <w:t>חומר</w:t>
      </w:r>
      <w:r w:rsidRPr="00041CB8">
        <w:rPr>
          <w:rFonts w:ascii="David" w:hAnsi="David"/>
          <w:szCs w:val="24"/>
          <w:rtl/>
        </w:rPr>
        <w:t xml:space="preserve"> </w:t>
      </w:r>
      <w:r w:rsidRPr="00041CB8">
        <w:rPr>
          <w:rFonts w:ascii="David" w:hAnsi="David" w:hint="eastAsia"/>
          <w:szCs w:val="24"/>
          <w:rtl/>
        </w:rPr>
        <w:t>וציוד</w:t>
      </w:r>
      <w:r w:rsidRPr="00041CB8">
        <w:rPr>
          <w:rFonts w:ascii="David" w:hAnsi="David"/>
          <w:szCs w:val="24"/>
          <w:rtl/>
        </w:rPr>
        <w:t xml:space="preserve"> </w:t>
      </w:r>
      <w:r w:rsidRPr="00041CB8">
        <w:rPr>
          <w:rFonts w:ascii="David" w:hAnsi="David" w:hint="eastAsia"/>
          <w:szCs w:val="24"/>
          <w:rtl/>
        </w:rPr>
        <w:t>מכל</w:t>
      </w:r>
      <w:r w:rsidRPr="00041CB8">
        <w:rPr>
          <w:rFonts w:ascii="David" w:hAnsi="David"/>
          <w:szCs w:val="24"/>
          <w:rtl/>
        </w:rPr>
        <w:t xml:space="preserve"> </w:t>
      </w:r>
      <w:r w:rsidRPr="00041CB8">
        <w:rPr>
          <w:rFonts w:ascii="David" w:hAnsi="David" w:hint="eastAsia"/>
          <w:szCs w:val="24"/>
          <w:rtl/>
        </w:rPr>
        <w:t>סוג</w:t>
      </w:r>
      <w:r w:rsidRPr="00041CB8">
        <w:rPr>
          <w:rFonts w:ascii="David" w:hAnsi="David"/>
          <w:szCs w:val="24"/>
          <w:rtl/>
        </w:rPr>
        <w:t xml:space="preserve"> </w:t>
      </w:r>
      <w:r w:rsidRPr="00041CB8">
        <w:rPr>
          <w:rFonts w:ascii="David" w:hAnsi="David" w:hint="eastAsia"/>
          <w:szCs w:val="24"/>
          <w:rtl/>
        </w:rPr>
        <w:t>שהוא</w:t>
      </w:r>
      <w:r w:rsidRPr="00041CB8">
        <w:rPr>
          <w:rFonts w:ascii="David" w:hAnsi="David"/>
          <w:szCs w:val="24"/>
          <w:rtl/>
        </w:rPr>
        <w:t xml:space="preserve"> </w:t>
      </w:r>
      <w:r w:rsidRPr="00041CB8">
        <w:rPr>
          <w:rFonts w:ascii="David" w:hAnsi="David" w:hint="eastAsia"/>
          <w:szCs w:val="24"/>
          <w:rtl/>
        </w:rPr>
        <w:t>שרכש</w:t>
      </w:r>
      <w:r w:rsidRPr="00041CB8">
        <w:rPr>
          <w:rFonts w:ascii="David" w:hAnsi="David"/>
          <w:szCs w:val="24"/>
          <w:rtl/>
        </w:rPr>
        <w:t xml:space="preserve"> </w:t>
      </w:r>
      <w:r w:rsidRPr="00041CB8">
        <w:rPr>
          <w:rFonts w:ascii="David" w:hAnsi="David" w:hint="eastAsia"/>
          <w:szCs w:val="24"/>
          <w:rtl/>
        </w:rPr>
        <w:t>ה</w:t>
      </w:r>
      <w:r w:rsidR="00984EDE" w:rsidRPr="00041CB8">
        <w:rPr>
          <w:rFonts w:ascii="David" w:hAnsi="David" w:hint="eastAsia"/>
          <w:szCs w:val="24"/>
          <w:rtl/>
        </w:rPr>
        <w:t>ספק</w:t>
      </w:r>
      <w:r w:rsidRPr="00041CB8">
        <w:rPr>
          <w:rFonts w:ascii="David" w:hAnsi="David"/>
          <w:szCs w:val="24"/>
          <w:rtl/>
        </w:rPr>
        <w:t xml:space="preserve"> לצורך ביצוע  השירותים ושבגינו שילם המשרד, יהיה  רכושו של המשרד, ועל ה</w:t>
      </w:r>
      <w:r w:rsidR="00984EDE" w:rsidRPr="00041CB8">
        <w:rPr>
          <w:rFonts w:ascii="David" w:hAnsi="David" w:hint="eastAsia"/>
          <w:szCs w:val="24"/>
          <w:rtl/>
        </w:rPr>
        <w:t>ספק</w:t>
      </w:r>
      <w:r w:rsidRPr="00041CB8">
        <w:rPr>
          <w:rFonts w:ascii="David" w:hAnsi="David"/>
          <w:szCs w:val="24"/>
          <w:rtl/>
        </w:rPr>
        <w:t xml:space="preserve"> להעבירו למשרד מייד בסיום השימוש בהם לצורך מתן השירותים.</w:t>
      </w:r>
    </w:p>
    <w:p w14:paraId="25ECF8E0" w14:textId="7444DE07" w:rsidR="001D2FD9" w:rsidRPr="00041CB8" w:rsidRDefault="001D2FD9" w:rsidP="00041CB8">
      <w:pPr>
        <w:numPr>
          <w:ilvl w:val="1"/>
          <w:numId w:val="88"/>
        </w:numPr>
        <w:spacing w:line="360" w:lineRule="auto"/>
        <w:ind w:left="1271" w:hanging="567"/>
        <w:jc w:val="both"/>
        <w:rPr>
          <w:rFonts w:ascii="David" w:hAnsi="David"/>
          <w:szCs w:val="24"/>
          <w:rtl/>
        </w:rPr>
      </w:pPr>
      <w:r w:rsidRPr="00041CB8">
        <w:rPr>
          <w:rFonts w:ascii="David" w:hAnsi="David" w:hint="eastAsia"/>
          <w:szCs w:val="24"/>
          <w:rtl/>
        </w:rPr>
        <w:t>במסגרת</w:t>
      </w:r>
      <w:r w:rsidRPr="00041CB8">
        <w:rPr>
          <w:rFonts w:ascii="David" w:hAnsi="David"/>
          <w:szCs w:val="24"/>
          <w:rtl/>
        </w:rPr>
        <w:t xml:space="preserve"> </w:t>
      </w:r>
      <w:r w:rsidRPr="00041CB8">
        <w:rPr>
          <w:rFonts w:ascii="David" w:hAnsi="David" w:hint="eastAsia"/>
          <w:szCs w:val="24"/>
          <w:rtl/>
        </w:rPr>
        <w:t>ביצוע</w:t>
      </w:r>
      <w:r w:rsidRPr="00041CB8">
        <w:rPr>
          <w:rFonts w:ascii="David" w:hAnsi="David"/>
          <w:szCs w:val="24"/>
          <w:rtl/>
        </w:rPr>
        <w:t xml:space="preserve"> </w:t>
      </w:r>
      <w:r w:rsidRPr="00041CB8">
        <w:rPr>
          <w:rFonts w:ascii="David" w:hAnsi="David" w:hint="eastAsia"/>
          <w:szCs w:val="24"/>
          <w:rtl/>
        </w:rPr>
        <w:t>השירותים</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-פי </w:t>
      </w:r>
      <w:r w:rsidRPr="00041CB8">
        <w:rPr>
          <w:rFonts w:ascii="David" w:hAnsi="David" w:hint="eastAsia"/>
          <w:szCs w:val="24"/>
          <w:rtl/>
        </w:rPr>
        <w:t>הסכם</w:t>
      </w:r>
      <w:r w:rsidRPr="00041CB8">
        <w:rPr>
          <w:rFonts w:ascii="David" w:hAnsi="David"/>
          <w:szCs w:val="24"/>
          <w:rtl/>
        </w:rPr>
        <w:t xml:space="preserve"> </w:t>
      </w:r>
      <w:r w:rsidRPr="00041CB8">
        <w:rPr>
          <w:rFonts w:ascii="David" w:hAnsi="David" w:hint="eastAsia"/>
          <w:szCs w:val="24"/>
          <w:rtl/>
        </w:rPr>
        <w:t>זה</w:t>
      </w:r>
      <w:r w:rsidRPr="00041CB8">
        <w:rPr>
          <w:rFonts w:ascii="David" w:hAnsi="David"/>
          <w:szCs w:val="24"/>
          <w:rtl/>
        </w:rPr>
        <w:t xml:space="preserve">, </w:t>
      </w:r>
      <w:r w:rsidRPr="00041CB8">
        <w:rPr>
          <w:rFonts w:ascii="David" w:hAnsi="David" w:hint="eastAsia"/>
          <w:szCs w:val="24"/>
          <w:rtl/>
        </w:rPr>
        <w:t>ה</w:t>
      </w:r>
      <w:r w:rsidR="00984EDE" w:rsidRPr="00041CB8">
        <w:rPr>
          <w:rFonts w:ascii="David" w:hAnsi="David" w:hint="eastAsia"/>
          <w:szCs w:val="24"/>
          <w:rtl/>
        </w:rPr>
        <w:t>ספק</w:t>
      </w:r>
      <w:r w:rsidRPr="00041CB8">
        <w:rPr>
          <w:rFonts w:ascii="David" w:hAnsi="David"/>
          <w:szCs w:val="24"/>
          <w:rtl/>
        </w:rPr>
        <w:t xml:space="preserve"> לא יפר כל זכות קניין רוחני, כולל זכויות יוצרים, של גורם כלשהו. הופרו זכויות כאמור, יהיה ה</w:t>
      </w:r>
      <w:r w:rsidR="00984EDE" w:rsidRPr="00041CB8">
        <w:rPr>
          <w:rFonts w:ascii="David" w:hAnsi="David" w:hint="eastAsia"/>
          <w:szCs w:val="24"/>
          <w:rtl/>
        </w:rPr>
        <w:t>ספק</w:t>
      </w:r>
      <w:r w:rsidRPr="00041CB8">
        <w:rPr>
          <w:rFonts w:ascii="David" w:hAnsi="David"/>
          <w:szCs w:val="24"/>
          <w:rtl/>
        </w:rPr>
        <w:t xml:space="preserve"> האחראי הבלעדי בגין הפרה  זו וישפה  את המשרד בגין כל ההוצאות והנזקים שייגרמו לו עקב תביעה או דרישה  בגין הפרה כאמור.</w:t>
      </w:r>
    </w:p>
    <w:p w14:paraId="0F146A44" w14:textId="77777777" w:rsidR="001D2FD9" w:rsidRPr="00041CB8" w:rsidRDefault="001D2FD9" w:rsidP="00041CB8">
      <w:pPr>
        <w:numPr>
          <w:ilvl w:val="1"/>
          <w:numId w:val="88"/>
        </w:numPr>
        <w:spacing w:line="360" w:lineRule="auto"/>
        <w:ind w:left="1271" w:hanging="567"/>
        <w:jc w:val="both"/>
        <w:rPr>
          <w:rFonts w:ascii="David" w:hAnsi="David"/>
          <w:szCs w:val="24"/>
        </w:rPr>
      </w:pPr>
      <w:r w:rsidRPr="00041CB8">
        <w:rPr>
          <w:rFonts w:ascii="David" w:hAnsi="David" w:hint="eastAsia"/>
          <w:szCs w:val="24"/>
          <w:rtl/>
        </w:rPr>
        <w:t>סעיף</w:t>
      </w:r>
      <w:r w:rsidRPr="00041CB8">
        <w:rPr>
          <w:rFonts w:ascii="David" w:hAnsi="David"/>
          <w:szCs w:val="24"/>
          <w:rtl/>
        </w:rPr>
        <w:t xml:space="preserve"> </w:t>
      </w:r>
      <w:r w:rsidRPr="00041CB8">
        <w:rPr>
          <w:rFonts w:ascii="David" w:hAnsi="David" w:hint="eastAsia"/>
          <w:szCs w:val="24"/>
          <w:rtl/>
        </w:rPr>
        <w:t>זה</w:t>
      </w:r>
      <w:r w:rsidRPr="00041CB8">
        <w:rPr>
          <w:rFonts w:ascii="David" w:hAnsi="David"/>
          <w:szCs w:val="24"/>
          <w:rtl/>
        </w:rPr>
        <w:t xml:space="preserve"> </w:t>
      </w:r>
      <w:r w:rsidRPr="00041CB8">
        <w:rPr>
          <w:rFonts w:ascii="David" w:hAnsi="David" w:hint="eastAsia"/>
          <w:szCs w:val="24"/>
          <w:rtl/>
        </w:rPr>
        <w:t>יהיה</w:t>
      </w:r>
      <w:r w:rsidRPr="00041CB8">
        <w:rPr>
          <w:rFonts w:ascii="David" w:hAnsi="David"/>
          <w:szCs w:val="24"/>
          <w:rtl/>
        </w:rPr>
        <w:t xml:space="preserve"> </w:t>
      </w:r>
      <w:r w:rsidRPr="00041CB8">
        <w:rPr>
          <w:rFonts w:ascii="David" w:hAnsi="David" w:hint="eastAsia"/>
          <w:szCs w:val="24"/>
          <w:rtl/>
        </w:rPr>
        <w:t>בתוקף</w:t>
      </w:r>
      <w:r w:rsidRPr="00041CB8">
        <w:rPr>
          <w:rFonts w:ascii="David" w:hAnsi="David"/>
          <w:szCs w:val="24"/>
          <w:rtl/>
        </w:rPr>
        <w:t xml:space="preserve"> </w:t>
      </w:r>
      <w:r w:rsidRPr="00041CB8">
        <w:rPr>
          <w:rFonts w:ascii="David" w:hAnsi="David" w:hint="eastAsia"/>
          <w:szCs w:val="24"/>
          <w:rtl/>
        </w:rPr>
        <w:t>אף</w:t>
      </w:r>
      <w:r w:rsidRPr="00041CB8">
        <w:rPr>
          <w:rFonts w:ascii="David" w:hAnsi="David"/>
          <w:szCs w:val="24"/>
          <w:rtl/>
        </w:rPr>
        <w:t xml:space="preserve"> </w:t>
      </w:r>
      <w:r w:rsidRPr="00041CB8">
        <w:rPr>
          <w:rFonts w:ascii="David" w:hAnsi="David" w:hint="eastAsia"/>
          <w:szCs w:val="24"/>
          <w:rtl/>
        </w:rPr>
        <w:t>לאחר</w:t>
      </w:r>
      <w:r w:rsidRPr="00041CB8">
        <w:rPr>
          <w:rFonts w:ascii="David" w:hAnsi="David"/>
          <w:szCs w:val="24"/>
          <w:rtl/>
        </w:rPr>
        <w:t xml:space="preserve"> </w:t>
      </w:r>
      <w:r w:rsidRPr="00041CB8">
        <w:rPr>
          <w:rFonts w:ascii="David" w:hAnsi="David" w:hint="eastAsia"/>
          <w:szCs w:val="24"/>
          <w:rtl/>
        </w:rPr>
        <w:t>תום</w:t>
      </w:r>
      <w:r w:rsidRPr="00041CB8">
        <w:rPr>
          <w:rFonts w:ascii="David" w:hAnsi="David"/>
          <w:szCs w:val="24"/>
          <w:rtl/>
        </w:rPr>
        <w:t xml:space="preserve"> </w:t>
      </w:r>
      <w:r w:rsidRPr="00041CB8">
        <w:rPr>
          <w:rFonts w:ascii="David" w:hAnsi="David" w:hint="eastAsia"/>
          <w:szCs w:val="24"/>
          <w:rtl/>
        </w:rPr>
        <w:t>תקופת</w:t>
      </w:r>
      <w:r w:rsidRPr="00041CB8">
        <w:rPr>
          <w:rFonts w:ascii="David" w:hAnsi="David"/>
          <w:szCs w:val="24"/>
          <w:rtl/>
        </w:rPr>
        <w:t xml:space="preserve"> </w:t>
      </w:r>
      <w:r w:rsidRPr="00041CB8">
        <w:rPr>
          <w:rFonts w:ascii="David" w:hAnsi="David" w:hint="eastAsia"/>
          <w:szCs w:val="24"/>
          <w:rtl/>
        </w:rPr>
        <w:t>הסכם</w:t>
      </w:r>
      <w:r w:rsidRPr="00041CB8">
        <w:rPr>
          <w:rFonts w:ascii="David" w:hAnsi="David"/>
          <w:szCs w:val="24"/>
          <w:rtl/>
        </w:rPr>
        <w:t xml:space="preserve"> </w:t>
      </w:r>
      <w:r w:rsidRPr="00041CB8">
        <w:rPr>
          <w:rFonts w:ascii="David" w:hAnsi="David" w:hint="eastAsia"/>
          <w:szCs w:val="24"/>
          <w:rtl/>
        </w:rPr>
        <w:t>זה</w:t>
      </w:r>
      <w:r w:rsidRPr="00041CB8">
        <w:rPr>
          <w:rFonts w:ascii="David" w:hAnsi="David"/>
          <w:szCs w:val="24"/>
          <w:rtl/>
        </w:rPr>
        <w:t xml:space="preserve"> </w:t>
      </w:r>
      <w:r w:rsidRPr="00041CB8">
        <w:rPr>
          <w:rFonts w:ascii="David" w:hAnsi="David" w:hint="eastAsia"/>
          <w:szCs w:val="24"/>
          <w:rtl/>
        </w:rPr>
        <w:t>וימשיך</w:t>
      </w:r>
      <w:r w:rsidRPr="00041CB8">
        <w:rPr>
          <w:rFonts w:ascii="David" w:hAnsi="David"/>
          <w:szCs w:val="24"/>
          <w:rtl/>
        </w:rPr>
        <w:t xml:space="preserve"> </w:t>
      </w:r>
      <w:r w:rsidRPr="00041CB8">
        <w:rPr>
          <w:rFonts w:ascii="David" w:hAnsi="David" w:hint="eastAsia"/>
          <w:szCs w:val="24"/>
          <w:rtl/>
        </w:rPr>
        <w:t>לחול</w:t>
      </w:r>
      <w:r w:rsidRPr="00041CB8">
        <w:rPr>
          <w:rFonts w:ascii="David" w:hAnsi="David"/>
          <w:szCs w:val="24"/>
          <w:rtl/>
        </w:rPr>
        <w:t xml:space="preserve"> </w:t>
      </w:r>
      <w:r w:rsidRPr="00041CB8">
        <w:rPr>
          <w:rFonts w:ascii="David" w:hAnsi="David" w:hint="eastAsia"/>
          <w:szCs w:val="24"/>
          <w:rtl/>
        </w:rPr>
        <w:t>ללא</w:t>
      </w:r>
      <w:r w:rsidRPr="00041CB8">
        <w:rPr>
          <w:rFonts w:ascii="David" w:hAnsi="David"/>
          <w:szCs w:val="24"/>
          <w:rtl/>
        </w:rPr>
        <w:t xml:space="preserve"> </w:t>
      </w:r>
      <w:r w:rsidRPr="00041CB8">
        <w:rPr>
          <w:rFonts w:ascii="David" w:hAnsi="David" w:hint="eastAsia"/>
          <w:szCs w:val="24"/>
          <w:rtl/>
        </w:rPr>
        <w:t>הגבלת</w:t>
      </w:r>
      <w:r w:rsidRPr="00041CB8">
        <w:rPr>
          <w:rFonts w:ascii="David" w:hAnsi="David"/>
          <w:szCs w:val="24"/>
          <w:rtl/>
        </w:rPr>
        <w:t xml:space="preserve"> </w:t>
      </w:r>
      <w:r w:rsidRPr="00041CB8">
        <w:rPr>
          <w:rFonts w:ascii="David" w:hAnsi="David" w:hint="eastAsia"/>
          <w:szCs w:val="24"/>
          <w:rtl/>
        </w:rPr>
        <w:t>זמן</w:t>
      </w:r>
      <w:r w:rsidRPr="00041CB8">
        <w:rPr>
          <w:rFonts w:ascii="David" w:hAnsi="David"/>
          <w:szCs w:val="24"/>
          <w:rtl/>
        </w:rPr>
        <w:t>.</w:t>
      </w:r>
    </w:p>
    <w:p w14:paraId="1D3D71B8" w14:textId="77777777" w:rsidR="001D2FD9" w:rsidRPr="00041CB8" w:rsidRDefault="001D2FD9" w:rsidP="00041CB8">
      <w:pPr>
        <w:spacing w:line="360" w:lineRule="auto"/>
        <w:ind w:left="567"/>
        <w:jc w:val="both"/>
        <w:rPr>
          <w:rFonts w:ascii="David" w:hAnsi="David"/>
          <w:szCs w:val="24"/>
          <w:rtl/>
        </w:rPr>
      </w:pPr>
    </w:p>
    <w:p w14:paraId="59407077" w14:textId="77777777" w:rsidR="001D2FD9" w:rsidRPr="00041CB8" w:rsidRDefault="001D2FD9" w:rsidP="00041CB8">
      <w:pPr>
        <w:numPr>
          <w:ilvl w:val="0"/>
          <w:numId w:val="88"/>
        </w:numPr>
        <w:spacing w:line="360" w:lineRule="auto"/>
        <w:ind w:left="736"/>
        <w:jc w:val="both"/>
        <w:rPr>
          <w:rFonts w:ascii="David" w:hAnsi="David"/>
          <w:b/>
          <w:bCs/>
          <w:szCs w:val="24"/>
          <w:u w:val="single"/>
        </w:rPr>
      </w:pPr>
      <w:r w:rsidRPr="00041CB8">
        <w:rPr>
          <w:rFonts w:ascii="David" w:hAnsi="David" w:hint="eastAsia"/>
          <w:b/>
          <w:bCs/>
          <w:szCs w:val="24"/>
          <w:u w:val="single"/>
          <w:rtl/>
        </w:rPr>
        <w:t>התחייבות</w:t>
      </w:r>
      <w:r w:rsidRPr="00041CB8">
        <w:rPr>
          <w:rFonts w:ascii="David" w:hAnsi="David"/>
          <w:b/>
          <w:bCs/>
          <w:szCs w:val="24"/>
          <w:u w:val="single"/>
          <w:rtl/>
        </w:rPr>
        <w:t xml:space="preserve"> </w:t>
      </w:r>
      <w:r w:rsidRPr="00041CB8">
        <w:rPr>
          <w:rFonts w:ascii="David" w:hAnsi="David" w:hint="eastAsia"/>
          <w:b/>
          <w:bCs/>
          <w:szCs w:val="24"/>
          <w:u w:val="single"/>
          <w:rtl/>
        </w:rPr>
        <w:t>להיעדר</w:t>
      </w:r>
      <w:r w:rsidRPr="00041CB8">
        <w:rPr>
          <w:rFonts w:ascii="David" w:hAnsi="David"/>
          <w:b/>
          <w:bCs/>
          <w:szCs w:val="24"/>
          <w:u w:val="single"/>
          <w:rtl/>
        </w:rPr>
        <w:t xml:space="preserve"> </w:t>
      </w:r>
      <w:r w:rsidRPr="00041CB8">
        <w:rPr>
          <w:rFonts w:ascii="David" w:hAnsi="David" w:hint="eastAsia"/>
          <w:b/>
          <w:bCs/>
          <w:szCs w:val="24"/>
          <w:u w:val="single"/>
          <w:rtl/>
        </w:rPr>
        <w:t>ניגוד</w:t>
      </w:r>
      <w:r w:rsidRPr="00041CB8">
        <w:rPr>
          <w:rFonts w:ascii="David" w:hAnsi="David"/>
          <w:b/>
          <w:bCs/>
          <w:szCs w:val="24"/>
          <w:u w:val="single"/>
          <w:rtl/>
        </w:rPr>
        <w:t xml:space="preserve"> </w:t>
      </w:r>
      <w:r w:rsidRPr="00041CB8">
        <w:rPr>
          <w:rFonts w:ascii="David" w:hAnsi="David" w:hint="eastAsia"/>
          <w:b/>
          <w:bCs/>
          <w:szCs w:val="24"/>
          <w:u w:val="single"/>
          <w:rtl/>
        </w:rPr>
        <w:t>עניינים</w:t>
      </w:r>
    </w:p>
    <w:p w14:paraId="18277028" w14:textId="1251D617" w:rsidR="001D2FD9" w:rsidRPr="00041CB8" w:rsidRDefault="001D2FD9" w:rsidP="00041CB8">
      <w:pPr>
        <w:numPr>
          <w:ilvl w:val="1"/>
          <w:numId w:val="88"/>
        </w:numPr>
        <w:spacing w:line="360" w:lineRule="auto"/>
        <w:ind w:left="1271" w:hanging="567"/>
        <w:jc w:val="both"/>
        <w:rPr>
          <w:rFonts w:ascii="David" w:hAnsi="David"/>
          <w:szCs w:val="24"/>
        </w:rPr>
      </w:pPr>
      <w:r w:rsidRPr="00041CB8">
        <w:rPr>
          <w:rFonts w:ascii="David" w:hAnsi="David" w:hint="eastAsia"/>
          <w:szCs w:val="24"/>
          <w:rtl/>
        </w:rPr>
        <w:t>ה</w:t>
      </w:r>
      <w:r w:rsidR="00984EDE" w:rsidRPr="00041CB8">
        <w:rPr>
          <w:rFonts w:ascii="David" w:hAnsi="David" w:hint="eastAsia"/>
          <w:szCs w:val="24"/>
          <w:rtl/>
        </w:rPr>
        <w:t>ספק</w:t>
      </w:r>
      <w:r w:rsidRPr="00041CB8">
        <w:rPr>
          <w:rFonts w:ascii="David" w:hAnsi="David"/>
          <w:szCs w:val="24"/>
          <w:rtl/>
        </w:rPr>
        <w:t xml:space="preserve"> מצהיר ומתחייב כי אין הוא או מי מטעמו הנוטל חלק במתן השירותים לפי הסכם זה נמצא במצב של ניגוד אינטרסים בין מתן שירותיו במסגרת הסכם זה לבין עיסוקיו האחרים, וכי יימנע מלהימצא במצב זה משך כל תקופת ההסכם, וזאת למעט היותו בעל רישיון בתחום הגפ"מ. בכל מקרה של חשש לניגוד עניינים כאמור, יפנה ה</w:t>
      </w:r>
      <w:r w:rsidR="00984EDE" w:rsidRPr="00041CB8">
        <w:rPr>
          <w:rFonts w:ascii="David" w:hAnsi="David" w:hint="eastAsia"/>
          <w:szCs w:val="24"/>
          <w:rtl/>
        </w:rPr>
        <w:t>ספק</w:t>
      </w:r>
      <w:r w:rsidRPr="00041CB8">
        <w:rPr>
          <w:rFonts w:ascii="David" w:hAnsi="David"/>
          <w:szCs w:val="24"/>
          <w:rtl/>
        </w:rPr>
        <w:t xml:space="preserve"> לממונה ויפעל עפ"י הנחיותיו. </w:t>
      </w:r>
    </w:p>
    <w:p w14:paraId="3C0669BA" w14:textId="50C965E1" w:rsidR="001D2FD9" w:rsidRPr="00041CB8" w:rsidRDefault="001D2FD9" w:rsidP="00041CB8">
      <w:pPr>
        <w:numPr>
          <w:ilvl w:val="1"/>
          <w:numId w:val="88"/>
        </w:numPr>
        <w:spacing w:line="360" w:lineRule="auto"/>
        <w:ind w:left="1271" w:hanging="567"/>
        <w:jc w:val="both"/>
        <w:rPr>
          <w:rFonts w:ascii="David" w:hAnsi="David"/>
          <w:szCs w:val="24"/>
        </w:rPr>
      </w:pPr>
      <w:r w:rsidRPr="00041CB8">
        <w:rPr>
          <w:rFonts w:ascii="David" w:hAnsi="David" w:hint="eastAsia"/>
          <w:szCs w:val="24"/>
          <w:rtl/>
        </w:rPr>
        <w:t>במשך</w:t>
      </w:r>
      <w:r w:rsidRPr="00041CB8">
        <w:rPr>
          <w:rFonts w:ascii="David" w:hAnsi="David"/>
          <w:szCs w:val="24"/>
          <w:rtl/>
        </w:rPr>
        <w:t xml:space="preserve"> </w:t>
      </w:r>
      <w:r w:rsidRPr="00041CB8">
        <w:rPr>
          <w:rFonts w:ascii="David" w:hAnsi="David" w:hint="eastAsia"/>
          <w:szCs w:val="24"/>
          <w:rtl/>
        </w:rPr>
        <w:t>תקופת</w:t>
      </w:r>
      <w:r w:rsidRPr="00041CB8">
        <w:rPr>
          <w:rFonts w:ascii="David" w:hAnsi="David"/>
          <w:szCs w:val="24"/>
          <w:rtl/>
        </w:rPr>
        <w:t xml:space="preserve"> </w:t>
      </w:r>
      <w:r w:rsidRPr="00041CB8">
        <w:rPr>
          <w:rFonts w:ascii="David" w:hAnsi="David" w:hint="eastAsia"/>
          <w:szCs w:val="24"/>
          <w:rtl/>
        </w:rPr>
        <w:t>ההסכם</w:t>
      </w:r>
      <w:r w:rsidRPr="00041CB8">
        <w:rPr>
          <w:rFonts w:ascii="David" w:hAnsi="David"/>
          <w:szCs w:val="24"/>
          <w:rtl/>
        </w:rPr>
        <w:t xml:space="preserve">, </w:t>
      </w:r>
      <w:r w:rsidRPr="00041CB8">
        <w:rPr>
          <w:rFonts w:ascii="David" w:hAnsi="David" w:hint="eastAsia"/>
          <w:szCs w:val="24"/>
          <w:rtl/>
        </w:rPr>
        <w:t>לא</w:t>
      </w:r>
      <w:r w:rsidRPr="00041CB8">
        <w:rPr>
          <w:rFonts w:ascii="David" w:hAnsi="David"/>
          <w:szCs w:val="24"/>
          <w:rtl/>
        </w:rPr>
        <w:t xml:space="preserve"> </w:t>
      </w:r>
      <w:r w:rsidRPr="00041CB8">
        <w:rPr>
          <w:rFonts w:ascii="David" w:hAnsi="David" w:hint="eastAsia"/>
          <w:szCs w:val="24"/>
          <w:rtl/>
        </w:rPr>
        <w:t>ישתתף</w:t>
      </w:r>
      <w:r w:rsidRPr="00041CB8">
        <w:rPr>
          <w:rFonts w:ascii="David" w:hAnsi="David"/>
          <w:szCs w:val="24"/>
          <w:rtl/>
        </w:rPr>
        <w:t xml:space="preserve"> </w:t>
      </w:r>
      <w:r w:rsidRPr="00041CB8">
        <w:rPr>
          <w:rFonts w:ascii="David" w:hAnsi="David" w:hint="eastAsia"/>
          <w:szCs w:val="24"/>
          <w:rtl/>
        </w:rPr>
        <w:t>ה</w:t>
      </w:r>
      <w:r w:rsidR="00984EDE" w:rsidRPr="00041CB8">
        <w:rPr>
          <w:rFonts w:ascii="David" w:hAnsi="David" w:hint="eastAsia"/>
          <w:szCs w:val="24"/>
          <w:rtl/>
        </w:rPr>
        <w:t>ספק</w:t>
      </w:r>
      <w:r w:rsidRPr="00041CB8">
        <w:rPr>
          <w:rFonts w:ascii="David" w:hAnsi="David"/>
          <w:szCs w:val="24"/>
          <w:rtl/>
        </w:rPr>
        <w:t xml:space="preserve"> בדרך כלשהי בהכנה או הצגה של פרויקט המוגש למימון המשרד, אלא אם ניתן אישור המשרד לכך, בכתב ומראש.  </w:t>
      </w:r>
    </w:p>
    <w:p w14:paraId="5D12CB14" w14:textId="77777777" w:rsidR="001D2FD9" w:rsidRPr="00041CB8" w:rsidRDefault="001D2FD9" w:rsidP="00041CB8">
      <w:pPr>
        <w:spacing w:line="360" w:lineRule="auto"/>
        <w:ind w:left="1276"/>
        <w:jc w:val="both"/>
        <w:rPr>
          <w:rFonts w:ascii="David" w:hAnsi="David"/>
          <w:szCs w:val="24"/>
        </w:rPr>
      </w:pPr>
    </w:p>
    <w:p w14:paraId="3505952F" w14:textId="77777777" w:rsidR="001D2FD9" w:rsidRPr="00041CB8" w:rsidRDefault="001D2FD9" w:rsidP="00041CB8">
      <w:pPr>
        <w:numPr>
          <w:ilvl w:val="0"/>
          <w:numId w:val="88"/>
        </w:numPr>
        <w:spacing w:line="360" w:lineRule="auto"/>
        <w:ind w:left="594"/>
        <w:jc w:val="both"/>
        <w:rPr>
          <w:rFonts w:ascii="David" w:hAnsi="David"/>
          <w:szCs w:val="24"/>
        </w:rPr>
      </w:pPr>
      <w:r w:rsidRPr="00041CB8">
        <w:rPr>
          <w:rFonts w:ascii="David" w:hAnsi="David" w:hint="eastAsia"/>
          <w:b/>
          <w:bCs/>
          <w:szCs w:val="24"/>
          <w:u w:val="single"/>
          <w:rtl/>
        </w:rPr>
        <w:t>הפרת</w:t>
      </w:r>
      <w:r w:rsidRPr="00041CB8">
        <w:rPr>
          <w:rFonts w:ascii="David" w:hAnsi="David"/>
          <w:b/>
          <w:bCs/>
          <w:szCs w:val="24"/>
          <w:u w:val="single"/>
          <w:rtl/>
        </w:rPr>
        <w:t xml:space="preserve"> </w:t>
      </w:r>
      <w:r w:rsidRPr="00041CB8">
        <w:rPr>
          <w:rFonts w:ascii="David" w:hAnsi="David" w:hint="eastAsia"/>
          <w:b/>
          <w:bCs/>
          <w:szCs w:val="24"/>
          <w:u w:val="single"/>
          <w:rtl/>
        </w:rPr>
        <w:t>הוראות</w:t>
      </w:r>
      <w:r w:rsidRPr="00041CB8">
        <w:rPr>
          <w:rFonts w:ascii="David" w:hAnsi="David"/>
          <w:b/>
          <w:bCs/>
          <w:szCs w:val="24"/>
          <w:u w:val="single"/>
          <w:rtl/>
        </w:rPr>
        <w:t xml:space="preserve"> </w:t>
      </w:r>
      <w:r w:rsidRPr="00041CB8">
        <w:rPr>
          <w:rFonts w:ascii="David" w:hAnsi="David" w:hint="eastAsia"/>
          <w:b/>
          <w:bCs/>
          <w:szCs w:val="24"/>
          <w:u w:val="single"/>
          <w:rtl/>
        </w:rPr>
        <w:t>ההסכם</w:t>
      </w:r>
    </w:p>
    <w:p w14:paraId="3238FA86" w14:textId="3A53BE94" w:rsidR="001D2FD9" w:rsidRPr="00041CB8" w:rsidRDefault="001D2FD9" w:rsidP="00041CB8">
      <w:pPr>
        <w:spacing w:line="360" w:lineRule="auto"/>
        <w:ind w:left="567"/>
        <w:jc w:val="both"/>
        <w:rPr>
          <w:rFonts w:ascii="David" w:hAnsi="David"/>
          <w:szCs w:val="24"/>
        </w:rPr>
      </w:pPr>
      <w:r w:rsidRPr="00041CB8">
        <w:rPr>
          <w:rFonts w:ascii="David" w:hAnsi="David" w:hint="eastAsia"/>
          <w:szCs w:val="24"/>
          <w:rtl/>
        </w:rPr>
        <w:t>הפר</w:t>
      </w:r>
      <w:r w:rsidRPr="00041CB8">
        <w:rPr>
          <w:rFonts w:ascii="David" w:hAnsi="David"/>
          <w:szCs w:val="24"/>
          <w:rtl/>
        </w:rPr>
        <w:t xml:space="preserve"> </w:t>
      </w:r>
      <w:r w:rsidRPr="00041CB8">
        <w:rPr>
          <w:rFonts w:ascii="David" w:hAnsi="David" w:hint="eastAsia"/>
          <w:szCs w:val="24"/>
          <w:rtl/>
        </w:rPr>
        <w:t>ה</w:t>
      </w:r>
      <w:r w:rsidR="00984EDE" w:rsidRPr="00041CB8">
        <w:rPr>
          <w:rFonts w:ascii="David" w:hAnsi="David" w:hint="eastAsia"/>
          <w:szCs w:val="24"/>
          <w:rtl/>
        </w:rPr>
        <w:t>ספק</w:t>
      </w:r>
      <w:r w:rsidRPr="00041CB8">
        <w:rPr>
          <w:rFonts w:ascii="David" w:hAnsi="David"/>
          <w:szCs w:val="24"/>
          <w:rtl/>
        </w:rPr>
        <w:t xml:space="preserve"> הוראה מהוראות הסכם זה, רשאי המשרד, בנוסף לזכויותיו על פי כל דין ועל פי הסכם זה, לראות הסכם זה כמבוטל, לאחר שניתנה ל</w:t>
      </w:r>
      <w:r w:rsidR="00984EDE" w:rsidRPr="00041CB8">
        <w:rPr>
          <w:rFonts w:ascii="David" w:hAnsi="David" w:hint="eastAsia"/>
          <w:szCs w:val="24"/>
          <w:rtl/>
        </w:rPr>
        <w:t>ספק</w:t>
      </w:r>
      <w:r w:rsidRPr="00041CB8">
        <w:rPr>
          <w:rFonts w:ascii="David" w:hAnsi="David"/>
          <w:szCs w:val="24"/>
          <w:rtl/>
        </w:rPr>
        <w:t xml:space="preserve"> הודעה בה נדרש לתקן את המעוות. אם התיקון לא בוצע תוך פרק הזמן שנקבע לך בהודעה, לא יהיה המשרד חייב בתשלום כלשהו ל</w:t>
      </w:r>
      <w:r w:rsidR="00984EDE" w:rsidRPr="00041CB8">
        <w:rPr>
          <w:rFonts w:ascii="David" w:hAnsi="David" w:hint="eastAsia"/>
          <w:szCs w:val="24"/>
          <w:rtl/>
        </w:rPr>
        <w:t>ספק</w:t>
      </w:r>
      <w:r w:rsidRPr="00041CB8">
        <w:rPr>
          <w:rFonts w:ascii="David" w:hAnsi="David"/>
          <w:szCs w:val="24"/>
          <w:rtl/>
        </w:rPr>
        <w:t>.</w:t>
      </w:r>
    </w:p>
    <w:p w14:paraId="4EEFC756" w14:textId="77777777" w:rsidR="001D2FD9" w:rsidRPr="00041CB8" w:rsidRDefault="001D2FD9" w:rsidP="00041CB8">
      <w:pPr>
        <w:spacing w:line="360" w:lineRule="auto"/>
        <w:jc w:val="both"/>
        <w:rPr>
          <w:rFonts w:ascii="David" w:hAnsi="David"/>
          <w:szCs w:val="24"/>
        </w:rPr>
      </w:pPr>
    </w:p>
    <w:p w14:paraId="061376CD" w14:textId="67A7C229" w:rsidR="003D1A46" w:rsidRPr="00041CB8" w:rsidRDefault="003D1A46" w:rsidP="00041CB8">
      <w:pPr>
        <w:numPr>
          <w:ilvl w:val="0"/>
          <w:numId w:val="88"/>
        </w:numPr>
        <w:spacing w:line="360" w:lineRule="auto"/>
        <w:ind w:left="594"/>
        <w:jc w:val="both"/>
        <w:rPr>
          <w:rFonts w:ascii="David" w:hAnsi="David"/>
          <w:b/>
          <w:bCs/>
          <w:szCs w:val="24"/>
          <w:u w:val="single"/>
          <w:rtl/>
        </w:rPr>
      </w:pPr>
      <w:r w:rsidRPr="00041CB8">
        <w:rPr>
          <w:rFonts w:ascii="David" w:hAnsi="David" w:hint="eastAsia"/>
          <w:b/>
          <w:bCs/>
          <w:szCs w:val="24"/>
          <w:u w:val="single"/>
          <w:rtl/>
        </w:rPr>
        <w:t>סעיף</w:t>
      </w:r>
      <w:r w:rsidRPr="00041CB8">
        <w:rPr>
          <w:rFonts w:ascii="David" w:hAnsi="David"/>
          <w:b/>
          <w:bCs/>
          <w:szCs w:val="24"/>
          <w:u w:val="single"/>
          <w:rtl/>
        </w:rPr>
        <w:t xml:space="preserve"> </w:t>
      </w:r>
      <w:r w:rsidRPr="00041CB8">
        <w:rPr>
          <w:rFonts w:ascii="David" w:hAnsi="David" w:hint="eastAsia"/>
          <w:b/>
          <w:bCs/>
          <w:szCs w:val="24"/>
          <w:u w:val="single"/>
          <w:rtl/>
        </w:rPr>
        <w:t>הביטוח</w:t>
      </w:r>
    </w:p>
    <w:p w14:paraId="167BA0C4" w14:textId="77777777" w:rsidR="003D1A46" w:rsidRPr="00041CB8" w:rsidRDefault="003D1A46" w:rsidP="00041CB8">
      <w:pPr>
        <w:spacing w:line="360" w:lineRule="auto"/>
        <w:ind w:left="573"/>
        <w:jc w:val="both"/>
        <w:rPr>
          <w:rFonts w:ascii="David" w:hAnsi="David"/>
          <w:szCs w:val="24"/>
          <w:rtl/>
        </w:rPr>
      </w:pPr>
      <w:r w:rsidRPr="00041CB8">
        <w:rPr>
          <w:rFonts w:ascii="David" w:hAnsi="David" w:hint="eastAsia"/>
          <w:szCs w:val="24"/>
          <w:rtl/>
        </w:rPr>
        <w:t>הזוכה</w:t>
      </w:r>
      <w:r w:rsidRPr="00041CB8">
        <w:rPr>
          <w:rFonts w:ascii="David" w:hAnsi="David"/>
          <w:szCs w:val="24"/>
          <w:rtl/>
        </w:rPr>
        <w:t xml:space="preserve">  </w:t>
      </w:r>
      <w:r w:rsidRPr="00041CB8">
        <w:rPr>
          <w:rFonts w:ascii="David" w:hAnsi="David" w:hint="eastAsia"/>
          <w:szCs w:val="24"/>
          <w:rtl/>
        </w:rPr>
        <w:t>מתחייב</w:t>
      </w:r>
      <w:r w:rsidRPr="00041CB8">
        <w:rPr>
          <w:rFonts w:ascii="David" w:hAnsi="David"/>
          <w:szCs w:val="24"/>
          <w:rtl/>
        </w:rPr>
        <w:t xml:space="preserve"> </w:t>
      </w:r>
      <w:r w:rsidRPr="00041CB8">
        <w:rPr>
          <w:rFonts w:ascii="David" w:hAnsi="David" w:hint="eastAsia"/>
          <w:szCs w:val="24"/>
          <w:rtl/>
        </w:rPr>
        <w:t>לרכוש</w:t>
      </w:r>
      <w:r w:rsidRPr="00041CB8">
        <w:rPr>
          <w:rFonts w:ascii="David" w:hAnsi="David"/>
          <w:szCs w:val="24"/>
          <w:rtl/>
        </w:rPr>
        <w:t xml:space="preserve"> </w:t>
      </w:r>
      <w:r w:rsidRPr="00041CB8">
        <w:rPr>
          <w:rFonts w:ascii="David" w:hAnsi="David" w:hint="eastAsia"/>
          <w:szCs w:val="24"/>
          <w:rtl/>
        </w:rPr>
        <w:t>ולקיים</w:t>
      </w:r>
      <w:r w:rsidRPr="00041CB8">
        <w:rPr>
          <w:rFonts w:ascii="David" w:hAnsi="David"/>
          <w:szCs w:val="24"/>
          <w:rtl/>
        </w:rPr>
        <w:t xml:space="preserve"> </w:t>
      </w:r>
      <w:r w:rsidRPr="00041CB8">
        <w:rPr>
          <w:rFonts w:ascii="David" w:hAnsi="David" w:hint="eastAsia"/>
          <w:szCs w:val="24"/>
          <w:rtl/>
        </w:rPr>
        <w:t>את</w:t>
      </w:r>
      <w:r w:rsidRPr="00041CB8">
        <w:rPr>
          <w:rFonts w:ascii="David" w:hAnsi="David"/>
          <w:szCs w:val="24"/>
          <w:rtl/>
        </w:rPr>
        <w:t xml:space="preserve"> </w:t>
      </w:r>
      <w:r w:rsidRPr="00041CB8">
        <w:rPr>
          <w:rFonts w:ascii="David" w:hAnsi="David" w:hint="eastAsia"/>
          <w:szCs w:val="24"/>
          <w:rtl/>
        </w:rPr>
        <w:t>הביטוחים</w:t>
      </w:r>
      <w:r w:rsidRPr="00041CB8">
        <w:rPr>
          <w:rFonts w:ascii="David" w:hAnsi="David"/>
          <w:szCs w:val="24"/>
          <w:rtl/>
        </w:rPr>
        <w:t xml:space="preserve"> </w:t>
      </w:r>
      <w:r w:rsidRPr="00041CB8">
        <w:rPr>
          <w:rFonts w:ascii="David" w:hAnsi="David" w:hint="eastAsia"/>
          <w:szCs w:val="24"/>
          <w:rtl/>
        </w:rPr>
        <w:t>המפורטים</w:t>
      </w:r>
      <w:r w:rsidRPr="00041CB8">
        <w:rPr>
          <w:rFonts w:ascii="David" w:hAnsi="David"/>
          <w:szCs w:val="24"/>
          <w:rtl/>
        </w:rPr>
        <w:t xml:space="preserve"> </w:t>
      </w:r>
      <w:r w:rsidRPr="00041CB8">
        <w:rPr>
          <w:rFonts w:ascii="David" w:hAnsi="David" w:hint="eastAsia"/>
          <w:szCs w:val="24"/>
          <w:rtl/>
        </w:rPr>
        <w:t>בזה</w:t>
      </w:r>
      <w:r w:rsidRPr="00041CB8">
        <w:rPr>
          <w:rFonts w:ascii="David" w:hAnsi="David"/>
          <w:szCs w:val="24"/>
          <w:rtl/>
        </w:rPr>
        <w:t xml:space="preserve">, </w:t>
      </w:r>
      <w:r w:rsidRPr="00041CB8">
        <w:rPr>
          <w:rFonts w:ascii="David" w:hAnsi="David" w:hint="eastAsia"/>
          <w:szCs w:val="24"/>
          <w:rtl/>
        </w:rPr>
        <w:t>לטובתו</w:t>
      </w:r>
      <w:r w:rsidRPr="00041CB8">
        <w:rPr>
          <w:rFonts w:ascii="David" w:hAnsi="David"/>
          <w:szCs w:val="24"/>
          <w:rtl/>
        </w:rPr>
        <w:t xml:space="preserve"> </w:t>
      </w:r>
      <w:r w:rsidRPr="00041CB8">
        <w:rPr>
          <w:rFonts w:ascii="David" w:hAnsi="David" w:hint="eastAsia"/>
          <w:szCs w:val="24"/>
          <w:rtl/>
        </w:rPr>
        <w:t>ולטובת</w:t>
      </w:r>
      <w:r w:rsidRPr="00041CB8">
        <w:rPr>
          <w:rFonts w:ascii="David" w:hAnsi="David"/>
          <w:szCs w:val="24"/>
          <w:rtl/>
        </w:rPr>
        <w:t xml:space="preserve"> </w:t>
      </w:r>
      <w:r w:rsidRPr="00041CB8">
        <w:rPr>
          <w:rFonts w:ascii="David" w:hAnsi="David" w:hint="eastAsia"/>
          <w:szCs w:val="24"/>
          <w:rtl/>
        </w:rPr>
        <w:t>מדינת</w:t>
      </w:r>
      <w:r w:rsidRPr="00041CB8">
        <w:rPr>
          <w:rFonts w:ascii="David" w:hAnsi="David"/>
          <w:szCs w:val="24"/>
          <w:rtl/>
        </w:rPr>
        <w:t xml:space="preserve"> </w:t>
      </w:r>
      <w:r w:rsidRPr="00041CB8">
        <w:rPr>
          <w:rFonts w:ascii="David" w:hAnsi="David" w:hint="eastAsia"/>
          <w:szCs w:val="24"/>
          <w:rtl/>
        </w:rPr>
        <w:t>ישראל</w:t>
      </w:r>
      <w:r w:rsidRPr="00041CB8">
        <w:rPr>
          <w:rFonts w:ascii="David" w:hAnsi="David"/>
          <w:szCs w:val="24"/>
          <w:rtl/>
        </w:rPr>
        <w:t xml:space="preserve"> </w:t>
      </w:r>
      <w:r w:rsidRPr="00041CB8">
        <w:rPr>
          <w:rFonts w:ascii="David" w:hAnsi="David" w:hint="eastAsia"/>
          <w:szCs w:val="24"/>
          <w:rtl/>
        </w:rPr>
        <w:t>–</w:t>
      </w:r>
      <w:r w:rsidRPr="00041CB8">
        <w:rPr>
          <w:rFonts w:ascii="David" w:hAnsi="David"/>
          <w:szCs w:val="24"/>
          <w:rtl/>
        </w:rPr>
        <w:t xml:space="preserve"> </w:t>
      </w:r>
      <w:r w:rsidRPr="00041CB8">
        <w:rPr>
          <w:rFonts w:ascii="David" w:hAnsi="David" w:hint="eastAsia"/>
          <w:szCs w:val="24"/>
          <w:rtl/>
        </w:rPr>
        <w:t>משרד</w:t>
      </w:r>
      <w:r w:rsidRPr="00041CB8">
        <w:rPr>
          <w:rFonts w:ascii="David" w:hAnsi="David"/>
          <w:szCs w:val="24"/>
          <w:rtl/>
        </w:rPr>
        <w:t xml:space="preserve"> </w:t>
      </w:r>
      <w:r w:rsidRPr="00041CB8">
        <w:rPr>
          <w:rFonts w:ascii="David" w:hAnsi="David" w:hint="eastAsia"/>
          <w:szCs w:val="24"/>
          <w:rtl/>
        </w:rPr>
        <w:t>האנרגיה</w:t>
      </w:r>
      <w:r w:rsidRPr="00041CB8">
        <w:rPr>
          <w:rFonts w:ascii="David" w:hAnsi="David"/>
          <w:szCs w:val="24"/>
          <w:rtl/>
        </w:rPr>
        <w:t xml:space="preserve">, </w:t>
      </w:r>
      <w:r w:rsidRPr="00041CB8">
        <w:rPr>
          <w:rFonts w:ascii="David" w:hAnsi="David" w:hint="eastAsia"/>
          <w:szCs w:val="24"/>
          <w:rtl/>
        </w:rPr>
        <w:t>ולהציג</w:t>
      </w:r>
      <w:r w:rsidRPr="00041CB8">
        <w:rPr>
          <w:rFonts w:ascii="David" w:hAnsi="David"/>
          <w:szCs w:val="24"/>
          <w:rtl/>
        </w:rPr>
        <w:t xml:space="preserve"> </w:t>
      </w:r>
      <w:r w:rsidRPr="00041CB8">
        <w:rPr>
          <w:rFonts w:ascii="David" w:hAnsi="David" w:hint="eastAsia"/>
          <w:szCs w:val="24"/>
          <w:rtl/>
        </w:rPr>
        <w:t>למשרד</w:t>
      </w:r>
      <w:r w:rsidRPr="00041CB8">
        <w:rPr>
          <w:rFonts w:ascii="David" w:hAnsi="David"/>
          <w:szCs w:val="24"/>
          <w:rtl/>
        </w:rPr>
        <w:t xml:space="preserve"> </w:t>
      </w:r>
      <w:r w:rsidRPr="00041CB8">
        <w:rPr>
          <w:rFonts w:ascii="David" w:hAnsi="David" w:hint="eastAsia"/>
          <w:szCs w:val="24"/>
          <w:rtl/>
        </w:rPr>
        <w:t>האנרגיה</w:t>
      </w:r>
      <w:r w:rsidRPr="00041CB8">
        <w:rPr>
          <w:rFonts w:ascii="David" w:hAnsi="David"/>
          <w:szCs w:val="24"/>
          <w:rtl/>
        </w:rPr>
        <w:t xml:space="preserve"> </w:t>
      </w:r>
      <w:r w:rsidRPr="00041CB8">
        <w:rPr>
          <w:rFonts w:ascii="David" w:hAnsi="David" w:hint="eastAsia"/>
          <w:szCs w:val="24"/>
          <w:rtl/>
        </w:rPr>
        <w:t>את</w:t>
      </w:r>
      <w:r w:rsidRPr="00041CB8">
        <w:rPr>
          <w:rFonts w:ascii="David" w:hAnsi="David"/>
          <w:szCs w:val="24"/>
          <w:rtl/>
        </w:rPr>
        <w:t xml:space="preserve"> </w:t>
      </w:r>
      <w:r w:rsidRPr="00041CB8">
        <w:rPr>
          <w:rFonts w:ascii="David" w:hAnsi="David" w:hint="eastAsia"/>
          <w:szCs w:val="24"/>
          <w:rtl/>
        </w:rPr>
        <w:t>הביטוחים</w:t>
      </w:r>
      <w:r w:rsidRPr="00041CB8">
        <w:rPr>
          <w:rFonts w:ascii="David" w:hAnsi="David"/>
          <w:szCs w:val="24"/>
          <w:rtl/>
        </w:rPr>
        <w:t xml:space="preserve"> </w:t>
      </w:r>
      <w:r w:rsidRPr="00041CB8">
        <w:rPr>
          <w:rFonts w:ascii="David" w:hAnsi="David" w:hint="eastAsia"/>
          <w:szCs w:val="24"/>
          <w:rtl/>
        </w:rPr>
        <w:t>הכוללים</w:t>
      </w:r>
      <w:r w:rsidRPr="00041CB8">
        <w:rPr>
          <w:rFonts w:ascii="David" w:hAnsi="David"/>
          <w:szCs w:val="24"/>
          <w:rtl/>
        </w:rPr>
        <w:t xml:space="preserve"> </w:t>
      </w:r>
      <w:r w:rsidRPr="00041CB8">
        <w:rPr>
          <w:rFonts w:ascii="David" w:hAnsi="David" w:hint="eastAsia"/>
          <w:szCs w:val="24"/>
          <w:rtl/>
        </w:rPr>
        <w:t>את</w:t>
      </w:r>
      <w:r w:rsidRPr="00041CB8">
        <w:rPr>
          <w:rFonts w:ascii="David" w:hAnsi="David"/>
          <w:szCs w:val="24"/>
          <w:rtl/>
        </w:rPr>
        <w:t xml:space="preserve"> </w:t>
      </w:r>
      <w:r w:rsidRPr="00041CB8">
        <w:rPr>
          <w:rFonts w:ascii="David" w:hAnsi="David" w:hint="eastAsia"/>
          <w:szCs w:val="24"/>
          <w:rtl/>
        </w:rPr>
        <w:t>כל</w:t>
      </w:r>
      <w:r w:rsidRPr="00041CB8">
        <w:rPr>
          <w:rFonts w:ascii="David" w:hAnsi="David"/>
          <w:szCs w:val="24"/>
          <w:rtl/>
        </w:rPr>
        <w:t xml:space="preserve">  </w:t>
      </w:r>
      <w:r w:rsidRPr="00041CB8">
        <w:rPr>
          <w:rFonts w:ascii="David" w:hAnsi="David" w:hint="eastAsia"/>
          <w:szCs w:val="24"/>
          <w:rtl/>
        </w:rPr>
        <w:t>הכיסויים</w:t>
      </w:r>
      <w:r w:rsidRPr="00041CB8">
        <w:rPr>
          <w:rFonts w:ascii="David" w:hAnsi="David"/>
          <w:szCs w:val="24"/>
          <w:rtl/>
        </w:rPr>
        <w:t xml:space="preserve"> </w:t>
      </w:r>
      <w:r w:rsidRPr="00041CB8">
        <w:rPr>
          <w:rFonts w:ascii="David" w:hAnsi="David" w:hint="eastAsia"/>
          <w:szCs w:val="24"/>
          <w:rtl/>
        </w:rPr>
        <w:t>והתנאים</w:t>
      </w:r>
      <w:r w:rsidRPr="00041CB8">
        <w:rPr>
          <w:rFonts w:ascii="David" w:hAnsi="David"/>
          <w:szCs w:val="24"/>
          <w:rtl/>
        </w:rPr>
        <w:t xml:space="preserve"> </w:t>
      </w:r>
      <w:r w:rsidRPr="00041CB8">
        <w:rPr>
          <w:rFonts w:ascii="David" w:hAnsi="David" w:hint="eastAsia"/>
          <w:szCs w:val="24"/>
          <w:rtl/>
        </w:rPr>
        <w:t>הנדרשים</w:t>
      </w:r>
      <w:r w:rsidRPr="00041CB8">
        <w:rPr>
          <w:rFonts w:ascii="David" w:hAnsi="David"/>
          <w:szCs w:val="24"/>
          <w:rtl/>
        </w:rPr>
        <w:t xml:space="preserve">, </w:t>
      </w:r>
      <w:r w:rsidRPr="00041CB8">
        <w:rPr>
          <w:rFonts w:ascii="David" w:hAnsi="David" w:hint="eastAsia"/>
          <w:szCs w:val="24"/>
          <w:rtl/>
        </w:rPr>
        <w:t>כאשר</w:t>
      </w:r>
      <w:r w:rsidRPr="00041CB8">
        <w:rPr>
          <w:rFonts w:ascii="David" w:hAnsi="David"/>
          <w:szCs w:val="24"/>
          <w:rtl/>
        </w:rPr>
        <w:t xml:space="preserve"> </w:t>
      </w:r>
      <w:r w:rsidRPr="00041CB8">
        <w:rPr>
          <w:rFonts w:ascii="David" w:hAnsi="David" w:hint="eastAsia"/>
          <w:szCs w:val="24"/>
          <w:rtl/>
        </w:rPr>
        <w:t>סכומי</w:t>
      </w:r>
      <w:r w:rsidRPr="00041CB8">
        <w:rPr>
          <w:rFonts w:ascii="David" w:hAnsi="David"/>
          <w:szCs w:val="24"/>
          <w:rtl/>
        </w:rPr>
        <w:t xml:space="preserve"> </w:t>
      </w:r>
      <w:r w:rsidRPr="00041CB8">
        <w:rPr>
          <w:rFonts w:ascii="David" w:hAnsi="David" w:hint="eastAsia"/>
          <w:szCs w:val="24"/>
          <w:rtl/>
        </w:rPr>
        <w:t>הביטוח</w:t>
      </w:r>
      <w:r w:rsidRPr="00041CB8">
        <w:rPr>
          <w:rFonts w:ascii="David" w:hAnsi="David"/>
          <w:szCs w:val="24"/>
          <w:rtl/>
        </w:rPr>
        <w:t xml:space="preserve"> </w:t>
      </w:r>
      <w:r w:rsidRPr="00041CB8">
        <w:rPr>
          <w:rFonts w:ascii="David" w:hAnsi="David" w:hint="eastAsia"/>
          <w:szCs w:val="24"/>
          <w:rtl/>
        </w:rPr>
        <w:t>וגבולות</w:t>
      </w:r>
      <w:r w:rsidRPr="00041CB8">
        <w:rPr>
          <w:rFonts w:ascii="David" w:hAnsi="David"/>
          <w:szCs w:val="24"/>
          <w:rtl/>
        </w:rPr>
        <w:t xml:space="preserve"> </w:t>
      </w:r>
      <w:r w:rsidRPr="00041CB8">
        <w:rPr>
          <w:rFonts w:ascii="David" w:hAnsi="David" w:hint="eastAsia"/>
          <w:szCs w:val="24"/>
          <w:rtl/>
        </w:rPr>
        <w:t>האחריות</w:t>
      </w:r>
      <w:r w:rsidRPr="00041CB8">
        <w:rPr>
          <w:rFonts w:ascii="David" w:hAnsi="David"/>
          <w:szCs w:val="24"/>
          <w:rtl/>
        </w:rPr>
        <w:t xml:space="preserve"> </w:t>
      </w:r>
      <w:r w:rsidRPr="00041CB8">
        <w:rPr>
          <w:rFonts w:ascii="David" w:hAnsi="David" w:hint="eastAsia"/>
          <w:szCs w:val="24"/>
          <w:rtl/>
        </w:rPr>
        <w:t>לא</w:t>
      </w:r>
      <w:r w:rsidRPr="00041CB8">
        <w:rPr>
          <w:rFonts w:ascii="David" w:hAnsi="David"/>
          <w:szCs w:val="24"/>
          <w:rtl/>
        </w:rPr>
        <w:t xml:space="preserve"> </w:t>
      </w:r>
      <w:r w:rsidRPr="00041CB8">
        <w:rPr>
          <w:rFonts w:ascii="David" w:hAnsi="David" w:hint="eastAsia"/>
          <w:szCs w:val="24"/>
          <w:rtl/>
        </w:rPr>
        <w:t>יפחתו</w:t>
      </w:r>
      <w:r w:rsidRPr="00041CB8">
        <w:rPr>
          <w:rFonts w:ascii="David" w:hAnsi="David"/>
          <w:szCs w:val="24"/>
          <w:rtl/>
        </w:rPr>
        <w:t xml:space="preserve"> </w:t>
      </w:r>
      <w:r w:rsidRPr="00041CB8">
        <w:rPr>
          <w:rFonts w:ascii="David" w:hAnsi="David" w:hint="eastAsia"/>
          <w:szCs w:val="24"/>
          <w:rtl/>
        </w:rPr>
        <w:t>מהמצוין</w:t>
      </w:r>
      <w:r w:rsidRPr="00041CB8">
        <w:rPr>
          <w:rFonts w:ascii="David" w:hAnsi="David"/>
          <w:szCs w:val="24"/>
          <w:rtl/>
        </w:rPr>
        <w:t xml:space="preserve"> </w:t>
      </w:r>
      <w:r w:rsidRPr="00041CB8">
        <w:rPr>
          <w:rFonts w:ascii="David" w:hAnsi="David" w:hint="eastAsia"/>
          <w:szCs w:val="24"/>
          <w:rtl/>
        </w:rPr>
        <w:t>להלן</w:t>
      </w:r>
      <w:r w:rsidRPr="00041CB8">
        <w:rPr>
          <w:rFonts w:ascii="David" w:hAnsi="David"/>
          <w:szCs w:val="24"/>
          <w:rtl/>
        </w:rPr>
        <w:t>:-</w:t>
      </w:r>
    </w:p>
    <w:p w14:paraId="1FD34291" w14:textId="77777777" w:rsidR="003D1A46" w:rsidRPr="00041CB8" w:rsidRDefault="003D1A46" w:rsidP="00041CB8">
      <w:pPr>
        <w:spacing w:line="360" w:lineRule="auto"/>
        <w:ind w:left="356"/>
        <w:jc w:val="both"/>
        <w:rPr>
          <w:rFonts w:ascii="David" w:hAnsi="David"/>
          <w:szCs w:val="24"/>
          <w:rtl/>
        </w:rPr>
      </w:pPr>
    </w:p>
    <w:p w14:paraId="06AD7378" w14:textId="77777777" w:rsidR="003D1A46" w:rsidRPr="00041CB8" w:rsidRDefault="003D1A46" w:rsidP="00041CB8">
      <w:pPr>
        <w:numPr>
          <w:ilvl w:val="1"/>
          <w:numId w:val="88"/>
        </w:numPr>
        <w:spacing w:line="360" w:lineRule="auto"/>
        <w:ind w:left="1271" w:hanging="567"/>
        <w:jc w:val="both"/>
        <w:rPr>
          <w:rFonts w:ascii="David" w:hAnsi="David"/>
          <w:szCs w:val="24"/>
          <w:rtl/>
        </w:rPr>
      </w:pPr>
      <w:r w:rsidRPr="00041CB8">
        <w:rPr>
          <w:rFonts w:ascii="David" w:hAnsi="David" w:hint="eastAsia"/>
          <w:b/>
          <w:bCs/>
          <w:szCs w:val="24"/>
          <w:rtl/>
        </w:rPr>
        <w:t>ביטוח</w:t>
      </w:r>
      <w:r w:rsidRPr="00041CB8">
        <w:rPr>
          <w:rFonts w:ascii="David" w:hAnsi="David"/>
          <w:b/>
          <w:bCs/>
          <w:szCs w:val="24"/>
          <w:rtl/>
        </w:rPr>
        <w:t xml:space="preserve"> </w:t>
      </w:r>
      <w:r w:rsidRPr="00041CB8">
        <w:rPr>
          <w:rFonts w:ascii="David" w:hAnsi="David" w:hint="eastAsia"/>
          <w:b/>
          <w:bCs/>
          <w:szCs w:val="24"/>
          <w:rtl/>
        </w:rPr>
        <w:t>חבות</w:t>
      </w:r>
      <w:r w:rsidRPr="00041CB8">
        <w:rPr>
          <w:rFonts w:ascii="David" w:hAnsi="David"/>
          <w:b/>
          <w:bCs/>
          <w:szCs w:val="24"/>
          <w:rtl/>
        </w:rPr>
        <w:t xml:space="preserve"> </w:t>
      </w:r>
      <w:r w:rsidRPr="00041CB8">
        <w:rPr>
          <w:rFonts w:ascii="David" w:hAnsi="David" w:hint="eastAsia"/>
          <w:b/>
          <w:bCs/>
          <w:szCs w:val="24"/>
          <w:rtl/>
        </w:rPr>
        <w:t>מעבידים</w:t>
      </w:r>
    </w:p>
    <w:p w14:paraId="1D8193FD" w14:textId="77777777" w:rsidR="003D1A46" w:rsidRPr="00041CB8" w:rsidRDefault="003D1A46" w:rsidP="00041CB8">
      <w:pPr>
        <w:numPr>
          <w:ilvl w:val="2"/>
          <w:numId w:val="88"/>
        </w:numPr>
        <w:spacing w:line="360" w:lineRule="auto"/>
        <w:ind w:left="1833" w:hanging="850"/>
        <w:jc w:val="both"/>
        <w:rPr>
          <w:rFonts w:ascii="David" w:hAnsi="David"/>
          <w:szCs w:val="24"/>
        </w:rPr>
      </w:pPr>
      <w:r w:rsidRPr="00041CB8">
        <w:rPr>
          <w:rFonts w:ascii="David" w:hAnsi="David" w:hint="eastAsia"/>
          <w:szCs w:val="24"/>
          <w:rtl/>
        </w:rPr>
        <w:t>הזוכה</w:t>
      </w:r>
      <w:r w:rsidRPr="00041CB8">
        <w:rPr>
          <w:rFonts w:ascii="David" w:hAnsi="David"/>
          <w:szCs w:val="24"/>
          <w:rtl/>
        </w:rPr>
        <w:t xml:space="preserve">  </w:t>
      </w:r>
      <w:r w:rsidRPr="00041CB8">
        <w:rPr>
          <w:rFonts w:ascii="David" w:hAnsi="David" w:hint="eastAsia"/>
          <w:szCs w:val="24"/>
          <w:rtl/>
        </w:rPr>
        <w:t>יבטח</w:t>
      </w:r>
      <w:r w:rsidRPr="00041CB8">
        <w:rPr>
          <w:rFonts w:ascii="David" w:hAnsi="David"/>
          <w:szCs w:val="24"/>
          <w:rtl/>
        </w:rPr>
        <w:t xml:space="preserve"> </w:t>
      </w:r>
      <w:r w:rsidRPr="00041CB8">
        <w:rPr>
          <w:rFonts w:ascii="David" w:hAnsi="David" w:hint="eastAsia"/>
          <w:szCs w:val="24"/>
          <w:rtl/>
        </w:rPr>
        <w:t>את</w:t>
      </w:r>
      <w:r w:rsidRPr="00041CB8">
        <w:rPr>
          <w:rFonts w:ascii="David" w:hAnsi="David"/>
          <w:szCs w:val="24"/>
          <w:rtl/>
        </w:rPr>
        <w:t xml:space="preserve"> </w:t>
      </w:r>
      <w:r w:rsidRPr="00041CB8">
        <w:rPr>
          <w:rFonts w:ascii="David" w:hAnsi="David" w:hint="eastAsia"/>
          <w:szCs w:val="24"/>
          <w:rtl/>
        </w:rPr>
        <w:t>אחריותו</w:t>
      </w:r>
      <w:r w:rsidRPr="00041CB8">
        <w:rPr>
          <w:rFonts w:ascii="David" w:hAnsi="David"/>
          <w:szCs w:val="24"/>
          <w:rtl/>
        </w:rPr>
        <w:t xml:space="preserve"> </w:t>
      </w:r>
      <w:r w:rsidRPr="00041CB8">
        <w:rPr>
          <w:rFonts w:ascii="David" w:hAnsi="David" w:hint="eastAsia"/>
          <w:szCs w:val="24"/>
          <w:rtl/>
        </w:rPr>
        <w:t>החוקית</w:t>
      </w:r>
      <w:r w:rsidRPr="00041CB8">
        <w:rPr>
          <w:rFonts w:ascii="David" w:hAnsi="David"/>
          <w:szCs w:val="24"/>
          <w:rtl/>
        </w:rPr>
        <w:t xml:space="preserve"> </w:t>
      </w:r>
      <w:r w:rsidRPr="00041CB8">
        <w:rPr>
          <w:rFonts w:ascii="David" w:hAnsi="David" w:hint="eastAsia"/>
          <w:szCs w:val="24"/>
          <w:rtl/>
        </w:rPr>
        <w:t>כלפי</w:t>
      </w:r>
      <w:r w:rsidRPr="00041CB8">
        <w:rPr>
          <w:rFonts w:ascii="David" w:hAnsi="David"/>
          <w:szCs w:val="24"/>
          <w:rtl/>
        </w:rPr>
        <w:t xml:space="preserve"> </w:t>
      </w:r>
      <w:r w:rsidRPr="00041CB8">
        <w:rPr>
          <w:rFonts w:ascii="David" w:hAnsi="David" w:hint="eastAsia"/>
          <w:szCs w:val="24"/>
          <w:rtl/>
        </w:rPr>
        <w:t>עובדיו</w:t>
      </w:r>
      <w:r w:rsidRPr="00041CB8">
        <w:rPr>
          <w:rFonts w:ascii="David" w:hAnsi="David"/>
          <w:szCs w:val="24"/>
          <w:rtl/>
        </w:rPr>
        <w:t xml:space="preserve">, </w:t>
      </w:r>
      <w:r w:rsidRPr="00041CB8">
        <w:rPr>
          <w:rFonts w:ascii="David" w:hAnsi="David" w:hint="eastAsia"/>
          <w:szCs w:val="24"/>
          <w:rtl/>
        </w:rPr>
        <w:t>בביטוח</w:t>
      </w:r>
      <w:r w:rsidRPr="00041CB8">
        <w:rPr>
          <w:rFonts w:ascii="David" w:hAnsi="David"/>
          <w:szCs w:val="24"/>
          <w:rtl/>
        </w:rPr>
        <w:t xml:space="preserve"> </w:t>
      </w:r>
      <w:r w:rsidRPr="00041CB8">
        <w:rPr>
          <w:rFonts w:ascii="David" w:hAnsi="David" w:hint="eastAsia"/>
          <w:szCs w:val="24"/>
          <w:rtl/>
        </w:rPr>
        <w:t>חבות</w:t>
      </w:r>
      <w:r w:rsidRPr="00041CB8">
        <w:rPr>
          <w:rFonts w:ascii="David" w:hAnsi="David"/>
          <w:szCs w:val="24"/>
          <w:rtl/>
        </w:rPr>
        <w:t xml:space="preserve"> </w:t>
      </w:r>
      <w:r w:rsidRPr="00041CB8">
        <w:rPr>
          <w:rFonts w:ascii="David" w:hAnsi="David" w:hint="eastAsia"/>
          <w:szCs w:val="24"/>
          <w:rtl/>
        </w:rPr>
        <w:t>המעבידים</w:t>
      </w:r>
      <w:r w:rsidRPr="00041CB8">
        <w:rPr>
          <w:rFonts w:ascii="David" w:hAnsi="David"/>
          <w:szCs w:val="24"/>
          <w:rtl/>
        </w:rPr>
        <w:t xml:space="preserve"> </w:t>
      </w:r>
      <w:r w:rsidRPr="00041CB8">
        <w:rPr>
          <w:rFonts w:ascii="David" w:hAnsi="David" w:hint="eastAsia"/>
          <w:szCs w:val="24"/>
          <w:rtl/>
        </w:rPr>
        <w:t>בכל</w:t>
      </w:r>
      <w:r w:rsidRPr="00041CB8">
        <w:rPr>
          <w:rFonts w:ascii="David" w:hAnsi="David"/>
          <w:szCs w:val="24"/>
          <w:rtl/>
        </w:rPr>
        <w:t xml:space="preserve"> </w:t>
      </w:r>
      <w:r w:rsidRPr="00041CB8">
        <w:rPr>
          <w:rFonts w:ascii="David" w:hAnsi="David" w:hint="eastAsia"/>
          <w:szCs w:val="24"/>
          <w:rtl/>
        </w:rPr>
        <w:t>תחומי</w:t>
      </w:r>
      <w:r w:rsidRPr="00041CB8">
        <w:rPr>
          <w:rFonts w:ascii="David" w:hAnsi="David"/>
          <w:szCs w:val="24"/>
          <w:rtl/>
        </w:rPr>
        <w:t xml:space="preserve"> </w:t>
      </w:r>
      <w:r w:rsidRPr="00041CB8">
        <w:rPr>
          <w:rFonts w:ascii="David" w:hAnsi="David" w:hint="eastAsia"/>
          <w:szCs w:val="24"/>
          <w:rtl/>
        </w:rPr>
        <w:t>מדינת</w:t>
      </w:r>
      <w:r w:rsidRPr="00041CB8">
        <w:rPr>
          <w:rFonts w:ascii="David" w:hAnsi="David"/>
          <w:szCs w:val="24"/>
          <w:rtl/>
        </w:rPr>
        <w:t xml:space="preserve"> </w:t>
      </w:r>
      <w:r w:rsidRPr="00041CB8">
        <w:rPr>
          <w:rFonts w:ascii="David" w:hAnsi="David" w:hint="eastAsia"/>
          <w:szCs w:val="24"/>
          <w:rtl/>
        </w:rPr>
        <w:t>ישראל</w:t>
      </w:r>
      <w:r w:rsidRPr="00041CB8">
        <w:rPr>
          <w:rFonts w:ascii="David" w:hAnsi="David"/>
          <w:szCs w:val="24"/>
          <w:rtl/>
        </w:rPr>
        <w:t xml:space="preserve"> </w:t>
      </w:r>
      <w:r w:rsidRPr="00041CB8">
        <w:rPr>
          <w:rFonts w:ascii="David" w:hAnsi="David" w:hint="eastAsia"/>
          <w:szCs w:val="24"/>
          <w:rtl/>
        </w:rPr>
        <w:t>והשטחים</w:t>
      </w:r>
      <w:r w:rsidRPr="00041CB8">
        <w:rPr>
          <w:rFonts w:ascii="David" w:hAnsi="David"/>
          <w:szCs w:val="24"/>
          <w:rtl/>
        </w:rPr>
        <w:t xml:space="preserve"> </w:t>
      </w:r>
      <w:r w:rsidRPr="00041CB8">
        <w:rPr>
          <w:rFonts w:ascii="David" w:hAnsi="David" w:hint="eastAsia"/>
          <w:szCs w:val="24"/>
          <w:rtl/>
        </w:rPr>
        <w:t>המוחזקים</w:t>
      </w:r>
      <w:r w:rsidRPr="00041CB8">
        <w:rPr>
          <w:rFonts w:ascii="David" w:hAnsi="David"/>
          <w:szCs w:val="24"/>
          <w:rtl/>
        </w:rPr>
        <w:t>.</w:t>
      </w:r>
    </w:p>
    <w:p w14:paraId="020D1043" w14:textId="77777777" w:rsidR="003D1A46" w:rsidRPr="00041CB8" w:rsidRDefault="003D1A46" w:rsidP="00041CB8">
      <w:pPr>
        <w:numPr>
          <w:ilvl w:val="2"/>
          <w:numId w:val="88"/>
        </w:numPr>
        <w:spacing w:line="360" w:lineRule="auto"/>
        <w:ind w:left="1833" w:hanging="850"/>
        <w:jc w:val="both"/>
        <w:rPr>
          <w:rFonts w:ascii="David" w:hAnsi="David"/>
          <w:szCs w:val="24"/>
        </w:rPr>
      </w:pPr>
      <w:r w:rsidRPr="00041CB8">
        <w:rPr>
          <w:rFonts w:ascii="David" w:hAnsi="David" w:hint="eastAsia"/>
          <w:szCs w:val="24"/>
          <w:rtl/>
        </w:rPr>
        <w:t>גבולות</w:t>
      </w:r>
      <w:r w:rsidRPr="00041CB8">
        <w:rPr>
          <w:rFonts w:ascii="David" w:hAnsi="David"/>
          <w:szCs w:val="24"/>
          <w:rtl/>
        </w:rPr>
        <w:t xml:space="preserve"> </w:t>
      </w:r>
      <w:r w:rsidRPr="00041CB8">
        <w:rPr>
          <w:rFonts w:ascii="David" w:hAnsi="David" w:hint="eastAsia"/>
          <w:szCs w:val="24"/>
          <w:rtl/>
        </w:rPr>
        <w:t>האחריות</w:t>
      </w:r>
      <w:r w:rsidRPr="00041CB8">
        <w:rPr>
          <w:rFonts w:ascii="David" w:hAnsi="David"/>
          <w:szCs w:val="24"/>
          <w:rtl/>
        </w:rPr>
        <w:t xml:space="preserve"> </w:t>
      </w:r>
      <w:r w:rsidRPr="00041CB8">
        <w:rPr>
          <w:rFonts w:ascii="David" w:hAnsi="David" w:hint="eastAsia"/>
          <w:szCs w:val="24"/>
          <w:rtl/>
        </w:rPr>
        <w:t>לא</w:t>
      </w:r>
      <w:r w:rsidRPr="00041CB8">
        <w:rPr>
          <w:rFonts w:ascii="David" w:hAnsi="David"/>
          <w:szCs w:val="24"/>
          <w:rtl/>
        </w:rPr>
        <w:t xml:space="preserve"> </w:t>
      </w:r>
      <w:r w:rsidRPr="00041CB8">
        <w:rPr>
          <w:rFonts w:ascii="David" w:hAnsi="David" w:hint="eastAsia"/>
          <w:szCs w:val="24"/>
          <w:rtl/>
        </w:rPr>
        <w:t>יפחתו</w:t>
      </w:r>
      <w:r w:rsidRPr="00041CB8">
        <w:rPr>
          <w:rFonts w:ascii="David" w:hAnsi="David"/>
          <w:szCs w:val="24"/>
          <w:rtl/>
        </w:rPr>
        <w:t xml:space="preserve"> </w:t>
      </w:r>
      <w:r w:rsidRPr="00041CB8">
        <w:rPr>
          <w:rFonts w:ascii="David" w:hAnsi="David" w:hint="eastAsia"/>
          <w:szCs w:val="24"/>
          <w:rtl/>
        </w:rPr>
        <w:t>מ</w:t>
      </w:r>
      <w:r w:rsidRPr="00041CB8">
        <w:rPr>
          <w:rFonts w:ascii="David" w:hAnsi="David"/>
          <w:szCs w:val="24"/>
          <w:rtl/>
        </w:rPr>
        <w:t xml:space="preserve"> -  5,000,000 </w:t>
      </w:r>
      <w:r w:rsidRPr="00041CB8">
        <w:rPr>
          <w:rFonts w:ascii="David" w:hAnsi="David" w:hint="eastAsia"/>
          <w:szCs w:val="24"/>
          <w:rtl/>
        </w:rPr>
        <w:t>דולר</w:t>
      </w:r>
      <w:r w:rsidRPr="00041CB8">
        <w:rPr>
          <w:rFonts w:ascii="David" w:hAnsi="David"/>
          <w:szCs w:val="24"/>
          <w:rtl/>
        </w:rPr>
        <w:t xml:space="preserve"> </w:t>
      </w:r>
      <w:r w:rsidRPr="00041CB8">
        <w:rPr>
          <w:rFonts w:ascii="David" w:hAnsi="David" w:hint="eastAsia"/>
          <w:szCs w:val="24"/>
          <w:rtl/>
        </w:rPr>
        <w:t>לעובד</w:t>
      </w:r>
      <w:r w:rsidRPr="00041CB8">
        <w:rPr>
          <w:rFonts w:ascii="David" w:hAnsi="David"/>
          <w:szCs w:val="24"/>
          <w:rtl/>
        </w:rPr>
        <w:t xml:space="preserve">, </w:t>
      </w:r>
      <w:r w:rsidRPr="00041CB8">
        <w:rPr>
          <w:rFonts w:ascii="David" w:hAnsi="David" w:hint="eastAsia"/>
          <w:szCs w:val="24"/>
          <w:rtl/>
        </w:rPr>
        <w:t>למקרה</w:t>
      </w:r>
      <w:r w:rsidRPr="00041CB8">
        <w:rPr>
          <w:rFonts w:ascii="David" w:hAnsi="David"/>
          <w:szCs w:val="24"/>
          <w:rtl/>
        </w:rPr>
        <w:t xml:space="preserve">  </w:t>
      </w:r>
      <w:r w:rsidRPr="00041CB8">
        <w:rPr>
          <w:rFonts w:ascii="David" w:hAnsi="David" w:hint="eastAsia"/>
          <w:szCs w:val="24"/>
          <w:rtl/>
        </w:rPr>
        <w:t>ולתקופת</w:t>
      </w:r>
      <w:r w:rsidRPr="00041CB8">
        <w:rPr>
          <w:rFonts w:ascii="David" w:hAnsi="David"/>
          <w:szCs w:val="24"/>
          <w:rtl/>
        </w:rPr>
        <w:t xml:space="preserve"> </w:t>
      </w:r>
      <w:r w:rsidRPr="00041CB8">
        <w:rPr>
          <w:rFonts w:ascii="David" w:hAnsi="David" w:hint="eastAsia"/>
          <w:szCs w:val="24"/>
          <w:rtl/>
        </w:rPr>
        <w:t>הביטוח</w:t>
      </w:r>
      <w:r w:rsidRPr="00041CB8">
        <w:rPr>
          <w:rFonts w:ascii="David" w:hAnsi="David"/>
          <w:szCs w:val="24"/>
          <w:rtl/>
        </w:rPr>
        <w:t xml:space="preserve"> (שנה);</w:t>
      </w:r>
    </w:p>
    <w:p w14:paraId="020CD800" w14:textId="07F47917" w:rsidR="003D1A46" w:rsidRPr="00041CB8" w:rsidRDefault="003D1A46" w:rsidP="00041CB8">
      <w:pPr>
        <w:numPr>
          <w:ilvl w:val="2"/>
          <w:numId w:val="88"/>
        </w:numPr>
        <w:spacing w:line="360" w:lineRule="auto"/>
        <w:ind w:left="1833" w:hanging="850"/>
        <w:jc w:val="both"/>
        <w:rPr>
          <w:rFonts w:ascii="David" w:hAnsi="David"/>
          <w:szCs w:val="24"/>
          <w:rtl/>
        </w:rPr>
      </w:pPr>
      <w:r w:rsidRPr="00041CB8">
        <w:rPr>
          <w:rFonts w:ascii="David" w:hAnsi="David"/>
          <w:szCs w:val="24"/>
          <w:rtl/>
        </w:rPr>
        <w:t>הביטוח יורחב לכסות את חבותו של המבוטח כלפי קבלנים,  קבלני משנה ועובדיהם היה ויחשב כמעבידם;</w:t>
      </w:r>
    </w:p>
    <w:p w14:paraId="41C730B9" w14:textId="77777777" w:rsidR="003D1A46" w:rsidRPr="00041CB8" w:rsidRDefault="003D1A46" w:rsidP="00041CB8">
      <w:pPr>
        <w:spacing w:line="360" w:lineRule="auto"/>
        <w:ind w:left="1833"/>
        <w:jc w:val="both"/>
        <w:rPr>
          <w:rFonts w:ascii="David" w:hAnsi="David"/>
          <w:szCs w:val="24"/>
          <w:rtl/>
        </w:rPr>
      </w:pPr>
    </w:p>
    <w:p w14:paraId="11A4FB71" w14:textId="787B9891" w:rsidR="003D1A46" w:rsidRPr="00041CB8" w:rsidRDefault="003D1A46" w:rsidP="00041CB8">
      <w:pPr>
        <w:numPr>
          <w:ilvl w:val="2"/>
          <w:numId w:val="88"/>
        </w:numPr>
        <w:spacing w:line="360" w:lineRule="auto"/>
        <w:ind w:left="1833" w:hanging="850"/>
        <w:jc w:val="both"/>
        <w:rPr>
          <w:rFonts w:ascii="David" w:hAnsi="David"/>
          <w:szCs w:val="24"/>
          <w:rtl/>
        </w:rPr>
      </w:pPr>
      <w:r w:rsidRPr="00041CB8">
        <w:rPr>
          <w:rFonts w:ascii="David" w:hAnsi="David"/>
          <w:szCs w:val="24"/>
          <w:rtl/>
        </w:rPr>
        <w:t xml:space="preserve">הביטוח על פי הפוליסה יורחב לשפות את מדינת ישראל – משרד האנרגיה ,  היה ונטען לעניין קרות תאונת עבודה/מחלת מקצוע כלשהי כי הם נושאים בחבות מעביד כלשהם כלפי מי מעובדי הזוכה, קבלנים, קבלני משנה ועובדיהם שבשירותו.  </w:t>
      </w:r>
    </w:p>
    <w:p w14:paraId="014EDB32" w14:textId="77777777" w:rsidR="003D1A46" w:rsidRPr="00041CB8" w:rsidRDefault="003D1A46" w:rsidP="00041CB8">
      <w:pPr>
        <w:spacing w:line="360" w:lineRule="auto"/>
        <w:jc w:val="both"/>
        <w:rPr>
          <w:rFonts w:ascii="David" w:hAnsi="David"/>
          <w:b/>
          <w:bCs/>
          <w:szCs w:val="24"/>
          <w:u w:val="single"/>
          <w:rtl/>
        </w:rPr>
      </w:pPr>
    </w:p>
    <w:p w14:paraId="493BC908" w14:textId="77777777" w:rsidR="003D1A46" w:rsidRPr="00041CB8" w:rsidRDefault="003D1A46" w:rsidP="00041CB8">
      <w:pPr>
        <w:numPr>
          <w:ilvl w:val="1"/>
          <w:numId w:val="88"/>
        </w:numPr>
        <w:spacing w:line="360" w:lineRule="auto"/>
        <w:ind w:left="1271" w:hanging="567"/>
        <w:jc w:val="both"/>
        <w:rPr>
          <w:rFonts w:ascii="David" w:hAnsi="David"/>
          <w:szCs w:val="24"/>
          <w:u w:val="single"/>
          <w:rtl/>
        </w:rPr>
      </w:pPr>
      <w:r w:rsidRPr="00041CB8">
        <w:rPr>
          <w:rFonts w:ascii="David" w:hAnsi="David" w:hint="eastAsia"/>
          <w:b/>
          <w:bCs/>
          <w:szCs w:val="24"/>
          <w:u w:val="single"/>
          <w:rtl/>
        </w:rPr>
        <w:t>ביטוח</w:t>
      </w:r>
      <w:r w:rsidRPr="00041CB8">
        <w:rPr>
          <w:rFonts w:ascii="David" w:hAnsi="David"/>
          <w:b/>
          <w:bCs/>
          <w:szCs w:val="24"/>
          <w:u w:val="single"/>
          <w:rtl/>
        </w:rPr>
        <w:t xml:space="preserve"> </w:t>
      </w:r>
      <w:r w:rsidRPr="00041CB8">
        <w:rPr>
          <w:rFonts w:ascii="David" w:hAnsi="David" w:hint="eastAsia"/>
          <w:b/>
          <w:bCs/>
          <w:szCs w:val="24"/>
          <w:u w:val="single"/>
          <w:rtl/>
        </w:rPr>
        <w:t>אחריות</w:t>
      </w:r>
      <w:r w:rsidRPr="00041CB8">
        <w:rPr>
          <w:rFonts w:ascii="David" w:hAnsi="David"/>
          <w:b/>
          <w:bCs/>
          <w:szCs w:val="24"/>
          <w:u w:val="single"/>
          <w:rtl/>
        </w:rPr>
        <w:t xml:space="preserve"> </w:t>
      </w:r>
      <w:r w:rsidRPr="00041CB8">
        <w:rPr>
          <w:rFonts w:ascii="David" w:hAnsi="David" w:hint="eastAsia"/>
          <w:b/>
          <w:bCs/>
          <w:szCs w:val="24"/>
          <w:u w:val="single"/>
          <w:rtl/>
        </w:rPr>
        <w:t>כלפי</w:t>
      </w:r>
      <w:r w:rsidRPr="00041CB8">
        <w:rPr>
          <w:rFonts w:ascii="David" w:hAnsi="David"/>
          <w:b/>
          <w:bCs/>
          <w:szCs w:val="24"/>
          <w:u w:val="single"/>
          <w:rtl/>
        </w:rPr>
        <w:t xml:space="preserve"> </w:t>
      </w:r>
      <w:r w:rsidRPr="00041CB8">
        <w:rPr>
          <w:rFonts w:ascii="David" w:hAnsi="David" w:hint="eastAsia"/>
          <w:b/>
          <w:bCs/>
          <w:szCs w:val="24"/>
          <w:u w:val="single"/>
          <w:rtl/>
        </w:rPr>
        <w:t>צד</w:t>
      </w:r>
      <w:r w:rsidRPr="00041CB8">
        <w:rPr>
          <w:rFonts w:ascii="David" w:hAnsi="David"/>
          <w:b/>
          <w:bCs/>
          <w:szCs w:val="24"/>
          <w:u w:val="single"/>
          <w:rtl/>
        </w:rPr>
        <w:t xml:space="preserve"> </w:t>
      </w:r>
      <w:r w:rsidRPr="00041CB8">
        <w:rPr>
          <w:rFonts w:ascii="David" w:hAnsi="David" w:hint="eastAsia"/>
          <w:b/>
          <w:bCs/>
          <w:szCs w:val="24"/>
          <w:u w:val="single"/>
          <w:rtl/>
        </w:rPr>
        <w:t>שלישי</w:t>
      </w:r>
    </w:p>
    <w:p w14:paraId="202240DC" w14:textId="77777777" w:rsidR="003D1A46" w:rsidRPr="00041CB8" w:rsidRDefault="003D1A46" w:rsidP="00041CB8">
      <w:pPr>
        <w:numPr>
          <w:ilvl w:val="2"/>
          <w:numId w:val="88"/>
        </w:numPr>
        <w:spacing w:line="360" w:lineRule="auto"/>
        <w:ind w:left="1833" w:hanging="850"/>
        <w:jc w:val="both"/>
        <w:rPr>
          <w:rFonts w:ascii="David" w:hAnsi="David"/>
          <w:szCs w:val="24"/>
          <w:rtl/>
        </w:rPr>
      </w:pPr>
      <w:r w:rsidRPr="00041CB8">
        <w:rPr>
          <w:rFonts w:ascii="David" w:hAnsi="David" w:hint="eastAsia"/>
          <w:szCs w:val="24"/>
          <w:rtl/>
        </w:rPr>
        <w:t>הזוכה</w:t>
      </w:r>
      <w:r w:rsidRPr="00041CB8">
        <w:rPr>
          <w:rFonts w:ascii="David" w:hAnsi="David"/>
          <w:szCs w:val="24"/>
          <w:rtl/>
        </w:rPr>
        <w:t xml:space="preserve">  </w:t>
      </w:r>
      <w:r w:rsidRPr="00041CB8">
        <w:rPr>
          <w:rFonts w:ascii="David" w:hAnsi="David" w:hint="eastAsia"/>
          <w:szCs w:val="24"/>
          <w:rtl/>
        </w:rPr>
        <w:t>יבטח</w:t>
      </w:r>
      <w:r w:rsidRPr="00041CB8">
        <w:rPr>
          <w:rFonts w:ascii="David" w:hAnsi="David"/>
          <w:szCs w:val="24"/>
          <w:rtl/>
        </w:rPr>
        <w:t xml:space="preserve"> </w:t>
      </w:r>
      <w:r w:rsidRPr="00041CB8">
        <w:rPr>
          <w:rFonts w:ascii="David" w:hAnsi="David" w:hint="eastAsia"/>
          <w:szCs w:val="24"/>
          <w:rtl/>
        </w:rPr>
        <w:t>את</w:t>
      </w:r>
      <w:r w:rsidRPr="00041CB8">
        <w:rPr>
          <w:rFonts w:ascii="David" w:hAnsi="David"/>
          <w:szCs w:val="24"/>
          <w:rtl/>
        </w:rPr>
        <w:t xml:space="preserve"> </w:t>
      </w:r>
      <w:r w:rsidRPr="00041CB8">
        <w:rPr>
          <w:rFonts w:ascii="David" w:hAnsi="David" w:hint="eastAsia"/>
          <w:szCs w:val="24"/>
          <w:rtl/>
        </w:rPr>
        <w:t>אחריותו</w:t>
      </w:r>
      <w:r w:rsidRPr="00041CB8">
        <w:rPr>
          <w:rFonts w:ascii="David" w:hAnsi="David"/>
          <w:szCs w:val="24"/>
          <w:rtl/>
        </w:rPr>
        <w:t xml:space="preserve"> </w:t>
      </w:r>
      <w:r w:rsidRPr="00041CB8">
        <w:rPr>
          <w:rFonts w:ascii="David" w:hAnsi="David" w:hint="eastAsia"/>
          <w:szCs w:val="24"/>
          <w:rtl/>
        </w:rPr>
        <w:t>החוקית</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פי</w:t>
      </w:r>
      <w:r w:rsidRPr="00041CB8">
        <w:rPr>
          <w:rFonts w:ascii="David" w:hAnsi="David"/>
          <w:szCs w:val="24"/>
          <w:rtl/>
        </w:rPr>
        <w:t xml:space="preserve"> </w:t>
      </w:r>
      <w:r w:rsidRPr="00041CB8">
        <w:rPr>
          <w:rFonts w:ascii="David" w:hAnsi="David" w:hint="eastAsia"/>
          <w:szCs w:val="24"/>
          <w:rtl/>
        </w:rPr>
        <w:t>דיני</w:t>
      </w:r>
      <w:r w:rsidRPr="00041CB8">
        <w:rPr>
          <w:rFonts w:ascii="David" w:hAnsi="David"/>
          <w:szCs w:val="24"/>
          <w:rtl/>
        </w:rPr>
        <w:t xml:space="preserve"> </w:t>
      </w:r>
      <w:r w:rsidRPr="00041CB8">
        <w:rPr>
          <w:rFonts w:ascii="David" w:hAnsi="David" w:hint="eastAsia"/>
          <w:szCs w:val="24"/>
          <w:rtl/>
        </w:rPr>
        <w:t>מדינת</w:t>
      </w:r>
      <w:r w:rsidRPr="00041CB8">
        <w:rPr>
          <w:rFonts w:ascii="David" w:hAnsi="David"/>
          <w:szCs w:val="24"/>
          <w:rtl/>
        </w:rPr>
        <w:t xml:space="preserve"> </w:t>
      </w:r>
      <w:r w:rsidRPr="00041CB8">
        <w:rPr>
          <w:rFonts w:ascii="David" w:hAnsi="David" w:hint="eastAsia"/>
          <w:szCs w:val="24"/>
          <w:rtl/>
        </w:rPr>
        <w:t>ישראל</w:t>
      </w:r>
      <w:r w:rsidRPr="00041CB8">
        <w:rPr>
          <w:rFonts w:ascii="David" w:hAnsi="David"/>
          <w:szCs w:val="24"/>
          <w:rtl/>
        </w:rPr>
        <w:t xml:space="preserve"> </w:t>
      </w:r>
      <w:r w:rsidRPr="00041CB8">
        <w:rPr>
          <w:rFonts w:ascii="David" w:hAnsi="David" w:hint="eastAsia"/>
          <w:szCs w:val="24"/>
          <w:rtl/>
        </w:rPr>
        <w:t>בביטוח</w:t>
      </w:r>
      <w:r w:rsidRPr="00041CB8">
        <w:rPr>
          <w:rFonts w:ascii="David" w:hAnsi="David"/>
          <w:szCs w:val="24"/>
          <w:rtl/>
        </w:rPr>
        <w:t xml:space="preserve"> </w:t>
      </w:r>
      <w:r w:rsidRPr="00041CB8">
        <w:rPr>
          <w:rFonts w:ascii="David" w:hAnsi="David" w:hint="eastAsia"/>
          <w:szCs w:val="24"/>
          <w:rtl/>
        </w:rPr>
        <w:t>אחריות</w:t>
      </w:r>
      <w:r w:rsidRPr="00041CB8">
        <w:rPr>
          <w:rFonts w:ascii="David" w:hAnsi="David"/>
          <w:szCs w:val="24"/>
          <w:rtl/>
        </w:rPr>
        <w:t xml:space="preserve"> </w:t>
      </w:r>
      <w:r w:rsidRPr="00041CB8">
        <w:rPr>
          <w:rFonts w:ascii="David" w:hAnsi="David" w:hint="eastAsia"/>
          <w:szCs w:val="24"/>
          <w:rtl/>
        </w:rPr>
        <w:t>כלפי</w:t>
      </w:r>
      <w:r w:rsidRPr="00041CB8">
        <w:rPr>
          <w:rFonts w:ascii="David" w:hAnsi="David"/>
          <w:szCs w:val="24"/>
          <w:rtl/>
        </w:rPr>
        <w:t xml:space="preserve"> </w:t>
      </w:r>
      <w:r w:rsidRPr="00041CB8">
        <w:rPr>
          <w:rFonts w:ascii="David" w:hAnsi="David" w:hint="eastAsia"/>
          <w:szCs w:val="24"/>
          <w:rtl/>
        </w:rPr>
        <w:t>צד</w:t>
      </w:r>
      <w:r w:rsidRPr="00041CB8">
        <w:rPr>
          <w:rFonts w:ascii="David" w:hAnsi="David"/>
          <w:szCs w:val="24"/>
          <w:rtl/>
        </w:rPr>
        <w:t xml:space="preserve"> </w:t>
      </w:r>
      <w:r w:rsidRPr="00041CB8">
        <w:rPr>
          <w:rFonts w:ascii="David" w:hAnsi="David" w:hint="eastAsia"/>
          <w:szCs w:val="24"/>
          <w:rtl/>
        </w:rPr>
        <w:t>שלישי</w:t>
      </w:r>
      <w:r w:rsidRPr="00041CB8">
        <w:rPr>
          <w:rFonts w:ascii="David" w:hAnsi="David"/>
          <w:szCs w:val="24"/>
          <w:rtl/>
        </w:rPr>
        <w:t xml:space="preserve">  </w:t>
      </w:r>
      <w:r w:rsidRPr="00041CB8">
        <w:rPr>
          <w:rFonts w:ascii="David" w:hAnsi="David" w:hint="eastAsia"/>
          <w:szCs w:val="24"/>
          <w:rtl/>
        </w:rPr>
        <w:t>גוף</w:t>
      </w:r>
      <w:r w:rsidRPr="00041CB8">
        <w:rPr>
          <w:rFonts w:ascii="David" w:hAnsi="David"/>
          <w:szCs w:val="24"/>
          <w:rtl/>
        </w:rPr>
        <w:t xml:space="preserve"> </w:t>
      </w:r>
      <w:r w:rsidRPr="00041CB8">
        <w:rPr>
          <w:rFonts w:ascii="David" w:hAnsi="David" w:hint="eastAsia"/>
          <w:szCs w:val="24"/>
          <w:rtl/>
        </w:rPr>
        <w:t>ורכוש</w:t>
      </w:r>
      <w:r w:rsidRPr="00041CB8">
        <w:rPr>
          <w:rFonts w:ascii="David" w:hAnsi="David"/>
          <w:szCs w:val="24"/>
          <w:rtl/>
        </w:rPr>
        <w:t xml:space="preserve"> </w:t>
      </w:r>
      <w:r w:rsidRPr="00041CB8">
        <w:rPr>
          <w:rFonts w:ascii="David" w:hAnsi="David" w:hint="eastAsia"/>
          <w:szCs w:val="24"/>
          <w:rtl/>
        </w:rPr>
        <w:t>בכל</w:t>
      </w:r>
      <w:r w:rsidRPr="00041CB8">
        <w:rPr>
          <w:rFonts w:ascii="David" w:hAnsi="David"/>
          <w:szCs w:val="24"/>
          <w:rtl/>
        </w:rPr>
        <w:t xml:space="preserve"> </w:t>
      </w:r>
      <w:r w:rsidRPr="00041CB8">
        <w:rPr>
          <w:rFonts w:ascii="David" w:hAnsi="David" w:hint="eastAsia"/>
          <w:szCs w:val="24"/>
          <w:rtl/>
        </w:rPr>
        <w:t>תחומי</w:t>
      </w:r>
      <w:r w:rsidRPr="00041CB8">
        <w:rPr>
          <w:rFonts w:ascii="David" w:hAnsi="David"/>
          <w:szCs w:val="24"/>
          <w:rtl/>
        </w:rPr>
        <w:t xml:space="preserve"> </w:t>
      </w:r>
      <w:r w:rsidRPr="00041CB8">
        <w:rPr>
          <w:rFonts w:ascii="David" w:hAnsi="David" w:hint="eastAsia"/>
          <w:szCs w:val="24"/>
          <w:rtl/>
        </w:rPr>
        <w:t>מדינת</w:t>
      </w:r>
      <w:r w:rsidRPr="00041CB8">
        <w:rPr>
          <w:rFonts w:ascii="David" w:hAnsi="David"/>
          <w:szCs w:val="24"/>
          <w:rtl/>
        </w:rPr>
        <w:t xml:space="preserve"> </w:t>
      </w:r>
      <w:r w:rsidRPr="00041CB8">
        <w:rPr>
          <w:rFonts w:ascii="David" w:hAnsi="David" w:hint="eastAsia"/>
          <w:szCs w:val="24"/>
          <w:rtl/>
        </w:rPr>
        <w:t>ישראל</w:t>
      </w:r>
      <w:r w:rsidRPr="00041CB8">
        <w:rPr>
          <w:rFonts w:ascii="David" w:hAnsi="David"/>
          <w:szCs w:val="24"/>
          <w:rtl/>
        </w:rPr>
        <w:t xml:space="preserve"> </w:t>
      </w:r>
      <w:r w:rsidRPr="00041CB8">
        <w:rPr>
          <w:rFonts w:ascii="David" w:hAnsi="David" w:hint="eastAsia"/>
          <w:szCs w:val="24"/>
          <w:rtl/>
        </w:rPr>
        <w:t>והשטחים</w:t>
      </w:r>
      <w:r w:rsidRPr="00041CB8">
        <w:rPr>
          <w:rFonts w:ascii="David" w:hAnsi="David"/>
          <w:szCs w:val="24"/>
          <w:rtl/>
        </w:rPr>
        <w:t xml:space="preserve"> </w:t>
      </w:r>
      <w:r w:rsidRPr="00041CB8">
        <w:rPr>
          <w:rFonts w:ascii="David" w:hAnsi="David" w:hint="eastAsia"/>
          <w:szCs w:val="24"/>
          <w:rtl/>
        </w:rPr>
        <w:t>המוחזקים</w:t>
      </w:r>
      <w:r w:rsidRPr="00041CB8">
        <w:rPr>
          <w:rFonts w:ascii="David" w:hAnsi="David"/>
          <w:szCs w:val="24"/>
          <w:rtl/>
        </w:rPr>
        <w:t>;</w:t>
      </w:r>
    </w:p>
    <w:p w14:paraId="09921331" w14:textId="1483C254" w:rsidR="003D1A46" w:rsidRPr="00041CB8" w:rsidRDefault="003D1A46" w:rsidP="00041CB8">
      <w:pPr>
        <w:numPr>
          <w:ilvl w:val="2"/>
          <w:numId w:val="88"/>
        </w:numPr>
        <w:spacing w:line="360" w:lineRule="auto"/>
        <w:ind w:left="1833" w:hanging="850"/>
        <w:jc w:val="both"/>
        <w:rPr>
          <w:rFonts w:ascii="David" w:hAnsi="David"/>
          <w:szCs w:val="24"/>
        </w:rPr>
      </w:pPr>
      <w:r w:rsidRPr="00041CB8">
        <w:rPr>
          <w:rFonts w:ascii="David" w:hAnsi="David" w:hint="eastAsia"/>
          <w:szCs w:val="24"/>
          <w:rtl/>
        </w:rPr>
        <w:t>גבול</w:t>
      </w:r>
      <w:r w:rsidRPr="00041CB8">
        <w:rPr>
          <w:rFonts w:ascii="David" w:hAnsi="David"/>
          <w:szCs w:val="24"/>
          <w:rtl/>
        </w:rPr>
        <w:t xml:space="preserve"> </w:t>
      </w:r>
      <w:r w:rsidRPr="00041CB8">
        <w:rPr>
          <w:rFonts w:ascii="David" w:hAnsi="David" w:hint="eastAsia"/>
          <w:szCs w:val="24"/>
          <w:rtl/>
        </w:rPr>
        <w:t>האחריות</w:t>
      </w:r>
      <w:r w:rsidRPr="00041CB8">
        <w:rPr>
          <w:rFonts w:ascii="David" w:hAnsi="David"/>
          <w:szCs w:val="24"/>
          <w:rtl/>
        </w:rPr>
        <w:t xml:space="preserve"> </w:t>
      </w:r>
      <w:r w:rsidRPr="00041CB8">
        <w:rPr>
          <w:rFonts w:ascii="David" w:hAnsi="David" w:hint="eastAsia"/>
          <w:szCs w:val="24"/>
          <w:rtl/>
        </w:rPr>
        <w:t>למקרה</w:t>
      </w:r>
      <w:r w:rsidRPr="00041CB8">
        <w:rPr>
          <w:rFonts w:ascii="David" w:hAnsi="David"/>
          <w:szCs w:val="24"/>
          <w:rtl/>
        </w:rPr>
        <w:t xml:space="preserve"> </w:t>
      </w:r>
      <w:r w:rsidRPr="00041CB8">
        <w:rPr>
          <w:rFonts w:ascii="David" w:hAnsi="David" w:hint="eastAsia"/>
          <w:szCs w:val="24"/>
          <w:rtl/>
        </w:rPr>
        <w:t>ולתקופת</w:t>
      </w:r>
      <w:r w:rsidRPr="00041CB8">
        <w:rPr>
          <w:rFonts w:ascii="David" w:hAnsi="David"/>
          <w:szCs w:val="24"/>
          <w:rtl/>
        </w:rPr>
        <w:t xml:space="preserve"> </w:t>
      </w:r>
      <w:r w:rsidRPr="00041CB8">
        <w:rPr>
          <w:rFonts w:ascii="David" w:hAnsi="David" w:hint="eastAsia"/>
          <w:szCs w:val="24"/>
          <w:rtl/>
        </w:rPr>
        <w:t>ביטוח</w:t>
      </w:r>
      <w:r w:rsidRPr="00041CB8">
        <w:rPr>
          <w:rFonts w:ascii="David" w:hAnsi="David"/>
          <w:szCs w:val="24"/>
          <w:rtl/>
        </w:rPr>
        <w:t xml:space="preserve"> (שנה) </w:t>
      </w:r>
      <w:r w:rsidRPr="00041CB8">
        <w:rPr>
          <w:rFonts w:ascii="David" w:hAnsi="David" w:hint="eastAsia"/>
          <w:szCs w:val="24"/>
          <w:rtl/>
        </w:rPr>
        <w:t>לא</w:t>
      </w:r>
      <w:r w:rsidRPr="00041CB8">
        <w:rPr>
          <w:rFonts w:ascii="David" w:hAnsi="David"/>
          <w:szCs w:val="24"/>
          <w:rtl/>
        </w:rPr>
        <w:t xml:space="preserve"> </w:t>
      </w:r>
      <w:r w:rsidRPr="00041CB8">
        <w:rPr>
          <w:rFonts w:ascii="David" w:hAnsi="David" w:hint="eastAsia"/>
          <w:szCs w:val="24"/>
          <w:rtl/>
        </w:rPr>
        <w:t>יפחת</w:t>
      </w:r>
      <w:r w:rsidRPr="00041CB8">
        <w:rPr>
          <w:rFonts w:ascii="David" w:hAnsi="David"/>
          <w:szCs w:val="24"/>
          <w:rtl/>
        </w:rPr>
        <w:t xml:space="preserve"> </w:t>
      </w:r>
      <w:r w:rsidRPr="00041CB8">
        <w:rPr>
          <w:rFonts w:ascii="David" w:hAnsi="David" w:hint="eastAsia"/>
          <w:szCs w:val="24"/>
          <w:rtl/>
        </w:rPr>
        <w:t>מ</w:t>
      </w:r>
      <w:r w:rsidRPr="00041CB8">
        <w:rPr>
          <w:rFonts w:ascii="David" w:hAnsi="David"/>
          <w:szCs w:val="24"/>
          <w:rtl/>
        </w:rPr>
        <w:t xml:space="preserve"> </w:t>
      </w:r>
      <w:r w:rsidRPr="00041CB8">
        <w:rPr>
          <w:rFonts w:ascii="David" w:hAnsi="David" w:hint="eastAsia"/>
          <w:szCs w:val="24"/>
          <w:rtl/>
        </w:rPr>
        <w:t>–</w:t>
      </w:r>
      <w:r w:rsidRPr="00041CB8">
        <w:rPr>
          <w:rFonts w:ascii="David" w:hAnsi="David"/>
          <w:szCs w:val="24"/>
          <w:rtl/>
        </w:rPr>
        <w:t xml:space="preserve"> 1,000,000 </w:t>
      </w:r>
      <w:r w:rsidRPr="00041CB8">
        <w:rPr>
          <w:rFonts w:ascii="David" w:hAnsi="David" w:hint="eastAsia"/>
          <w:szCs w:val="24"/>
          <w:rtl/>
        </w:rPr>
        <w:t>דולר</w:t>
      </w:r>
      <w:r w:rsidRPr="00041CB8">
        <w:rPr>
          <w:rFonts w:ascii="David" w:hAnsi="David"/>
          <w:szCs w:val="24"/>
          <w:rtl/>
        </w:rPr>
        <w:t xml:space="preserve"> </w:t>
      </w:r>
      <w:r w:rsidRPr="00041CB8">
        <w:rPr>
          <w:rFonts w:ascii="David" w:hAnsi="David" w:hint="eastAsia"/>
          <w:szCs w:val="24"/>
          <w:rtl/>
        </w:rPr>
        <w:t>ארה</w:t>
      </w:r>
      <w:r w:rsidRPr="00041CB8">
        <w:rPr>
          <w:rFonts w:ascii="David" w:hAnsi="David"/>
          <w:szCs w:val="24"/>
          <w:rtl/>
        </w:rPr>
        <w:t>"ב</w:t>
      </w:r>
      <w:r w:rsidRPr="00041CB8">
        <w:rPr>
          <w:rFonts w:ascii="David" w:hAnsi="David"/>
          <w:szCs w:val="24"/>
        </w:rPr>
        <w:t xml:space="preserve">  </w:t>
      </w:r>
      <w:r w:rsidRPr="00041CB8">
        <w:rPr>
          <w:rFonts w:ascii="David" w:hAnsi="David"/>
          <w:szCs w:val="24"/>
          <w:rtl/>
        </w:rPr>
        <w:t>;</w:t>
      </w:r>
    </w:p>
    <w:p w14:paraId="7396E104" w14:textId="77777777" w:rsidR="003D1A46" w:rsidRPr="00041CB8" w:rsidRDefault="003D1A46" w:rsidP="00041CB8">
      <w:pPr>
        <w:numPr>
          <w:ilvl w:val="2"/>
          <w:numId w:val="88"/>
        </w:numPr>
        <w:spacing w:line="360" w:lineRule="auto"/>
        <w:ind w:left="1833" w:hanging="850"/>
        <w:jc w:val="both"/>
        <w:rPr>
          <w:rFonts w:ascii="David" w:hAnsi="David"/>
          <w:szCs w:val="24"/>
        </w:rPr>
      </w:pPr>
      <w:r w:rsidRPr="00041CB8">
        <w:rPr>
          <w:rFonts w:ascii="David" w:hAnsi="David" w:hint="eastAsia"/>
          <w:szCs w:val="24"/>
          <w:rtl/>
        </w:rPr>
        <w:t>בפוליסה</w:t>
      </w:r>
      <w:r w:rsidRPr="00041CB8">
        <w:rPr>
          <w:rFonts w:ascii="David" w:hAnsi="David"/>
          <w:szCs w:val="24"/>
          <w:rtl/>
        </w:rPr>
        <w:t xml:space="preserve"> ייכלל סעיף אחריות צולבת - </w:t>
      </w:r>
      <w:r w:rsidRPr="00041CB8">
        <w:rPr>
          <w:rFonts w:ascii="David" w:hAnsi="David"/>
          <w:szCs w:val="24"/>
        </w:rPr>
        <w:t>CROSS LIABILITY</w:t>
      </w:r>
      <w:r w:rsidRPr="00041CB8">
        <w:rPr>
          <w:rFonts w:ascii="David" w:hAnsi="David"/>
          <w:szCs w:val="24"/>
          <w:rtl/>
        </w:rPr>
        <w:t>;</w:t>
      </w:r>
    </w:p>
    <w:p w14:paraId="3D43732E" w14:textId="54373A1F" w:rsidR="003D1A46" w:rsidRPr="00041CB8" w:rsidRDefault="003D1A46" w:rsidP="00041CB8">
      <w:pPr>
        <w:numPr>
          <w:ilvl w:val="2"/>
          <w:numId w:val="88"/>
        </w:numPr>
        <w:spacing w:line="360" w:lineRule="auto"/>
        <w:ind w:left="1833" w:hanging="850"/>
        <w:jc w:val="both"/>
        <w:rPr>
          <w:rFonts w:ascii="David" w:hAnsi="David"/>
          <w:szCs w:val="24"/>
        </w:rPr>
      </w:pPr>
      <w:r w:rsidRPr="00041CB8">
        <w:rPr>
          <w:rFonts w:ascii="David" w:hAnsi="David"/>
          <w:szCs w:val="24"/>
          <w:rtl/>
        </w:rPr>
        <w:t xml:space="preserve">הביטוח יורחב לכסות את חבותו של המבוטח כלפי צד שלישי בגין פעילות של קבלנים, קבלני משנה ועובדיהם;     </w:t>
      </w:r>
    </w:p>
    <w:p w14:paraId="1349F94B" w14:textId="77777777" w:rsidR="003D1A46" w:rsidRPr="00041CB8" w:rsidRDefault="003D1A46" w:rsidP="00041CB8">
      <w:pPr>
        <w:numPr>
          <w:ilvl w:val="2"/>
          <w:numId w:val="88"/>
        </w:numPr>
        <w:spacing w:line="360" w:lineRule="auto"/>
        <w:ind w:left="1833" w:hanging="850"/>
        <w:jc w:val="both"/>
        <w:rPr>
          <w:rFonts w:ascii="David" w:hAnsi="David"/>
          <w:szCs w:val="24"/>
          <w:rtl/>
        </w:rPr>
      </w:pPr>
      <w:r w:rsidRPr="00041CB8">
        <w:rPr>
          <w:rFonts w:ascii="David" w:hAnsi="David"/>
          <w:szCs w:val="24"/>
          <w:rtl/>
        </w:rPr>
        <w:t xml:space="preserve">הביטוח יורחב לכסות נזקים שייגרמו כתוצאה מפריקה וטעינה על ידי ובאמצעות מכשירי הרמה מכל סוג שהוא. אם קיים סייג/חריג לגבי טעינה ופריקה, הוא יבוטל;  </w:t>
      </w:r>
    </w:p>
    <w:p w14:paraId="0A6CAFFC" w14:textId="77777777" w:rsidR="003D1A46" w:rsidRPr="00041CB8" w:rsidRDefault="003D1A46" w:rsidP="00041CB8">
      <w:pPr>
        <w:numPr>
          <w:ilvl w:val="2"/>
          <w:numId w:val="88"/>
        </w:numPr>
        <w:spacing w:line="360" w:lineRule="auto"/>
        <w:ind w:left="1833" w:hanging="850"/>
        <w:jc w:val="both"/>
        <w:rPr>
          <w:rFonts w:ascii="David" w:hAnsi="David"/>
          <w:szCs w:val="24"/>
          <w:rtl/>
        </w:rPr>
      </w:pPr>
      <w:r w:rsidRPr="00041CB8">
        <w:rPr>
          <w:rFonts w:ascii="David" w:hAnsi="David"/>
          <w:szCs w:val="24"/>
          <w:rtl/>
        </w:rPr>
        <w:t>כל סייג/חריג לגבי רכוש - המתייחס לרכוש מדינת ישראל שהזוכה  או כל איש שבשירותו פועלים או  פעלו בו, יבוטל;</w:t>
      </w:r>
    </w:p>
    <w:p w14:paraId="783092DD" w14:textId="77777777" w:rsidR="003D1A46" w:rsidRPr="00041CB8" w:rsidRDefault="003D1A46" w:rsidP="00041CB8">
      <w:pPr>
        <w:numPr>
          <w:ilvl w:val="2"/>
          <w:numId w:val="88"/>
        </w:numPr>
        <w:spacing w:line="360" w:lineRule="auto"/>
        <w:ind w:left="1833" w:hanging="850"/>
        <w:jc w:val="both"/>
        <w:rPr>
          <w:rFonts w:ascii="David" w:hAnsi="David"/>
          <w:szCs w:val="24"/>
          <w:rtl/>
        </w:rPr>
      </w:pPr>
      <w:r w:rsidRPr="00041CB8">
        <w:rPr>
          <w:rFonts w:ascii="David" w:hAnsi="David" w:hint="eastAsia"/>
          <w:szCs w:val="24"/>
          <w:rtl/>
        </w:rPr>
        <w:t>רכוש</w:t>
      </w:r>
      <w:r w:rsidRPr="00041CB8">
        <w:rPr>
          <w:rFonts w:ascii="David" w:hAnsi="David"/>
          <w:szCs w:val="24"/>
          <w:rtl/>
        </w:rPr>
        <w:t xml:space="preserve"> </w:t>
      </w:r>
      <w:r w:rsidRPr="00041CB8">
        <w:rPr>
          <w:rFonts w:ascii="David" w:hAnsi="David" w:hint="eastAsia"/>
          <w:szCs w:val="24"/>
          <w:rtl/>
        </w:rPr>
        <w:t>מדינת</w:t>
      </w:r>
      <w:r w:rsidRPr="00041CB8">
        <w:rPr>
          <w:rFonts w:ascii="David" w:hAnsi="David"/>
          <w:szCs w:val="24"/>
          <w:rtl/>
        </w:rPr>
        <w:t xml:space="preserve"> </w:t>
      </w:r>
      <w:r w:rsidRPr="00041CB8">
        <w:rPr>
          <w:rFonts w:ascii="David" w:hAnsi="David" w:hint="eastAsia"/>
          <w:szCs w:val="24"/>
          <w:rtl/>
        </w:rPr>
        <w:t>ישראל</w:t>
      </w:r>
      <w:r w:rsidRPr="00041CB8">
        <w:rPr>
          <w:rFonts w:ascii="David" w:hAnsi="David"/>
          <w:szCs w:val="24"/>
          <w:rtl/>
        </w:rPr>
        <w:t xml:space="preserve"> </w:t>
      </w:r>
      <w:r w:rsidRPr="00041CB8">
        <w:rPr>
          <w:rFonts w:ascii="David" w:hAnsi="David" w:hint="eastAsia"/>
          <w:szCs w:val="24"/>
          <w:rtl/>
        </w:rPr>
        <w:t>ייחשב</w:t>
      </w:r>
      <w:r w:rsidRPr="00041CB8">
        <w:rPr>
          <w:rFonts w:ascii="David" w:hAnsi="David"/>
          <w:szCs w:val="24"/>
          <w:rtl/>
        </w:rPr>
        <w:t xml:space="preserve"> </w:t>
      </w:r>
      <w:r w:rsidRPr="00041CB8">
        <w:rPr>
          <w:rFonts w:ascii="David" w:hAnsi="David" w:hint="eastAsia"/>
          <w:szCs w:val="24"/>
          <w:rtl/>
        </w:rPr>
        <w:t>רכוש</w:t>
      </w:r>
      <w:r w:rsidRPr="00041CB8">
        <w:rPr>
          <w:rFonts w:ascii="David" w:hAnsi="David"/>
          <w:szCs w:val="24"/>
          <w:rtl/>
        </w:rPr>
        <w:t xml:space="preserve"> </w:t>
      </w:r>
      <w:r w:rsidRPr="00041CB8">
        <w:rPr>
          <w:rFonts w:ascii="David" w:hAnsi="David" w:hint="eastAsia"/>
          <w:szCs w:val="24"/>
          <w:rtl/>
        </w:rPr>
        <w:t>צד</w:t>
      </w:r>
      <w:r w:rsidRPr="00041CB8">
        <w:rPr>
          <w:rFonts w:ascii="David" w:hAnsi="David"/>
          <w:szCs w:val="24"/>
          <w:rtl/>
        </w:rPr>
        <w:t xml:space="preserve"> </w:t>
      </w:r>
      <w:r w:rsidRPr="00041CB8">
        <w:rPr>
          <w:rFonts w:ascii="David" w:hAnsi="David" w:hint="eastAsia"/>
          <w:szCs w:val="24"/>
          <w:rtl/>
        </w:rPr>
        <w:t>שלישי</w:t>
      </w:r>
      <w:r w:rsidRPr="00041CB8">
        <w:rPr>
          <w:rFonts w:ascii="David" w:hAnsi="David"/>
          <w:szCs w:val="24"/>
          <w:rtl/>
        </w:rPr>
        <w:t>;</w:t>
      </w:r>
    </w:p>
    <w:p w14:paraId="7C5508BD" w14:textId="77777777" w:rsidR="003D1A46" w:rsidRPr="00041CB8" w:rsidRDefault="003D1A46" w:rsidP="00041CB8">
      <w:pPr>
        <w:numPr>
          <w:ilvl w:val="2"/>
          <w:numId w:val="88"/>
        </w:numPr>
        <w:spacing w:line="360" w:lineRule="auto"/>
        <w:ind w:left="1833" w:hanging="850"/>
        <w:jc w:val="both"/>
        <w:rPr>
          <w:rFonts w:ascii="David" w:hAnsi="David"/>
          <w:szCs w:val="24"/>
          <w:rtl/>
        </w:rPr>
      </w:pPr>
      <w:r w:rsidRPr="00041CB8">
        <w:rPr>
          <w:rFonts w:ascii="David" w:hAnsi="David" w:hint="eastAsia"/>
          <w:szCs w:val="24"/>
          <w:rtl/>
        </w:rPr>
        <w:t>הביטוח</w:t>
      </w:r>
      <w:r w:rsidRPr="00041CB8">
        <w:rPr>
          <w:rFonts w:ascii="David" w:hAnsi="David"/>
          <w:szCs w:val="24"/>
          <w:rtl/>
        </w:rPr>
        <w:t xml:space="preserve"> יורחב לשפות את מדינת ישראל – משרד האנרגיה ככל שיחשבו  אחראים למעשי ו/או מחדלי הזוכה  וכל הפועלים מטעמו.  </w:t>
      </w:r>
    </w:p>
    <w:p w14:paraId="653D3577" w14:textId="77777777" w:rsidR="003D1A46" w:rsidRPr="00041CB8" w:rsidRDefault="003D1A46" w:rsidP="00041CB8">
      <w:pPr>
        <w:spacing w:line="360" w:lineRule="auto"/>
        <w:jc w:val="both"/>
        <w:rPr>
          <w:rFonts w:ascii="David" w:hAnsi="David"/>
          <w:b/>
          <w:bCs/>
          <w:szCs w:val="24"/>
          <w:rtl/>
        </w:rPr>
      </w:pPr>
    </w:p>
    <w:p w14:paraId="78390B57" w14:textId="77777777" w:rsidR="003D1A46" w:rsidRPr="00041CB8" w:rsidRDefault="003D1A46" w:rsidP="00041CB8">
      <w:pPr>
        <w:numPr>
          <w:ilvl w:val="1"/>
          <w:numId w:val="88"/>
        </w:numPr>
        <w:spacing w:line="360" w:lineRule="auto"/>
        <w:ind w:left="1271" w:hanging="567"/>
        <w:jc w:val="both"/>
        <w:rPr>
          <w:rFonts w:ascii="David" w:hAnsi="David"/>
          <w:szCs w:val="24"/>
          <w:rtl/>
        </w:rPr>
      </w:pPr>
      <w:r w:rsidRPr="00041CB8">
        <w:rPr>
          <w:rFonts w:ascii="David" w:hAnsi="David" w:hint="eastAsia"/>
          <w:b/>
          <w:bCs/>
          <w:szCs w:val="24"/>
          <w:u w:val="single"/>
          <w:rtl/>
        </w:rPr>
        <w:t>ביטוח</w:t>
      </w:r>
      <w:r w:rsidRPr="00041CB8">
        <w:rPr>
          <w:rFonts w:ascii="David" w:hAnsi="David"/>
          <w:b/>
          <w:bCs/>
          <w:szCs w:val="24"/>
          <w:u w:val="single"/>
          <w:rtl/>
        </w:rPr>
        <w:t xml:space="preserve"> </w:t>
      </w:r>
      <w:r w:rsidRPr="00041CB8">
        <w:rPr>
          <w:rFonts w:ascii="David" w:hAnsi="David" w:hint="eastAsia"/>
          <w:b/>
          <w:bCs/>
          <w:szCs w:val="24"/>
          <w:u w:val="single"/>
          <w:rtl/>
        </w:rPr>
        <w:t>חבות</w:t>
      </w:r>
      <w:r w:rsidRPr="00041CB8">
        <w:rPr>
          <w:rFonts w:ascii="David" w:hAnsi="David"/>
          <w:b/>
          <w:bCs/>
          <w:szCs w:val="24"/>
          <w:u w:val="single"/>
          <w:rtl/>
        </w:rPr>
        <w:t xml:space="preserve"> </w:t>
      </w:r>
      <w:r w:rsidRPr="00041CB8">
        <w:rPr>
          <w:rFonts w:ascii="David" w:hAnsi="David" w:hint="eastAsia"/>
          <w:b/>
          <w:bCs/>
          <w:szCs w:val="24"/>
          <w:u w:val="single"/>
          <w:rtl/>
        </w:rPr>
        <w:t>המוצר</w:t>
      </w:r>
      <w:r w:rsidRPr="00041CB8">
        <w:rPr>
          <w:rFonts w:ascii="David" w:hAnsi="David"/>
          <w:b/>
          <w:bCs/>
          <w:szCs w:val="24"/>
          <w:u w:val="single"/>
        </w:rPr>
        <w:t xml:space="preserve">PRODUCTS  LIABILITY- </w:t>
      </w:r>
      <w:r w:rsidRPr="00041CB8">
        <w:rPr>
          <w:rFonts w:ascii="David" w:hAnsi="David"/>
          <w:b/>
          <w:bCs/>
          <w:szCs w:val="24"/>
          <w:u w:val="single"/>
          <w:rtl/>
        </w:rPr>
        <w:t xml:space="preserve">    </w:t>
      </w:r>
      <w:r w:rsidRPr="00041CB8">
        <w:rPr>
          <w:rFonts w:ascii="David" w:hAnsi="David"/>
          <w:b/>
          <w:bCs/>
          <w:szCs w:val="24"/>
          <w:rtl/>
        </w:rPr>
        <w:t xml:space="preserve">                        </w:t>
      </w:r>
    </w:p>
    <w:p w14:paraId="0752E55D" w14:textId="156D92F6" w:rsidR="003D1A46" w:rsidRPr="00041CB8" w:rsidRDefault="003D1A46" w:rsidP="00041CB8">
      <w:pPr>
        <w:numPr>
          <w:ilvl w:val="2"/>
          <w:numId w:val="88"/>
        </w:numPr>
        <w:spacing w:line="360" w:lineRule="auto"/>
        <w:ind w:left="1833" w:hanging="850"/>
        <w:jc w:val="both"/>
        <w:rPr>
          <w:rFonts w:ascii="David" w:hAnsi="David"/>
          <w:szCs w:val="24"/>
        </w:rPr>
      </w:pPr>
      <w:bookmarkStart w:id="1" w:name="_Hlk507501183"/>
      <w:r w:rsidRPr="00041CB8">
        <w:rPr>
          <w:rFonts w:ascii="David" w:hAnsi="David"/>
          <w:szCs w:val="24"/>
          <w:rtl/>
        </w:rPr>
        <w:t xml:space="preserve">הזוכה  יבטח את חבותו וחבות היצרן </w:t>
      </w:r>
      <w:bookmarkStart w:id="2" w:name="_Hlk494377172"/>
      <w:r w:rsidRPr="00041CB8">
        <w:rPr>
          <w:rFonts w:ascii="David" w:hAnsi="David"/>
          <w:szCs w:val="24"/>
          <w:rtl/>
        </w:rPr>
        <w:t xml:space="preserve">בביטוח חבות המוצר </w:t>
      </w:r>
      <w:bookmarkStart w:id="3" w:name="_Hlk504061121"/>
      <w:r w:rsidRPr="00041CB8">
        <w:rPr>
          <w:rFonts w:ascii="David" w:hAnsi="David"/>
          <w:szCs w:val="24"/>
          <w:rtl/>
        </w:rPr>
        <w:t>בגין אספקה של פרטי  ריהוט משרדי וכסאות עבור משרד האנרגיה  לרבות הובלה, פריקה, הצבה באתרי המשרד, הרכבה, התקנה, אחריות, שירותים ותיקון תקלות, בהתאם למכרז והסכם עם מדינת ישראל – משרד האנרגיה</w:t>
      </w:r>
      <w:bookmarkEnd w:id="2"/>
      <w:r w:rsidRPr="00041CB8">
        <w:rPr>
          <w:rFonts w:ascii="David" w:hAnsi="David"/>
          <w:szCs w:val="24"/>
          <w:rtl/>
        </w:rPr>
        <w:t>;</w:t>
      </w:r>
    </w:p>
    <w:bookmarkEnd w:id="1"/>
    <w:bookmarkEnd w:id="3"/>
    <w:p w14:paraId="33E6997D" w14:textId="77777777" w:rsidR="003D1A46" w:rsidRPr="00041CB8" w:rsidRDefault="003D1A46" w:rsidP="00041CB8">
      <w:pPr>
        <w:numPr>
          <w:ilvl w:val="2"/>
          <w:numId w:val="88"/>
        </w:numPr>
        <w:spacing w:line="360" w:lineRule="auto"/>
        <w:ind w:left="1833" w:hanging="850"/>
        <w:jc w:val="both"/>
        <w:rPr>
          <w:rFonts w:ascii="David" w:hAnsi="David"/>
          <w:szCs w:val="24"/>
          <w:rtl/>
        </w:rPr>
      </w:pPr>
      <w:r w:rsidRPr="00041CB8">
        <w:rPr>
          <w:rFonts w:ascii="David" w:hAnsi="David" w:hint="eastAsia"/>
          <w:szCs w:val="24"/>
          <w:rtl/>
        </w:rPr>
        <w:t>הכיסוי</w:t>
      </w:r>
      <w:r w:rsidRPr="00041CB8">
        <w:rPr>
          <w:rFonts w:ascii="David" w:hAnsi="David"/>
          <w:szCs w:val="24"/>
          <w:rtl/>
        </w:rPr>
        <w:t xml:space="preserve"> </w:t>
      </w:r>
      <w:r w:rsidRPr="00041CB8">
        <w:rPr>
          <w:rFonts w:ascii="David" w:hAnsi="David" w:hint="eastAsia"/>
          <w:szCs w:val="24"/>
          <w:rtl/>
        </w:rPr>
        <w:t>בפוליסה</w:t>
      </w:r>
      <w:r w:rsidRPr="00041CB8">
        <w:rPr>
          <w:rFonts w:ascii="David" w:hAnsi="David"/>
          <w:szCs w:val="24"/>
          <w:rtl/>
        </w:rPr>
        <w:t xml:space="preserve"> </w:t>
      </w:r>
      <w:r w:rsidRPr="00041CB8">
        <w:rPr>
          <w:rFonts w:ascii="David" w:hAnsi="David" w:hint="eastAsia"/>
          <w:szCs w:val="24"/>
          <w:rtl/>
        </w:rPr>
        <w:t>יהיה</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פי</w:t>
      </w:r>
      <w:r w:rsidRPr="00041CB8">
        <w:rPr>
          <w:rFonts w:ascii="David" w:hAnsi="David"/>
          <w:szCs w:val="24"/>
          <w:rtl/>
        </w:rPr>
        <w:t xml:space="preserve"> </w:t>
      </w:r>
      <w:r w:rsidRPr="00041CB8">
        <w:rPr>
          <w:rFonts w:ascii="David" w:hAnsi="David" w:hint="eastAsia"/>
          <w:szCs w:val="24"/>
          <w:rtl/>
        </w:rPr>
        <w:t>דין</w:t>
      </w:r>
      <w:r w:rsidRPr="00041CB8">
        <w:rPr>
          <w:rFonts w:ascii="David" w:hAnsi="David"/>
          <w:szCs w:val="24"/>
          <w:rtl/>
        </w:rPr>
        <w:t xml:space="preserve"> </w:t>
      </w:r>
      <w:r w:rsidRPr="00041CB8">
        <w:rPr>
          <w:rFonts w:ascii="David" w:hAnsi="David" w:hint="eastAsia"/>
          <w:szCs w:val="24"/>
          <w:rtl/>
        </w:rPr>
        <w:t>לרבות</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פי</w:t>
      </w:r>
      <w:r w:rsidRPr="00041CB8">
        <w:rPr>
          <w:rFonts w:ascii="David" w:hAnsi="David"/>
          <w:szCs w:val="24"/>
          <w:rtl/>
        </w:rPr>
        <w:t xml:space="preserve"> </w:t>
      </w:r>
      <w:r w:rsidRPr="00041CB8">
        <w:rPr>
          <w:rFonts w:ascii="David" w:hAnsi="David" w:hint="eastAsia"/>
          <w:szCs w:val="24"/>
          <w:rtl/>
        </w:rPr>
        <w:t>פקודת</w:t>
      </w:r>
      <w:r w:rsidRPr="00041CB8">
        <w:rPr>
          <w:rFonts w:ascii="David" w:hAnsi="David"/>
          <w:szCs w:val="24"/>
          <w:rtl/>
        </w:rPr>
        <w:t xml:space="preserve"> </w:t>
      </w:r>
      <w:r w:rsidRPr="00041CB8">
        <w:rPr>
          <w:rFonts w:ascii="David" w:hAnsi="David" w:hint="eastAsia"/>
          <w:szCs w:val="24"/>
          <w:rtl/>
        </w:rPr>
        <w:t>הנזיקין</w:t>
      </w:r>
      <w:r w:rsidRPr="00041CB8">
        <w:rPr>
          <w:rFonts w:ascii="David" w:hAnsi="David"/>
          <w:szCs w:val="24"/>
          <w:rtl/>
        </w:rPr>
        <w:t xml:space="preserve"> </w:t>
      </w:r>
      <w:r w:rsidRPr="00041CB8">
        <w:rPr>
          <w:rFonts w:ascii="David" w:hAnsi="David" w:hint="eastAsia"/>
          <w:szCs w:val="24"/>
          <w:rtl/>
        </w:rPr>
        <w:t>–</w:t>
      </w:r>
      <w:r w:rsidRPr="00041CB8">
        <w:rPr>
          <w:rFonts w:ascii="David" w:hAnsi="David"/>
          <w:szCs w:val="24"/>
          <w:rtl/>
        </w:rPr>
        <w:t xml:space="preserve"> </w:t>
      </w:r>
      <w:r w:rsidRPr="00041CB8">
        <w:rPr>
          <w:rFonts w:ascii="David" w:hAnsi="David" w:hint="eastAsia"/>
          <w:szCs w:val="24"/>
          <w:rtl/>
        </w:rPr>
        <w:t>נוסח</w:t>
      </w:r>
      <w:r w:rsidRPr="00041CB8">
        <w:rPr>
          <w:rFonts w:ascii="David" w:hAnsi="David"/>
          <w:szCs w:val="24"/>
          <w:rtl/>
        </w:rPr>
        <w:t xml:space="preserve"> </w:t>
      </w:r>
      <w:r w:rsidRPr="00041CB8">
        <w:rPr>
          <w:rFonts w:ascii="David" w:hAnsi="David" w:hint="eastAsia"/>
          <w:szCs w:val="24"/>
          <w:rtl/>
        </w:rPr>
        <w:t>חדש</w:t>
      </w:r>
      <w:r w:rsidRPr="00041CB8">
        <w:rPr>
          <w:rFonts w:ascii="David" w:hAnsi="David"/>
          <w:szCs w:val="24"/>
          <w:rtl/>
        </w:rPr>
        <w:t xml:space="preserve"> </w:t>
      </w:r>
      <w:r w:rsidRPr="00041CB8">
        <w:rPr>
          <w:rFonts w:ascii="David" w:hAnsi="David" w:hint="eastAsia"/>
          <w:szCs w:val="24"/>
          <w:rtl/>
        </w:rPr>
        <w:t>וכן</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פי</w:t>
      </w:r>
      <w:r w:rsidRPr="00041CB8">
        <w:rPr>
          <w:rFonts w:ascii="David" w:hAnsi="David"/>
          <w:szCs w:val="24"/>
          <w:rtl/>
        </w:rPr>
        <w:t xml:space="preserve"> </w:t>
      </w:r>
      <w:r w:rsidRPr="00041CB8">
        <w:rPr>
          <w:rFonts w:ascii="David" w:hAnsi="David" w:hint="eastAsia"/>
          <w:szCs w:val="24"/>
          <w:rtl/>
        </w:rPr>
        <w:t>חוק</w:t>
      </w:r>
      <w:r w:rsidRPr="00041CB8">
        <w:rPr>
          <w:rFonts w:ascii="David" w:hAnsi="David"/>
          <w:szCs w:val="24"/>
          <w:rtl/>
        </w:rPr>
        <w:t xml:space="preserve"> </w:t>
      </w:r>
      <w:r w:rsidRPr="00041CB8">
        <w:rPr>
          <w:rFonts w:ascii="David" w:hAnsi="David" w:hint="eastAsia"/>
          <w:szCs w:val="24"/>
          <w:rtl/>
        </w:rPr>
        <w:t>האחריות</w:t>
      </w:r>
      <w:r w:rsidRPr="00041CB8">
        <w:rPr>
          <w:rFonts w:ascii="David" w:hAnsi="David"/>
          <w:szCs w:val="24"/>
          <w:rtl/>
        </w:rPr>
        <w:t xml:space="preserve"> </w:t>
      </w:r>
      <w:r w:rsidRPr="00041CB8">
        <w:rPr>
          <w:rFonts w:ascii="David" w:hAnsi="David" w:hint="eastAsia"/>
          <w:szCs w:val="24"/>
          <w:rtl/>
        </w:rPr>
        <w:t>למוצרים</w:t>
      </w:r>
      <w:r w:rsidRPr="00041CB8">
        <w:rPr>
          <w:rFonts w:ascii="David" w:hAnsi="David"/>
          <w:szCs w:val="24"/>
          <w:rtl/>
        </w:rPr>
        <w:t xml:space="preserve"> </w:t>
      </w:r>
      <w:r w:rsidRPr="00041CB8">
        <w:rPr>
          <w:rFonts w:ascii="David" w:hAnsi="David" w:hint="eastAsia"/>
          <w:szCs w:val="24"/>
          <w:rtl/>
        </w:rPr>
        <w:t>פגומים</w:t>
      </w:r>
      <w:r w:rsidRPr="00041CB8">
        <w:rPr>
          <w:rFonts w:ascii="David" w:hAnsi="David"/>
          <w:szCs w:val="24"/>
          <w:rtl/>
        </w:rPr>
        <w:t>-1980;</w:t>
      </w:r>
    </w:p>
    <w:p w14:paraId="4C8E00F7" w14:textId="77777777" w:rsidR="003D1A46" w:rsidRPr="00041CB8" w:rsidRDefault="003D1A46" w:rsidP="00041CB8">
      <w:pPr>
        <w:numPr>
          <w:ilvl w:val="2"/>
          <w:numId w:val="88"/>
        </w:numPr>
        <w:spacing w:line="360" w:lineRule="auto"/>
        <w:ind w:left="1833" w:hanging="850"/>
        <w:jc w:val="both"/>
        <w:rPr>
          <w:rFonts w:ascii="David" w:hAnsi="David"/>
          <w:szCs w:val="24"/>
          <w:rtl/>
        </w:rPr>
      </w:pPr>
      <w:r w:rsidRPr="00041CB8">
        <w:rPr>
          <w:rFonts w:ascii="David" w:hAnsi="David"/>
          <w:szCs w:val="24"/>
          <w:rtl/>
        </w:rPr>
        <w:t>גבול האחריות לא יפחת מסך 1,000,000 דולר ארה"ב למקרה ולתקופת הביטוח (שנה) בגין נזק לגוף ולרכוש;</w:t>
      </w:r>
    </w:p>
    <w:p w14:paraId="52EB2E76" w14:textId="7EBA2BE6" w:rsidR="003D1A46" w:rsidRPr="00041CB8" w:rsidRDefault="003D1A46" w:rsidP="00041CB8">
      <w:pPr>
        <w:numPr>
          <w:ilvl w:val="2"/>
          <w:numId w:val="88"/>
        </w:numPr>
        <w:spacing w:line="360" w:lineRule="auto"/>
        <w:ind w:left="1833" w:hanging="850"/>
        <w:jc w:val="both"/>
        <w:rPr>
          <w:rFonts w:ascii="David" w:hAnsi="David"/>
          <w:szCs w:val="24"/>
          <w:rtl/>
        </w:rPr>
      </w:pPr>
      <w:r w:rsidRPr="00041CB8">
        <w:rPr>
          <w:rFonts w:ascii="David" w:hAnsi="David"/>
          <w:szCs w:val="24"/>
          <w:rtl/>
        </w:rPr>
        <w:t xml:space="preserve">בפוליסה ייכלל סעיף אחריות צולבת - </w:t>
      </w:r>
      <w:r w:rsidRPr="00041CB8">
        <w:rPr>
          <w:rFonts w:ascii="David" w:hAnsi="David"/>
          <w:szCs w:val="24"/>
        </w:rPr>
        <w:t>CROSS LIABILITY</w:t>
      </w:r>
      <w:r w:rsidRPr="00041CB8">
        <w:rPr>
          <w:rFonts w:ascii="David" w:hAnsi="David"/>
          <w:szCs w:val="24"/>
          <w:rtl/>
        </w:rPr>
        <w:t>;</w:t>
      </w:r>
    </w:p>
    <w:p w14:paraId="0E4E11ED" w14:textId="77777777" w:rsidR="003D1A46" w:rsidRPr="00041CB8" w:rsidRDefault="003D1A46" w:rsidP="00041CB8">
      <w:pPr>
        <w:numPr>
          <w:ilvl w:val="2"/>
          <w:numId w:val="88"/>
        </w:numPr>
        <w:spacing w:line="360" w:lineRule="auto"/>
        <w:ind w:left="1833" w:hanging="850"/>
        <w:jc w:val="both"/>
        <w:rPr>
          <w:rFonts w:ascii="David" w:hAnsi="David"/>
          <w:szCs w:val="24"/>
        </w:rPr>
      </w:pPr>
      <w:r w:rsidRPr="00041CB8">
        <w:rPr>
          <w:rFonts w:ascii="David" w:hAnsi="David"/>
          <w:szCs w:val="24"/>
          <w:rtl/>
        </w:rPr>
        <w:t xml:space="preserve">הארכת תקופת הגילוי לפחות 6 חודשים;  </w:t>
      </w:r>
    </w:p>
    <w:p w14:paraId="2FB7B7F0" w14:textId="77777777" w:rsidR="003D1A46" w:rsidRPr="00041CB8" w:rsidRDefault="003D1A46" w:rsidP="00041CB8">
      <w:pPr>
        <w:spacing w:line="360" w:lineRule="auto"/>
        <w:ind w:left="720"/>
        <w:jc w:val="both"/>
        <w:rPr>
          <w:rFonts w:ascii="David" w:hAnsi="David"/>
          <w:szCs w:val="24"/>
        </w:rPr>
      </w:pPr>
      <w:r w:rsidRPr="00041CB8">
        <w:rPr>
          <w:rFonts w:ascii="David" w:hAnsi="David"/>
          <w:szCs w:val="24"/>
          <w:rtl/>
        </w:rPr>
        <w:t xml:space="preserve">הביטוח יורחב לשפות את מדינת ישראל – משרד האנרגיה , לגבי אחריותם בגין נזק עקב פגם במוצרים אשר סופקו והותקנו עבור מדינת ישראל – משרד האנרגיה , על ידי הזוכה /היצרן  וכל הפועלים מטעמם. </w:t>
      </w:r>
      <w:r w:rsidRPr="00041CB8">
        <w:rPr>
          <w:rFonts w:ascii="David" w:hAnsi="David"/>
          <w:szCs w:val="24"/>
          <w:rtl/>
        </w:rPr>
        <w:tab/>
      </w:r>
    </w:p>
    <w:p w14:paraId="36184C7A" w14:textId="77777777" w:rsidR="003D1A46" w:rsidRPr="00041CB8" w:rsidRDefault="003D1A46" w:rsidP="00041CB8">
      <w:pPr>
        <w:pStyle w:val="af5"/>
        <w:spacing w:line="360" w:lineRule="auto"/>
        <w:rPr>
          <w:rFonts w:ascii="David" w:hAnsi="David"/>
          <w:szCs w:val="24"/>
          <w:rtl/>
        </w:rPr>
      </w:pPr>
    </w:p>
    <w:p w14:paraId="5D3AB970" w14:textId="77777777" w:rsidR="003D1A46" w:rsidRPr="00041CB8" w:rsidRDefault="003D1A46" w:rsidP="00041CB8">
      <w:pPr>
        <w:numPr>
          <w:ilvl w:val="1"/>
          <w:numId w:val="88"/>
        </w:numPr>
        <w:spacing w:line="360" w:lineRule="auto"/>
        <w:ind w:left="1271" w:hanging="567"/>
        <w:jc w:val="both"/>
        <w:rPr>
          <w:rFonts w:ascii="David" w:hAnsi="David"/>
          <w:szCs w:val="24"/>
          <w:u w:val="single"/>
          <w:rtl/>
        </w:rPr>
      </w:pPr>
      <w:r w:rsidRPr="00041CB8">
        <w:rPr>
          <w:rFonts w:ascii="David" w:hAnsi="David" w:hint="eastAsia"/>
          <w:b/>
          <w:bCs/>
          <w:szCs w:val="24"/>
          <w:u w:val="single"/>
          <w:rtl/>
        </w:rPr>
        <w:t>כללי</w:t>
      </w:r>
    </w:p>
    <w:p w14:paraId="719B10F3" w14:textId="77777777" w:rsidR="003D1A46" w:rsidRPr="00041CB8" w:rsidRDefault="003D1A46" w:rsidP="00041CB8">
      <w:pPr>
        <w:spacing w:line="360" w:lineRule="auto"/>
        <w:ind w:left="1271"/>
        <w:jc w:val="both"/>
        <w:rPr>
          <w:rFonts w:ascii="David" w:hAnsi="David"/>
          <w:szCs w:val="24"/>
          <w:rtl/>
        </w:rPr>
      </w:pPr>
      <w:r w:rsidRPr="00041CB8">
        <w:rPr>
          <w:rFonts w:ascii="David" w:hAnsi="David" w:hint="eastAsia"/>
          <w:szCs w:val="24"/>
          <w:rtl/>
        </w:rPr>
        <w:t>בכל</w:t>
      </w:r>
      <w:r w:rsidRPr="00041CB8">
        <w:rPr>
          <w:rFonts w:ascii="David" w:hAnsi="David"/>
          <w:szCs w:val="24"/>
          <w:rtl/>
        </w:rPr>
        <w:t xml:space="preserve"> </w:t>
      </w:r>
      <w:r w:rsidRPr="00041CB8">
        <w:rPr>
          <w:rFonts w:ascii="David" w:hAnsi="David" w:hint="eastAsia"/>
          <w:szCs w:val="24"/>
          <w:rtl/>
        </w:rPr>
        <w:t>פוליסות</w:t>
      </w:r>
      <w:r w:rsidRPr="00041CB8">
        <w:rPr>
          <w:rFonts w:ascii="David" w:hAnsi="David"/>
          <w:szCs w:val="24"/>
          <w:rtl/>
        </w:rPr>
        <w:t xml:space="preserve"> </w:t>
      </w:r>
      <w:r w:rsidRPr="00041CB8">
        <w:rPr>
          <w:rFonts w:ascii="David" w:hAnsi="David" w:hint="eastAsia"/>
          <w:szCs w:val="24"/>
          <w:rtl/>
        </w:rPr>
        <w:t>הביטוח</w:t>
      </w:r>
      <w:r w:rsidRPr="00041CB8">
        <w:rPr>
          <w:rFonts w:ascii="David" w:hAnsi="David"/>
          <w:szCs w:val="24"/>
          <w:rtl/>
        </w:rPr>
        <w:t xml:space="preserve"> </w:t>
      </w:r>
      <w:r w:rsidRPr="00041CB8">
        <w:rPr>
          <w:rFonts w:ascii="David" w:hAnsi="David" w:hint="eastAsia"/>
          <w:szCs w:val="24"/>
          <w:rtl/>
        </w:rPr>
        <w:t>הנ</w:t>
      </w:r>
      <w:r w:rsidRPr="00041CB8">
        <w:rPr>
          <w:rFonts w:ascii="David" w:hAnsi="David"/>
          <w:szCs w:val="24"/>
          <w:rtl/>
        </w:rPr>
        <w:t xml:space="preserve">"ל </w:t>
      </w:r>
      <w:r w:rsidRPr="00041CB8">
        <w:rPr>
          <w:rFonts w:ascii="David" w:hAnsi="David" w:hint="eastAsia"/>
          <w:szCs w:val="24"/>
          <w:rtl/>
        </w:rPr>
        <w:t>יכללו</w:t>
      </w:r>
      <w:r w:rsidRPr="00041CB8">
        <w:rPr>
          <w:rFonts w:ascii="David" w:hAnsi="David"/>
          <w:szCs w:val="24"/>
          <w:rtl/>
        </w:rPr>
        <w:t xml:space="preserve"> </w:t>
      </w:r>
      <w:r w:rsidRPr="00041CB8">
        <w:rPr>
          <w:rFonts w:ascii="David" w:hAnsi="David" w:hint="eastAsia"/>
          <w:szCs w:val="24"/>
          <w:rtl/>
        </w:rPr>
        <w:t>התנאים</w:t>
      </w:r>
      <w:r w:rsidRPr="00041CB8">
        <w:rPr>
          <w:rFonts w:ascii="David" w:hAnsi="David"/>
          <w:szCs w:val="24"/>
          <w:rtl/>
        </w:rPr>
        <w:t xml:space="preserve"> </w:t>
      </w:r>
      <w:r w:rsidRPr="00041CB8">
        <w:rPr>
          <w:rFonts w:ascii="David" w:hAnsi="David" w:hint="eastAsia"/>
          <w:szCs w:val="24"/>
          <w:rtl/>
        </w:rPr>
        <w:t>הבאים</w:t>
      </w:r>
      <w:r w:rsidRPr="00041CB8">
        <w:rPr>
          <w:rFonts w:ascii="David" w:hAnsi="David"/>
          <w:szCs w:val="24"/>
          <w:rtl/>
        </w:rPr>
        <w:t>:</w:t>
      </w:r>
    </w:p>
    <w:p w14:paraId="6FD70CFF" w14:textId="77777777" w:rsidR="003D1A46" w:rsidRPr="00041CB8" w:rsidRDefault="003D1A46" w:rsidP="00041CB8">
      <w:pPr>
        <w:numPr>
          <w:ilvl w:val="2"/>
          <w:numId w:val="88"/>
        </w:numPr>
        <w:spacing w:line="360" w:lineRule="auto"/>
        <w:ind w:left="1833" w:hanging="850"/>
        <w:jc w:val="both"/>
        <w:rPr>
          <w:rFonts w:ascii="David" w:hAnsi="David"/>
          <w:szCs w:val="24"/>
          <w:rtl/>
        </w:rPr>
      </w:pPr>
      <w:r w:rsidRPr="00041CB8">
        <w:rPr>
          <w:rFonts w:ascii="David" w:hAnsi="David" w:hint="eastAsia"/>
          <w:szCs w:val="24"/>
          <w:rtl/>
        </w:rPr>
        <w:t>לשם</w:t>
      </w:r>
      <w:r w:rsidRPr="00041CB8">
        <w:rPr>
          <w:rFonts w:ascii="David" w:hAnsi="David"/>
          <w:szCs w:val="24"/>
          <w:rtl/>
        </w:rPr>
        <w:t xml:space="preserve"> המבוטח יתווספו כמבוטחים נוספים: מדינת ישראל – משרד האנרגיה, בכפוף להרחבי השיפוי לעיל;                                   </w:t>
      </w:r>
    </w:p>
    <w:p w14:paraId="1C890A69" w14:textId="77777777" w:rsidR="003D1A46" w:rsidRPr="00041CB8" w:rsidRDefault="003D1A46" w:rsidP="00041CB8">
      <w:pPr>
        <w:numPr>
          <w:ilvl w:val="2"/>
          <w:numId w:val="88"/>
        </w:numPr>
        <w:spacing w:line="360" w:lineRule="auto"/>
        <w:ind w:left="1833" w:hanging="850"/>
        <w:jc w:val="both"/>
        <w:rPr>
          <w:rFonts w:ascii="David" w:hAnsi="David"/>
          <w:szCs w:val="24"/>
          <w:rtl/>
        </w:rPr>
      </w:pPr>
      <w:r w:rsidRPr="00041CB8">
        <w:rPr>
          <w:rFonts w:ascii="David" w:hAnsi="David" w:hint="eastAsia"/>
          <w:szCs w:val="24"/>
          <w:rtl/>
        </w:rPr>
        <w:t>בכל</w:t>
      </w:r>
      <w:r w:rsidRPr="00041CB8">
        <w:rPr>
          <w:rFonts w:ascii="David" w:hAnsi="David"/>
          <w:szCs w:val="24"/>
          <w:rtl/>
        </w:rPr>
        <w:t xml:space="preserve"> </w:t>
      </w:r>
      <w:r w:rsidRPr="00041CB8">
        <w:rPr>
          <w:rFonts w:ascii="David" w:hAnsi="David" w:hint="eastAsia"/>
          <w:szCs w:val="24"/>
          <w:rtl/>
        </w:rPr>
        <w:t>מקרה</w:t>
      </w:r>
      <w:r w:rsidRPr="00041CB8">
        <w:rPr>
          <w:rFonts w:ascii="David" w:hAnsi="David"/>
          <w:szCs w:val="24"/>
          <w:rtl/>
        </w:rPr>
        <w:t xml:space="preserve"> </w:t>
      </w:r>
      <w:r w:rsidRPr="00041CB8">
        <w:rPr>
          <w:rFonts w:ascii="David" w:hAnsi="David" w:hint="eastAsia"/>
          <w:szCs w:val="24"/>
          <w:rtl/>
        </w:rPr>
        <w:t>של</w:t>
      </w:r>
      <w:r w:rsidRPr="00041CB8">
        <w:rPr>
          <w:rFonts w:ascii="David" w:hAnsi="David"/>
          <w:szCs w:val="24"/>
          <w:rtl/>
        </w:rPr>
        <w:t xml:space="preserve"> </w:t>
      </w:r>
      <w:r w:rsidRPr="00041CB8">
        <w:rPr>
          <w:rFonts w:ascii="David" w:hAnsi="David" w:hint="eastAsia"/>
          <w:szCs w:val="24"/>
          <w:rtl/>
        </w:rPr>
        <w:t>צמצום</w:t>
      </w:r>
      <w:r w:rsidRPr="00041CB8">
        <w:rPr>
          <w:rFonts w:ascii="David" w:hAnsi="David"/>
          <w:szCs w:val="24"/>
          <w:rtl/>
        </w:rPr>
        <w:t xml:space="preserve"> </w:t>
      </w:r>
      <w:r w:rsidRPr="00041CB8">
        <w:rPr>
          <w:rFonts w:ascii="David" w:hAnsi="David" w:hint="eastAsia"/>
          <w:szCs w:val="24"/>
          <w:rtl/>
        </w:rPr>
        <w:t>או</w:t>
      </w:r>
      <w:r w:rsidRPr="00041CB8">
        <w:rPr>
          <w:rFonts w:ascii="David" w:hAnsi="David"/>
          <w:szCs w:val="24"/>
          <w:rtl/>
        </w:rPr>
        <w:t xml:space="preserve"> </w:t>
      </w:r>
      <w:r w:rsidRPr="00041CB8">
        <w:rPr>
          <w:rFonts w:ascii="David" w:hAnsi="David" w:hint="eastAsia"/>
          <w:szCs w:val="24"/>
          <w:rtl/>
        </w:rPr>
        <w:t>ביטול</w:t>
      </w:r>
      <w:r w:rsidRPr="00041CB8">
        <w:rPr>
          <w:rFonts w:ascii="David" w:hAnsi="David"/>
          <w:szCs w:val="24"/>
          <w:rtl/>
        </w:rPr>
        <w:t xml:space="preserve"> </w:t>
      </w:r>
      <w:r w:rsidRPr="00041CB8">
        <w:rPr>
          <w:rFonts w:ascii="David" w:hAnsi="David" w:hint="eastAsia"/>
          <w:szCs w:val="24"/>
          <w:rtl/>
        </w:rPr>
        <w:t>הביטוח</w:t>
      </w:r>
      <w:r w:rsidRPr="00041CB8">
        <w:rPr>
          <w:rFonts w:ascii="David" w:hAnsi="David"/>
          <w:szCs w:val="24"/>
          <w:rtl/>
        </w:rPr>
        <w:t xml:space="preserve"> </w:t>
      </w:r>
      <w:r w:rsidRPr="00041CB8">
        <w:rPr>
          <w:rFonts w:ascii="David" w:hAnsi="David" w:hint="eastAsia"/>
          <w:szCs w:val="24"/>
          <w:rtl/>
        </w:rPr>
        <w:t>ע</w:t>
      </w:r>
      <w:r w:rsidRPr="00041CB8">
        <w:rPr>
          <w:rFonts w:ascii="David" w:hAnsi="David"/>
          <w:szCs w:val="24"/>
          <w:rtl/>
        </w:rPr>
        <w:t xml:space="preserve">"י </w:t>
      </w:r>
      <w:r w:rsidRPr="00041CB8">
        <w:rPr>
          <w:rFonts w:ascii="David" w:hAnsi="David" w:hint="eastAsia"/>
          <w:szCs w:val="24"/>
          <w:rtl/>
        </w:rPr>
        <w:t>אחד</w:t>
      </w:r>
      <w:r w:rsidRPr="00041CB8">
        <w:rPr>
          <w:rFonts w:ascii="David" w:hAnsi="David"/>
          <w:szCs w:val="24"/>
          <w:rtl/>
        </w:rPr>
        <w:t xml:space="preserve"> </w:t>
      </w:r>
      <w:r w:rsidRPr="00041CB8">
        <w:rPr>
          <w:rFonts w:ascii="David" w:hAnsi="David" w:hint="eastAsia"/>
          <w:szCs w:val="24"/>
          <w:rtl/>
        </w:rPr>
        <w:t>הצדדים</w:t>
      </w:r>
      <w:r w:rsidRPr="00041CB8">
        <w:rPr>
          <w:rFonts w:ascii="David" w:hAnsi="David"/>
          <w:szCs w:val="24"/>
          <w:rtl/>
        </w:rPr>
        <w:t xml:space="preserve"> </w:t>
      </w:r>
      <w:r w:rsidRPr="00041CB8">
        <w:rPr>
          <w:rFonts w:ascii="David" w:hAnsi="David" w:hint="eastAsia"/>
          <w:szCs w:val="24"/>
          <w:rtl/>
        </w:rPr>
        <w:t>לא</w:t>
      </w:r>
      <w:r w:rsidRPr="00041CB8">
        <w:rPr>
          <w:rFonts w:ascii="David" w:hAnsi="David"/>
          <w:szCs w:val="24"/>
          <w:rtl/>
        </w:rPr>
        <w:t xml:space="preserve"> </w:t>
      </w:r>
      <w:r w:rsidRPr="00041CB8">
        <w:rPr>
          <w:rFonts w:ascii="David" w:hAnsi="David" w:hint="eastAsia"/>
          <w:szCs w:val="24"/>
          <w:rtl/>
        </w:rPr>
        <w:t>יהיה</w:t>
      </w:r>
      <w:r w:rsidRPr="00041CB8">
        <w:rPr>
          <w:rFonts w:ascii="David" w:hAnsi="David"/>
          <w:szCs w:val="24"/>
          <w:rtl/>
        </w:rPr>
        <w:t xml:space="preserve"> </w:t>
      </w:r>
      <w:r w:rsidRPr="00041CB8">
        <w:rPr>
          <w:rFonts w:ascii="David" w:hAnsi="David" w:hint="eastAsia"/>
          <w:szCs w:val="24"/>
          <w:rtl/>
        </w:rPr>
        <w:t>להם</w:t>
      </w:r>
      <w:r w:rsidRPr="00041CB8">
        <w:rPr>
          <w:rFonts w:ascii="David" w:hAnsi="David"/>
          <w:szCs w:val="24"/>
          <w:rtl/>
        </w:rPr>
        <w:t xml:space="preserve"> </w:t>
      </w:r>
      <w:r w:rsidRPr="00041CB8">
        <w:rPr>
          <w:rFonts w:ascii="David" w:hAnsi="David" w:hint="eastAsia"/>
          <w:szCs w:val="24"/>
          <w:rtl/>
        </w:rPr>
        <w:t>כל</w:t>
      </w:r>
      <w:r w:rsidRPr="00041CB8">
        <w:rPr>
          <w:rFonts w:ascii="David" w:hAnsi="David"/>
          <w:szCs w:val="24"/>
          <w:rtl/>
        </w:rPr>
        <w:t xml:space="preserve"> </w:t>
      </w:r>
      <w:r w:rsidRPr="00041CB8">
        <w:rPr>
          <w:rFonts w:ascii="David" w:hAnsi="David" w:hint="eastAsia"/>
          <w:szCs w:val="24"/>
          <w:rtl/>
        </w:rPr>
        <w:t>תוקף</w:t>
      </w:r>
      <w:r w:rsidRPr="00041CB8">
        <w:rPr>
          <w:rFonts w:ascii="David" w:hAnsi="David"/>
          <w:szCs w:val="24"/>
          <w:rtl/>
        </w:rPr>
        <w:t xml:space="preserve"> </w:t>
      </w:r>
      <w:r w:rsidRPr="00041CB8">
        <w:rPr>
          <w:rFonts w:ascii="David" w:hAnsi="David" w:hint="eastAsia"/>
          <w:szCs w:val="24"/>
          <w:rtl/>
        </w:rPr>
        <w:t>אלא</w:t>
      </w:r>
      <w:r w:rsidRPr="00041CB8">
        <w:rPr>
          <w:rFonts w:ascii="David" w:hAnsi="David"/>
          <w:szCs w:val="24"/>
          <w:rtl/>
        </w:rPr>
        <w:t xml:space="preserve">,          </w:t>
      </w:r>
      <w:r w:rsidRPr="00041CB8">
        <w:rPr>
          <w:rFonts w:ascii="David" w:hAnsi="David" w:hint="eastAsia"/>
          <w:szCs w:val="24"/>
          <w:rtl/>
        </w:rPr>
        <w:t>אם</w:t>
      </w:r>
      <w:r w:rsidRPr="00041CB8">
        <w:rPr>
          <w:rFonts w:ascii="David" w:hAnsi="David"/>
          <w:szCs w:val="24"/>
          <w:rtl/>
        </w:rPr>
        <w:t xml:space="preserve"> </w:t>
      </w:r>
      <w:r w:rsidRPr="00041CB8">
        <w:rPr>
          <w:rFonts w:ascii="David" w:hAnsi="David" w:hint="eastAsia"/>
          <w:szCs w:val="24"/>
          <w:rtl/>
        </w:rPr>
        <w:t>ניתנה</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כך</w:t>
      </w:r>
      <w:r w:rsidRPr="00041CB8">
        <w:rPr>
          <w:rFonts w:ascii="David" w:hAnsi="David"/>
          <w:szCs w:val="24"/>
          <w:rtl/>
        </w:rPr>
        <w:t xml:space="preserve"> </w:t>
      </w:r>
      <w:r w:rsidRPr="00041CB8">
        <w:rPr>
          <w:rFonts w:ascii="David" w:hAnsi="David" w:hint="eastAsia"/>
          <w:szCs w:val="24"/>
          <w:rtl/>
        </w:rPr>
        <w:t>הודעה</w:t>
      </w:r>
      <w:r w:rsidRPr="00041CB8">
        <w:rPr>
          <w:rFonts w:ascii="David" w:hAnsi="David"/>
          <w:szCs w:val="24"/>
          <w:rtl/>
        </w:rPr>
        <w:t xml:space="preserve"> </w:t>
      </w:r>
      <w:r w:rsidRPr="00041CB8">
        <w:rPr>
          <w:rFonts w:ascii="David" w:hAnsi="David" w:hint="eastAsia"/>
          <w:szCs w:val="24"/>
          <w:rtl/>
        </w:rPr>
        <w:t>מוקדמת</w:t>
      </w:r>
      <w:r w:rsidRPr="00041CB8">
        <w:rPr>
          <w:rFonts w:ascii="David" w:hAnsi="David"/>
          <w:szCs w:val="24"/>
          <w:rtl/>
        </w:rPr>
        <w:t xml:space="preserve"> </w:t>
      </w:r>
      <w:r w:rsidRPr="00041CB8">
        <w:rPr>
          <w:rFonts w:ascii="David" w:hAnsi="David" w:hint="eastAsia"/>
          <w:szCs w:val="24"/>
          <w:rtl/>
        </w:rPr>
        <w:t>של</w:t>
      </w:r>
      <w:r w:rsidRPr="00041CB8">
        <w:rPr>
          <w:rFonts w:ascii="David" w:hAnsi="David"/>
          <w:szCs w:val="24"/>
          <w:rtl/>
        </w:rPr>
        <w:t xml:space="preserve"> 60 </w:t>
      </w:r>
      <w:r w:rsidRPr="00041CB8">
        <w:rPr>
          <w:rFonts w:ascii="David" w:hAnsi="David" w:hint="eastAsia"/>
          <w:szCs w:val="24"/>
          <w:rtl/>
        </w:rPr>
        <w:t>יום</w:t>
      </w:r>
      <w:r w:rsidRPr="00041CB8">
        <w:rPr>
          <w:rFonts w:ascii="David" w:hAnsi="David"/>
          <w:szCs w:val="24"/>
          <w:rtl/>
        </w:rPr>
        <w:t xml:space="preserve"> </w:t>
      </w:r>
      <w:r w:rsidRPr="00041CB8">
        <w:rPr>
          <w:rFonts w:ascii="David" w:hAnsi="David" w:hint="eastAsia"/>
          <w:szCs w:val="24"/>
          <w:rtl/>
        </w:rPr>
        <w:t>לפחות</w:t>
      </w:r>
      <w:r w:rsidRPr="00041CB8">
        <w:rPr>
          <w:rFonts w:ascii="David" w:hAnsi="David"/>
          <w:szCs w:val="24"/>
          <w:rtl/>
        </w:rPr>
        <w:t xml:space="preserve"> </w:t>
      </w:r>
      <w:r w:rsidRPr="00041CB8">
        <w:rPr>
          <w:rFonts w:ascii="David" w:hAnsi="David" w:hint="eastAsia"/>
          <w:szCs w:val="24"/>
          <w:rtl/>
        </w:rPr>
        <w:t>במכתב</w:t>
      </w:r>
      <w:r w:rsidRPr="00041CB8">
        <w:rPr>
          <w:rFonts w:ascii="David" w:hAnsi="David"/>
          <w:szCs w:val="24"/>
          <w:rtl/>
        </w:rPr>
        <w:t xml:space="preserve"> </w:t>
      </w:r>
      <w:r w:rsidRPr="00041CB8">
        <w:rPr>
          <w:rFonts w:ascii="David" w:hAnsi="David" w:hint="eastAsia"/>
          <w:szCs w:val="24"/>
          <w:rtl/>
        </w:rPr>
        <w:t>רשום</w:t>
      </w:r>
      <w:r w:rsidRPr="00041CB8">
        <w:rPr>
          <w:rFonts w:ascii="David" w:hAnsi="David"/>
          <w:szCs w:val="24"/>
          <w:rtl/>
        </w:rPr>
        <w:t xml:space="preserve"> </w:t>
      </w:r>
      <w:r w:rsidRPr="00041CB8">
        <w:rPr>
          <w:rFonts w:ascii="David" w:hAnsi="David" w:hint="eastAsia"/>
          <w:szCs w:val="24"/>
          <w:rtl/>
        </w:rPr>
        <w:t>לחשב</w:t>
      </w:r>
      <w:r w:rsidRPr="00041CB8">
        <w:rPr>
          <w:rFonts w:ascii="David" w:hAnsi="David"/>
          <w:szCs w:val="24"/>
          <w:rtl/>
        </w:rPr>
        <w:t xml:space="preserve"> </w:t>
      </w:r>
      <w:r w:rsidRPr="00041CB8">
        <w:rPr>
          <w:rFonts w:ascii="David" w:hAnsi="David" w:hint="eastAsia"/>
          <w:szCs w:val="24"/>
          <w:rtl/>
        </w:rPr>
        <w:t>משרד</w:t>
      </w:r>
      <w:r w:rsidRPr="00041CB8">
        <w:rPr>
          <w:rFonts w:ascii="David" w:hAnsi="David"/>
          <w:szCs w:val="24"/>
          <w:rtl/>
        </w:rPr>
        <w:t xml:space="preserve"> </w:t>
      </w:r>
      <w:r w:rsidRPr="00041CB8">
        <w:rPr>
          <w:rFonts w:ascii="David" w:hAnsi="David" w:hint="eastAsia"/>
          <w:szCs w:val="24"/>
          <w:rtl/>
        </w:rPr>
        <w:t>האנרגיה</w:t>
      </w:r>
      <w:r w:rsidRPr="00041CB8">
        <w:rPr>
          <w:rFonts w:ascii="David" w:hAnsi="David"/>
          <w:szCs w:val="24"/>
          <w:rtl/>
        </w:rPr>
        <w:t xml:space="preserve"> ;</w:t>
      </w:r>
    </w:p>
    <w:p w14:paraId="3B743E51" w14:textId="77777777" w:rsidR="003D1A46" w:rsidRPr="00041CB8" w:rsidRDefault="003D1A46" w:rsidP="00041CB8">
      <w:pPr>
        <w:numPr>
          <w:ilvl w:val="2"/>
          <w:numId w:val="88"/>
        </w:numPr>
        <w:spacing w:line="360" w:lineRule="auto"/>
        <w:ind w:left="1833" w:hanging="850"/>
        <w:jc w:val="both"/>
        <w:rPr>
          <w:rFonts w:ascii="David" w:hAnsi="David"/>
          <w:szCs w:val="24"/>
          <w:rtl/>
        </w:rPr>
      </w:pPr>
      <w:r w:rsidRPr="00041CB8">
        <w:rPr>
          <w:rFonts w:ascii="David" w:hAnsi="David" w:hint="eastAsia"/>
          <w:szCs w:val="24"/>
          <w:rtl/>
        </w:rPr>
        <w:t>המבטח</w:t>
      </w:r>
      <w:r w:rsidRPr="00041CB8">
        <w:rPr>
          <w:rFonts w:ascii="David" w:hAnsi="David"/>
          <w:szCs w:val="24"/>
          <w:rtl/>
        </w:rPr>
        <w:t xml:space="preserve"> מוותר על כל זכות תחלוף/שיבוב, תביעה, השתתפות או חזרה כלפי מדינת ישראל - </w:t>
      </w:r>
    </w:p>
    <w:p w14:paraId="758777A6" w14:textId="77777777" w:rsidR="003D1A46" w:rsidRPr="00041CB8" w:rsidRDefault="003D1A46" w:rsidP="00041CB8">
      <w:pPr>
        <w:numPr>
          <w:ilvl w:val="2"/>
          <w:numId w:val="88"/>
        </w:numPr>
        <w:spacing w:line="360" w:lineRule="auto"/>
        <w:ind w:left="1833" w:hanging="850"/>
        <w:jc w:val="both"/>
        <w:rPr>
          <w:rFonts w:ascii="David" w:hAnsi="David"/>
          <w:szCs w:val="24"/>
          <w:rtl/>
        </w:rPr>
      </w:pPr>
      <w:r w:rsidRPr="00041CB8">
        <w:rPr>
          <w:rFonts w:ascii="David" w:hAnsi="David" w:hint="eastAsia"/>
          <w:szCs w:val="24"/>
          <w:rtl/>
        </w:rPr>
        <w:t>משרד</w:t>
      </w:r>
      <w:r w:rsidRPr="00041CB8">
        <w:rPr>
          <w:rFonts w:ascii="David" w:hAnsi="David"/>
          <w:szCs w:val="24"/>
          <w:rtl/>
        </w:rPr>
        <w:t xml:space="preserve"> האנרגיה ועובדיהם, ובלבד שהוויתור לא יחול לטובת אדם שגרם לנזק מתוך כוונת זדון;     </w:t>
      </w:r>
    </w:p>
    <w:p w14:paraId="283DB44A" w14:textId="77777777" w:rsidR="003D1A46" w:rsidRPr="00041CB8" w:rsidRDefault="003D1A46" w:rsidP="00041CB8">
      <w:pPr>
        <w:numPr>
          <w:ilvl w:val="2"/>
          <w:numId w:val="88"/>
        </w:numPr>
        <w:spacing w:line="360" w:lineRule="auto"/>
        <w:ind w:left="1833" w:hanging="850"/>
        <w:jc w:val="both"/>
        <w:rPr>
          <w:rFonts w:ascii="David" w:hAnsi="David"/>
          <w:szCs w:val="24"/>
          <w:rtl/>
        </w:rPr>
      </w:pPr>
      <w:r w:rsidRPr="00041CB8">
        <w:rPr>
          <w:rFonts w:ascii="David" w:hAnsi="David" w:hint="eastAsia"/>
          <w:szCs w:val="24"/>
          <w:rtl/>
        </w:rPr>
        <w:t>הזוכה</w:t>
      </w:r>
      <w:r w:rsidRPr="00041CB8">
        <w:rPr>
          <w:rFonts w:ascii="David" w:hAnsi="David"/>
          <w:szCs w:val="24"/>
          <w:rtl/>
        </w:rPr>
        <w:t xml:space="preserve">  </w:t>
      </w:r>
      <w:r w:rsidRPr="00041CB8">
        <w:rPr>
          <w:rFonts w:ascii="David" w:hAnsi="David" w:hint="eastAsia"/>
          <w:szCs w:val="24"/>
          <w:rtl/>
        </w:rPr>
        <w:t>אחראי</w:t>
      </w:r>
      <w:r w:rsidRPr="00041CB8">
        <w:rPr>
          <w:rFonts w:ascii="David" w:hAnsi="David"/>
          <w:szCs w:val="24"/>
          <w:rtl/>
        </w:rPr>
        <w:t xml:space="preserve"> </w:t>
      </w:r>
      <w:r w:rsidRPr="00041CB8">
        <w:rPr>
          <w:rFonts w:ascii="David" w:hAnsi="David" w:hint="eastAsia"/>
          <w:szCs w:val="24"/>
          <w:rtl/>
        </w:rPr>
        <w:t>בלעדית</w:t>
      </w:r>
      <w:r w:rsidRPr="00041CB8">
        <w:rPr>
          <w:rFonts w:ascii="David" w:hAnsi="David"/>
          <w:szCs w:val="24"/>
          <w:rtl/>
        </w:rPr>
        <w:t xml:space="preserve"> </w:t>
      </w:r>
      <w:r w:rsidRPr="00041CB8">
        <w:rPr>
          <w:rFonts w:ascii="David" w:hAnsi="David" w:hint="eastAsia"/>
          <w:szCs w:val="24"/>
          <w:rtl/>
        </w:rPr>
        <w:t>כלפי</w:t>
      </w:r>
      <w:r w:rsidRPr="00041CB8">
        <w:rPr>
          <w:rFonts w:ascii="David" w:hAnsi="David"/>
          <w:szCs w:val="24"/>
          <w:rtl/>
        </w:rPr>
        <w:t xml:space="preserve"> </w:t>
      </w:r>
      <w:r w:rsidRPr="00041CB8">
        <w:rPr>
          <w:rFonts w:ascii="David" w:hAnsi="David" w:hint="eastAsia"/>
          <w:szCs w:val="24"/>
          <w:rtl/>
        </w:rPr>
        <w:t>המבטח</w:t>
      </w:r>
      <w:r w:rsidRPr="00041CB8">
        <w:rPr>
          <w:rFonts w:ascii="David" w:hAnsi="David"/>
          <w:szCs w:val="24"/>
          <w:rtl/>
        </w:rPr>
        <w:t xml:space="preserve"> </w:t>
      </w:r>
      <w:r w:rsidRPr="00041CB8">
        <w:rPr>
          <w:rFonts w:ascii="David" w:hAnsi="David" w:hint="eastAsia"/>
          <w:szCs w:val="24"/>
          <w:rtl/>
        </w:rPr>
        <w:t>לתשלום</w:t>
      </w:r>
      <w:r w:rsidRPr="00041CB8">
        <w:rPr>
          <w:rFonts w:ascii="David" w:hAnsi="David"/>
          <w:szCs w:val="24"/>
          <w:rtl/>
        </w:rPr>
        <w:t xml:space="preserve"> </w:t>
      </w:r>
      <w:r w:rsidRPr="00041CB8">
        <w:rPr>
          <w:rFonts w:ascii="David" w:hAnsi="David" w:hint="eastAsia"/>
          <w:szCs w:val="24"/>
          <w:rtl/>
        </w:rPr>
        <w:t>דמי</w:t>
      </w:r>
      <w:r w:rsidRPr="00041CB8">
        <w:rPr>
          <w:rFonts w:ascii="David" w:hAnsi="David"/>
          <w:szCs w:val="24"/>
          <w:rtl/>
        </w:rPr>
        <w:t xml:space="preserve"> </w:t>
      </w:r>
      <w:r w:rsidRPr="00041CB8">
        <w:rPr>
          <w:rFonts w:ascii="David" w:hAnsi="David" w:hint="eastAsia"/>
          <w:szCs w:val="24"/>
          <w:rtl/>
        </w:rPr>
        <w:t>הביטוח</w:t>
      </w:r>
      <w:r w:rsidRPr="00041CB8">
        <w:rPr>
          <w:rFonts w:ascii="David" w:hAnsi="David"/>
          <w:szCs w:val="24"/>
          <w:rtl/>
        </w:rPr>
        <w:t xml:space="preserve"> </w:t>
      </w:r>
      <w:r w:rsidRPr="00041CB8">
        <w:rPr>
          <w:rFonts w:ascii="David" w:hAnsi="David" w:hint="eastAsia"/>
          <w:szCs w:val="24"/>
          <w:rtl/>
        </w:rPr>
        <w:t>עבור</w:t>
      </w:r>
      <w:r w:rsidRPr="00041CB8">
        <w:rPr>
          <w:rFonts w:ascii="David" w:hAnsi="David"/>
          <w:szCs w:val="24"/>
          <w:rtl/>
        </w:rPr>
        <w:t xml:space="preserve"> </w:t>
      </w:r>
      <w:r w:rsidRPr="00041CB8">
        <w:rPr>
          <w:rFonts w:ascii="David" w:hAnsi="David" w:hint="eastAsia"/>
          <w:szCs w:val="24"/>
          <w:rtl/>
        </w:rPr>
        <w:t>כל</w:t>
      </w:r>
      <w:r w:rsidRPr="00041CB8">
        <w:rPr>
          <w:rFonts w:ascii="David" w:hAnsi="David"/>
          <w:szCs w:val="24"/>
          <w:rtl/>
        </w:rPr>
        <w:t xml:space="preserve"> </w:t>
      </w:r>
      <w:r w:rsidRPr="00041CB8">
        <w:rPr>
          <w:rFonts w:ascii="David" w:hAnsi="David" w:hint="eastAsia"/>
          <w:szCs w:val="24"/>
          <w:rtl/>
        </w:rPr>
        <w:t>הפוליסות</w:t>
      </w:r>
      <w:r w:rsidRPr="00041CB8">
        <w:rPr>
          <w:rFonts w:ascii="David" w:hAnsi="David"/>
          <w:szCs w:val="24"/>
          <w:rtl/>
        </w:rPr>
        <w:t xml:space="preserve"> </w:t>
      </w:r>
      <w:r w:rsidRPr="00041CB8">
        <w:rPr>
          <w:rFonts w:ascii="David" w:hAnsi="David" w:hint="eastAsia"/>
          <w:szCs w:val="24"/>
          <w:rtl/>
        </w:rPr>
        <w:t>ולמילוי</w:t>
      </w:r>
      <w:r w:rsidRPr="00041CB8">
        <w:rPr>
          <w:rFonts w:ascii="David" w:hAnsi="David"/>
          <w:szCs w:val="24"/>
          <w:rtl/>
        </w:rPr>
        <w:t xml:space="preserve"> </w:t>
      </w:r>
      <w:r w:rsidRPr="00041CB8">
        <w:rPr>
          <w:rFonts w:ascii="David" w:hAnsi="David" w:hint="eastAsia"/>
          <w:szCs w:val="24"/>
          <w:rtl/>
        </w:rPr>
        <w:t>כל</w:t>
      </w:r>
      <w:r w:rsidRPr="00041CB8">
        <w:rPr>
          <w:rFonts w:ascii="David" w:hAnsi="David"/>
          <w:szCs w:val="24"/>
          <w:rtl/>
        </w:rPr>
        <w:t xml:space="preserve">   </w:t>
      </w:r>
      <w:r w:rsidRPr="00041CB8">
        <w:rPr>
          <w:rFonts w:ascii="David" w:hAnsi="David" w:hint="eastAsia"/>
          <w:szCs w:val="24"/>
          <w:rtl/>
        </w:rPr>
        <w:t>החובות</w:t>
      </w:r>
      <w:r w:rsidRPr="00041CB8">
        <w:rPr>
          <w:rFonts w:ascii="David" w:hAnsi="David"/>
          <w:szCs w:val="24"/>
          <w:rtl/>
        </w:rPr>
        <w:t xml:space="preserve"> </w:t>
      </w:r>
      <w:r w:rsidRPr="00041CB8">
        <w:rPr>
          <w:rFonts w:ascii="David" w:hAnsi="David" w:hint="eastAsia"/>
          <w:szCs w:val="24"/>
          <w:rtl/>
        </w:rPr>
        <w:t>המוטלות</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המבוטח</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פי</w:t>
      </w:r>
      <w:r w:rsidRPr="00041CB8">
        <w:rPr>
          <w:rFonts w:ascii="David" w:hAnsi="David"/>
          <w:szCs w:val="24"/>
          <w:rtl/>
        </w:rPr>
        <w:t xml:space="preserve"> </w:t>
      </w:r>
      <w:r w:rsidRPr="00041CB8">
        <w:rPr>
          <w:rFonts w:ascii="David" w:hAnsi="David" w:hint="eastAsia"/>
          <w:szCs w:val="24"/>
          <w:rtl/>
        </w:rPr>
        <w:t>תנאי</w:t>
      </w:r>
      <w:r w:rsidRPr="00041CB8">
        <w:rPr>
          <w:rFonts w:ascii="David" w:hAnsi="David"/>
          <w:szCs w:val="24"/>
          <w:rtl/>
        </w:rPr>
        <w:t xml:space="preserve"> </w:t>
      </w:r>
      <w:r w:rsidRPr="00041CB8">
        <w:rPr>
          <w:rFonts w:ascii="David" w:hAnsi="David" w:hint="eastAsia"/>
          <w:szCs w:val="24"/>
          <w:rtl/>
        </w:rPr>
        <w:t>הפוליסות</w:t>
      </w:r>
      <w:r w:rsidRPr="00041CB8">
        <w:rPr>
          <w:rFonts w:ascii="David" w:hAnsi="David"/>
          <w:szCs w:val="24"/>
          <w:rtl/>
        </w:rPr>
        <w:t>;</w:t>
      </w:r>
    </w:p>
    <w:p w14:paraId="6F2AD8E8" w14:textId="77777777" w:rsidR="003D1A46" w:rsidRPr="00041CB8" w:rsidRDefault="003D1A46" w:rsidP="00041CB8">
      <w:pPr>
        <w:numPr>
          <w:ilvl w:val="2"/>
          <w:numId w:val="88"/>
        </w:numPr>
        <w:spacing w:line="360" w:lineRule="auto"/>
        <w:ind w:left="1833" w:hanging="850"/>
        <w:jc w:val="both"/>
        <w:rPr>
          <w:rFonts w:ascii="David" w:hAnsi="David"/>
          <w:szCs w:val="24"/>
          <w:rtl/>
        </w:rPr>
      </w:pPr>
      <w:r w:rsidRPr="00041CB8">
        <w:rPr>
          <w:rFonts w:ascii="David" w:hAnsi="David" w:hint="eastAsia"/>
          <w:szCs w:val="24"/>
          <w:rtl/>
        </w:rPr>
        <w:t>ההשתתפויות</w:t>
      </w:r>
      <w:r w:rsidRPr="00041CB8">
        <w:rPr>
          <w:rFonts w:ascii="David" w:hAnsi="David"/>
          <w:szCs w:val="24"/>
          <w:rtl/>
        </w:rPr>
        <w:t xml:space="preserve"> העצמיות הנקובות בכל פוליסה ופוליסה תחולנה בלעדית על הזוכה ;                                   </w:t>
      </w:r>
    </w:p>
    <w:p w14:paraId="241A9951" w14:textId="77777777" w:rsidR="003D1A46" w:rsidRPr="00041CB8" w:rsidRDefault="003D1A46" w:rsidP="00041CB8">
      <w:pPr>
        <w:numPr>
          <w:ilvl w:val="2"/>
          <w:numId w:val="88"/>
        </w:numPr>
        <w:spacing w:line="360" w:lineRule="auto"/>
        <w:ind w:left="1833" w:hanging="850"/>
        <w:jc w:val="both"/>
        <w:rPr>
          <w:rFonts w:ascii="David" w:hAnsi="David"/>
          <w:szCs w:val="24"/>
          <w:rtl/>
        </w:rPr>
      </w:pPr>
      <w:r w:rsidRPr="00041CB8">
        <w:rPr>
          <w:rFonts w:ascii="David" w:hAnsi="David" w:hint="eastAsia"/>
          <w:szCs w:val="24"/>
          <w:rtl/>
        </w:rPr>
        <w:t>כל</w:t>
      </w:r>
      <w:r w:rsidRPr="00041CB8">
        <w:rPr>
          <w:rFonts w:ascii="David" w:hAnsi="David"/>
          <w:szCs w:val="24"/>
          <w:rtl/>
        </w:rPr>
        <w:t xml:space="preserve">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487F4FAE" w14:textId="77777777" w:rsidR="003D1A46" w:rsidRPr="00041CB8" w:rsidRDefault="003D1A46" w:rsidP="00041CB8">
      <w:pPr>
        <w:numPr>
          <w:ilvl w:val="2"/>
          <w:numId w:val="88"/>
        </w:numPr>
        <w:spacing w:line="360" w:lineRule="auto"/>
        <w:ind w:left="1833" w:hanging="850"/>
        <w:jc w:val="both"/>
        <w:rPr>
          <w:rFonts w:ascii="David" w:hAnsi="David"/>
          <w:szCs w:val="24"/>
          <w:rtl/>
        </w:rPr>
      </w:pPr>
      <w:r w:rsidRPr="00041CB8">
        <w:rPr>
          <w:rFonts w:ascii="David" w:hAnsi="David" w:hint="eastAsia"/>
          <w:szCs w:val="24"/>
          <w:rtl/>
        </w:rPr>
        <w:t>תנאי</w:t>
      </w:r>
      <w:r w:rsidRPr="00041CB8">
        <w:rPr>
          <w:rFonts w:ascii="David" w:hAnsi="David"/>
          <w:szCs w:val="24"/>
          <w:rtl/>
        </w:rPr>
        <w:t xml:space="preserve"> הכיסוי של הפוליסות הנ"ל לא יפחתו מהמקובל על פי תנאי "פוליסות נוסח ביט", בכפוף להרחבת הכיסויים המתחייבים על פי הנדרש לעיל ולביטול חריג כוונה ו/או רשלנות רבתי ככל שקיים. </w:t>
      </w:r>
    </w:p>
    <w:p w14:paraId="5720AC1D" w14:textId="77777777" w:rsidR="003D1A46" w:rsidRPr="00041CB8" w:rsidRDefault="003D1A46" w:rsidP="00041CB8">
      <w:pPr>
        <w:spacing w:line="360" w:lineRule="auto"/>
        <w:jc w:val="both"/>
        <w:rPr>
          <w:rFonts w:ascii="David" w:hAnsi="David"/>
          <w:b/>
          <w:bCs/>
          <w:i/>
          <w:iCs/>
          <w:szCs w:val="24"/>
          <w:rtl/>
        </w:rPr>
      </w:pPr>
      <w:r w:rsidRPr="00041CB8">
        <w:rPr>
          <w:rFonts w:ascii="David" w:hAnsi="David"/>
          <w:szCs w:val="24"/>
          <w:rtl/>
        </w:rPr>
        <w:t xml:space="preserve">  </w:t>
      </w:r>
    </w:p>
    <w:p w14:paraId="1B77AF93" w14:textId="77777777" w:rsidR="003D1A46" w:rsidRPr="00041CB8" w:rsidRDefault="003D1A46" w:rsidP="00041CB8">
      <w:pPr>
        <w:spacing w:line="360" w:lineRule="auto"/>
        <w:ind w:left="983"/>
        <w:jc w:val="both"/>
        <w:rPr>
          <w:rFonts w:ascii="David" w:hAnsi="David"/>
          <w:szCs w:val="24"/>
          <w:rtl/>
        </w:rPr>
      </w:pPr>
      <w:r w:rsidRPr="00041CB8">
        <w:rPr>
          <w:rFonts w:ascii="David" w:hAnsi="David" w:hint="eastAsia"/>
          <w:szCs w:val="24"/>
          <w:rtl/>
        </w:rPr>
        <w:t>העתקי</w:t>
      </w:r>
      <w:r w:rsidRPr="00041CB8">
        <w:rPr>
          <w:rFonts w:ascii="David" w:hAnsi="David"/>
          <w:szCs w:val="24"/>
          <w:rtl/>
        </w:rPr>
        <w:t xml:space="preserve"> פוליסות הביטוח, מאושרות ע"י המבטח או אישור בחתימת המבטח על קיום הביטוחים כאמור יומצאו על ידי הזוכה  למשרד האנרגיה  עד למועד חתימת ההסכם.  </w:t>
      </w:r>
    </w:p>
    <w:p w14:paraId="5997687A" w14:textId="77777777" w:rsidR="003D1A46" w:rsidRPr="00041CB8" w:rsidRDefault="003D1A46" w:rsidP="00041CB8">
      <w:pPr>
        <w:spacing w:line="360" w:lineRule="auto"/>
        <w:ind w:left="983"/>
        <w:jc w:val="both"/>
        <w:rPr>
          <w:rFonts w:ascii="David" w:hAnsi="David"/>
          <w:szCs w:val="24"/>
          <w:rtl/>
        </w:rPr>
      </w:pPr>
    </w:p>
    <w:p w14:paraId="208FF480" w14:textId="77777777" w:rsidR="003D1A46" w:rsidRPr="00041CB8" w:rsidRDefault="003D1A46" w:rsidP="00041CB8">
      <w:pPr>
        <w:spacing w:line="360" w:lineRule="auto"/>
        <w:ind w:left="983"/>
        <w:rPr>
          <w:rFonts w:ascii="David" w:hAnsi="David"/>
          <w:szCs w:val="24"/>
          <w:rtl/>
        </w:rPr>
      </w:pPr>
      <w:r w:rsidRPr="00041CB8">
        <w:rPr>
          <w:rFonts w:ascii="David" w:hAnsi="David" w:hint="eastAsia"/>
          <w:szCs w:val="24"/>
          <w:rtl/>
        </w:rPr>
        <w:t>הזוכה</w:t>
      </w:r>
      <w:r w:rsidRPr="00041CB8">
        <w:rPr>
          <w:rFonts w:ascii="David" w:hAnsi="David"/>
          <w:szCs w:val="24"/>
          <w:rtl/>
        </w:rPr>
        <w:t xml:space="preserve">  </w:t>
      </w:r>
      <w:r w:rsidRPr="00041CB8">
        <w:rPr>
          <w:rFonts w:ascii="David" w:hAnsi="David" w:hint="eastAsia"/>
          <w:szCs w:val="24"/>
          <w:rtl/>
        </w:rPr>
        <w:t>מתחייב</w:t>
      </w:r>
      <w:r w:rsidRPr="00041CB8">
        <w:rPr>
          <w:rFonts w:ascii="David" w:hAnsi="David"/>
          <w:szCs w:val="24"/>
          <w:rtl/>
        </w:rPr>
        <w:t xml:space="preserve"> </w:t>
      </w:r>
      <w:r w:rsidRPr="00041CB8">
        <w:rPr>
          <w:rFonts w:ascii="David" w:hAnsi="David" w:hint="eastAsia"/>
          <w:szCs w:val="24"/>
          <w:rtl/>
        </w:rPr>
        <w:t>בכל</w:t>
      </w:r>
      <w:r w:rsidRPr="00041CB8">
        <w:rPr>
          <w:rFonts w:ascii="David" w:hAnsi="David"/>
          <w:szCs w:val="24"/>
          <w:rtl/>
        </w:rPr>
        <w:t xml:space="preserve"> </w:t>
      </w:r>
      <w:r w:rsidRPr="00041CB8">
        <w:rPr>
          <w:rFonts w:ascii="David" w:hAnsi="David" w:hint="eastAsia"/>
          <w:szCs w:val="24"/>
          <w:rtl/>
        </w:rPr>
        <w:t>תקופת</w:t>
      </w:r>
      <w:r w:rsidRPr="00041CB8">
        <w:rPr>
          <w:rFonts w:ascii="David" w:hAnsi="David"/>
          <w:szCs w:val="24"/>
          <w:rtl/>
        </w:rPr>
        <w:t xml:space="preserve"> </w:t>
      </w:r>
      <w:r w:rsidRPr="00041CB8">
        <w:rPr>
          <w:rFonts w:ascii="David" w:hAnsi="David" w:hint="eastAsia"/>
          <w:szCs w:val="24"/>
          <w:rtl/>
        </w:rPr>
        <w:t>ההתקשרות</w:t>
      </w:r>
      <w:r w:rsidRPr="00041CB8">
        <w:rPr>
          <w:rFonts w:ascii="David" w:hAnsi="David"/>
          <w:szCs w:val="24"/>
          <w:rtl/>
        </w:rPr>
        <w:t xml:space="preserve"> </w:t>
      </w:r>
      <w:r w:rsidRPr="00041CB8">
        <w:rPr>
          <w:rFonts w:ascii="David" w:hAnsi="David" w:hint="eastAsia"/>
          <w:szCs w:val="24"/>
          <w:rtl/>
        </w:rPr>
        <w:t>החוזית</w:t>
      </w:r>
      <w:r w:rsidRPr="00041CB8">
        <w:rPr>
          <w:rFonts w:ascii="David" w:hAnsi="David"/>
          <w:szCs w:val="24"/>
          <w:rtl/>
        </w:rPr>
        <w:t xml:space="preserve"> </w:t>
      </w:r>
      <w:r w:rsidRPr="00041CB8">
        <w:rPr>
          <w:rFonts w:ascii="David" w:hAnsi="David" w:hint="eastAsia"/>
          <w:szCs w:val="24"/>
          <w:rtl/>
        </w:rPr>
        <w:t>עם</w:t>
      </w:r>
      <w:r w:rsidRPr="00041CB8">
        <w:rPr>
          <w:rFonts w:ascii="David" w:hAnsi="David"/>
          <w:szCs w:val="24"/>
          <w:rtl/>
        </w:rPr>
        <w:t xml:space="preserve"> </w:t>
      </w:r>
      <w:r w:rsidRPr="00041CB8">
        <w:rPr>
          <w:rFonts w:ascii="David" w:hAnsi="David" w:hint="eastAsia"/>
          <w:szCs w:val="24"/>
          <w:rtl/>
        </w:rPr>
        <w:t>מדינת</w:t>
      </w:r>
      <w:r w:rsidRPr="00041CB8">
        <w:rPr>
          <w:rFonts w:ascii="David" w:hAnsi="David"/>
          <w:szCs w:val="24"/>
          <w:rtl/>
        </w:rPr>
        <w:t xml:space="preserve"> </w:t>
      </w:r>
      <w:r w:rsidRPr="00041CB8">
        <w:rPr>
          <w:rFonts w:ascii="David" w:hAnsi="David" w:hint="eastAsia"/>
          <w:szCs w:val="24"/>
          <w:rtl/>
        </w:rPr>
        <w:t>ישראל</w:t>
      </w:r>
      <w:r w:rsidRPr="00041CB8">
        <w:rPr>
          <w:rFonts w:ascii="David" w:hAnsi="David"/>
          <w:szCs w:val="24"/>
          <w:rtl/>
        </w:rPr>
        <w:t xml:space="preserve"> </w:t>
      </w:r>
      <w:r w:rsidRPr="00041CB8">
        <w:rPr>
          <w:rFonts w:ascii="David" w:hAnsi="David" w:hint="eastAsia"/>
          <w:szCs w:val="24"/>
          <w:rtl/>
        </w:rPr>
        <w:t>–</w:t>
      </w:r>
      <w:r w:rsidRPr="00041CB8">
        <w:rPr>
          <w:rFonts w:ascii="David" w:hAnsi="David"/>
          <w:szCs w:val="24"/>
          <w:rtl/>
        </w:rPr>
        <w:t xml:space="preserve"> </w:t>
      </w:r>
      <w:r w:rsidRPr="00041CB8">
        <w:rPr>
          <w:rFonts w:ascii="David" w:hAnsi="David" w:hint="eastAsia"/>
          <w:szCs w:val="24"/>
          <w:rtl/>
        </w:rPr>
        <w:t>משרד</w:t>
      </w:r>
      <w:r w:rsidRPr="00041CB8">
        <w:rPr>
          <w:rFonts w:ascii="David" w:hAnsi="David"/>
          <w:szCs w:val="24"/>
          <w:rtl/>
        </w:rPr>
        <w:t xml:space="preserve"> </w:t>
      </w:r>
      <w:r w:rsidRPr="00041CB8">
        <w:rPr>
          <w:rFonts w:ascii="David" w:hAnsi="David" w:hint="eastAsia"/>
          <w:szCs w:val="24"/>
          <w:rtl/>
        </w:rPr>
        <w:t>האנרגיה</w:t>
      </w:r>
      <w:r w:rsidRPr="00041CB8">
        <w:rPr>
          <w:rFonts w:ascii="David" w:hAnsi="David"/>
          <w:szCs w:val="24"/>
          <w:rtl/>
        </w:rPr>
        <w:t xml:space="preserve">  </w:t>
      </w:r>
      <w:r w:rsidRPr="00041CB8">
        <w:rPr>
          <w:rFonts w:ascii="David" w:hAnsi="David" w:hint="eastAsia"/>
          <w:szCs w:val="24"/>
          <w:rtl/>
        </w:rPr>
        <w:t>וכל</w:t>
      </w:r>
      <w:r w:rsidRPr="00041CB8">
        <w:rPr>
          <w:rFonts w:ascii="David" w:hAnsi="David"/>
          <w:szCs w:val="24"/>
          <w:rtl/>
        </w:rPr>
        <w:t xml:space="preserve"> </w:t>
      </w:r>
      <w:r w:rsidRPr="00041CB8">
        <w:rPr>
          <w:rFonts w:ascii="David" w:hAnsi="David" w:hint="eastAsia"/>
          <w:szCs w:val="24"/>
          <w:rtl/>
        </w:rPr>
        <w:t>עוד</w:t>
      </w:r>
      <w:r w:rsidRPr="00041CB8">
        <w:rPr>
          <w:rFonts w:ascii="David" w:hAnsi="David"/>
          <w:szCs w:val="24"/>
          <w:rtl/>
        </w:rPr>
        <w:t xml:space="preserve"> </w:t>
      </w:r>
      <w:r w:rsidRPr="00041CB8">
        <w:rPr>
          <w:rFonts w:ascii="David" w:hAnsi="David" w:hint="eastAsia"/>
          <w:szCs w:val="24"/>
          <w:rtl/>
        </w:rPr>
        <w:t>אחריותו</w:t>
      </w:r>
      <w:r w:rsidRPr="00041CB8">
        <w:rPr>
          <w:rFonts w:ascii="David" w:hAnsi="David"/>
          <w:szCs w:val="24"/>
          <w:rtl/>
        </w:rPr>
        <w:t xml:space="preserve"> </w:t>
      </w:r>
      <w:r w:rsidRPr="00041CB8">
        <w:rPr>
          <w:rFonts w:ascii="David" w:hAnsi="David" w:hint="eastAsia"/>
          <w:szCs w:val="24"/>
          <w:rtl/>
        </w:rPr>
        <w:t>קיימת</w:t>
      </w:r>
      <w:r w:rsidRPr="00041CB8">
        <w:rPr>
          <w:rFonts w:ascii="David" w:hAnsi="David"/>
          <w:szCs w:val="24"/>
          <w:rtl/>
        </w:rPr>
        <w:t xml:space="preserve">, </w:t>
      </w:r>
      <w:r w:rsidRPr="00041CB8">
        <w:rPr>
          <w:rFonts w:ascii="David" w:hAnsi="David" w:hint="eastAsia"/>
          <w:szCs w:val="24"/>
          <w:rtl/>
        </w:rPr>
        <w:t>להחזיק</w:t>
      </w:r>
      <w:r w:rsidRPr="00041CB8">
        <w:rPr>
          <w:rFonts w:ascii="David" w:hAnsi="David"/>
          <w:szCs w:val="24"/>
          <w:rtl/>
        </w:rPr>
        <w:t xml:space="preserve"> </w:t>
      </w:r>
      <w:r w:rsidRPr="00041CB8">
        <w:rPr>
          <w:rFonts w:ascii="David" w:hAnsi="David" w:hint="eastAsia"/>
          <w:szCs w:val="24"/>
          <w:rtl/>
        </w:rPr>
        <w:t>בתוקף</w:t>
      </w:r>
      <w:r w:rsidRPr="00041CB8">
        <w:rPr>
          <w:rFonts w:ascii="David" w:hAnsi="David"/>
          <w:szCs w:val="24"/>
          <w:rtl/>
        </w:rPr>
        <w:t xml:space="preserve"> </w:t>
      </w:r>
      <w:r w:rsidRPr="00041CB8">
        <w:rPr>
          <w:rFonts w:ascii="David" w:hAnsi="David" w:hint="eastAsia"/>
          <w:szCs w:val="24"/>
          <w:rtl/>
        </w:rPr>
        <w:t>את</w:t>
      </w:r>
      <w:r w:rsidRPr="00041CB8">
        <w:rPr>
          <w:rFonts w:ascii="David" w:hAnsi="David"/>
          <w:szCs w:val="24"/>
          <w:rtl/>
        </w:rPr>
        <w:t xml:space="preserve"> </w:t>
      </w:r>
      <w:r w:rsidRPr="00041CB8">
        <w:rPr>
          <w:rFonts w:ascii="David" w:hAnsi="David" w:hint="eastAsia"/>
          <w:szCs w:val="24"/>
          <w:rtl/>
        </w:rPr>
        <w:t>פוליסות</w:t>
      </w:r>
      <w:r w:rsidRPr="00041CB8">
        <w:rPr>
          <w:rFonts w:ascii="David" w:hAnsi="David"/>
          <w:szCs w:val="24"/>
          <w:rtl/>
        </w:rPr>
        <w:t xml:space="preserve"> </w:t>
      </w:r>
      <w:r w:rsidRPr="00041CB8">
        <w:rPr>
          <w:rFonts w:ascii="David" w:hAnsi="David" w:hint="eastAsia"/>
          <w:szCs w:val="24"/>
          <w:rtl/>
        </w:rPr>
        <w:t>הביטוח</w:t>
      </w:r>
      <w:r w:rsidRPr="00041CB8">
        <w:rPr>
          <w:rFonts w:ascii="David" w:hAnsi="David"/>
          <w:szCs w:val="24"/>
          <w:rtl/>
        </w:rPr>
        <w:t>.</w:t>
      </w:r>
      <w:r w:rsidRPr="00041CB8">
        <w:rPr>
          <w:rFonts w:ascii="David" w:hAnsi="David"/>
          <w:szCs w:val="24"/>
          <w:rtl/>
        </w:rPr>
        <w:tab/>
        <w:t xml:space="preserve">  </w:t>
      </w:r>
      <w:r w:rsidRPr="00041CB8">
        <w:rPr>
          <w:rFonts w:ascii="David" w:hAnsi="David"/>
          <w:szCs w:val="24"/>
          <w:rtl/>
        </w:rPr>
        <w:br/>
        <w:t>הזוכה  מתחייב כי פוליסות הביטוח תחודשנה על ידו מדי שנה בשנה, כל עוד ההסכם עם מדינת ישראל – משרד האנרגיה  בתוקף.</w:t>
      </w:r>
    </w:p>
    <w:p w14:paraId="4DA3A6B8" w14:textId="77777777" w:rsidR="003D1A46" w:rsidRPr="00041CB8" w:rsidRDefault="003D1A46" w:rsidP="00041CB8">
      <w:pPr>
        <w:spacing w:line="360" w:lineRule="auto"/>
        <w:ind w:left="983"/>
        <w:rPr>
          <w:rFonts w:ascii="David" w:hAnsi="David"/>
          <w:szCs w:val="24"/>
          <w:rtl/>
        </w:rPr>
      </w:pPr>
      <w:r w:rsidRPr="00041CB8">
        <w:rPr>
          <w:rFonts w:ascii="David" w:hAnsi="David" w:hint="eastAsia"/>
          <w:szCs w:val="24"/>
          <w:rtl/>
        </w:rPr>
        <w:t>הזוכה</w:t>
      </w:r>
      <w:r w:rsidRPr="00041CB8">
        <w:rPr>
          <w:rFonts w:ascii="David" w:hAnsi="David"/>
          <w:szCs w:val="24"/>
          <w:rtl/>
        </w:rPr>
        <w:t xml:space="preserve">  </w:t>
      </w:r>
      <w:r w:rsidRPr="00041CB8">
        <w:rPr>
          <w:rFonts w:ascii="David" w:hAnsi="David" w:hint="eastAsia"/>
          <w:szCs w:val="24"/>
          <w:rtl/>
        </w:rPr>
        <w:t>מתחייב</w:t>
      </w:r>
      <w:r w:rsidRPr="00041CB8">
        <w:rPr>
          <w:rFonts w:ascii="David" w:hAnsi="David"/>
          <w:szCs w:val="24"/>
          <w:rtl/>
        </w:rPr>
        <w:t xml:space="preserve"> </w:t>
      </w:r>
      <w:r w:rsidRPr="00041CB8">
        <w:rPr>
          <w:rFonts w:ascii="David" w:hAnsi="David" w:hint="eastAsia"/>
          <w:szCs w:val="24"/>
          <w:rtl/>
        </w:rPr>
        <w:t>להציג</w:t>
      </w:r>
      <w:r w:rsidRPr="00041CB8">
        <w:rPr>
          <w:rFonts w:ascii="David" w:hAnsi="David"/>
          <w:szCs w:val="24"/>
          <w:rtl/>
        </w:rPr>
        <w:t xml:space="preserve"> </w:t>
      </w:r>
      <w:r w:rsidRPr="00041CB8">
        <w:rPr>
          <w:rFonts w:ascii="David" w:hAnsi="David" w:hint="eastAsia"/>
          <w:szCs w:val="24"/>
          <w:rtl/>
        </w:rPr>
        <w:t>את</w:t>
      </w:r>
      <w:r w:rsidRPr="00041CB8">
        <w:rPr>
          <w:rFonts w:ascii="David" w:hAnsi="David"/>
          <w:szCs w:val="24"/>
          <w:rtl/>
        </w:rPr>
        <w:t xml:space="preserve"> </w:t>
      </w:r>
      <w:r w:rsidRPr="00041CB8">
        <w:rPr>
          <w:rFonts w:ascii="David" w:hAnsi="David" w:hint="eastAsia"/>
          <w:szCs w:val="24"/>
          <w:rtl/>
        </w:rPr>
        <w:t>העתקי</w:t>
      </w:r>
      <w:r w:rsidRPr="00041CB8">
        <w:rPr>
          <w:rFonts w:ascii="David" w:hAnsi="David"/>
          <w:szCs w:val="24"/>
          <w:rtl/>
        </w:rPr>
        <w:t xml:space="preserve"> </w:t>
      </w:r>
      <w:r w:rsidRPr="00041CB8">
        <w:rPr>
          <w:rFonts w:ascii="David" w:hAnsi="David" w:hint="eastAsia"/>
          <w:szCs w:val="24"/>
          <w:rtl/>
        </w:rPr>
        <w:t>פוליסות</w:t>
      </w:r>
      <w:r w:rsidRPr="00041CB8">
        <w:rPr>
          <w:rFonts w:ascii="David" w:hAnsi="David"/>
          <w:szCs w:val="24"/>
          <w:rtl/>
        </w:rPr>
        <w:t xml:space="preserve"> </w:t>
      </w:r>
      <w:r w:rsidRPr="00041CB8">
        <w:rPr>
          <w:rFonts w:ascii="David" w:hAnsi="David" w:hint="eastAsia"/>
          <w:szCs w:val="24"/>
          <w:rtl/>
        </w:rPr>
        <w:t>הביטוח</w:t>
      </w:r>
      <w:r w:rsidRPr="00041CB8">
        <w:rPr>
          <w:rFonts w:ascii="David" w:hAnsi="David"/>
          <w:szCs w:val="24"/>
          <w:rtl/>
        </w:rPr>
        <w:t xml:space="preserve"> </w:t>
      </w:r>
      <w:r w:rsidRPr="00041CB8">
        <w:rPr>
          <w:rFonts w:ascii="David" w:hAnsi="David" w:hint="eastAsia"/>
          <w:szCs w:val="24"/>
          <w:rtl/>
        </w:rPr>
        <w:t>המחודשות</w:t>
      </w:r>
      <w:r w:rsidRPr="00041CB8">
        <w:rPr>
          <w:rFonts w:ascii="David" w:hAnsi="David"/>
          <w:szCs w:val="24"/>
          <w:rtl/>
        </w:rPr>
        <w:t xml:space="preserve"> </w:t>
      </w:r>
      <w:r w:rsidRPr="00041CB8">
        <w:rPr>
          <w:rFonts w:ascii="David" w:hAnsi="David" w:hint="eastAsia"/>
          <w:szCs w:val="24"/>
          <w:rtl/>
        </w:rPr>
        <w:t>מאושרות</w:t>
      </w:r>
      <w:r w:rsidRPr="00041CB8">
        <w:rPr>
          <w:rFonts w:ascii="David" w:hAnsi="David"/>
          <w:szCs w:val="24"/>
          <w:rtl/>
        </w:rPr>
        <w:t xml:space="preserve"> </w:t>
      </w:r>
      <w:r w:rsidRPr="00041CB8">
        <w:rPr>
          <w:rFonts w:ascii="David" w:hAnsi="David" w:hint="eastAsia"/>
          <w:szCs w:val="24"/>
          <w:rtl/>
        </w:rPr>
        <w:t>וחתומות</w:t>
      </w:r>
      <w:r w:rsidRPr="00041CB8">
        <w:rPr>
          <w:rFonts w:ascii="David" w:hAnsi="David"/>
          <w:szCs w:val="24"/>
          <w:rtl/>
        </w:rPr>
        <w:t xml:space="preserve"> </w:t>
      </w:r>
      <w:r w:rsidRPr="00041CB8">
        <w:rPr>
          <w:rFonts w:ascii="David" w:hAnsi="David" w:hint="eastAsia"/>
          <w:szCs w:val="24"/>
          <w:rtl/>
        </w:rPr>
        <w:t>ע</w:t>
      </w:r>
      <w:r w:rsidRPr="00041CB8">
        <w:rPr>
          <w:rFonts w:ascii="David" w:hAnsi="David"/>
          <w:szCs w:val="24"/>
          <w:rtl/>
        </w:rPr>
        <w:t xml:space="preserve">"י </w:t>
      </w:r>
      <w:r w:rsidRPr="00041CB8">
        <w:rPr>
          <w:rFonts w:ascii="David" w:hAnsi="David" w:hint="eastAsia"/>
          <w:szCs w:val="24"/>
          <w:rtl/>
        </w:rPr>
        <w:t>המבטח</w:t>
      </w:r>
      <w:r w:rsidRPr="00041CB8">
        <w:rPr>
          <w:rFonts w:ascii="David" w:hAnsi="David"/>
          <w:szCs w:val="24"/>
          <w:rtl/>
        </w:rPr>
        <w:t xml:space="preserve"> </w:t>
      </w:r>
      <w:r w:rsidRPr="00041CB8">
        <w:rPr>
          <w:rFonts w:ascii="David" w:hAnsi="David" w:hint="eastAsia"/>
          <w:szCs w:val="24"/>
          <w:rtl/>
        </w:rPr>
        <w:t>או</w:t>
      </w:r>
      <w:r w:rsidRPr="00041CB8">
        <w:rPr>
          <w:rFonts w:ascii="David" w:hAnsi="David"/>
          <w:szCs w:val="24"/>
          <w:rtl/>
        </w:rPr>
        <w:t xml:space="preserve"> </w:t>
      </w:r>
      <w:r w:rsidRPr="00041CB8">
        <w:rPr>
          <w:rFonts w:ascii="David" w:hAnsi="David" w:hint="eastAsia"/>
          <w:szCs w:val="24"/>
          <w:rtl/>
        </w:rPr>
        <w:t>אישור</w:t>
      </w:r>
      <w:r w:rsidRPr="00041CB8">
        <w:rPr>
          <w:rFonts w:ascii="David" w:hAnsi="David"/>
          <w:szCs w:val="24"/>
          <w:rtl/>
        </w:rPr>
        <w:t xml:space="preserve"> </w:t>
      </w:r>
      <w:r w:rsidRPr="00041CB8">
        <w:rPr>
          <w:rFonts w:ascii="David" w:hAnsi="David" w:hint="eastAsia"/>
          <w:szCs w:val="24"/>
          <w:rtl/>
        </w:rPr>
        <w:t>בחתימת</w:t>
      </w:r>
      <w:r w:rsidRPr="00041CB8">
        <w:rPr>
          <w:rFonts w:ascii="David" w:hAnsi="David"/>
          <w:szCs w:val="24"/>
          <w:rtl/>
        </w:rPr>
        <w:t xml:space="preserve"> </w:t>
      </w:r>
      <w:r w:rsidRPr="00041CB8">
        <w:rPr>
          <w:rFonts w:ascii="David" w:hAnsi="David" w:hint="eastAsia"/>
          <w:szCs w:val="24"/>
          <w:rtl/>
        </w:rPr>
        <w:t>מבטחו</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חידושן</w:t>
      </w:r>
      <w:r w:rsidRPr="00041CB8">
        <w:rPr>
          <w:rFonts w:ascii="David" w:hAnsi="David"/>
          <w:szCs w:val="24"/>
          <w:rtl/>
        </w:rPr>
        <w:t xml:space="preserve"> </w:t>
      </w:r>
      <w:r w:rsidRPr="00041CB8">
        <w:rPr>
          <w:rFonts w:ascii="David" w:hAnsi="David" w:hint="eastAsia"/>
          <w:szCs w:val="24"/>
          <w:rtl/>
        </w:rPr>
        <w:t>למשרד</w:t>
      </w:r>
      <w:r w:rsidRPr="00041CB8">
        <w:rPr>
          <w:rFonts w:ascii="David" w:hAnsi="David"/>
          <w:szCs w:val="24"/>
          <w:rtl/>
        </w:rPr>
        <w:t xml:space="preserve"> </w:t>
      </w:r>
      <w:r w:rsidRPr="00041CB8">
        <w:rPr>
          <w:rFonts w:ascii="David" w:hAnsi="David" w:hint="eastAsia"/>
          <w:szCs w:val="24"/>
          <w:rtl/>
        </w:rPr>
        <w:t>האנרגיה</w:t>
      </w:r>
      <w:r w:rsidRPr="00041CB8">
        <w:rPr>
          <w:rFonts w:ascii="David" w:hAnsi="David"/>
          <w:szCs w:val="24"/>
          <w:rtl/>
        </w:rPr>
        <w:t xml:space="preserve">  </w:t>
      </w:r>
      <w:r w:rsidRPr="00041CB8">
        <w:rPr>
          <w:rFonts w:ascii="David" w:hAnsi="David" w:hint="eastAsia"/>
          <w:szCs w:val="24"/>
          <w:rtl/>
        </w:rPr>
        <w:t>לכל</w:t>
      </w:r>
      <w:r w:rsidRPr="00041CB8">
        <w:rPr>
          <w:rFonts w:ascii="David" w:hAnsi="David"/>
          <w:szCs w:val="24"/>
          <w:rtl/>
        </w:rPr>
        <w:t xml:space="preserve"> </w:t>
      </w:r>
      <w:r w:rsidRPr="00041CB8">
        <w:rPr>
          <w:rFonts w:ascii="David" w:hAnsi="David" w:hint="eastAsia"/>
          <w:szCs w:val="24"/>
          <w:rtl/>
        </w:rPr>
        <w:t>המאוחר</w:t>
      </w:r>
      <w:r w:rsidRPr="00041CB8">
        <w:rPr>
          <w:rFonts w:ascii="David" w:hAnsi="David"/>
          <w:szCs w:val="24"/>
          <w:rtl/>
        </w:rPr>
        <w:t xml:space="preserve"> </w:t>
      </w:r>
      <w:r w:rsidRPr="00041CB8">
        <w:rPr>
          <w:rFonts w:ascii="David" w:hAnsi="David" w:hint="eastAsia"/>
          <w:szCs w:val="24"/>
          <w:rtl/>
        </w:rPr>
        <w:t>שבועיים</w:t>
      </w:r>
      <w:r w:rsidRPr="00041CB8">
        <w:rPr>
          <w:rFonts w:ascii="David" w:hAnsi="David"/>
          <w:szCs w:val="24"/>
          <w:rtl/>
        </w:rPr>
        <w:t xml:space="preserve"> </w:t>
      </w:r>
      <w:r w:rsidRPr="00041CB8">
        <w:rPr>
          <w:rFonts w:ascii="David" w:hAnsi="David" w:hint="eastAsia"/>
          <w:szCs w:val="24"/>
          <w:rtl/>
        </w:rPr>
        <w:t>לפני</w:t>
      </w:r>
      <w:r w:rsidRPr="00041CB8">
        <w:rPr>
          <w:rFonts w:ascii="David" w:hAnsi="David"/>
          <w:szCs w:val="24"/>
          <w:rtl/>
        </w:rPr>
        <w:t xml:space="preserve"> </w:t>
      </w:r>
      <w:r w:rsidRPr="00041CB8">
        <w:rPr>
          <w:rFonts w:ascii="David" w:hAnsi="David" w:hint="eastAsia"/>
          <w:szCs w:val="24"/>
          <w:rtl/>
        </w:rPr>
        <w:t>תום</w:t>
      </w:r>
      <w:r w:rsidRPr="00041CB8">
        <w:rPr>
          <w:rFonts w:ascii="David" w:hAnsi="David"/>
          <w:szCs w:val="24"/>
          <w:rtl/>
        </w:rPr>
        <w:t xml:space="preserve"> </w:t>
      </w:r>
      <w:r w:rsidRPr="00041CB8">
        <w:rPr>
          <w:rFonts w:ascii="David" w:hAnsi="David" w:hint="eastAsia"/>
          <w:szCs w:val="24"/>
          <w:rtl/>
        </w:rPr>
        <w:t>תקופת</w:t>
      </w:r>
      <w:r w:rsidRPr="00041CB8">
        <w:rPr>
          <w:rFonts w:ascii="David" w:hAnsi="David"/>
          <w:szCs w:val="24"/>
          <w:rtl/>
        </w:rPr>
        <w:t xml:space="preserve"> </w:t>
      </w:r>
      <w:r w:rsidRPr="00041CB8">
        <w:rPr>
          <w:rFonts w:ascii="David" w:hAnsi="David" w:hint="eastAsia"/>
          <w:szCs w:val="24"/>
          <w:rtl/>
        </w:rPr>
        <w:t>הביטוח</w:t>
      </w:r>
      <w:r w:rsidRPr="00041CB8">
        <w:rPr>
          <w:rFonts w:ascii="David" w:hAnsi="David"/>
          <w:szCs w:val="24"/>
          <w:rtl/>
        </w:rPr>
        <w:t>.</w:t>
      </w:r>
    </w:p>
    <w:p w14:paraId="1A3FC0FB" w14:textId="77777777" w:rsidR="003D1A46" w:rsidRPr="00041CB8" w:rsidRDefault="003D1A46" w:rsidP="00041CB8">
      <w:pPr>
        <w:pStyle w:val="24"/>
        <w:spacing w:line="360" w:lineRule="auto"/>
        <w:ind w:left="914"/>
        <w:rPr>
          <w:rFonts w:ascii="David" w:hAnsi="David"/>
          <w:szCs w:val="24"/>
          <w:rtl/>
        </w:rPr>
      </w:pPr>
      <w:r w:rsidRPr="00041CB8">
        <w:rPr>
          <w:rFonts w:ascii="David" w:hAnsi="David"/>
          <w:i/>
          <w:iCs/>
          <w:szCs w:val="24"/>
          <w:rtl/>
        </w:rPr>
        <w:br/>
      </w:r>
      <w:r w:rsidRPr="00041CB8">
        <w:rPr>
          <w:rFonts w:ascii="David" w:hAnsi="David" w:hint="eastAsia"/>
          <w:szCs w:val="24"/>
          <w:rtl/>
        </w:rPr>
        <w:t>למען</w:t>
      </w:r>
      <w:r w:rsidRPr="00041CB8">
        <w:rPr>
          <w:rFonts w:ascii="David" w:hAnsi="David"/>
          <w:szCs w:val="24"/>
          <w:rtl/>
        </w:rPr>
        <w:t xml:space="preserve"> </w:t>
      </w:r>
      <w:r w:rsidRPr="00041CB8">
        <w:rPr>
          <w:rFonts w:ascii="David" w:hAnsi="David" w:hint="eastAsia"/>
          <w:szCs w:val="24"/>
          <w:rtl/>
        </w:rPr>
        <w:t>הסר</w:t>
      </w:r>
      <w:r w:rsidRPr="00041CB8">
        <w:rPr>
          <w:rFonts w:ascii="David" w:hAnsi="David"/>
          <w:szCs w:val="24"/>
          <w:rtl/>
        </w:rPr>
        <w:t xml:space="preserve"> </w:t>
      </w:r>
      <w:r w:rsidRPr="00041CB8">
        <w:rPr>
          <w:rFonts w:ascii="David" w:hAnsi="David" w:hint="eastAsia"/>
          <w:szCs w:val="24"/>
          <w:rtl/>
        </w:rPr>
        <w:t>כל</w:t>
      </w:r>
      <w:r w:rsidRPr="00041CB8">
        <w:rPr>
          <w:rFonts w:ascii="David" w:hAnsi="David"/>
          <w:szCs w:val="24"/>
          <w:rtl/>
        </w:rPr>
        <w:t xml:space="preserve"> </w:t>
      </w:r>
      <w:r w:rsidRPr="00041CB8">
        <w:rPr>
          <w:rFonts w:ascii="David" w:hAnsi="David" w:hint="eastAsia"/>
          <w:szCs w:val="24"/>
          <w:rtl/>
        </w:rPr>
        <w:t>ספק</w:t>
      </w:r>
      <w:r w:rsidRPr="00041CB8">
        <w:rPr>
          <w:rFonts w:ascii="David" w:hAnsi="David"/>
          <w:szCs w:val="24"/>
          <w:rtl/>
        </w:rPr>
        <w:t xml:space="preserve"> </w:t>
      </w:r>
      <w:r w:rsidRPr="00041CB8">
        <w:rPr>
          <w:rFonts w:ascii="David" w:hAnsi="David" w:hint="eastAsia"/>
          <w:szCs w:val="24"/>
          <w:rtl/>
        </w:rPr>
        <w:t>מוסכם</w:t>
      </w:r>
      <w:r w:rsidRPr="00041CB8">
        <w:rPr>
          <w:rFonts w:ascii="David" w:hAnsi="David"/>
          <w:szCs w:val="24"/>
          <w:rtl/>
        </w:rPr>
        <w:t xml:space="preserve"> </w:t>
      </w:r>
      <w:r w:rsidRPr="00041CB8">
        <w:rPr>
          <w:rFonts w:ascii="David" w:hAnsi="David" w:hint="eastAsia"/>
          <w:szCs w:val="24"/>
          <w:rtl/>
        </w:rPr>
        <w:t>בזה</w:t>
      </w:r>
      <w:r w:rsidRPr="00041CB8">
        <w:rPr>
          <w:rFonts w:ascii="David" w:hAnsi="David"/>
          <w:szCs w:val="24"/>
          <w:rtl/>
        </w:rPr>
        <w:t xml:space="preserve"> </w:t>
      </w:r>
      <w:r w:rsidRPr="00041CB8">
        <w:rPr>
          <w:rFonts w:ascii="David" w:hAnsi="David" w:hint="eastAsia"/>
          <w:szCs w:val="24"/>
          <w:rtl/>
        </w:rPr>
        <w:t>כי</w:t>
      </w:r>
      <w:r w:rsidRPr="00041CB8">
        <w:rPr>
          <w:rFonts w:ascii="David" w:hAnsi="David"/>
          <w:szCs w:val="24"/>
          <w:rtl/>
        </w:rPr>
        <w:t xml:space="preserve"> </w:t>
      </w:r>
      <w:r w:rsidRPr="00041CB8">
        <w:rPr>
          <w:rFonts w:ascii="David" w:hAnsi="David" w:hint="eastAsia"/>
          <w:szCs w:val="24"/>
          <w:rtl/>
        </w:rPr>
        <w:t>הביטוחים</w:t>
      </w:r>
      <w:r w:rsidRPr="00041CB8">
        <w:rPr>
          <w:rFonts w:ascii="David" w:hAnsi="David"/>
          <w:szCs w:val="24"/>
          <w:rtl/>
        </w:rPr>
        <w:t xml:space="preserve"> </w:t>
      </w:r>
      <w:r w:rsidRPr="00041CB8">
        <w:rPr>
          <w:rFonts w:ascii="David" w:hAnsi="David" w:hint="eastAsia"/>
          <w:szCs w:val="24"/>
          <w:rtl/>
        </w:rPr>
        <w:t>הנדרשים</w:t>
      </w:r>
      <w:r w:rsidRPr="00041CB8">
        <w:rPr>
          <w:rFonts w:ascii="David" w:hAnsi="David"/>
          <w:szCs w:val="24"/>
          <w:rtl/>
        </w:rPr>
        <w:t xml:space="preserve">, </w:t>
      </w:r>
      <w:r w:rsidRPr="00041CB8">
        <w:rPr>
          <w:rFonts w:ascii="David" w:hAnsi="David" w:hint="eastAsia"/>
          <w:szCs w:val="24"/>
          <w:rtl/>
        </w:rPr>
        <w:t>גבולות</w:t>
      </w:r>
      <w:r w:rsidRPr="00041CB8">
        <w:rPr>
          <w:rFonts w:ascii="David" w:hAnsi="David"/>
          <w:szCs w:val="24"/>
          <w:rtl/>
        </w:rPr>
        <w:t xml:space="preserve"> </w:t>
      </w:r>
      <w:r w:rsidRPr="00041CB8">
        <w:rPr>
          <w:rFonts w:ascii="David" w:hAnsi="David" w:hint="eastAsia"/>
          <w:szCs w:val="24"/>
          <w:rtl/>
        </w:rPr>
        <w:t>האחריות</w:t>
      </w:r>
      <w:r w:rsidRPr="00041CB8">
        <w:rPr>
          <w:rFonts w:ascii="David" w:hAnsi="David"/>
          <w:szCs w:val="24"/>
          <w:rtl/>
        </w:rPr>
        <w:t xml:space="preserve"> </w:t>
      </w:r>
      <w:r w:rsidRPr="00041CB8">
        <w:rPr>
          <w:rFonts w:ascii="David" w:hAnsi="David" w:hint="eastAsia"/>
          <w:szCs w:val="24"/>
          <w:rtl/>
        </w:rPr>
        <w:t>ותנאי</w:t>
      </w:r>
      <w:r w:rsidRPr="00041CB8">
        <w:rPr>
          <w:rFonts w:ascii="David" w:hAnsi="David"/>
          <w:szCs w:val="24"/>
          <w:rtl/>
        </w:rPr>
        <w:t xml:space="preserve"> </w:t>
      </w:r>
      <w:r w:rsidRPr="00041CB8">
        <w:rPr>
          <w:rFonts w:ascii="David" w:hAnsi="David" w:hint="eastAsia"/>
          <w:szCs w:val="24"/>
          <w:rtl/>
        </w:rPr>
        <w:t>הכיסוי</w:t>
      </w:r>
      <w:r w:rsidRPr="00041CB8">
        <w:rPr>
          <w:rFonts w:ascii="David" w:hAnsi="David"/>
          <w:szCs w:val="24"/>
          <w:rtl/>
        </w:rPr>
        <w:t xml:space="preserve"> </w:t>
      </w:r>
      <w:r w:rsidRPr="00041CB8">
        <w:rPr>
          <w:rFonts w:ascii="David" w:hAnsi="David" w:hint="eastAsia"/>
          <w:szCs w:val="24"/>
          <w:rtl/>
        </w:rPr>
        <w:t>הם</w:t>
      </w:r>
      <w:r w:rsidRPr="00041CB8">
        <w:rPr>
          <w:rFonts w:ascii="David" w:hAnsi="David"/>
          <w:szCs w:val="24"/>
          <w:rtl/>
        </w:rPr>
        <w:t xml:space="preserve"> </w:t>
      </w:r>
      <w:r w:rsidRPr="00041CB8">
        <w:rPr>
          <w:rFonts w:ascii="David" w:hAnsi="David" w:hint="eastAsia"/>
          <w:szCs w:val="24"/>
          <w:rtl/>
        </w:rPr>
        <w:t>בבחינת</w:t>
      </w:r>
      <w:r w:rsidRPr="00041CB8">
        <w:rPr>
          <w:rFonts w:ascii="David" w:hAnsi="David"/>
          <w:szCs w:val="24"/>
          <w:rtl/>
        </w:rPr>
        <w:t xml:space="preserve"> </w:t>
      </w:r>
      <w:r w:rsidRPr="00041CB8">
        <w:rPr>
          <w:rFonts w:ascii="David" w:hAnsi="David" w:hint="eastAsia"/>
          <w:szCs w:val="24"/>
          <w:rtl/>
        </w:rPr>
        <w:t>דרישה</w:t>
      </w:r>
      <w:r w:rsidRPr="00041CB8">
        <w:rPr>
          <w:rFonts w:ascii="David" w:hAnsi="David"/>
          <w:szCs w:val="24"/>
          <w:rtl/>
        </w:rPr>
        <w:t xml:space="preserve"> </w:t>
      </w:r>
      <w:r w:rsidRPr="00041CB8">
        <w:rPr>
          <w:rFonts w:ascii="David" w:hAnsi="David" w:hint="eastAsia"/>
          <w:szCs w:val="24"/>
          <w:rtl/>
        </w:rPr>
        <w:t>מינימאלית</w:t>
      </w:r>
      <w:r w:rsidRPr="00041CB8">
        <w:rPr>
          <w:rFonts w:ascii="David" w:hAnsi="David"/>
          <w:szCs w:val="24"/>
          <w:rtl/>
        </w:rPr>
        <w:t xml:space="preserve"> </w:t>
      </w:r>
      <w:r w:rsidRPr="00041CB8">
        <w:rPr>
          <w:rFonts w:ascii="David" w:hAnsi="David" w:hint="eastAsia"/>
          <w:szCs w:val="24"/>
          <w:rtl/>
        </w:rPr>
        <w:t>המוטלת</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הזוכה</w:t>
      </w:r>
      <w:r w:rsidRPr="00041CB8">
        <w:rPr>
          <w:rFonts w:ascii="David" w:hAnsi="David"/>
          <w:szCs w:val="24"/>
          <w:rtl/>
        </w:rPr>
        <w:t xml:space="preserve">, </w:t>
      </w:r>
      <w:r w:rsidRPr="00041CB8">
        <w:rPr>
          <w:rFonts w:ascii="David" w:hAnsi="David" w:hint="eastAsia"/>
          <w:szCs w:val="24"/>
          <w:rtl/>
        </w:rPr>
        <w:t>ואין</w:t>
      </w:r>
      <w:r w:rsidRPr="00041CB8">
        <w:rPr>
          <w:rFonts w:ascii="David" w:hAnsi="David"/>
          <w:szCs w:val="24"/>
          <w:rtl/>
        </w:rPr>
        <w:t xml:space="preserve"> </w:t>
      </w:r>
      <w:r w:rsidRPr="00041CB8">
        <w:rPr>
          <w:rFonts w:ascii="David" w:hAnsi="David" w:hint="eastAsia"/>
          <w:szCs w:val="24"/>
          <w:rtl/>
        </w:rPr>
        <w:t>בהם</w:t>
      </w:r>
      <w:r w:rsidRPr="00041CB8">
        <w:rPr>
          <w:rFonts w:ascii="David" w:hAnsi="David"/>
          <w:szCs w:val="24"/>
          <w:rtl/>
        </w:rPr>
        <w:t xml:space="preserve"> </w:t>
      </w:r>
      <w:r w:rsidRPr="00041CB8">
        <w:rPr>
          <w:rFonts w:ascii="David" w:hAnsi="David" w:hint="eastAsia"/>
          <w:szCs w:val="24"/>
          <w:rtl/>
        </w:rPr>
        <w:t>משום</w:t>
      </w:r>
      <w:r w:rsidRPr="00041CB8">
        <w:rPr>
          <w:rFonts w:ascii="David" w:hAnsi="David"/>
          <w:szCs w:val="24"/>
          <w:rtl/>
        </w:rPr>
        <w:t xml:space="preserve"> </w:t>
      </w:r>
      <w:r w:rsidRPr="00041CB8">
        <w:rPr>
          <w:rFonts w:ascii="David" w:hAnsi="David" w:hint="eastAsia"/>
          <w:szCs w:val="24"/>
          <w:rtl/>
        </w:rPr>
        <w:t>אישור</w:t>
      </w:r>
      <w:r w:rsidRPr="00041CB8">
        <w:rPr>
          <w:rFonts w:ascii="David" w:hAnsi="David"/>
          <w:szCs w:val="24"/>
          <w:rtl/>
        </w:rPr>
        <w:t xml:space="preserve"> </w:t>
      </w:r>
      <w:r w:rsidRPr="00041CB8">
        <w:rPr>
          <w:rFonts w:ascii="David" w:hAnsi="David" w:hint="eastAsia"/>
          <w:szCs w:val="24"/>
          <w:rtl/>
        </w:rPr>
        <w:t>המדינה</w:t>
      </w:r>
      <w:r w:rsidRPr="00041CB8">
        <w:rPr>
          <w:rFonts w:ascii="David" w:hAnsi="David"/>
          <w:szCs w:val="24"/>
          <w:rtl/>
        </w:rPr>
        <w:t xml:space="preserve"> </w:t>
      </w:r>
      <w:r w:rsidRPr="00041CB8">
        <w:rPr>
          <w:rFonts w:ascii="David" w:hAnsi="David" w:hint="eastAsia"/>
          <w:szCs w:val="24"/>
          <w:rtl/>
        </w:rPr>
        <w:t>או</w:t>
      </w:r>
      <w:r w:rsidRPr="00041CB8">
        <w:rPr>
          <w:rFonts w:ascii="David" w:hAnsi="David"/>
          <w:szCs w:val="24"/>
          <w:rtl/>
        </w:rPr>
        <w:t xml:space="preserve"> </w:t>
      </w:r>
      <w:r w:rsidRPr="00041CB8">
        <w:rPr>
          <w:rFonts w:ascii="David" w:hAnsi="David" w:hint="eastAsia"/>
          <w:szCs w:val="24"/>
          <w:rtl/>
        </w:rPr>
        <w:t>מי</w:t>
      </w:r>
      <w:r w:rsidRPr="00041CB8">
        <w:rPr>
          <w:rFonts w:ascii="David" w:hAnsi="David"/>
          <w:szCs w:val="24"/>
          <w:rtl/>
        </w:rPr>
        <w:t xml:space="preserve"> </w:t>
      </w:r>
      <w:r w:rsidRPr="00041CB8">
        <w:rPr>
          <w:rFonts w:ascii="David" w:hAnsi="David" w:hint="eastAsia"/>
          <w:szCs w:val="24"/>
          <w:rtl/>
        </w:rPr>
        <w:t>מטעמה</w:t>
      </w:r>
      <w:r w:rsidRPr="00041CB8">
        <w:rPr>
          <w:rFonts w:ascii="David" w:hAnsi="David"/>
          <w:szCs w:val="24"/>
          <w:rtl/>
        </w:rPr>
        <w:t xml:space="preserve"> </w:t>
      </w:r>
      <w:r w:rsidRPr="00041CB8">
        <w:rPr>
          <w:rFonts w:ascii="David" w:hAnsi="David" w:hint="eastAsia"/>
          <w:szCs w:val="24"/>
          <w:rtl/>
        </w:rPr>
        <w:t>להיקף</w:t>
      </w:r>
      <w:r w:rsidRPr="00041CB8">
        <w:rPr>
          <w:rFonts w:ascii="David" w:hAnsi="David"/>
          <w:szCs w:val="24"/>
          <w:rtl/>
        </w:rPr>
        <w:t xml:space="preserve"> </w:t>
      </w:r>
      <w:r w:rsidRPr="00041CB8">
        <w:rPr>
          <w:rFonts w:ascii="David" w:hAnsi="David" w:hint="eastAsia"/>
          <w:szCs w:val="24"/>
          <w:rtl/>
        </w:rPr>
        <w:t>וגודל</w:t>
      </w:r>
      <w:r w:rsidRPr="00041CB8">
        <w:rPr>
          <w:rFonts w:ascii="David" w:hAnsi="David"/>
          <w:szCs w:val="24"/>
          <w:rtl/>
        </w:rPr>
        <w:t xml:space="preserve"> </w:t>
      </w:r>
      <w:r w:rsidRPr="00041CB8">
        <w:rPr>
          <w:rFonts w:ascii="David" w:hAnsi="David" w:hint="eastAsia"/>
          <w:szCs w:val="24"/>
          <w:rtl/>
        </w:rPr>
        <w:t>הסיכון</w:t>
      </w:r>
      <w:r w:rsidRPr="00041CB8">
        <w:rPr>
          <w:rFonts w:ascii="David" w:hAnsi="David"/>
          <w:szCs w:val="24"/>
          <w:rtl/>
        </w:rPr>
        <w:t xml:space="preserve"> </w:t>
      </w:r>
      <w:r w:rsidRPr="00041CB8">
        <w:rPr>
          <w:rFonts w:ascii="David" w:hAnsi="David" w:hint="eastAsia"/>
          <w:szCs w:val="24"/>
          <w:rtl/>
        </w:rPr>
        <w:t>לביטוח</w:t>
      </w:r>
      <w:r w:rsidRPr="00041CB8">
        <w:rPr>
          <w:rFonts w:ascii="David" w:hAnsi="David"/>
          <w:szCs w:val="24"/>
          <w:rtl/>
        </w:rPr>
        <w:t xml:space="preserve"> </w:t>
      </w:r>
      <w:r w:rsidRPr="00041CB8">
        <w:rPr>
          <w:rFonts w:ascii="David" w:hAnsi="David" w:hint="eastAsia"/>
          <w:szCs w:val="24"/>
          <w:rtl/>
        </w:rPr>
        <w:t>ועליו</w:t>
      </w:r>
      <w:r w:rsidRPr="00041CB8">
        <w:rPr>
          <w:rFonts w:ascii="David" w:hAnsi="David"/>
          <w:szCs w:val="24"/>
          <w:rtl/>
        </w:rPr>
        <w:t xml:space="preserve"> </w:t>
      </w:r>
      <w:r w:rsidRPr="00041CB8">
        <w:rPr>
          <w:rFonts w:ascii="David" w:hAnsi="David" w:hint="eastAsia"/>
          <w:szCs w:val="24"/>
          <w:rtl/>
        </w:rPr>
        <w:t>לבחון</w:t>
      </w:r>
      <w:r w:rsidRPr="00041CB8">
        <w:rPr>
          <w:rFonts w:ascii="David" w:hAnsi="David"/>
          <w:szCs w:val="24"/>
          <w:rtl/>
        </w:rPr>
        <w:t xml:space="preserve"> </w:t>
      </w:r>
      <w:r w:rsidRPr="00041CB8">
        <w:rPr>
          <w:rFonts w:ascii="David" w:hAnsi="David" w:hint="eastAsia"/>
          <w:szCs w:val="24"/>
          <w:rtl/>
        </w:rPr>
        <w:t>את</w:t>
      </w:r>
      <w:r w:rsidRPr="00041CB8">
        <w:rPr>
          <w:rFonts w:ascii="David" w:hAnsi="David"/>
          <w:szCs w:val="24"/>
          <w:rtl/>
        </w:rPr>
        <w:t xml:space="preserve"> </w:t>
      </w:r>
      <w:r w:rsidRPr="00041CB8">
        <w:rPr>
          <w:rFonts w:ascii="David" w:hAnsi="David" w:hint="eastAsia"/>
          <w:szCs w:val="24"/>
          <w:rtl/>
        </w:rPr>
        <w:t>חשיפתו</w:t>
      </w:r>
      <w:r w:rsidRPr="00041CB8">
        <w:rPr>
          <w:rFonts w:ascii="David" w:hAnsi="David"/>
          <w:szCs w:val="24"/>
          <w:rtl/>
        </w:rPr>
        <w:t xml:space="preserve"> </w:t>
      </w:r>
      <w:r w:rsidRPr="00041CB8">
        <w:rPr>
          <w:rFonts w:ascii="David" w:hAnsi="David" w:hint="eastAsia"/>
          <w:szCs w:val="24"/>
          <w:rtl/>
        </w:rPr>
        <w:t>לסיכוני</w:t>
      </w:r>
      <w:r w:rsidRPr="00041CB8">
        <w:rPr>
          <w:rFonts w:ascii="David" w:hAnsi="David"/>
          <w:szCs w:val="24"/>
          <w:rtl/>
        </w:rPr>
        <w:t xml:space="preserve"> </w:t>
      </w:r>
      <w:r w:rsidRPr="00041CB8">
        <w:rPr>
          <w:rFonts w:ascii="David" w:hAnsi="David" w:hint="eastAsia"/>
          <w:szCs w:val="24"/>
          <w:rtl/>
        </w:rPr>
        <w:t>רכוש</w:t>
      </w:r>
      <w:r w:rsidRPr="00041CB8">
        <w:rPr>
          <w:rFonts w:ascii="David" w:hAnsi="David"/>
          <w:szCs w:val="24"/>
          <w:rtl/>
        </w:rPr>
        <w:t xml:space="preserve"> </w:t>
      </w:r>
      <w:r w:rsidRPr="00041CB8">
        <w:rPr>
          <w:rFonts w:ascii="David" w:hAnsi="David" w:hint="eastAsia"/>
          <w:szCs w:val="24"/>
          <w:rtl/>
        </w:rPr>
        <w:t>וחבות</w:t>
      </w:r>
      <w:r w:rsidRPr="00041CB8">
        <w:rPr>
          <w:rFonts w:ascii="David" w:hAnsi="David"/>
          <w:szCs w:val="24"/>
          <w:rtl/>
        </w:rPr>
        <w:t xml:space="preserve"> </w:t>
      </w:r>
      <w:r w:rsidRPr="00041CB8">
        <w:rPr>
          <w:rFonts w:ascii="David" w:hAnsi="David" w:hint="eastAsia"/>
          <w:szCs w:val="24"/>
          <w:rtl/>
        </w:rPr>
        <w:t>גוף</w:t>
      </w:r>
      <w:r w:rsidRPr="00041CB8">
        <w:rPr>
          <w:rFonts w:ascii="David" w:hAnsi="David"/>
          <w:szCs w:val="24"/>
          <w:rtl/>
        </w:rPr>
        <w:t xml:space="preserve"> </w:t>
      </w:r>
      <w:r w:rsidRPr="00041CB8">
        <w:rPr>
          <w:rFonts w:ascii="David" w:hAnsi="David" w:hint="eastAsia"/>
          <w:szCs w:val="24"/>
          <w:rtl/>
        </w:rPr>
        <w:t>ורכוש</w:t>
      </w:r>
      <w:r w:rsidRPr="00041CB8">
        <w:rPr>
          <w:rFonts w:ascii="David" w:hAnsi="David"/>
          <w:szCs w:val="24"/>
          <w:rtl/>
        </w:rPr>
        <w:t xml:space="preserve"> </w:t>
      </w:r>
      <w:r w:rsidRPr="00041CB8">
        <w:rPr>
          <w:rFonts w:ascii="David" w:hAnsi="David" w:hint="eastAsia"/>
          <w:szCs w:val="24"/>
          <w:rtl/>
        </w:rPr>
        <w:t>ולקבוע</w:t>
      </w:r>
      <w:r w:rsidRPr="00041CB8">
        <w:rPr>
          <w:rFonts w:ascii="David" w:hAnsi="David"/>
          <w:szCs w:val="24"/>
          <w:rtl/>
        </w:rPr>
        <w:t xml:space="preserve"> </w:t>
      </w:r>
      <w:r w:rsidRPr="00041CB8">
        <w:rPr>
          <w:rFonts w:ascii="David" w:hAnsi="David" w:hint="eastAsia"/>
          <w:szCs w:val="24"/>
          <w:rtl/>
        </w:rPr>
        <w:t>את</w:t>
      </w:r>
      <w:r w:rsidRPr="00041CB8">
        <w:rPr>
          <w:rFonts w:ascii="David" w:hAnsi="David"/>
          <w:szCs w:val="24"/>
          <w:rtl/>
        </w:rPr>
        <w:t xml:space="preserve"> </w:t>
      </w:r>
      <w:r w:rsidRPr="00041CB8">
        <w:rPr>
          <w:rFonts w:ascii="David" w:hAnsi="David" w:hint="eastAsia"/>
          <w:szCs w:val="24"/>
          <w:rtl/>
        </w:rPr>
        <w:t>הביטוחים</w:t>
      </w:r>
      <w:r w:rsidRPr="00041CB8">
        <w:rPr>
          <w:rFonts w:ascii="David" w:hAnsi="David"/>
          <w:szCs w:val="24"/>
          <w:rtl/>
        </w:rPr>
        <w:t xml:space="preserve"> </w:t>
      </w:r>
      <w:r w:rsidRPr="00041CB8">
        <w:rPr>
          <w:rFonts w:ascii="David" w:hAnsi="David" w:hint="eastAsia"/>
          <w:szCs w:val="24"/>
          <w:rtl/>
        </w:rPr>
        <w:t>הנחוצים</w:t>
      </w:r>
      <w:r w:rsidRPr="00041CB8">
        <w:rPr>
          <w:rFonts w:ascii="David" w:hAnsi="David"/>
          <w:szCs w:val="24"/>
          <w:rtl/>
        </w:rPr>
        <w:t xml:space="preserve"> </w:t>
      </w:r>
      <w:r w:rsidRPr="00041CB8">
        <w:rPr>
          <w:rFonts w:ascii="David" w:hAnsi="David" w:hint="eastAsia"/>
          <w:szCs w:val="24"/>
          <w:rtl/>
        </w:rPr>
        <w:t>לרבות</w:t>
      </w:r>
      <w:r w:rsidRPr="00041CB8">
        <w:rPr>
          <w:rFonts w:ascii="David" w:hAnsi="David"/>
          <w:szCs w:val="24"/>
          <w:rtl/>
        </w:rPr>
        <w:t xml:space="preserve"> </w:t>
      </w:r>
      <w:r w:rsidRPr="00041CB8">
        <w:rPr>
          <w:rFonts w:ascii="David" w:hAnsi="David" w:hint="eastAsia"/>
          <w:szCs w:val="24"/>
          <w:rtl/>
        </w:rPr>
        <w:t>היקף</w:t>
      </w:r>
      <w:r w:rsidRPr="00041CB8">
        <w:rPr>
          <w:rFonts w:ascii="David" w:hAnsi="David"/>
          <w:szCs w:val="24"/>
          <w:rtl/>
        </w:rPr>
        <w:t xml:space="preserve"> </w:t>
      </w:r>
      <w:r w:rsidRPr="00041CB8">
        <w:rPr>
          <w:rFonts w:ascii="David" w:hAnsi="David" w:hint="eastAsia"/>
          <w:szCs w:val="24"/>
          <w:rtl/>
        </w:rPr>
        <w:t>הכיסויים</w:t>
      </w:r>
      <w:r w:rsidRPr="00041CB8">
        <w:rPr>
          <w:rFonts w:ascii="David" w:hAnsi="David"/>
          <w:szCs w:val="24"/>
          <w:rtl/>
        </w:rPr>
        <w:t xml:space="preserve">, </w:t>
      </w:r>
      <w:r w:rsidRPr="00041CB8">
        <w:rPr>
          <w:rFonts w:ascii="David" w:hAnsi="David" w:hint="eastAsia"/>
          <w:szCs w:val="24"/>
          <w:rtl/>
        </w:rPr>
        <w:t>וגבולות</w:t>
      </w:r>
      <w:r w:rsidRPr="00041CB8">
        <w:rPr>
          <w:rFonts w:ascii="David" w:hAnsi="David"/>
          <w:szCs w:val="24"/>
          <w:rtl/>
        </w:rPr>
        <w:t xml:space="preserve">  </w:t>
      </w:r>
      <w:r w:rsidRPr="00041CB8">
        <w:rPr>
          <w:rFonts w:ascii="David" w:hAnsi="David" w:hint="eastAsia"/>
          <w:szCs w:val="24"/>
          <w:rtl/>
        </w:rPr>
        <w:t>האחריות</w:t>
      </w:r>
      <w:r w:rsidRPr="00041CB8">
        <w:rPr>
          <w:rFonts w:ascii="David" w:hAnsi="David"/>
          <w:szCs w:val="24"/>
          <w:rtl/>
        </w:rPr>
        <w:t xml:space="preserve"> </w:t>
      </w:r>
      <w:r w:rsidRPr="00041CB8">
        <w:rPr>
          <w:rFonts w:ascii="David" w:hAnsi="David" w:hint="eastAsia"/>
          <w:szCs w:val="24"/>
          <w:rtl/>
        </w:rPr>
        <w:t>בהתאם</w:t>
      </w:r>
      <w:r w:rsidRPr="00041CB8">
        <w:rPr>
          <w:rFonts w:ascii="David" w:hAnsi="David"/>
          <w:szCs w:val="24"/>
          <w:rtl/>
        </w:rPr>
        <w:t xml:space="preserve"> </w:t>
      </w:r>
      <w:r w:rsidRPr="00041CB8">
        <w:rPr>
          <w:rFonts w:ascii="David" w:hAnsi="David" w:hint="eastAsia"/>
          <w:szCs w:val="24"/>
          <w:rtl/>
        </w:rPr>
        <w:t>לכך</w:t>
      </w:r>
      <w:r w:rsidRPr="00041CB8">
        <w:rPr>
          <w:rFonts w:ascii="David" w:hAnsi="David"/>
          <w:szCs w:val="24"/>
          <w:rtl/>
        </w:rPr>
        <w:t>.</w:t>
      </w:r>
    </w:p>
    <w:p w14:paraId="1ADB1263" w14:textId="77777777" w:rsidR="003D1A46" w:rsidRPr="00041CB8" w:rsidRDefault="003D1A46" w:rsidP="00041CB8">
      <w:pPr>
        <w:pStyle w:val="24"/>
        <w:spacing w:line="360" w:lineRule="auto"/>
        <w:ind w:left="914"/>
        <w:rPr>
          <w:rFonts w:ascii="David" w:hAnsi="David"/>
          <w:b w:val="0"/>
          <w:bCs w:val="0"/>
          <w:i/>
          <w:iCs/>
          <w:szCs w:val="24"/>
          <w:rtl/>
        </w:rPr>
      </w:pPr>
    </w:p>
    <w:p w14:paraId="615D1217" w14:textId="77777777" w:rsidR="003D1A46" w:rsidRPr="00041CB8" w:rsidRDefault="003D1A46" w:rsidP="00041CB8">
      <w:pPr>
        <w:spacing w:line="360" w:lineRule="auto"/>
        <w:ind w:left="983"/>
        <w:jc w:val="both"/>
        <w:rPr>
          <w:rFonts w:ascii="David" w:hAnsi="David"/>
          <w:szCs w:val="24"/>
          <w:rtl/>
        </w:rPr>
      </w:pPr>
      <w:r w:rsidRPr="00041CB8">
        <w:rPr>
          <w:rFonts w:ascii="David" w:hAnsi="David"/>
          <w:szCs w:val="24"/>
          <w:rtl/>
        </w:rPr>
        <w:t>אין בכל האמור בסעיפי הביטוח כדי לפטור את הזוכה  מכל חובה החלה עליו על פי דין ועל פי ההסכם ואין לפרש את האמור כוויתור של מדינת ישראל – משרד האנרגיה על כל זכות או סעד המוקנים להם על פי כל דין ועל פי הסכם זה.</w:t>
      </w:r>
    </w:p>
    <w:p w14:paraId="6F6F644B" w14:textId="30264A9A" w:rsidR="003B5078" w:rsidRPr="00041CB8" w:rsidRDefault="003B5078" w:rsidP="00041CB8">
      <w:pPr>
        <w:pStyle w:val="affff2"/>
        <w:tabs>
          <w:tab w:val="left" w:pos="8958"/>
        </w:tabs>
        <w:bidi/>
        <w:spacing w:line="360" w:lineRule="auto"/>
        <w:jc w:val="both"/>
        <w:rPr>
          <w:rFonts w:ascii="David" w:hAnsi="David" w:cs="David"/>
          <w:sz w:val="24"/>
          <w:szCs w:val="24"/>
          <w:rtl/>
        </w:rPr>
      </w:pPr>
      <w:r w:rsidRPr="00041CB8">
        <w:rPr>
          <w:rFonts w:ascii="David" w:hAnsi="David"/>
          <w:szCs w:val="24"/>
          <w:rtl/>
        </w:rPr>
        <w:t xml:space="preserve"> </w:t>
      </w:r>
    </w:p>
    <w:p w14:paraId="23D118D5" w14:textId="14EF60F5" w:rsidR="001D2FD9" w:rsidRPr="00041CB8" w:rsidRDefault="003B5078" w:rsidP="00041CB8">
      <w:pPr>
        <w:numPr>
          <w:ilvl w:val="0"/>
          <w:numId w:val="88"/>
        </w:numPr>
        <w:spacing w:line="360" w:lineRule="auto"/>
        <w:ind w:left="594"/>
        <w:jc w:val="both"/>
        <w:rPr>
          <w:rFonts w:ascii="David" w:hAnsi="David"/>
          <w:b/>
          <w:bCs/>
          <w:szCs w:val="24"/>
          <w:u w:val="single"/>
        </w:rPr>
      </w:pPr>
      <w:r w:rsidRPr="00041CB8">
        <w:rPr>
          <w:rFonts w:ascii="David" w:hAnsi="David"/>
          <w:b/>
          <w:bCs/>
          <w:szCs w:val="24"/>
          <w:u w:val="single"/>
          <w:rtl/>
        </w:rPr>
        <w:t xml:space="preserve"> </w:t>
      </w:r>
      <w:r w:rsidR="001D2FD9" w:rsidRPr="00041CB8">
        <w:rPr>
          <w:rFonts w:ascii="David" w:hAnsi="David" w:hint="eastAsia"/>
          <w:b/>
          <w:bCs/>
          <w:szCs w:val="24"/>
          <w:u w:val="single"/>
          <w:rtl/>
        </w:rPr>
        <w:t>נזיקין</w:t>
      </w:r>
    </w:p>
    <w:p w14:paraId="27B27640" w14:textId="43D04DCC" w:rsidR="001D2FD9" w:rsidRPr="00041CB8" w:rsidRDefault="001D2FD9" w:rsidP="00041CB8">
      <w:pPr>
        <w:numPr>
          <w:ilvl w:val="1"/>
          <w:numId w:val="88"/>
        </w:numPr>
        <w:spacing w:line="360" w:lineRule="auto"/>
        <w:ind w:left="878" w:hanging="567"/>
        <w:jc w:val="both"/>
        <w:rPr>
          <w:rFonts w:ascii="David" w:hAnsi="David"/>
          <w:szCs w:val="24"/>
        </w:rPr>
      </w:pPr>
      <w:r w:rsidRPr="00041CB8">
        <w:rPr>
          <w:rFonts w:ascii="David" w:hAnsi="David"/>
          <w:szCs w:val="24"/>
          <w:rtl/>
        </w:rPr>
        <w:t>ה</w:t>
      </w:r>
      <w:r w:rsidR="00984EDE" w:rsidRPr="00041CB8">
        <w:rPr>
          <w:rFonts w:ascii="David" w:hAnsi="David"/>
          <w:szCs w:val="24"/>
          <w:rtl/>
        </w:rPr>
        <w:t>ספק</w:t>
      </w:r>
      <w:r w:rsidRPr="00041CB8">
        <w:rPr>
          <w:rFonts w:ascii="David" w:hAnsi="David"/>
          <w:szCs w:val="24"/>
          <w:rtl/>
        </w:rPr>
        <w:t xml:space="preserve"> מצהיר בזה כי ידוע לו שהוא נותן את השירותים למשרד כ</w:t>
      </w:r>
      <w:r w:rsidR="00984EDE" w:rsidRPr="00041CB8">
        <w:rPr>
          <w:rFonts w:ascii="David" w:hAnsi="David"/>
          <w:szCs w:val="24"/>
          <w:rtl/>
        </w:rPr>
        <w:t>ספק</w:t>
      </w:r>
      <w:r w:rsidRPr="00041CB8">
        <w:rPr>
          <w:rFonts w:ascii="David" w:hAnsi="David"/>
          <w:szCs w:val="24"/>
          <w:rtl/>
        </w:rPr>
        <w:t xml:space="preserve"> עצמאי, שלא במסגרת שירות המדינה, על כל המשתמע מכך ומבלי שייווצרו יחסי עובד מעביד בין ה</w:t>
      </w:r>
      <w:r w:rsidR="00984EDE" w:rsidRPr="00041CB8">
        <w:rPr>
          <w:rFonts w:ascii="David" w:hAnsi="David"/>
          <w:szCs w:val="24"/>
          <w:rtl/>
        </w:rPr>
        <w:t>ספק</w:t>
      </w:r>
      <w:r w:rsidRPr="00041CB8">
        <w:rPr>
          <w:rFonts w:ascii="David" w:hAnsi="David"/>
          <w:szCs w:val="24"/>
          <w:rtl/>
        </w:rPr>
        <w:t xml:space="preserve"> או עובדיו לבין המשרד וכי המשרד לא יהיה אחראי בצורה כלשהי לנזקים שייגרמו לו בשל מתן השירותים על פי הסכם זה. </w:t>
      </w:r>
    </w:p>
    <w:p w14:paraId="046F4B0C" w14:textId="312A902F" w:rsidR="001D2FD9" w:rsidRPr="00041CB8" w:rsidRDefault="001D2FD9" w:rsidP="00041CB8">
      <w:pPr>
        <w:numPr>
          <w:ilvl w:val="1"/>
          <w:numId w:val="88"/>
        </w:numPr>
        <w:spacing w:line="360" w:lineRule="auto"/>
        <w:ind w:left="878" w:hanging="567"/>
        <w:jc w:val="both"/>
        <w:rPr>
          <w:rFonts w:ascii="David" w:hAnsi="David"/>
          <w:szCs w:val="24"/>
        </w:rPr>
      </w:pPr>
      <w:r w:rsidRPr="00041CB8">
        <w:rPr>
          <w:rFonts w:ascii="David" w:hAnsi="David" w:hint="eastAsia"/>
          <w:szCs w:val="24"/>
          <w:rtl/>
        </w:rPr>
        <w:t>ה</w:t>
      </w:r>
      <w:r w:rsidR="00984EDE" w:rsidRPr="00041CB8">
        <w:rPr>
          <w:rFonts w:ascii="David" w:hAnsi="David" w:hint="eastAsia"/>
          <w:szCs w:val="24"/>
          <w:rtl/>
        </w:rPr>
        <w:t>ספק</w:t>
      </w:r>
      <w:r w:rsidR="00F467DE" w:rsidRPr="000D0334">
        <w:rPr>
          <w:rFonts w:ascii="David" w:hAnsi="David"/>
          <w:szCs w:val="24"/>
          <w:rtl/>
        </w:rPr>
        <w:t xml:space="preserve"> </w:t>
      </w:r>
      <w:r w:rsidRPr="00041CB8">
        <w:rPr>
          <w:rFonts w:ascii="David" w:hAnsi="David" w:hint="eastAsia"/>
          <w:szCs w:val="24"/>
          <w:rtl/>
        </w:rPr>
        <w:t>יישא</w:t>
      </w:r>
      <w:r w:rsidRPr="00041CB8">
        <w:rPr>
          <w:rFonts w:ascii="David" w:hAnsi="David"/>
          <w:szCs w:val="24"/>
          <w:rtl/>
        </w:rPr>
        <w:t xml:space="preserve"> באחריות בגין כל </w:t>
      </w:r>
      <w:r w:rsidR="00F467DE" w:rsidRPr="000D0334">
        <w:rPr>
          <w:rFonts w:ascii="David" w:hAnsi="David" w:hint="eastAsia"/>
          <w:szCs w:val="24"/>
          <w:rtl/>
        </w:rPr>
        <w:t>כל</w:t>
      </w:r>
      <w:r w:rsidR="00F467DE" w:rsidRPr="000D0334">
        <w:rPr>
          <w:rFonts w:ascii="David" w:hAnsi="David"/>
          <w:szCs w:val="24"/>
          <w:rtl/>
        </w:rPr>
        <w:t xml:space="preserve"> נזק לרבות בגין נזקים כלכליים טהורים, פיצויים בגין הפרת הסכם, </w:t>
      </w:r>
      <w:r w:rsidRPr="00041CB8">
        <w:rPr>
          <w:rFonts w:ascii="David" w:hAnsi="David" w:hint="eastAsia"/>
          <w:szCs w:val="24"/>
          <w:rtl/>
        </w:rPr>
        <w:t>פגיעה</w:t>
      </w:r>
      <w:r w:rsidRPr="00041CB8">
        <w:rPr>
          <w:rFonts w:ascii="David" w:hAnsi="David"/>
          <w:szCs w:val="24"/>
          <w:rtl/>
        </w:rPr>
        <w:t xml:space="preserve">, </w:t>
      </w:r>
      <w:r w:rsidRPr="00041CB8">
        <w:rPr>
          <w:rFonts w:ascii="David" w:hAnsi="David" w:hint="eastAsia"/>
          <w:szCs w:val="24"/>
          <w:rtl/>
        </w:rPr>
        <w:t>הפסד</w:t>
      </w:r>
      <w:r w:rsidRPr="00041CB8">
        <w:rPr>
          <w:rFonts w:ascii="David" w:hAnsi="David"/>
          <w:szCs w:val="24"/>
          <w:rtl/>
        </w:rPr>
        <w:t xml:space="preserve">, </w:t>
      </w:r>
      <w:r w:rsidRPr="00041CB8">
        <w:rPr>
          <w:rFonts w:ascii="David" w:hAnsi="David" w:hint="eastAsia"/>
          <w:szCs w:val="24"/>
          <w:rtl/>
        </w:rPr>
        <w:t>אובדן</w:t>
      </w:r>
      <w:r w:rsidRPr="00041CB8">
        <w:rPr>
          <w:rFonts w:ascii="David" w:hAnsi="David"/>
          <w:szCs w:val="24"/>
          <w:rtl/>
        </w:rPr>
        <w:t xml:space="preserve"> </w:t>
      </w:r>
      <w:r w:rsidRPr="00041CB8">
        <w:rPr>
          <w:rFonts w:ascii="David" w:hAnsi="David" w:hint="eastAsia"/>
          <w:szCs w:val="24"/>
          <w:rtl/>
        </w:rPr>
        <w:t>או</w:t>
      </w:r>
      <w:r w:rsidRPr="00041CB8">
        <w:rPr>
          <w:rFonts w:ascii="David" w:hAnsi="David"/>
          <w:szCs w:val="24"/>
          <w:rtl/>
        </w:rPr>
        <w:t xml:space="preserve"> </w:t>
      </w:r>
      <w:r w:rsidRPr="00041CB8">
        <w:rPr>
          <w:rFonts w:ascii="David" w:hAnsi="David" w:hint="eastAsia"/>
          <w:szCs w:val="24"/>
          <w:rtl/>
        </w:rPr>
        <w:t>נזק</w:t>
      </w:r>
      <w:r w:rsidRPr="00041CB8">
        <w:rPr>
          <w:rFonts w:ascii="David" w:hAnsi="David"/>
          <w:szCs w:val="24"/>
          <w:rtl/>
        </w:rPr>
        <w:t xml:space="preserve"> </w:t>
      </w:r>
      <w:r w:rsidRPr="00041CB8">
        <w:rPr>
          <w:rFonts w:ascii="David" w:hAnsi="David" w:hint="eastAsia"/>
          <w:szCs w:val="24"/>
          <w:rtl/>
        </w:rPr>
        <w:t>שייגרמו</w:t>
      </w:r>
      <w:r w:rsidRPr="00041CB8">
        <w:rPr>
          <w:rFonts w:ascii="David" w:hAnsi="David"/>
          <w:szCs w:val="24"/>
          <w:rtl/>
        </w:rPr>
        <w:t xml:space="preserve"> </w:t>
      </w:r>
      <w:r w:rsidRPr="00041CB8">
        <w:rPr>
          <w:rFonts w:ascii="David" w:hAnsi="David" w:hint="eastAsia"/>
          <w:szCs w:val="24"/>
          <w:rtl/>
        </w:rPr>
        <w:t>מכל</w:t>
      </w:r>
      <w:r w:rsidRPr="00041CB8">
        <w:rPr>
          <w:rFonts w:ascii="David" w:hAnsi="David"/>
          <w:szCs w:val="24"/>
          <w:rtl/>
        </w:rPr>
        <w:t xml:space="preserve"> </w:t>
      </w:r>
      <w:r w:rsidRPr="00041CB8">
        <w:rPr>
          <w:rFonts w:ascii="David" w:hAnsi="David" w:hint="eastAsia"/>
          <w:szCs w:val="24"/>
          <w:rtl/>
        </w:rPr>
        <w:t>סיבה</w:t>
      </w:r>
      <w:r w:rsidRPr="00041CB8">
        <w:rPr>
          <w:rFonts w:ascii="David" w:hAnsi="David"/>
          <w:szCs w:val="24"/>
          <w:rtl/>
        </w:rPr>
        <w:t xml:space="preserve"> </w:t>
      </w:r>
      <w:r w:rsidRPr="00041CB8">
        <w:rPr>
          <w:rFonts w:ascii="David" w:hAnsi="David" w:hint="eastAsia"/>
          <w:szCs w:val="24"/>
          <w:rtl/>
        </w:rPr>
        <w:t>שהיא</w:t>
      </w:r>
      <w:r w:rsidRPr="00041CB8">
        <w:rPr>
          <w:rFonts w:ascii="David" w:hAnsi="David"/>
          <w:szCs w:val="24"/>
          <w:rtl/>
        </w:rPr>
        <w:t xml:space="preserve"> </w:t>
      </w:r>
      <w:r w:rsidRPr="00041CB8">
        <w:rPr>
          <w:rFonts w:ascii="David" w:hAnsi="David" w:hint="eastAsia"/>
          <w:szCs w:val="24"/>
          <w:rtl/>
        </w:rPr>
        <w:t>לגופו</w:t>
      </w:r>
      <w:r w:rsidRPr="00041CB8">
        <w:rPr>
          <w:rFonts w:ascii="David" w:hAnsi="David"/>
          <w:szCs w:val="24"/>
          <w:rtl/>
        </w:rPr>
        <w:t xml:space="preserve"> </w:t>
      </w:r>
      <w:r w:rsidRPr="00041CB8">
        <w:rPr>
          <w:rFonts w:ascii="David" w:hAnsi="David" w:hint="eastAsia"/>
          <w:szCs w:val="24"/>
          <w:rtl/>
        </w:rPr>
        <w:t>או</w:t>
      </w:r>
      <w:r w:rsidRPr="00041CB8">
        <w:rPr>
          <w:rFonts w:ascii="David" w:hAnsi="David"/>
          <w:szCs w:val="24"/>
          <w:rtl/>
        </w:rPr>
        <w:t xml:space="preserve"> </w:t>
      </w:r>
      <w:r w:rsidRPr="00041CB8">
        <w:rPr>
          <w:rFonts w:ascii="David" w:hAnsi="David" w:hint="eastAsia"/>
          <w:szCs w:val="24"/>
          <w:rtl/>
        </w:rPr>
        <w:t>רכושו</w:t>
      </w:r>
      <w:r w:rsidRPr="00041CB8">
        <w:rPr>
          <w:rFonts w:ascii="David" w:hAnsi="David"/>
          <w:szCs w:val="24"/>
          <w:rtl/>
        </w:rPr>
        <w:t xml:space="preserve"> </w:t>
      </w:r>
      <w:r w:rsidRPr="00041CB8">
        <w:rPr>
          <w:rFonts w:ascii="David" w:hAnsi="David" w:hint="eastAsia"/>
          <w:szCs w:val="24"/>
          <w:rtl/>
        </w:rPr>
        <w:t>שלו</w:t>
      </w:r>
      <w:r w:rsidRPr="00041CB8">
        <w:rPr>
          <w:rFonts w:ascii="David" w:hAnsi="David"/>
          <w:szCs w:val="24"/>
          <w:rtl/>
        </w:rPr>
        <w:t xml:space="preserve"> </w:t>
      </w:r>
      <w:r w:rsidRPr="00041CB8">
        <w:rPr>
          <w:rFonts w:ascii="David" w:hAnsi="David" w:hint="eastAsia"/>
          <w:szCs w:val="24"/>
          <w:rtl/>
        </w:rPr>
        <w:t>או</w:t>
      </w:r>
      <w:r w:rsidRPr="00041CB8">
        <w:rPr>
          <w:rFonts w:ascii="David" w:hAnsi="David"/>
          <w:szCs w:val="24"/>
          <w:rtl/>
        </w:rPr>
        <w:t xml:space="preserve"> </w:t>
      </w:r>
      <w:r w:rsidRPr="00041CB8">
        <w:rPr>
          <w:rFonts w:ascii="David" w:hAnsi="David" w:hint="eastAsia"/>
          <w:szCs w:val="24"/>
          <w:rtl/>
        </w:rPr>
        <w:t>של</w:t>
      </w:r>
      <w:r w:rsidRPr="00041CB8">
        <w:rPr>
          <w:rFonts w:ascii="David" w:hAnsi="David"/>
          <w:szCs w:val="24"/>
          <w:rtl/>
        </w:rPr>
        <w:t xml:space="preserve"> </w:t>
      </w:r>
      <w:r w:rsidRPr="00041CB8">
        <w:rPr>
          <w:rFonts w:ascii="David" w:hAnsi="David" w:hint="eastAsia"/>
          <w:szCs w:val="24"/>
          <w:rtl/>
        </w:rPr>
        <w:t>מי</w:t>
      </w:r>
      <w:r w:rsidRPr="00041CB8">
        <w:rPr>
          <w:rFonts w:ascii="David" w:hAnsi="David"/>
          <w:szCs w:val="24"/>
          <w:rtl/>
        </w:rPr>
        <w:t xml:space="preserve"> </w:t>
      </w:r>
      <w:r w:rsidRPr="00041CB8">
        <w:rPr>
          <w:rFonts w:ascii="David" w:hAnsi="David" w:hint="eastAsia"/>
          <w:szCs w:val="24"/>
          <w:rtl/>
        </w:rPr>
        <w:t>מטעמו</w:t>
      </w:r>
      <w:r w:rsidRPr="00041CB8">
        <w:rPr>
          <w:rFonts w:ascii="David" w:hAnsi="David"/>
          <w:szCs w:val="24"/>
          <w:rtl/>
        </w:rPr>
        <w:t xml:space="preserve"> </w:t>
      </w:r>
      <w:r w:rsidRPr="00041CB8">
        <w:rPr>
          <w:rFonts w:ascii="David" w:hAnsi="David" w:hint="eastAsia"/>
          <w:szCs w:val="24"/>
          <w:rtl/>
        </w:rPr>
        <w:t>או</w:t>
      </w:r>
      <w:r w:rsidRPr="00041CB8">
        <w:rPr>
          <w:rFonts w:ascii="David" w:hAnsi="David"/>
          <w:szCs w:val="24"/>
          <w:rtl/>
        </w:rPr>
        <w:t xml:space="preserve"> </w:t>
      </w:r>
      <w:r w:rsidRPr="00041CB8">
        <w:rPr>
          <w:rFonts w:ascii="David" w:hAnsi="David" w:hint="eastAsia"/>
          <w:szCs w:val="24"/>
          <w:rtl/>
        </w:rPr>
        <w:t>לגוף</w:t>
      </w:r>
      <w:r w:rsidRPr="00041CB8">
        <w:rPr>
          <w:rFonts w:ascii="David" w:hAnsi="David"/>
          <w:szCs w:val="24"/>
          <w:rtl/>
        </w:rPr>
        <w:t xml:space="preserve"> </w:t>
      </w:r>
      <w:r w:rsidRPr="00041CB8">
        <w:rPr>
          <w:rFonts w:ascii="David" w:hAnsi="David" w:hint="eastAsia"/>
          <w:szCs w:val="24"/>
          <w:rtl/>
        </w:rPr>
        <w:t>או</w:t>
      </w:r>
      <w:r w:rsidRPr="00041CB8">
        <w:rPr>
          <w:rFonts w:ascii="David" w:hAnsi="David"/>
          <w:szCs w:val="24"/>
          <w:rtl/>
        </w:rPr>
        <w:t xml:space="preserve"> </w:t>
      </w:r>
      <w:r w:rsidRPr="00041CB8">
        <w:rPr>
          <w:rFonts w:ascii="David" w:hAnsi="David" w:hint="eastAsia"/>
          <w:szCs w:val="24"/>
          <w:rtl/>
        </w:rPr>
        <w:t>רכוש</w:t>
      </w:r>
      <w:r w:rsidRPr="00041CB8">
        <w:rPr>
          <w:rFonts w:ascii="David" w:hAnsi="David"/>
          <w:szCs w:val="24"/>
          <w:rtl/>
        </w:rPr>
        <w:t xml:space="preserve"> </w:t>
      </w:r>
      <w:r w:rsidRPr="00041CB8">
        <w:rPr>
          <w:rFonts w:ascii="David" w:hAnsi="David" w:hint="eastAsia"/>
          <w:szCs w:val="24"/>
          <w:rtl/>
        </w:rPr>
        <w:t>עובדיו</w:t>
      </w:r>
      <w:r w:rsidRPr="00041CB8">
        <w:rPr>
          <w:rFonts w:ascii="David" w:hAnsi="David"/>
          <w:szCs w:val="24"/>
          <w:rtl/>
        </w:rPr>
        <w:t xml:space="preserve"> </w:t>
      </w:r>
      <w:r w:rsidRPr="00041CB8">
        <w:rPr>
          <w:rFonts w:ascii="David" w:hAnsi="David" w:hint="eastAsia"/>
          <w:szCs w:val="24"/>
          <w:rtl/>
        </w:rPr>
        <w:t>או</w:t>
      </w:r>
      <w:r w:rsidRPr="00041CB8">
        <w:rPr>
          <w:rFonts w:ascii="David" w:hAnsi="David"/>
          <w:szCs w:val="24"/>
          <w:rtl/>
        </w:rPr>
        <w:t xml:space="preserve"> </w:t>
      </w:r>
      <w:r w:rsidRPr="00041CB8">
        <w:rPr>
          <w:rFonts w:ascii="David" w:hAnsi="David" w:hint="eastAsia"/>
          <w:szCs w:val="24"/>
          <w:rtl/>
        </w:rPr>
        <w:t>של</w:t>
      </w:r>
      <w:r w:rsidRPr="00041CB8">
        <w:rPr>
          <w:rFonts w:ascii="David" w:hAnsi="David"/>
          <w:szCs w:val="24"/>
          <w:rtl/>
        </w:rPr>
        <w:t xml:space="preserve"> </w:t>
      </w:r>
      <w:r w:rsidRPr="00041CB8">
        <w:rPr>
          <w:rFonts w:ascii="David" w:hAnsi="David" w:hint="eastAsia"/>
          <w:szCs w:val="24"/>
          <w:rtl/>
        </w:rPr>
        <w:t>העובדים</w:t>
      </w:r>
      <w:r w:rsidRPr="00041CB8">
        <w:rPr>
          <w:rFonts w:ascii="David" w:hAnsi="David"/>
          <w:szCs w:val="24"/>
          <w:rtl/>
        </w:rPr>
        <w:t xml:space="preserve"> </w:t>
      </w:r>
      <w:r w:rsidRPr="00041CB8">
        <w:rPr>
          <w:rFonts w:ascii="David" w:hAnsi="David" w:hint="eastAsia"/>
          <w:szCs w:val="24"/>
          <w:rtl/>
        </w:rPr>
        <w:t>מטעמו</w:t>
      </w:r>
      <w:r w:rsidRPr="00041CB8">
        <w:rPr>
          <w:rFonts w:ascii="David" w:hAnsi="David"/>
          <w:szCs w:val="24"/>
          <w:rtl/>
        </w:rPr>
        <w:t xml:space="preserve">, </w:t>
      </w:r>
      <w:r w:rsidRPr="00041CB8">
        <w:rPr>
          <w:rFonts w:ascii="David" w:hAnsi="David" w:hint="eastAsia"/>
          <w:szCs w:val="24"/>
          <w:rtl/>
        </w:rPr>
        <w:t>או</w:t>
      </w:r>
      <w:r w:rsidRPr="00041CB8">
        <w:rPr>
          <w:rFonts w:ascii="David" w:hAnsi="David"/>
          <w:szCs w:val="24"/>
          <w:rtl/>
        </w:rPr>
        <w:t xml:space="preserve"> </w:t>
      </w:r>
      <w:r w:rsidRPr="00041CB8">
        <w:rPr>
          <w:rFonts w:ascii="David" w:hAnsi="David" w:hint="eastAsia"/>
          <w:szCs w:val="24"/>
          <w:rtl/>
        </w:rPr>
        <w:t>לרכוש</w:t>
      </w:r>
      <w:r w:rsidRPr="00041CB8">
        <w:rPr>
          <w:rFonts w:ascii="David" w:hAnsi="David"/>
          <w:szCs w:val="24"/>
          <w:rtl/>
        </w:rPr>
        <w:t xml:space="preserve"> </w:t>
      </w:r>
      <w:r w:rsidRPr="00041CB8">
        <w:rPr>
          <w:rFonts w:ascii="David" w:hAnsi="David" w:hint="eastAsia"/>
          <w:szCs w:val="24"/>
          <w:rtl/>
        </w:rPr>
        <w:t>המשרד</w:t>
      </w:r>
      <w:r w:rsidRPr="00041CB8">
        <w:rPr>
          <w:rFonts w:ascii="David" w:hAnsi="David"/>
          <w:szCs w:val="24"/>
          <w:rtl/>
        </w:rPr>
        <w:t xml:space="preserve"> </w:t>
      </w:r>
      <w:r w:rsidRPr="00041CB8">
        <w:rPr>
          <w:rFonts w:ascii="David" w:hAnsi="David" w:hint="eastAsia"/>
          <w:szCs w:val="24"/>
          <w:rtl/>
        </w:rPr>
        <w:t>או</w:t>
      </w:r>
      <w:r w:rsidRPr="00041CB8">
        <w:rPr>
          <w:rFonts w:ascii="David" w:hAnsi="David"/>
          <w:szCs w:val="24"/>
          <w:rtl/>
        </w:rPr>
        <w:t xml:space="preserve"> </w:t>
      </w:r>
      <w:r w:rsidRPr="00041CB8">
        <w:rPr>
          <w:rFonts w:ascii="David" w:hAnsi="David" w:hint="eastAsia"/>
          <w:szCs w:val="24"/>
          <w:rtl/>
        </w:rPr>
        <w:t>לגופו</w:t>
      </w:r>
      <w:r w:rsidRPr="00041CB8">
        <w:rPr>
          <w:rFonts w:ascii="David" w:hAnsi="David"/>
          <w:szCs w:val="24"/>
          <w:rtl/>
        </w:rPr>
        <w:t xml:space="preserve"> </w:t>
      </w:r>
      <w:r w:rsidRPr="00041CB8">
        <w:rPr>
          <w:rFonts w:ascii="David" w:hAnsi="David" w:hint="eastAsia"/>
          <w:szCs w:val="24"/>
          <w:rtl/>
        </w:rPr>
        <w:t>או</w:t>
      </w:r>
      <w:r w:rsidRPr="00041CB8">
        <w:rPr>
          <w:rFonts w:ascii="David" w:hAnsi="David"/>
          <w:szCs w:val="24"/>
          <w:rtl/>
        </w:rPr>
        <w:t xml:space="preserve"> </w:t>
      </w:r>
      <w:r w:rsidRPr="00041CB8">
        <w:rPr>
          <w:rFonts w:ascii="David" w:hAnsi="David" w:hint="eastAsia"/>
          <w:szCs w:val="24"/>
          <w:rtl/>
        </w:rPr>
        <w:t>רכושו</w:t>
      </w:r>
      <w:r w:rsidRPr="00041CB8">
        <w:rPr>
          <w:rFonts w:ascii="David" w:hAnsi="David"/>
          <w:szCs w:val="24"/>
          <w:rtl/>
        </w:rPr>
        <w:t xml:space="preserve"> </w:t>
      </w:r>
      <w:r w:rsidRPr="00041CB8">
        <w:rPr>
          <w:rFonts w:ascii="David" w:hAnsi="David" w:hint="eastAsia"/>
          <w:szCs w:val="24"/>
          <w:rtl/>
        </w:rPr>
        <w:t>של</w:t>
      </w:r>
      <w:r w:rsidRPr="00041CB8">
        <w:rPr>
          <w:rFonts w:ascii="David" w:hAnsi="David"/>
          <w:szCs w:val="24"/>
          <w:rtl/>
        </w:rPr>
        <w:t xml:space="preserve"> </w:t>
      </w:r>
      <w:r w:rsidRPr="00041CB8">
        <w:rPr>
          <w:rFonts w:ascii="David" w:hAnsi="David" w:hint="eastAsia"/>
          <w:szCs w:val="24"/>
          <w:rtl/>
        </w:rPr>
        <w:t>כל</w:t>
      </w:r>
      <w:r w:rsidRPr="00041CB8">
        <w:rPr>
          <w:rFonts w:ascii="David" w:hAnsi="David"/>
          <w:szCs w:val="24"/>
          <w:rtl/>
        </w:rPr>
        <w:t xml:space="preserve"> </w:t>
      </w:r>
      <w:r w:rsidRPr="00041CB8">
        <w:rPr>
          <w:rFonts w:ascii="David" w:hAnsi="David" w:hint="eastAsia"/>
          <w:szCs w:val="24"/>
          <w:rtl/>
        </w:rPr>
        <w:t>אדם</w:t>
      </w:r>
      <w:r w:rsidRPr="00041CB8">
        <w:rPr>
          <w:rFonts w:ascii="David" w:hAnsi="David"/>
          <w:szCs w:val="24"/>
          <w:rtl/>
        </w:rPr>
        <w:t xml:space="preserve"> </w:t>
      </w:r>
      <w:r w:rsidRPr="00041CB8">
        <w:rPr>
          <w:rFonts w:ascii="David" w:hAnsi="David" w:hint="eastAsia"/>
          <w:szCs w:val="24"/>
          <w:rtl/>
        </w:rPr>
        <w:t>אחר</w:t>
      </w:r>
      <w:r w:rsidRPr="00041CB8">
        <w:rPr>
          <w:rFonts w:ascii="David" w:hAnsi="David"/>
          <w:szCs w:val="24"/>
          <w:rtl/>
        </w:rPr>
        <w:t xml:space="preserve"> </w:t>
      </w:r>
      <w:r w:rsidRPr="00041CB8">
        <w:rPr>
          <w:rFonts w:ascii="David" w:hAnsi="David" w:hint="eastAsia"/>
          <w:szCs w:val="24"/>
          <w:rtl/>
        </w:rPr>
        <w:t>כתוצאה</w:t>
      </w:r>
      <w:r w:rsidRPr="00041CB8">
        <w:rPr>
          <w:rFonts w:ascii="David" w:hAnsi="David"/>
          <w:szCs w:val="24"/>
          <w:rtl/>
        </w:rPr>
        <w:t xml:space="preserve"> </w:t>
      </w:r>
      <w:r w:rsidRPr="00041CB8">
        <w:rPr>
          <w:rFonts w:ascii="David" w:hAnsi="David" w:hint="eastAsia"/>
          <w:szCs w:val="24"/>
          <w:rtl/>
        </w:rPr>
        <w:t>ישירה</w:t>
      </w:r>
      <w:r w:rsidRPr="00041CB8">
        <w:rPr>
          <w:rFonts w:ascii="David" w:hAnsi="David"/>
          <w:szCs w:val="24"/>
          <w:rtl/>
        </w:rPr>
        <w:t xml:space="preserve"> </w:t>
      </w:r>
      <w:r w:rsidRPr="00041CB8">
        <w:rPr>
          <w:rFonts w:ascii="David" w:hAnsi="David" w:hint="eastAsia"/>
          <w:szCs w:val="24"/>
          <w:rtl/>
        </w:rPr>
        <w:t>או</w:t>
      </w:r>
      <w:r w:rsidRPr="00041CB8">
        <w:rPr>
          <w:rFonts w:ascii="David" w:hAnsi="David"/>
          <w:szCs w:val="24"/>
          <w:rtl/>
        </w:rPr>
        <w:t xml:space="preserve"> </w:t>
      </w:r>
      <w:r w:rsidRPr="00041CB8">
        <w:rPr>
          <w:rFonts w:ascii="David" w:hAnsi="David" w:hint="eastAsia"/>
          <w:szCs w:val="24"/>
          <w:rtl/>
        </w:rPr>
        <w:t>עקיפה</w:t>
      </w:r>
      <w:r w:rsidRPr="00041CB8">
        <w:rPr>
          <w:rFonts w:ascii="David" w:hAnsi="David"/>
          <w:szCs w:val="24"/>
          <w:rtl/>
        </w:rPr>
        <w:t xml:space="preserve"> </w:t>
      </w:r>
      <w:r w:rsidRPr="00041CB8">
        <w:rPr>
          <w:rFonts w:ascii="David" w:hAnsi="David" w:hint="eastAsia"/>
          <w:szCs w:val="24"/>
          <w:rtl/>
        </w:rPr>
        <w:t>מהפעלתו</w:t>
      </w:r>
      <w:r w:rsidRPr="00041CB8">
        <w:rPr>
          <w:rFonts w:ascii="David" w:hAnsi="David"/>
          <w:szCs w:val="24"/>
          <w:rtl/>
        </w:rPr>
        <w:t xml:space="preserve"> </w:t>
      </w:r>
      <w:r w:rsidRPr="00041CB8">
        <w:rPr>
          <w:rFonts w:ascii="David" w:hAnsi="David" w:hint="eastAsia"/>
          <w:szCs w:val="24"/>
          <w:rtl/>
        </w:rPr>
        <w:t>של</w:t>
      </w:r>
      <w:r w:rsidRPr="00041CB8">
        <w:rPr>
          <w:rFonts w:ascii="David" w:hAnsi="David"/>
          <w:szCs w:val="24"/>
          <w:rtl/>
        </w:rPr>
        <w:t xml:space="preserve"> </w:t>
      </w:r>
      <w:r w:rsidRPr="00041CB8">
        <w:rPr>
          <w:rFonts w:ascii="David" w:hAnsi="David" w:hint="eastAsia"/>
          <w:szCs w:val="24"/>
          <w:rtl/>
        </w:rPr>
        <w:t>הסכם</w:t>
      </w:r>
      <w:r w:rsidRPr="00041CB8">
        <w:rPr>
          <w:rFonts w:ascii="David" w:hAnsi="David"/>
          <w:szCs w:val="24"/>
          <w:rtl/>
        </w:rPr>
        <w:t xml:space="preserve"> </w:t>
      </w:r>
      <w:r w:rsidRPr="00041CB8">
        <w:rPr>
          <w:rFonts w:ascii="David" w:hAnsi="David" w:hint="eastAsia"/>
          <w:szCs w:val="24"/>
          <w:rtl/>
        </w:rPr>
        <w:t>זה</w:t>
      </w:r>
      <w:r w:rsidRPr="00041CB8">
        <w:rPr>
          <w:rFonts w:ascii="David" w:hAnsi="David"/>
          <w:szCs w:val="24"/>
          <w:rtl/>
        </w:rPr>
        <w:t>.</w:t>
      </w:r>
    </w:p>
    <w:p w14:paraId="3C9EBE03" w14:textId="061843C2" w:rsidR="001D2FD9" w:rsidRPr="00041CB8" w:rsidRDefault="001D2FD9" w:rsidP="00041CB8">
      <w:pPr>
        <w:numPr>
          <w:ilvl w:val="1"/>
          <w:numId w:val="88"/>
        </w:numPr>
        <w:spacing w:line="360" w:lineRule="auto"/>
        <w:ind w:left="878" w:hanging="567"/>
        <w:jc w:val="both"/>
        <w:rPr>
          <w:rFonts w:ascii="David" w:hAnsi="David"/>
          <w:szCs w:val="24"/>
        </w:rPr>
      </w:pPr>
      <w:r w:rsidRPr="00041CB8">
        <w:rPr>
          <w:rFonts w:ascii="David" w:hAnsi="David"/>
          <w:szCs w:val="24"/>
          <w:rtl/>
        </w:rPr>
        <w:t>מוסכם בין הצדדים כי המשרד לא יישא בכל תשלום, הוצאה או נזק מכל סיבה שהיא שייגרמו לגופו או רכושו של ה</w:t>
      </w:r>
      <w:r w:rsidR="00984EDE" w:rsidRPr="00041CB8">
        <w:rPr>
          <w:rFonts w:ascii="David" w:hAnsi="David" w:hint="eastAsia"/>
          <w:szCs w:val="24"/>
          <w:rtl/>
        </w:rPr>
        <w:t>ספק</w:t>
      </w:r>
      <w:r w:rsidRPr="00041CB8">
        <w:rPr>
          <w:rFonts w:ascii="David" w:hAnsi="David"/>
          <w:szCs w:val="24"/>
          <w:rtl/>
        </w:rPr>
        <w:t xml:space="preserve">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w:t>
      </w:r>
      <w:r w:rsidR="00984EDE" w:rsidRPr="00041CB8">
        <w:rPr>
          <w:rFonts w:ascii="David" w:hAnsi="David" w:hint="eastAsia"/>
          <w:szCs w:val="24"/>
          <w:rtl/>
        </w:rPr>
        <w:t>ספק</w:t>
      </w:r>
      <w:r w:rsidRPr="00041CB8">
        <w:rPr>
          <w:rFonts w:ascii="David" w:hAnsi="David"/>
          <w:szCs w:val="24"/>
          <w:rtl/>
        </w:rPr>
        <w:t xml:space="preserve"> בלבד.</w:t>
      </w:r>
    </w:p>
    <w:p w14:paraId="30EC4AD6" w14:textId="061D5975" w:rsidR="001D2FD9" w:rsidRPr="00041CB8" w:rsidRDefault="001D2FD9" w:rsidP="00041CB8">
      <w:pPr>
        <w:numPr>
          <w:ilvl w:val="1"/>
          <w:numId w:val="88"/>
        </w:numPr>
        <w:spacing w:line="360" w:lineRule="auto"/>
        <w:ind w:left="878" w:hanging="567"/>
        <w:jc w:val="both"/>
        <w:rPr>
          <w:rFonts w:ascii="David" w:hAnsi="David"/>
          <w:szCs w:val="24"/>
        </w:rPr>
      </w:pPr>
      <w:r w:rsidRPr="00041CB8">
        <w:rPr>
          <w:rFonts w:ascii="David" w:hAnsi="David" w:hint="eastAsia"/>
          <w:szCs w:val="24"/>
          <w:rtl/>
        </w:rPr>
        <w:t>ה</w:t>
      </w:r>
      <w:r w:rsidR="00984EDE" w:rsidRPr="00041CB8">
        <w:rPr>
          <w:rFonts w:ascii="David" w:hAnsi="David" w:hint="eastAsia"/>
          <w:szCs w:val="24"/>
          <w:rtl/>
        </w:rPr>
        <w:t>ספק</w:t>
      </w:r>
      <w:r w:rsidRPr="00041CB8">
        <w:rPr>
          <w:rFonts w:ascii="David" w:hAnsi="David"/>
          <w:szCs w:val="24"/>
          <w:rtl/>
        </w:rPr>
        <w:t xml:space="preserve"> מתחייב לשפות את המשרד על כל נזק, תשלום או הוצאה שייגרמו למשרד מכל סיבה שהיא הנובעים ממעשיו או מחדליו של ה</w:t>
      </w:r>
      <w:r w:rsidR="00984EDE" w:rsidRPr="00041CB8">
        <w:rPr>
          <w:rFonts w:ascii="David" w:hAnsi="David" w:hint="eastAsia"/>
          <w:szCs w:val="24"/>
          <w:rtl/>
        </w:rPr>
        <w:t>ספק</w:t>
      </w:r>
      <w:r w:rsidRPr="00041CB8">
        <w:rPr>
          <w:rFonts w:ascii="David" w:hAnsi="David"/>
          <w:szCs w:val="24"/>
          <w:rtl/>
        </w:rPr>
        <w:t xml:space="preserve"> כתוצאה ישירה או עקיפה מהפעלתו של הסכם זה, מיד עם קבלת הודעה על כך מאת המשרד.</w:t>
      </w:r>
    </w:p>
    <w:p w14:paraId="73FFD419" w14:textId="77777777" w:rsidR="001D2FD9" w:rsidRPr="00041CB8" w:rsidRDefault="001D2FD9" w:rsidP="00041CB8">
      <w:pPr>
        <w:tabs>
          <w:tab w:val="num" w:pos="1445"/>
          <w:tab w:val="left" w:pos="8958"/>
        </w:tabs>
        <w:spacing w:line="360" w:lineRule="auto"/>
        <w:ind w:left="1161"/>
        <w:jc w:val="both"/>
        <w:rPr>
          <w:rFonts w:ascii="David" w:hAnsi="David"/>
          <w:szCs w:val="24"/>
          <w:rtl/>
        </w:rPr>
      </w:pPr>
    </w:p>
    <w:p w14:paraId="3878B38D" w14:textId="4FE687E8" w:rsidR="001D2FD9" w:rsidRPr="00041CB8" w:rsidRDefault="001D2FD9" w:rsidP="00041CB8">
      <w:pPr>
        <w:pStyle w:val="af5"/>
        <w:numPr>
          <w:ilvl w:val="0"/>
          <w:numId w:val="88"/>
        </w:numPr>
        <w:spacing w:after="160" w:line="360" w:lineRule="auto"/>
        <w:ind w:left="421"/>
        <w:jc w:val="both"/>
        <w:rPr>
          <w:rFonts w:ascii="David" w:hAnsi="David"/>
          <w:b/>
          <w:bCs/>
          <w:szCs w:val="24"/>
          <w:u w:val="single"/>
        </w:rPr>
      </w:pPr>
      <w:r w:rsidRPr="00041CB8">
        <w:rPr>
          <w:rFonts w:ascii="David" w:hAnsi="David" w:hint="eastAsia"/>
          <w:b/>
          <w:bCs/>
          <w:szCs w:val="24"/>
          <w:u w:val="single"/>
          <w:rtl/>
        </w:rPr>
        <w:t>עובדי</w:t>
      </w:r>
      <w:r w:rsidRPr="00041CB8">
        <w:rPr>
          <w:rFonts w:ascii="David" w:hAnsi="David"/>
          <w:b/>
          <w:bCs/>
          <w:szCs w:val="24"/>
          <w:u w:val="single"/>
          <w:rtl/>
        </w:rPr>
        <w:t xml:space="preserve"> </w:t>
      </w:r>
      <w:r w:rsidRPr="00041CB8">
        <w:rPr>
          <w:rFonts w:ascii="David" w:hAnsi="David" w:hint="eastAsia"/>
          <w:b/>
          <w:bCs/>
          <w:szCs w:val="24"/>
          <w:u w:val="single"/>
          <w:rtl/>
        </w:rPr>
        <w:t>ה</w:t>
      </w:r>
      <w:r w:rsidR="00984EDE" w:rsidRPr="00041CB8">
        <w:rPr>
          <w:rFonts w:ascii="David" w:hAnsi="David" w:hint="eastAsia"/>
          <w:b/>
          <w:bCs/>
          <w:szCs w:val="24"/>
          <w:u w:val="single"/>
          <w:rtl/>
        </w:rPr>
        <w:t>ספק</w:t>
      </w:r>
    </w:p>
    <w:p w14:paraId="098CF46E" w14:textId="36683A4F" w:rsidR="001D2FD9" w:rsidRPr="00041CB8" w:rsidRDefault="001D2FD9" w:rsidP="00041CB8">
      <w:pPr>
        <w:numPr>
          <w:ilvl w:val="1"/>
          <w:numId w:val="88"/>
        </w:numPr>
        <w:spacing w:line="360" w:lineRule="auto"/>
        <w:ind w:left="878" w:hanging="567"/>
        <w:jc w:val="both"/>
        <w:rPr>
          <w:rFonts w:ascii="David" w:hAnsi="David"/>
          <w:szCs w:val="24"/>
          <w:rtl/>
        </w:rPr>
      </w:pPr>
      <w:r w:rsidRPr="00041CB8">
        <w:rPr>
          <w:rFonts w:ascii="David" w:hAnsi="David" w:hint="eastAsia"/>
          <w:szCs w:val="24"/>
          <w:rtl/>
        </w:rPr>
        <w:t>כל</w:t>
      </w:r>
      <w:r w:rsidRPr="00041CB8">
        <w:rPr>
          <w:rFonts w:ascii="David" w:hAnsi="David"/>
          <w:szCs w:val="24"/>
          <w:rtl/>
        </w:rPr>
        <w:t xml:space="preserve"> </w:t>
      </w:r>
      <w:r w:rsidRPr="00041CB8">
        <w:rPr>
          <w:rFonts w:ascii="David" w:hAnsi="David" w:hint="eastAsia"/>
          <w:szCs w:val="24"/>
          <w:rtl/>
        </w:rPr>
        <w:t>האנשים</w:t>
      </w:r>
      <w:r w:rsidRPr="00041CB8">
        <w:rPr>
          <w:rFonts w:ascii="David" w:hAnsi="David"/>
          <w:szCs w:val="24"/>
          <w:rtl/>
        </w:rPr>
        <w:t xml:space="preserve"> </w:t>
      </w:r>
      <w:r w:rsidRPr="00041CB8">
        <w:rPr>
          <w:rFonts w:ascii="David" w:hAnsi="David" w:hint="eastAsia"/>
          <w:szCs w:val="24"/>
          <w:rtl/>
        </w:rPr>
        <w:t>שיועסקו</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ידי</w:t>
      </w:r>
      <w:r w:rsidRPr="00041CB8">
        <w:rPr>
          <w:rFonts w:ascii="David" w:hAnsi="David"/>
          <w:szCs w:val="24"/>
          <w:rtl/>
        </w:rPr>
        <w:t xml:space="preserve"> </w:t>
      </w:r>
      <w:r w:rsidRPr="00041CB8">
        <w:rPr>
          <w:rFonts w:ascii="David" w:hAnsi="David" w:hint="eastAsia"/>
          <w:szCs w:val="24"/>
          <w:rtl/>
        </w:rPr>
        <w:t>ה</w:t>
      </w:r>
      <w:r w:rsidR="00984EDE" w:rsidRPr="00041CB8">
        <w:rPr>
          <w:rFonts w:ascii="David" w:hAnsi="David" w:hint="eastAsia"/>
          <w:szCs w:val="24"/>
          <w:rtl/>
        </w:rPr>
        <w:t>ספק</w:t>
      </w:r>
      <w:r w:rsidRPr="00041CB8">
        <w:rPr>
          <w:rFonts w:ascii="David" w:hAnsi="David"/>
          <w:szCs w:val="24"/>
          <w:rtl/>
        </w:rPr>
        <w:t xml:space="preserve"> בתפקיד כלשהו, יועסקו על חשבונו הוא ועליו בלבד תחול האחריות לגבי תביעותיהם הנובעות מיחסיו אתם.</w:t>
      </w:r>
    </w:p>
    <w:p w14:paraId="7F89C905" w14:textId="355C9CD3" w:rsidR="001D2FD9" w:rsidRPr="00041CB8" w:rsidRDefault="001D2FD9" w:rsidP="00041CB8">
      <w:pPr>
        <w:numPr>
          <w:ilvl w:val="1"/>
          <w:numId w:val="88"/>
        </w:numPr>
        <w:spacing w:line="360" w:lineRule="auto"/>
        <w:ind w:left="878" w:hanging="567"/>
        <w:jc w:val="both"/>
        <w:rPr>
          <w:rFonts w:ascii="David" w:hAnsi="David"/>
          <w:szCs w:val="24"/>
          <w:rtl/>
        </w:rPr>
      </w:pPr>
      <w:r w:rsidRPr="00041CB8">
        <w:rPr>
          <w:rFonts w:ascii="David" w:hAnsi="David" w:hint="eastAsia"/>
          <w:szCs w:val="24"/>
          <w:rtl/>
        </w:rPr>
        <w:t>האנשים</w:t>
      </w:r>
      <w:r w:rsidRPr="00041CB8">
        <w:rPr>
          <w:rFonts w:ascii="David" w:hAnsi="David"/>
          <w:szCs w:val="24"/>
          <w:rtl/>
        </w:rPr>
        <w:t xml:space="preserve"> </w:t>
      </w:r>
      <w:r w:rsidRPr="00041CB8">
        <w:rPr>
          <w:rFonts w:ascii="David" w:hAnsi="David" w:hint="eastAsia"/>
          <w:szCs w:val="24"/>
          <w:rtl/>
        </w:rPr>
        <w:t>המועסקים</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ידי</w:t>
      </w:r>
      <w:r w:rsidRPr="00041CB8">
        <w:rPr>
          <w:rFonts w:ascii="David" w:hAnsi="David"/>
          <w:szCs w:val="24"/>
          <w:rtl/>
        </w:rPr>
        <w:t xml:space="preserve"> </w:t>
      </w:r>
      <w:r w:rsidRPr="00041CB8">
        <w:rPr>
          <w:rFonts w:ascii="David" w:hAnsi="David" w:hint="eastAsia"/>
          <w:szCs w:val="24"/>
          <w:rtl/>
        </w:rPr>
        <w:t>ה</w:t>
      </w:r>
      <w:r w:rsidR="00984EDE" w:rsidRPr="00041CB8">
        <w:rPr>
          <w:rFonts w:ascii="David" w:hAnsi="David" w:hint="eastAsia"/>
          <w:szCs w:val="24"/>
          <w:rtl/>
        </w:rPr>
        <w:t>ספק</w:t>
      </w:r>
      <w:r w:rsidRPr="00041CB8">
        <w:rPr>
          <w:rFonts w:ascii="David" w:hAnsi="David"/>
          <w:szCs w:val="24"/>
          <w:rtl/>
        </w:rPr>
        <w:t xml:space="preserve"> ייחשבו לכל צורך כעובדיו או כשליחים של ה</w:t>
      </w:r>
      <w:r w:rsidR="00984EDE" w:rsidRPr="00041CB8">
        <w:rPr>
          <w:rFonts w:ascii="David" w:hAnsi="David" w:hint="eastAsia"/>
          <w:szCs w:val="24"/>
          <w:rtl/>
        </w:rPr>
        <w:t>ספק</w:t>
      </w:r>
      <w:r w:rsidRPr="00041CB8">
        <w:rPr>
          <w:rFonts w:ascii="David" w:hAnsi="David"/>
          <w:szCs w:val="24"/>
          <w:rtl/>
        </w:rPr>
        <w:t xml:space="preserve"> בלבד. כן תחול על ה</w:t>
      </w:r>
      <w:r w:rsidR="00984EDE" w:rsidRPr="00041CB8">
        <w:rPr>
          <w:rFonts w:ascii="David" w:hAnsi="David" w:hint="eastAsia"/>
          <w:szCs w:val="24"/>
          <w:rtl/>
        </w:rPr>
        <w:t>ספק</w:t>
      </w:r>
      <w:r w:rsidRPr="00041CB8">
        <w:rPr>
          <w:rFonts w:ascii="David" w:hAnsi="David"/>
          <w:szCs w:val="24"/>
          <w:rtl/>
        </w:rPr>
        <w:t xml:space="preserve">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w:t>
      </w:r>
      <w:r w:rsidR="00984EDE" w:rsidRPr="00041CB8">
        <w:rPr>
          <w:rFonts w:ascii="David" w:hAnsi="David" w:hint="eastAsia"/>
          <w:szCs w:val="24"/>
          <w:rtl/>
        </w:rPr>
        <w:t>ספק</w:t>
      </w:r>
      <w:r w:rsidRPr="00041CB8">
        <w:rPr>
          <w:rFonts w:ascii="David" w:hAnsi="David"/>
          <w:szCs w:val="24"/>
          <w:rtl/>
        </w:rPr>
        <w:t>.</w:t>
      </w:r>
    </w:p>
    <w:p w14:paraId="63F1B355" w14:textId="3DC8BE22" w:rsidR="001D2FD9" w:rsidRPr="00041CB8" w:rsidRDefault="001D2FD9" w:rsidP="00041CB8">
      <w:pPr>
        <w:numPr>
          <w:ilvl w:val="1"/>
          <w:numId w:val="88"/>
        </w:numPr>
        <w:spacing w:line="360" w:lineRule="auto"/>
        <w:ind w:left="878" w:hanging="567"/>
        <w:jc w:val="both"/>
        <w:rPr>
          <w:rFonts w:ascii="David" w:hAnsi="David"/>
          <w:szCs w:val="24"/>
          <w:rtl/>
        </w:rPr>
      </w:pPr>
      <w:r w:rsidRPr="00041CB8">
        <w:rPr>
          <w:rFonts w:ascii="David" w:hAnsi="David" w:hint="eastAsia"/>
          <w:szCs w:val="24"/>
          <w:rtl/>
        </w:rPr>
        <w:t>ה</w:t>
      </w:r>
      <w:r w:rsidR="00984EDE" w:rsidRPr="00041CB8">
        <w:rPr>
          <w:rFonts w:ascii="David" w:hAnsi="David" w:hint="eastAsia"/>
          <w:szCs w:val="24"/>
          <w:rtl/>
        </w:rPr>
        <w:t>ספק</w:t>
      </w:r>
      <w:r w:rsidRPr="00041CB8">
        <w:rPr>
          <w:rFonts w:ascii="David" w:hAnsi="David"/>
          <w:szCs w:val="24"/>
          <w:rtl/>
        </w:rPr>
        <w:t xml:space="preserve">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14:paraId="4A79C115" w14:textId="737849C5" w:rsidR="001D2FD9" w:rsidRPr="00041CB8" w:rsidRDefault="001D2FD9" w:rsidP="00041CB8">
      <w:pPr>
        <w:numPr>
          <w:ilvl w:val="1"/>
          <w:numId w:val="88"/>
        </w:numPr>
        <w:spacing w:line="360" w:lineRule="auto"/>
        <w:ind w:left="878" w:hanging="567"/>
        <w:jc w:val="both"/>
        <w:rPr>
          <w:rFonts w:ascii="David" w:hAnsi="David"/>
          <w:szCs w:val="24"/>
        </w:rPr>
      </w:pPr>
      <w:r w:rsidRPr="00041CB8">
        <w:rPr>
          <w:rFonts w:ascii="David" w:hAnsi="David"/>
          <w:szCs w:val="24"/>
          <w:rtl/>
        </w:rPr>
        <w:t>ה</w:t>
      </w:r>
      <w:r w:rsidR="00984EDE" w:rsidRPr="00041CB8">
        <w:rPr>
          <w:rFonts w:ascii="David" w:hAnsi="David"/>
          <w:szCs w:val="24"/>
          <w:rtl/>
        </w:rPr>
        <w:t>ספק</w:t>
      </w:r>
      <w:r w:rsidRPr="00041CB8">
        <w:rPr>
          <w:rFonts w:ascii="David" w:hAnsi="David"/>
          <w:szCs w:val="24"/>
          <w:rtl/>
        </w:rPr>
        <w:t xml:space="preserve"> מצהיר בזה כי ידוע לו שהוא נותן את השירותים למשרד כ</w:t>
      </w:r>
      <w:r w:rsidR="00984EDE" w:rsidRPr="00041CB8">
        <w:rPr>
          <w:rFonts w:ascii="David" w:hAnsi="David"/>
          <w:szCs w:val="24"/>
          <w:rtl/>
        </w:rPr>
        <w:t>ספק</w:t>
      </w:r>
      <w:r w:rsidRPr="00041CB8">
        <w:rPr>
          <w:rFonts w:ascii="David" w:hAnsi="David"/>
          <w:szCs w:val="24"/>
          <w:rtl/>
        </w:rPr>
        <w:t xml:space="preserve"> עצמאי, שלא במסגרת שירות המדינה, על כל המשתמע מכך ומבלי שייווצרו יחסי עובד מעביד בין ה</w:t>
      </w:r>
      <w:r w:rsidR="00984EDE" w:rsidRPr="00041CB8">
        <w:rPr>
          <w:rFonts w:ascii="David" w:hAnsi="David"/>
          <w:szCs w:val="24"/>
          <w:rtl/>
        </w:rPr>
        <w:t>ספק</w:t>
      </w:r>
      <w:r w:rsidRPr="00041CB8">
        <w:rPr>
          <w:rFonts w:ascii="David" w:hAnsi="David"/>
          <w:szCs w:val="24"/>
          <w:rtl/>
        </w:rPr>
        <w:t xml:space="preserve"> או עובדיו לבין המשרד וכי המשרד לא יהיה אחראי בצורה כלשהי לנזקים שייגרמו לו בשל מתן השירותים על פי הסכם זה. כדי להבטיח עצמו בפני נזקים כאמור, מתחייב ה</w:t>
      </w:r>
      <w:r w:rsidR="00984EDE" w:rsidRPr="00041CB8">
        <w:rPr>
          <w:rFonts w:ascii="David" w:hAnsi="David"/>
          <w:szCs w:val="24"/>
          <w:rtl/>
        </w:rPr>
        <w:t>ספק</w:t>
      </w:r>
      <w:r w:rsidRPr="00041CB8">
        <w:rPr>
          <w:rFonts w:ascii="David" w:hAnsi="David"/>
          <w:szCs w:val="24"/>
          <w:rtl/>
        </w:rPr>
        <w:t xml:space="preserve"> לבטח את עצמו במוסד לביטוח לאומי או בחברת ביטוח אחרת, וכל ההוצאות הקשורות או כרוכות בביצוע ביטוח כאמור יחולו אך ורק על ה</w:t>
      </w:r>
      <w:r w:rsidR="00984EDE" w:rsidRPr="00041CB8">
        <w:rPr>
          <w:rFonts w:ascii="David" w:hAnsi="David"/>
          <w:szCs w:val="24"/>
          <w:rtl/>
        </w:rPr>
        <w:t>ספק</w:t>
      </w:r>
      <w:r w:rsidRPr="00041CB8">
        <w:rPr>
          <w:rFonts w:ascii="David" w:hAnsi="David"/>
          <w:szCs w:val="24"/>
          <w:rtl/>
        </w:rPr>
        <w:t xml:space="preserve"> וישתלמו על ידו.</w:t>
      </w:r>
    </w:p>
    <w:p w14:paraId="38EAFB7D" w14:textId="77777777" w:rsidR="001D1DA6" w:rsidRPr="00041CB8" w:rsidRDefault="001D1DA6" w:rsidP="00041CB8">
      <w:pPr>
        <w:spacing w:line="360" w:lineRule="auto"/>
        <w:ind w:left="992"/>
        <w:jc w:val="both"/>
        <w:rPr>
          <w:rFonts w:ascii="David" w:hAnsi="David"/>
          <w:szCs w:val="24"/>
          <w:rtl/>
        </w:rPr>
      </w:pPr>
    </w:p>
    <w:p w14:paraId="2EDD76BD" w14:textId="77777777" w:rsidR="001D2FD9" w:rsidRPr="00041CB8" w:rsidRDefault="001D2FD9" w:rsidP="00041CB8">
      <w:pPr>
        <w:numPr>
          <w:ilvl w:val="0"/>
          <w:numId w:val="88"/>
        </w:numPr>
        <w:spacing w:line="360" w:lineRule="auto"/>
        <w:ind w:left="736"/>
        <w:jc w:val="both"/>
        <w:rPr>
          <w:rFonts w:ascii="David" w:hAnsi="David"/>
          <w:szCs w:val="24"/>
        </w:rPr>
      </w:pPr>
      <w:r w:rsidRPr="00041CB8">
        <w:rPr>
          <w:rFonts w:ascii="David" w:hAnsi="David" w:hint="eastAsia"/>
          <w:b/>
          <w:bCs/>
          <w:szCs w:val="24"/>
          <w:u w:val="single"/>
          <w:rtl/>
        </w:rPr>
        <w:t>המחאת</w:t>
      </w:r>
      <w:r w:rsidRPr="00041CB8">
        <w:rPr>
          <w:rFonts w:ascii="David" w:hAnsi="David"/>
          <w:b/>
          <w:bCs/>
          <w:szCs w:val="24"/>
          <w:u w:val="single"/>
          <w:rtl/>
        </w:rPr>
        <w:t xml:space="preserve"> </w:t>
      </w:r>
      <w:r w:rsidRPr="00041CB8">
        <w:rPr>
          <w:rFonts w:ascii="David" w:hAnsi="David" w:hint="eastAsia"/>
          <w:b/>
          <w:bCs/>
          <w:szCs w:val="24"/>
          <w:u w:val="single"/>
          <w:rtl/>
        </w:rPr>
        <w:t>זכויות</w:t>
      </w:r>
    </w:p>
    <w:p w14:paraId="0120EFE7" w14:textId="386BD0D5" w:rsidR="001D2FD9" w:rsidRPr="00041CB8" w:rsidRDefault="001D2FD9" w:rsidP="00041CB8">
      <w:pPr>
        <w:spacing w:line="360" w:lineRule="auto"/>
        <w:ind w:left="567"/>
        <w:jc w:val="both"/>
        <w:rPr>
          <w:rFonts w:ascii="David" w:hAnsi="David"/>
          <w:b/>
          <w:bCs/>
          <w:szCs w:val="24"/>
          <w:u w:val="single"/>
          <w:rtl/>
        </w:rPr>
      </w:pPr>
      <w:r w:rsidRPr="00041CB8">
        <w:rPr>
          <w:rFonts w:ascii="David" w:hAnsi="David"/>
          <w:szCs w:val="24"/>
          <w:rtl/>
        </w:rPr>
        <w:t>אין ה</w:t>
      </w:r>
      <w:r w:rsidR="00984EDE" w:rsidRPr="00041CB8">
        <w:rPr>
          <w:rFonts w:ascii="David" w:hAnsi="David"/>
          <w:szCs w:val="24"/>
          <w:rtl/>
        </w:rPr>
        <w:t>ספק</w:t>
      </w:r>
      <w:r w:rsidRPr="00041CB8">
        <w:rPr>
          <w:rFonts w:ascii="David" w:hAnsi="David"/>
          <w:szCs w:val="24"/>
          <w:rtl/>
        </w:rPr>
        <w:t xml:space="preserve"> רשאי להעביר זכויות או חובות לפי הסכם זה, כולם או מקצתם, למישהו אחר אלא באישור מראש ובכתב מהממונה.</w:t>
      </w:r>
    </w:p>
    <w:p w14:paraId="07617431" w14:textId="77777777" w:rsidR="001D2FD9" w:rsidRPr="00041CB8" w:rsidRDefault="001D2FD9" w:rsidP="00041CB8">
      <w:pPr>
        <w:numPr>
          <w:ilvl w:val="0"/>
          <w:numId w:val="88"/>
        </w:numPr>
        <w:spacing w:line="360" w:lineRule="auto"/>
        <w:ind w:left="279"/>
        <w:jc w:val="both"/>
        <w:rPr>
          <w:rFonts w:ascii="David" w:hAnsi="David"/>
          <w:szCs w:val="24"/>
          <w:u w:val="single"/>
        </w:rPr>
      </w:pPr>
      <w:r w:rsidRPr="00041CB8">
        <w:rPr>
          <w:rFonts w:ascii="David" w:hAnsi="David"/>
          <w:b/>
          <w:bCs/>
          <w:szCs w:val="24"/>
          <w:u w:val="single"/>
          <w:rtl/>
        </w:rPr>
        <w:t>ביקורת</w:t>
      </w:r>
    </w:p>
    <w:p w14:paraId="40B34395" w14:textId="34D5B6A1" w:rsidR="001D2FD9" w:rsidRPr="00041CB8" w:rsidRDefault="001D2FD9" w:rsidP="00041CB8">
      <w:pPr>
        <w:numPr>
          <w:ilvl w:val="1"/>
          <w:numId w:val="88"/>
        </w:numPr>
        <w:spacing w:line="360" w:lineRule="auto"/>
        <w:ind w:left="878" w:hanging="567"/>
        <w:jc w:val="both"/>
        <w:rPr>
          <w:rFonts w:ascii="David" w:hAnsi="David"/>
          <w:szCs w:val="24"/>
        </w:rPr>
      </w:pPr>
      <w:r w:rsidRPr="00041CB8">
        <w:rPr>
          <w:rFonts w:ascii="David" w:hAnsi="David"/>
          <w:szCs w:val="24"/>
          <w:rtl/>
        </w:rPr>
        <w:t xml:space="preserve">חשב המשרד, המבקר הפנימי של המשרד או מי שמונה לכך על ידם, יהיו רשאים לקיים בכל עת, בין בתקופת ההסכם </w:t>
      </w:r>
      <w:r w:rsidR="001931F8" w:rsidRPr="00041CB8">
        <w:rPr>
          <w:rFonts w:ascii="David" w:hAnsi="David" w:hint="eastAsia"/>
          <w:szCs w:val="24"/>
          <w:rtl/>
        </w:rPr>
        <w:t>ועד</w:t>
      </w:r>
      <w:r w:rsidR="001931F8" w:rsidRPr="00041CB8">
        <w:rPr>
          <w:rFonts w:ascii="David" w:hAnsi="David"/>
          <w:szCs w:val="24"/>
          <w:rtl/>
        </w:rPr>
        <w:t xml:space="preserve"> 3 </w:t>
      </w:r>
      <w:r w:rsidR="001931F8" w:rsidRPr="00041CB8">
        <w:rPr>
          <w:rFonts w:ascii="David" w:hAnsi="David" w:hint="eastAsia"/>
          <w:szCs w:val="24"/>
          <w:rtl/>
        </w:rPr>
        <w:t>שנים</w:t>
      </w:r>
      <w:r w:rsidR="001931F8" w:rsidRPr="00041CB8">
        <w:rPr>
          <w:rFonts w:ascii="David" w:hAnsi="David"/>
          <w:szCs w:val="24"/>
          <w:rtl/>
        </w:rPr>
        <w:t xml:space="preserve"> </w:t>
      </w:r>
      <w:r w:rsidR="001931F8" w:rsidRPr="00041CB8">
        <w:rPr>
          <w:rFonts w:ascii="David" w:hAnsi="David" w:hint="eastAsia"/>
          <w:szCs w:val="24"/>
          <w:rtl/>
        </w:rPr>
        <w:t>לאחר</w:t>
      </w:r>
      <w:r w:rsidR="001931F8" w:rsidRPr="00041CB8">
        <w:rPr>
          <w:rFonts w:ascii="David" w:hAnsi="David"/>
          <w:szCs w:val="24"/>
          <w:rtl/>
        </w:rPr>
        <w:t xml:space="preserve"> </w:t>
      </w:r>
      <w:r w:rsidR="001931F8" w:rsidRPr="00041CB8">
        <w:rPr>
          <w:rFonts w:ascii="David" w:hAnsi="David" w:hint="eastAsia"/>
          <w:szCs w:val="24"/>
          <w:rtl/>
        </w:rPr>
        <w:t>תקופת</w:t>
      </w:r>
      <w:r w:rsidR="001931F8" w:rsidRPr="00041CB8">
        <w:rPr>
          <w:rFonts w:ascii="David" w:hAnsi="David"/>
          <w:szCs w:val="24"/>
          <w:rtl/>
        </w:rPr>
        <w:t xml:space="preserve"> </w:t>
      </w:r>
      <w:r w:rsidR="001931F8" w:rsidRPr="00041CB8">
        <w:rPr>
          <w:rFonts w:ascii="David" w:hAnsi="David" w:hint="eastAsia"/>
          <w:szCs w:val="24"/>
          <w:rtl/>
        </w:rPr>
        <w:t>ההסכם</w:t>
      </w:r>
      <w:r w:rsidRPr="00041CB8">
        <w:rPr>
          <w:rFonts w:ascii="David" w:hAnsi="David"/>
          <w:szCs w:val="24"/>
          <w:rtl/>
        </w:rPr>
        <w:t>, ביקורת ובדיקה אצל ה</w:t>
      </w:r>
      <w:r w:rsidR="00984EDE" w:rsidRPr="00041CB8">
        <w:rPr>
          <w:rFonts w:ascii="David" w:hAnsi="David" w:hint="eastAsia"/>
          <w:szCs w:val="24"/>
          <w:rtl/>
        </w:rPr>
        <w:t>ספק</w:t>
      </w:r>
      <w:r w:rsidRPr="00041CB8">
        <w:rPr>
          <w:rFonts w:ascii="David" w:hAnsi="David"/>
          <w:szCs w:val="24"/>
          <w:rtl/>
        </w:rPr>
        <w:t xml:space="preserve"> בכל הקשור במתן השירות, או בתמורה הכספית נשוא הסכם זה.</w:t>
      </w:r>
    </w:p>
    <w:p w14:paraId="3834856B" w14:textId="2F6DC2B8" w:rsidR="001D2FD9" w:rsidRPr="00041CB8" w:rsidRDefault="001D2FD9" w:rsidP="00041CB8">
      <w:pPr>
        <w:numPr>
          <w:ilvl w:val="1"/>
          <w:numId w:val="88"/>
        </w:numPr>
        <w:spacing w:line="360" w:lineRule="auto"/>
        <w:ind w:left="878" w:hanging="567"/>
        <w:jc w:val="both"/>
        <w:rPr>
          <w:rFonts w:ascii="David" w:hAnsi="David"/>
          <w:szCs w:val="24"/>
        </w:rPr>
      </w:pPr>
      <w:r w:rsidRPr="00041CB8">
        <w:rPr>
          <w:rFonts w:ascii="David" w:hAnsi="David"/>
          <w:szCs w:val="24"/>
          <w:rtl/>
        </w:rPr>
        <w:t xml:space="preserve">ביקורת ובדיקה כמתואר </w:t>
      </w:r>
      <w:r w:rsidR="00844BA1" w:rsidRPr="00041CB8">
        <w:rPr>
          <w:rFonts w:ascii="David" w:hAnsi="David"/>
          <w:szCs w:val="24"/>
          <w:rtl/>
        </w:rPr>
        <w:t xml:space="preserve">לעיל, </w:t>
      </w:r>
      <w:r w:rsidRPr="00041CB8">
        <w:rPr>
          <w:rFonts w:ascii="David" w:hAnsi="David"/>
          <w:szCs w:val="24"/>
          <w:rtl/>
        </w:rPr>
        <w:t>יכללו עיון בספרי החשבונות ובמסמכים של ה</w:t>
      </w:r>
      <w:r w:rsidR="00984EDE" w:rsidRPr="00041CB8">
        <w:rPr>
          <w:rFonts w:ascii="David" w:hAnsi="David" w:hint="eastAsia"/>
          <w:szCs w:val="24"/>
          <w:rtl/>
        </w:rPr>
        <w:t>ספק</w:t>
      </w:r>
      <w:r w:rsidR="00844BA1" w:rsidRPr="00041CB8">
        <w:rPr>
          <w:rFonts w:ascii="David" w:hAnsi="David"/>
          <w:szCs w:val="24"/>
          <w:rtl/>
        </w:rPr>
        <w:t xml:space="preserve">,לרבות אלה השמורים במדיה מגנטית. הביקורת תעשה </w:t>
      </w:r>
      <w:r w:rsidR="007B12E2" w:rsidRPr="00041CB8">
        <w:rPr>
          <w:rFonts w:ascii="David" w:hAnsi="David" w:hint="eastAsia"/>
          <w:szCs w:val="24"/>
          <w:rtl/>
        </w:rPr>
        <w:t>על</w:t>
      </w:r>
      <w:r w:rsidR="007B12E2" w:rsidRPr="00041CB8">
        <w:rPr>
          <w:rFonts w:ascii="David" w:hAnsi="David"/>
          <w:szCs w:val="24"/>
          <w:rtl/>
        </w:rPr>
        <w:t xml:space="preserve"> ידי </w:t>
      </w:r>
      <w:r w:rsidR="00844BA1" w:rsidRPr="00041CB8">
        <w:rPr>
          <w:rFonts w:ascii="David" w:hAnsi="David" w:hint="eastAsia"/>
          <w:szCs w:val="24"/>
          <w:rtl/>
        </w:rPr>
        <w:t>נציג</w:t>
      </w:r>
      <w:r w:rsidR="00844BA1" w:rsidRPr="00041CB8">
        <w:rPr>
          <w:rFonts w:ascii="David" w:hAnsi="David"/>
          <w:szCs w:val="24"/>
          <w:rtl/>
        </w:rPr>
        <w:t xml:space="preserve"> המשרד </w:t>
      </w:r>
      <w:r w:rsidR="007B12E2" w:rsidRPr="00041CB8">
        <w:rPr>
          <w:rFonts w:ascii="David" w:hAnsi="David" w:hint="eastAsia"/>
          <w:szCs w:val="24"/>
          <w:rtl/>
        </w:rPr>
        <w:t>שיחתום</w:t>
      </w:r>
      <w:r w:rsidR="007B12E2" w:rsidRPr="00041CB8">
        <w:rPr>
          <w:rFonts w:ascii="David" w:hAnsi="David"/>
          <w:szCs w:val="24"/>
          <w:rtl/>
        </w:rPr>
        <w:t xml:space="preserve"> </w:t>
      </w:r>
      <w:r w:rsidR="007B12E2" w:rsidRPr="00041CB8">
        <w:rPr>
          <w:rFonts w:ascii="David" w:hAnsi="David" w:hint="eastAsia"/>
          <w:szCs w:val="24"/>
          <w:rtl/>
        </w:rPr>
        <w:t>על</w:t>
      </w:r>
      <w:r w:rsidR="007B12E2" w:rsidRPr="00041CB8">
        <w:rPr>
          <w:rFonts w:ascii="David" w:hAnsi="David"/>
          <w:szCs w:val="24"/>
          <w:rtl/>
        </w:rPr>
        <w:t xml:space="preserve"> </w:t>
      </w:r>
      <w:r w:rsidR="007B12E2" w:rsidRPr="00041CB8">
        <w:rPr>
          <w:rFonts w:ascii="David" w:hAnsi="David" w:hint="eastAsia"/>
          <w:szCs w:val="24"/>
          <w:rtl/>
        </w:rPr>
        <w:t>התחייבות</w:t>
      </w:r>
      <w:r w:rsidR="007B12E2" w:rsidRPr="00041CB8">
        <w:rPr>
          <w:rFonts w:ascii="David" w:hAnsi="David"/>
          <w:szCs w:val="24"/>
          <w:rtl/>
        </w:rPr>
        <w:t xml:space="preserve"> </w:t>
      </w:r>
      <w:r w:rsidR="007B12E2" w:rsidRPr="00041CB8">
        <w:rPr>
          <w:rFonts w:ascii="David" w:hAnsi="David" w:hint="eastAsia"/>
          <w:szCs w:val="24"/>
          <w:rtl/>
        </w:rPr>
        <w:t>לסודיות</w:t>
      </w:r>
      <w:r w:rsidR="00844BA1" w:rsidRPr="00041CB8">
        <w:rPr>
          <w:rFonts w:ascii="David" w:hAnsi="David"/>
          <w:szCs w:val="24"/>
          <w:rtl/>
        </w:rPr>
        <w:t>. זכות העיון תהא אך ורק לחלקים בספרי החשבונות ולמסמכים הקשורים ישירות למתן השירותים לפיי ההסכם ורק לצורך הוכחת מילוי התחייבויות ה</w:t>
      </w:r>
      <w:r w:rsidR="00984EDE" w:rsidRPr="00041CB8">
        <w:rPr>
          <w:rFonts w:ascii="David" w:hAnsi="David" w:hint="eastAsia"/>
          <w:szCs w:val="24"/>
          <w:rtl/>
        </w:rPr>
        <w:t>ספק</w:t>
      </w:r>
      <w:r w:rsidR="00844BA1" w:rsidRPr="00041CB8">
        <w:rPr>
          <w:rFonts w:ascii="David" w:hAnsi="David"/>
          <w:szCs w:val="24"/>
          <w:rtl/>
        </w:rPr>
        <w:t xml:space="preserve"> לפי ההסכם.  </w:t>
      </w:r>
      <w:r w:rsidRPr="00041CB8">
        <w:rPr>
          <w:rFonts w:ascii="David" w:hAnsi="David"/>
          <w:szCs w:val="24"/>
          <w:rtl/>
        </w:rPr>
        <w:t xml:space="preserve"> בכלל זה תהיה הביקורת רשאית לדרוש הוכחות לתשלום שכר כנדרש. </w:t>
      </w:r>
    </w:p>
    <w:p w14:paraId="51EF2EFD" w14:textId="56F9452F" w:rsidR="001D2FD9" w:rsidRPr="00041CB8" w:rsidRDefault="001D2FD9" w:rsidP="00041CB8">
      <w:pPr>
        <w:numPr>
          <w:ilvl w:val="1"/>
          <w:numId w:val="88"/>
        </w:numPr>
        <w:spacing w:line="360" w:lineRule="auto"/>
        <w:ind w:left="878" w:hanging="567"/>
        <w:jc w:val="both"/>
        <w:rPr>
          <w:rFonts w:ascii="David" w:hAnsi="David"/>
          <w:szCs w:val="24"/>
        </w:rPr>
      </w:pPr>
      <w:r w:rsidRPr="00041CB8">
        <w:rPr>
          <w:rFonts w:ascii="David" w:hAnsi="David"/>
          <w:szCs w:val="24"/>
          <w:rtl/>
        </w:rPr>
        <w:t>ה</w:t>
      </w:r>
      <w:r w:rsidR="00984EDE" w:rsidRPr="00041CB8">
        <w:rPr>
          <w:rFonts w:ascii="David" w:hAnsi="David" w:hint="eastAsia"/>
          <w:szCs w:val="24"/>
          <w:rtl/>
        </w:rPr>
        <w:t>ספק</w:t>
      </w:r>
      <w:r w:rsidRPr="00041CB8">
        <w:rPr>
          <w:rFonts w:ascii="David" w:hAnsi="David"/>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ה</w:t>
      </w:r>
      <w:r w:rsidR="00984EDE" w:rsidRPr="00041CB8">
        <w:rPr>
          <w:rFonts w:ascii="David" w:hAnsi="David" w:hint="eastAsia"/>
          <w:szCs w:val="24"/>
          <w:rtl/>
        </w:rPr>
        <w:t>ספק</w:t>
      </w:r>
      <w:r w:rsidRPr="00041CB8">
        <w:rPr>
          <w:rFonts w:ascii="David" w:hAnsi="David"/>
          <w:szCs w:val="24"/>
          <w:rtl/>
        </w:rPr>
        <w:t xml:space="preserve"> מוותר בזאת על כל טענה בדבר סודיות או חיסיון או הגנת פרטיות בנוגע למידע או לרשומות שיידרשו על ידי המשרד.</w:t>
      </w:r>
    </w:p>
    <w:p w14:paraId="5FEA86EF" w14:textId="322EE094" w:rsidR="001D2FD9" w:rsidRPr="00041CB8" w:rsidRDefault="001D2FD9" w:rsidP="00041CB8">
      <w:pPr>
        <w:numPr>
          <w:ilvl w:val="1"/>
          <w:numId w:val="88"/>
        </w:numPr>
        <w:spacing w:line="360" w:lineRule="auto"/>
        <w:ind w:left="878" w:hanging="567"/>
        <w:jc w:val="both"/>
        <w:rPr>
          <w:rFonts w:ascii="David" w:hAnsi="David"/>
          <w:szCs w:val="24"/>
          <w:rtl/>
        </w:rPr>
      </w:pPr>
      <w:r w:rsidRPr="00041CB8">
        <w:rPr>
          <w:rFonts w:ascii="David" w:hAnsi="David"/>
          <w:szCs w:val="24"/>
          <w:rtl/>
        </w:rPr>
        <w:t>ה</w:t>
      </w:r>
      <w:r w:rsidR="00984EDE" w:rsidRPr="00041CB8">
        <w:rPr>
          <w:rFonts w:ascii="David" w:hAnsi="David" w:hint="eastAsia"/>
          <w:szCs w:val="24"/>
          <w:rtl/>
        </w:rPr>
        <w:t>ספק</w:t>
      </w:r>
      <w:r w:rsidRPr="00041CB8">
        <w:rPr>
          <w:rFonts w:ascii="David" w:hAnsi="David"/>
          <w:szCs w:val="24"/>
          <w:rtl/>
        </w:rPr>
        <w:t xml:space="preserve"> מתחייב לקיים את האמור לעיל גם בכל הקשור למידע הקשור לביצוע ההסכםומצוי בידי צד שלישי.</w:t>
      </w:r>
    </w:p>
    <w:p w14:paraId="2779B162" w14:textId="77777777" w:rsidR="001D2FD9" w:rsidRPr="00041CB8" w:rsidRDefault="001D2FD9" w:rsidP="00041CB8">
      <w:pPr>
        <w:numPr>
          <w:ilvl w:val="0"/>
          <w:numId w:val="88"/>
        </w:numPr>
        <w:spacing w:line="360" w:lineRule="auto"/>
        <w:ind w:left="594"/>
        <w:jc w:val="both"/>
        <w:rPr>
          <w:rFonts w:ascii="David" w:hAnsi="David"/>
          <w:b/>
          <w:bCs/>
          <w:szCs w:val="24"/>
          <w:u w:val="single"/>
        </w:rPr>
      </w:pPr>
      <w:r w:rsidRPr="00041CB8">
        <w:rPr>
          <w:rFonts w:ascii="David" w:hAnsi="David"/>
          <w:b/>
          <w:bCs/>
          <w:szCs w:val="24"/>
          <w:u w:val="single"/>
          <w:rtl/>
        </w:rPr>
        <w:t>קיזוז</w:t>
      </w:r>
    </w:p>
    <w:p w14:paraId="0296C00B" w14:textId="30AAC5C2" w:rsidR="001D2FD9" w:rsidRPr="00041CB8" w:rsidRDefault="001D2FD9" w:rsidP="00041CB8">
      <w:pPr>
        <w:tabs>
          <w:tab w:val="left" w:pos="8958"/>
        </w:tabs>
        <w:spacing w:line="360" w:lineRule="auto"/>
        <w:ind w:left="567"/>
        <w:jc w:val="both"/>
        <w:rPr>
          <w:rFonts w:ascii="David" w:hAnsi="David"/>
          <w:szCs w:val="24"/>
          <w:rtl/>
        </w:rPr>
      </w:pPr>
      <w:r w:rsidRPr="00041CB8">
        <w:rPr>
          <w:rFonts w:ascii="David" w:hAnsi="David"/>
          <w:szCs w:val="24"/>
          <w:rtl/>
        </w:rPr>
        <w:t>ה</w:t>
      </w:r>
      <w:r w:rsidR="00984EDE" w:rsidRPr="00041CB8">
        <w:rPr>
          <w:rFonts w:ascii="David" w:hAnsi="David" w:hint="eastAsia"/>
          <w:szCs w:val="24"/>
          <w:rtl/>
        </w:rPr>
        <w:t>ספק</w:t>
      </w:r>
      <w:r w:rsidRPr="00041CB8">
        <w:rPr>
          <w:rFonts w:ascii="David" w:hAnsi="David"/>
          <w:szCs w:val="24"/>
          <w:rtl/>
        </w:rPr>
        <w:t xml:space="preserve"> מסכים ומצהיר בזאת כי המשרד יהא רשאי לקזז מהתמורה שעל המשרד לשלם ל</w:t>
      </w:r>
      <w:r w:rsidR="00984EDE" w:rsidRPr="00041CB8">
        <w:rPr>
          <w:rFonts w:ascii="David" w:hAnsi="David" w:hint="eastAsia"/>
          <w:szCs w:val="24"/>
          <w:rtl/>
        </w:rPr>
        <w:t>ספק</w:t>
      </w:r>
      <w:r w:rsidRPr="00041CB8">
        <w:rPr>
          <w:rFonts w:ascii="David" w:hAnsi="David"/>
          <w:szCs w:val="24"/>
          <w:rtl/>
        </w:rPr>
        <w:t xml:space="preserve"> על-פי הסכם זה על נספחיו ומכוח כל הסכם אחר - כל סכום המגיע למשרד מה</w:t>
      </w:r>
      <w:r w:rsidR="00984EDE" w:rsidRPr="00041CB8">
        <w:rPr>
          <w:rFonts w:ascii="David" w:hAnsi="David" w:hint="eastAsia"/>
          <w:szCs w:val="24"/>
          <w:rtl/>
        </w:rPr>
        <w:t>ספק</w:t>
      </w:r>
      <w:r w:rsidRPr="00041CB8">
        <w:rPr>
          <w:rFonts w:ascii="David" w:hAnsi="David"/>
          <w:szCs w:val="24"/>
          <w:rtl/>
        </w:rPr>
        <w:t xml:space="preserve"> עלפי הסכם זה או כל הסכם אחר.</w:t>
      </w:r>
    </w:p>
    <w:p w14:paraId="21A5AB4B" w14:textId="77777777" w:rsidR="001D2FD9" w:rsidRPr="00041CB8" w:rsidRDefault="001D2FD9" w:rsidP="00041CB8">
      <w:pPr>
        <w:numPr>
          <w:ilvl w:val="0"/>
          <w:numId w:val="88"/>
        </w:numPr>
        <w:spacing w:line="360" w:lineRule="auto"/>
        <w:ind w:left="594"/>
        <w:jc w:val="both"/>
        <w:rPr>
          <w:rFonts w:ascii="David" w:hAnsi="David"/>
          <w:szCs w:val="24"/>
        </w:rPr>
      </w:pPr>
      <w:r w:rsidRPr="00041CB8">
        <w:rPr>
          <w:rFonts w:ascii="David" w:hAnsi="David"/>
          <w:b/>
          <w:bCs/>
          <w:szCs w:val="24"/>
          <w:u w:val="single"/>
          <w:rtl/>
        </w:rPr>
        <w:t>שימוש בכלים ובחומרים</w:t>
      </w:r>
    </w:p>
    <w:p w14:paraId="6BA91E41" w14:textId="73A58357" w:rsidR="001D2FD9" w:rsidRPr="00041CB8" w:rsidRDefault="001D2FD9" w:rsidP="00041CB8">
      <w:pPr>
        <w:spacing w:line="360" w:lineRule="auto"/>
        <w:ind w:left="567"/>
        <w:jc w:val="both"/>
        <w:rPr>
          <w:rFonts w:ascii="David" w:hAnsi="David"/>
          <w:szCs w:val="24"/>
        </w:rPr>
      </w:pPr>
      <w:r w:rsidRPr="00041CB8">
        <w:rPr>
          <w:rFonts w:ascii="David" w:hAnsi="David"/>
          <w:szCs w:val="24"/>
          <w:rtl/>
        </w:rPr>
        <w:t>כל הכלים והחומרים, הדרושים לשם אספקת השירותים, יירכשו על ידי ה</w:t>
      </w:r>
      <w:r w:rsidR="00984EDE" w:rsidRPr="00041CB8">
        <w:rPr>
          <w:rFonts w:ascii="David" w:hAnsi="David" w:hint="eastAsia"/>
          <w:szCs w:val="24"/>
          <w:rtl/>
        </w:rPr>
        <w:t>ספק</w:t>
      </w:r>
      <w:r w:rsidRPr="00041CB8">
        <w:rPr>
          <w:rFonts w:ascii="David" w:hAnsi="David"/>
          <w:szCs w:val="24"/>
          <w:rtl/>
        </w:rPr>
        <w:t xml:space="preserve"> ועל חשבונו, אלא אם הוסכם אחרת מראש ובכתב.</w:t>
      </w:r>
    </w:p>
    <w:p w14:paraId="51FAA4CA" w14:textId="0C34BBDD" w:rsidR="001D2FD9" w:rsidRPr="00041CB8" w:rsidRDefault="001D2FD9" w:rsidP="00041CB8">
      <w:pPr>
        <w:spacing w:line="360" w:lineRule="auto"/>
        <w:ind w:left="567"/>
        <w:jc w:val="both"/>
        <w:rPr>
          <w:rFonts w:ascii="David" w:hAnsi="David"/>
          <w:szCs w:val="24"/>
          <w:rtl/>
        </w:rPr>
      </w:pPr>
      <w:r w:rsidRPr="00041CB8">
        <w:rPr>
          <w:rFonts w:ascii="David" w:hAnsi="David"/>
          <w:szCs w:val="24"/>
          <w:rtl/>
        </w:rPr>
        <w:t>כל הכלים והחומרים בהם יעשה ה</w:t>
      </w:r>
      <w:r w:rsidR="00984EDE" w:rsidRPr="00041CB8">
        <w:rPr>
          <w:rFonts w:ascii="David" w:hAnsi="David" w:hint="eastAsia"/>
          <w:szCs w:val="24"/>
          <w:rtl/>
        </w:rPr>
        <w:t>ספק</w:t>
      </w:r>
      <w:r w:rsidRPr="00041CB8">
        <w:rPr>
          <w:rFonts w:ascii="David" w:hAnsi="David"/>
          <w:szCs w:val="24"/>
          <w:rtl/>
        </w:rPr>
        <w:t xml:space="preserve"> שימוש לצורך אספקת השירותים, יהיו מסוג המתאים ללא סייג לאספקת השירותים בהתאם להסכם זה.</w:t>
      </w:r>
    </w:p>
    <w:p w14:paraId="1790B8EB" w14:textId="77777777" w:rsidR="001D2FD9" w:rsidRPr="00041CB8" w:rsidRDefault="001D2FD9" w:rsidP="00041CB8">
      <w:pPr>
        <w:spacing w:line="360" w:lineRule="auto"/>
        <w:ind w:left="567"/>
        <w:jc w:val="both"/>
        <w:rPr>
          <w:rFonts w:ascii="David" w:hAnsi="David"/>
          <w:szCs w:val="24"/>
          <w:rtl/>
        </w:rPr>
      </w:pPr>
      <w:r w:rsidRPr="00041CB8">
        <w:rPr>
          <w:rFonts w:ascii="David" w:hAnsi="David"/>
          <w:szCs w:val="24"/>
          <w:rtl/>
        </w:rPr>
        <w:t xml:space="preserve">מובהר כי עשיית שימוש בכלים, חומרים או תוכנות, שיש בה פגיעה בזכויות צד ג' תחשב – לכל דבר ועניין - כהפרת הסכם זה. </w:t>
      </w:r>
    </w:p>
    <w:p w14:paraId="6F0F1E07" w14:textId="77777777" w:rsidR="00F91378" w:rsidRPr="00041CB8" w:rsidRDefault="00F91378" w:rsidP="00041CB8">
      <w:pPr>
        <w:spacing w:line="360" w:lineRule="auto"/>
        <w:jc w:val="both"/>
        <w:rPr>
          <w:rFonts w:ascii="David" w:hAnsi="David"/>
          <w:b/>
          <w:bCs/>
          <w:szCs w:val="24"/>
          <w:u w:val="single"/>
          <w:rtl/>
        </w:rPr>
      </w:pPr>
    </w:p>
    <w:p w14:paraId="3C30C952" w14:textId="77777777" w:rsidR="001D2FD9" w:rsidRPr="00041CB8" w:rsidRDefault="001D2FD9" w:rsidP="00041CB8">
      <w:pPr>
        <w:numPr>
          <w:ilvl w:val="0"/>
          <w:numId w:val="88"/>
        </w:numPr>
        <w:spacing w:line="360" w:lineRule="auto"/>
        <w:ind w:left="594"/>
        <w:jc w:val="both"/>
        <w:rPr>
          <w:rFonts w:ascii="David" w:hAnsi="David"/>
          <w:b/>
          <w:bCs/>
          <w:szCs w:val="24"/>
          <w:u w:val="single"/>
        </w:rPr>
      </w:pPr>
      <w:r w:rsidRPr="00041CB8">
        <w:rPr>
          <w:rFonts w:ascii="David" w:hAnsi="David" w:hint="eastAsia"/>
          <w:b/>
          <w:bCs/>
          <w:szCs w:val="24"/>
          <w:u w:val="single"/>
          <w:rtl/>
        </w:rPr>
        <w:t>כללי</w:t>
      </w:r>
    </w:p>
    <w:p w14:paraId="36A81320" w14:textId="51BD99D4" w:rsidR="001D2FD9" w:rsidRPr="00041CB8" w:rsidRDefault="001D2FD9" w:rsidP="00041CB8">
      <w:pPr>
        <w:numPr>
          <w:ilvl w:val="1"/>
          <w:numId w:val="88"/>
        </w:numPr>
        <w:spacing w:line="360" w:lineRule="auto"/>
        <w:ind w:left="878" w:hanging="567"/>
        <w:jc w:val="both"/>
        <w:rPr>
          <w:rFonts w:ascii="David" w:hAnsi="David"/>
          <w:szCs w:val="24"/>
        </w:rPr>
      </w:pPr>
      <w:r w:rsidRPr="00041CB8">
        <w:rPr>
          <w:rFonts w:ascii="David" w:hAnsi="David" w:hint="eastAsia"/>
          <w:szCs w:val="24"/>
          <w:rtl/>
        </w:rPr>
        <w:t>למען</w:t>
      </w:r>
      <w:r w:rsidRPr="00041CB8">
        <w:rPr>
          <w:rFonts w:ascii="David" w:hAnsi="David"/>
          <w:szCs w:val="24"/>
          <w:rtl/>
        </w:rPr>
        <w:t xml:space="preserve"> </w:t>
      </w:r>
      <w:r w:rsidRPr="00041CB8">
        <w:rPr>
          <w:rFonts w:ascii="David" w:hAnsi="David" w:hint="eastAsia"/>
          <w:szCs w:val="24"/>
          <w:rtl/>
        </w:rPr>
        <w:t>הסר</w:t>
      </w:r>
      <w:r w:rsidRPr="00041CB8">
        <w:rPr>
          <w:rFonts w:ascii="David" w:hAnsi="David"/>
          <w:szCs w:val="24"/>
          <w:rtl/>
        </w:rPr>
        <w:t xml:space="preserve"> </w:t>
      </w:r>
      <w:r w:rsidRPr="00041CB8">
        <w:rPr>
          <w:rFonts w:ascii="David" w:hAnsi="David" w:hint="eastAsia"/>
          <w:szCs w:val="24"/>
          <w:rtl/>
        </w:rPr>
        <w:t>ספק</w:t>
      </w:r>
      <w:r w:rsidRPr="00041CB8">
        <w:rPr>
          <w:rFonts w:ascii="David" w:hAnsi="David"/>
          <w:szCs w:val="24"/>
          <w:rtl/>
        </w:rPr>
        <w:t xml:space="preserve"> </w:t>
      </w:r>
      <w:r w:rsidRPr="00041CB8">
        <w:rPr>
          <w:rFonts w:ascii="David" w:hAnsi="David" w:hint="eastAsia"/>
          <w:szCs w:val="24"/>
          <w:rtl/>
        </w:rPr>
        <w:t>מובהר</w:t>
      </w:r>
      <w:r w:rsidRPr="00041CB8">
        <w:rPr>
          <w:rFonts w:ascii="David" w:hAnsi="David"/>
          <w:szCs w:val="24"/>
          <w:rtl/>
        </w:rPr>
        <w:t xml:space="preserve"> </w:t>
      </w:r>
      <w:r w:rsidRPr="00041CB8">
        <w:rPr>
          <w:rFonts w:ascii="David" w:hAnsi="David" w:hint="eastAsia"/>
          <w:szCs w:val="24"/>
          <w:rtl/>
        </w:rPr>
        <w:t>בזאת</w:t>
      </w:r>
      <w:r w:rsidRPr="00041CB8">
        <w:rPr>
          <w:rFonts w:ascii="David" w:hAnsi="David"/>
          <w:szCs w:val="24"/>
          <w:rtl/>
        </w:rPr>
        <w:t xml:space="preserve"> </w:t>
      </w:r>
      <w:r w:rsidRPr="00041CB8">
        <w:rPr>
          <w:rFonts w:ascii="David" w:hAnsi="David" w:hint="eastAsia"/>
          <w:szCs w:val="24"/>
          <w:rtl/>
        </w:rPr>
        <w:t>כי</w:t>
      </w:r>
      <w:r w:rsidRPr="00041CB8">
        <w:rPr>
          <w:rFonts w:ascii="David" w:hAnsi="David"/>
          <w:szCs w:val="24"/>
          <w:rtl/>
        </w:rPr>
        <w:t xml:space="preserve"> </w:t>
      </w:r>
      <w:r w:rsidRPr="00041CB8">
        <w:rPr>
          <w:rFonts w:ascii="David" w:hAnsi="David" w:hint="eastAsia"/>
          <w:szCs w:val="24"/>
          <w:rtl/>
        </w:rPr>
        <w:t>ה</w:t>
      </w:r>
      <w:r w:rsidR="00984EDE" w:rsidRPr="00041CB8">
        <w:rPr>
          <w:rFonts w:ascii="David" w:hAnsi="David" w:hint="eastAsia"/>
          <w:szCs w:val="24"/>
          <w:rtl/>
        </w:rPr>
        <w:t>ספק</w:t>
      </w:r>
      <w:r w:rsidRPr="00041CB8">
        <w:rPr>
          <w:rFonts w:ascii="David" w:hAnsi="David"/>
          <w:szCs w:val="24"/>
          <w:rtl/>
        </w:rPr>
        <w:t xml:space="preserve"> אינו רשאי להשתמש בציוד, חומרים, שירותים של המשרד. </w:t>
      </w:r>
    </w:p>
    <w:p w14:paraId="68F27F46" w14:textId="6969C190" w:rsidR="001D2FD9" w:rsidRPr="00041CB8" w:rsidRDefault="001D2FD9" w:rsidP="00041CB8">
      <w:pPr>
        <w:numPr>
          <w:ilvl w:val="1"/>
          <w:numId w:val="88"/>
        </w:numPr>
        <w:spacing w:line="360" w:lineRule="auto"/>
        <w:ind w:left="878" w:hanging="567"/>
        <w:jc w:val="both"/>
        <w:rPr>
          <w:rFonts w:ascii="David" w:hAnsi="David"/>
          <w:szCs w:val="24"/>
        </w:rPr>
      </w:pP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ה</w:t>
      </w:r>
      <w:r w:rsidR="00984EDE" w:rsidRPr="00041CB8">
        <w:rPr>
          <w:rFonts w:ascii="David" w:hAnsi="David" w:hint="eastAsia"/>
          <w:szCs w:val="24"/>
          <w:rtl/>
        </w:rPr>
        <w:t>ספק</w:t>
      </w:r>
      <w:r w:rsidRPr="00041CB8">
        <w:rPr>
          <w:rFonts w:ascii="David" w:hAnsi="David"/>
          <w:szCs w:val="24"/>
          <w:rtl/>
        </w:rPr>
        <w:t xml:space="preserve"> להחזיר למשרד את כל המסמכים, דיסקטים וכל מידע במדיה אחרת שקיבל מהמשרד בתום הטיפול בהם לצורך מתן השירותים, לרבות צילומים, מפרטי נתונים, תוכנות או מדיה מגנטית אחרת.</w:t>
      </w:r>
    </w:p>
    <w:p w14:paraId="3A0999AA" w14:textId="6DFD3455" w:rsidR="001D2FD9" w:rsidRPr="00041CB8" w:rsidRDefault="001D2FD9" w:rsidP="00041CB8">
      <w:pPr>
        <w:numPr>
          <w:ilvl w:val="1"/>
          <w:numId w:val="88"/>
        </w:numPr>
        <w:spacing w:line="360" w:lineRule="auto"/>
        <w:ind w:left="878" w:hanging="567"/>
        <w:jc w:val="both"/>
        <w:rPr>
          <w:rFonts w:ascii="David" w:hAnsi="David"/>
          <w:szCs w:val="24"/>
          <w:rtl/>
        </w:rPr>
      </w:pPr>
      <w:r w:rsidRPr="00041CB8">
        <w:rPr>
          <w:rFonts w:ascii="David" w:hAnsi="David" w:hint="eastAsia"/>
          <w:szCs w:val="24"/>
          <w:rtl/>
        </w:rPr>
        <w:t>ה</w:t>
      </w:r>
      <w:r w:rsidR="00984EDE" w:rsidRPr="00041CB8">
        <w:rPr>
          <w:rFonts w:ascii="David" w:hAnsi="David" w:hint="eastAsia"/>
          <w:szCs w:val="24"/>
          <w:rtl/>
        </w:rPr>
        <w:t>ספק</w:t>
      </w:r>
      <w:r w:rsidRPr="00041CB8">
        <w:rPr>
          <w:rFonts w:ascii="David" w:hAnsi="David"/>
          <w:szCs w:val="24"/>
          <w:rtl/>
        </w:rPr>
        <w:t xml:space="preserve"> מתחייב לתת את השירותים באמצעות עובדיו הקבועים בלבד.</w:t>
      </w:r>
    </w:p>
    <w:p w14:paraId="1D58E48E" w14:textId="59119DC2" w:rsidR="001D2FD9" w:rsidRPr="00041CB8" w:rsidRDefault="001D2FD9" w:rsidP="00041CB8">
      <w:pPr>
        <w:numPr>
          <w:ilvl w:val="1"/>
          <w:numId w:val="88"/>
        </w:numPr>
        <w:spacing w:line="360" w:lineRule="auto"/>
        <w:ind w:left="878" w:hanging="567"/>
        <w:jc w:val="both"/>
        <w:rPr>
          <w:rFonts w:ascii="David" w:hAnsi="David"/>
          <w:szCs w:val="24"/>
        </w:rPr>
      </w:pPr>
      <w:r w:rsidRPr="00041CB8">
        <w:rPr>
          <w:rFonts w:ascii="David" w:hAnsi="David" w:hint="eastAsia"/>
          <w:szCs w:val="24"/>
          <w:rtl/>
        </w:rPr>
        <w:t>ה</w:t>
      </w:r>
      <w:r w:rsidR="00984EDE" w:rsidRPr="00041CB8">
        <w:rPr>
          <w:rFonts w:ascii="David" w:hAnsi="David" w:hint="eastAsia"/>
          <w:szCs w:val="24"/>
          <w:rtl/>
        </w:rPr>
        <w:t>ספק</w:t>
      </w:r>
      <w:r w:rsidRPr="00041CB8">
        <w:rPr>
          <w:rFonts w:ascii="David" w:hAnsi="David"/>
          <w:szCs w:val="24"/>
          <w:rtl/>
        </w:rPr>
        <w:t xml:space="preserve"> לא יהיה סוכן, שליח או נציג המשרד, אלא אם נעשה כזה במיוחד לצורך עניין פלוני.</w:t>
      </w:r>
    </w:p>
    <w:p w14:paraId="7644CE3C" w14:textId="77777777" w:rsidR="001D2FD9" w:rsidRPr="00041CB8" w:rsidRDefault="001D2FD9" w:rsidP="00041CB8">
      <w:pPr>
        <w:numPr>
          <w:ilvl w:val="1"/>
          <w:numId w:val="88"/>
        </w:numPr>
        <w:spacing w:line="360" w:lineRule="auto"/>
        <w:ind w:left="878" w:hanging="567"/>
        <w:jc w:val="both"/>
        <w:rPr>
          <w:rFonts w:ascii="David" w:hAnsi="David"/>
          <w:szCs w:val="24"/>
          <w:rtl/>
        </w:rPr>
      </w:pPr>
      <w:r w:rsidRPr="00041CB8">
        <w:rPr>
          <w:rFonts w:ascii="David" w:hAnsi="David" w:hint="eastAsia"/>
          <w:szCs w:val="24"/>
          <w:rtl/>
        </w:rPr>
        <w:t>התנאים</w:t>
      </w:r>
      <w:r w:rsidRPr="00041CB8">
        <w:rPr>
          <w:rFonts w:ascii="David" w:hAnsi="David"/>
          <w:szCs w:val="24"/>
          <w:rtl/>
        </w:rPr>
        <w:t xml:space="preserve"> </w:t>
      </w:r>
      <w:r w:rsidRPr="00041CB8">
        <w:rPr>
          <w:rFonts w:ascii="David" w:hAnsi="David" w:hint="eastAsia"/>
          <w:szCs w:val="24"/>
          <w:rtl/>
        </w:rPr>
        <w:t>בהסכם</w:t>
      </w:r>
      <w:r w:rsidRPr="00041CB8">
        <w:rPr>
          <w:rFonts w:ascii="David" w:hAnsi="David"/>
          <w:szCs w:val="24"/>
          <w:rtl/>
        </w:rPr>
        <w:t xml:space="preserve"> </w:t>
      </w:r>
      <w:r w:rsidRPr="00041CB8">
        <w:rPr>
          <w:rFonts w:ascii="David" w:hAnsi="David" w:hint="eastAsia"/>
          <w:szCs w:val="24"/>
          <w:rtl/>
        </w:rPr>
        <w:t>זה</w:t>
      </w:r>
      <w:r w:rsidRPr="00041CB8">
        <w:rPr>
          <w:rFonts w:ascii="David" w:hAnsi="David"/>
          <w:szCs w:val="24"/>
          <w:rtl/>
        </w:rPr>
        <w:t xml:space="preserve"> </w:t>
      </w:r>
      <w:r w:rsidRPr="00041CB8">
        <w:rPr>
          <w:rFonts w:ascii="David" w:hAnsi="David" w:hint="eastAsia"/>
          <w:szCs w:val="24"/>
          <w:rtl/>
        </w:rPr>
        <w:t>הנוגעים</w:t>
      </w:r>
      <w:r w:rsidRPr="00041CB8">
        <w:rPr>
          <w:rFonts w:ascii="David" w:hAnsi="David"/>
          <w:szCs w:val="24"/>
          <w:rtl/>
        </w:rPr>
        <w:t xml:space="preserve"> </w:t>
      </w:r>
      <w:r w:rsidRPr="00041CB8">
        <w:rPr>
          <w:rFonts w:ascii="David" w:hAnsi="David" w:hint="eastAsia"/>
          <w:szCs w:val="24"/>
          <w:rtl/>
        </w:rPr>
        <w:t>למתן</w:t>
      </w:r>
      <w:r w:rsidRPr="00041CB8">
        <w:rPr>
          <w:rFonts w:ascii="David" w:hAnsi="David"/>
          <w:szCs w:val="24"/>
          <w:rtl/>
        </w:rPr>
        <w:t xml:space="preserve"> </w:t>
      </w:r>
      <w:r w:rsidRPr="00041CB8">
        <w:rPr>
          <w:rFonts w:ascii="David" w:hAnsi="David" w:hint="eastAsia"/>
          <w:szCs w:val="24"/>
          <w:rtl/>
        </w:rPr>
        <w:t>השירותים</w:t>
      </w:r>
      <w:r w:rsidRPr="00041CB8">
        <w:rPr>
          <w:rFonts w:ascii="David" w:hAnsi="David"/>
          <w:szCs w:val="24"/>
          <w:rtl/>
        </w:rPr>
        <w:t xml:space="preserve"> </w:t>
      </w:r>
      <w:r w:rsidRPr="00041CB8">
        <w:rPr>
          <w:rFonts w:ascii="David" w:hAnsi="David" w:hint="eastAsia"/>
          <w:szCs w:val="24"/>
          <w:rtl/>
        </w:rPr>
        <w:t>למשרד</w:t>
      </w:r>
      <w:r w:rsidRPr="00041CB8">
        <w:rPr>
          <w:rFonts w:ascii="David" w:hAnsi="David"/>
          <w:szCs w:val="24"/>
          <w:rtl/>
        </w:rPr>
        <w:t xml:space="preserve"> </w:t>
      </w:r>
      <w:r w:rsidRPr="00041CB8">
        <w:rPr>
          <w:rFonts w:ascii="David" w:hAnsi="David" w:hint="eastAsia"/>
          <w:szCs w:val="24"/>
          <w:rtl/>
        </w:rPr>
        <w:t>במועד</w:t>
      </w:r>
      <w:r w:rsidRPr="00041CB8">
        <w:rPr>
          <w:rFonts w:ascii="David" w:hAnsi="David"/>
          <w:szCs w:val="24"/>
          <w:rtl/>
        </w:rPr>
        <w:t xml:space="preserve"> </w:t>
      </w:r>
      <w:r w:rsidRPr="00041CB8">
        <w:rPr>
          <w:rFonts w:ascii="David" w:hAnsi="David" w:hint="eastAsia"/>
          <w:szCs w:val="24"/>
          <w:rtl/>
        </w:rPr>
        <w:t>הנם</w:t>
      </w:r>
      <w:r w:rsidRPr="00041CB8">
        <w:rPr>
          <w:rFonts w:ascii="David" w:hAnsi="David"/>
          <w:szCs w:val="24"/>
          <w:rtl/>
        </w:rPr>
        <w:t xml:space="preserve"> </w:t>
      </w:r>
      <w:r w:rsidRPr="00041CB8">
        <w:rPr>
          <w:rFonts w:ascii="David" w:hAnsi="David" w:hint="eastAsia"/>
          <w:szCs w:val="24"/>
          <w:rtl/>
        </w:rPr>
        <w:t>תנאים</w:t>
      </w:r>
      <w:r w:rsidRPr="00041CB8">
        <w:rPr>
          <w:rFonts w:ascii="David" w:hAnsi="David"/>
          <w:szCs w:val="24"/>
          <w:rtl/>
        </w:rPr>
        <w:t xml:space="preserve"> </w:t>
      </w:r>
      <w:r w:rsidRPr="00041CB8">
        <w:rPr>
          <w:rFonts w:ascii="David" w:hAnsi="David" w:hint="eastAsia"/>
          <w:szCs w:val="24"/>
          <w:rtl/>
        </w:rPr>
        <w:t>עיקריים</w:t>
      </w:r>
      <w:r w:rsidRPr="00041CB8">
        <w:rPr>
          <w:rFonts w:ascii="David" w:hAnsi="David"/>
          <w:szCs w:val="24"/>
          <w:rtl/>
        </w:rPr>
        <w:t xml:space="preserve"> </w:t>
      </w:r>
      <w:r w:rsidRPr="00041CB8">
        <w:rPr>
          <w:rFonts w:ascii="David" w:hAnsi="David" w:hint="eastAsia"/>
          <w:szCs w:val="24"/>
          <w:rtl/>
        </w:rPr>
        <w:t>ויסודיים</w:t>
      </w:r>
      <w:r w:rsidRPr="00041CB8">
        <w:rPr>
          <w:rFonts w:ascii="David" w:hAnsi="David"/>
          <w:szCs w:val="24"/>
          <w:rtl/>
        </w:rPr>
        <w:t xml:space="preserve"> </w:t>
      </w:r>
      <w:r w:rsidRPr="00041CB8">
        <w:rPr>
          <w:rFonts w:ascii="David" w:hAnsi="David" w:hint="eastAsia"/>
          <w:szCs w:val="24"/>
          <w:rtl/>
        </w:rPr>
        <w:t>של</w:t>
      </w:r>
      <w:r w:rsidRPr="00041CB8">
        <w:rPr>
          <w:rFonts w:ascii="David" w:hAnsi="David"/>
          <w:szCs w:val="24"/>
          <w:rtl/>
        </w:rPr>
        <w:t xml:space="preserve"> </w:t>
      </w:r>
      <w:r w:rsidRPr="00041CB8">
        <w:rPr>
          <w:rFonts w:ascii="David" w:hAnsi="David" w:hint="eastAsia"/>
          <w:szCs w:val="24"/>
          <w:rtl/>
        </w:rPr>
        <w:t>ההסכם</w:t>
      </w:r>
      <w:r w:rsidRPr="00041CB8">
        <w:rPr>
          <w:rFonts w:ascii="David" w:hAnsi="David"/>
          <w:szCs w:val="24"/>
          <w:rtl/>
        </w:rPr>
        <w:t>.</w:t>
      </w:r>
    </w:p>
    <w:p w14:paraId="48A8CBE8" w14:textId="77777777" w:rsidR="001D2FD9" w:rsidRPr="00041CB8" w:rsidRDefault="001D2FD9" w:rsidP="00041CB8">
      <w:pPr>
        <w:numPr>
          <w:ilvl w:val="1"/>
          <w:numId w:val="88"/>
        </w:numPr>
        <w:spacing w:line="360" w:lineRule="auto"/>
        <w:ind w:left="878" w:hanging="567"/>
        <w:jc w:val="both"/>
        <w:rPr>
          <w:rFonts w:ascii="David" w:hAnsi="David"/>
          <w:szCs w:val="24"/>
        </w:rPr>
      </w:pPr>
      <w:r w:rsidRPr="00041CB8">
        <w:rPr>
          <w:rFonts w:ascii="David" w:hAnsi="David" w:hint="eastAsia"/>
          <w:szCs w:val="24"/>
          <w:rtl/>
        </w:rPr>
        <w:t>אם</w:t>
      </w:r>
      <w:r w:rsidRPr="00041CB8">
        <w:rPr>
          <w:rFonts w:ascii="David" w:hAnsi="David"/>
          <w:szCs w:val="24"/>
          <w:rtl/>
        </w:rPr>
        <w:t xml:space="preserve"> </w:t>
      </w:r>
      <w:r w:rsidRPr="00041CB8">
        <w:rPr>
          <w:rFonts w:ascii="David" w:hAnsi="David" w:hint="eastAsia"/>
          <w:szCs w:val="24"/>
          <w:rtl/>
        </w:rPr>
        <w:t>אחד</w:t>
      </w:r>
      <w:r w:rsidRPr="00041CB8">
        <w:rPr>
          <w:rFonts w:ascii="David" w:hAnsi="David"/>
          <w:szCs w:val="24"/>
          <w:rtl/>
        </w:rPr>
        <w:t xml:space="preserve"> </w:t>
      </w:r>
      <w:r w:rsidRPr="00041CB8">
        <w:rPr>
          <w:rFonts w:ascii="David" w:hAnsi="David" w:hint="eastAsia"/>
          <w:szCs w:val="24"/>
          <w:rtl/>
        </w:rPr>
        <w:t>הצדדים</w:t>
      </w:r>
      <w:r w:rsidRPr="00041CB8">
        <w:rPr>
          <w:rFonts w:ascii="David" w:hAnsi="David"/>
          <w:szCs w:val="24"/>
          <w:rtl/>
        </w:rPr>
        <w:t xml:space="preserve"> </w:t>
      </w:r>
      <w:r w:rsidRPr="00041CB8">
        <w:rPr>
          <w:rFonts w:ascii="David" w:hAnsi="David" w:hint="eastAsia"/>
          <w:szCs w:val="24"/>
          <w:rtl/>
        </w:rPr>
        <w:t>לא</w:t>
      </w:r>
      <w:r w:rsidRPr="00041CB8">
        <w:rPr>
          <w:rFonts w:ascii="David" w:hAnsi="David"/>
          <w:szCs w:val="24"/>
          <w:rtl/>
        </w:rPr>
        <w:t xml:space="preserve"> </w:t>
      </w:r>
      <w:r w:rsidRPr="00041CB8">
        <w:rPr>
          <w:rFonts w:ascii="David" w:hAnsi="David" w:hint="eastAsia"/>
          <w:szCs w:val="24"/>
          <w:rtl/>
        </w:rPr>
        <w:t>ישתמש</w:t>
      </w:r>
      <w:r w:rsidRPr="00041CB8">
        <w:rPr>
          <w:rFonts w:ascii="David" w:hAnsi="David"/>
          <w:szCs w:val="24"/>
          <w:rtl/>
        </w:rPr>
        <w:t xml:space="preserve"> </w:t>
      </w:r>
      <w:r w:rsidRPr="00041CB8">
        <w:rPr>
          <w:rFonts w:ascii="David" w:hAnsi="David" w:hint="eastAsia"/>
          <w:szCs w:val="24"/>
          <w:rtl/>
        </w:rPr>
        <w:t>במקרה</w:t>
      </w:r>
      <w:r w:rsidRPr="00041CB8">
        <w:rPr>
          <w:rFonts w:ascii="David" w:hAnsi="David"/>
          <w:szCs w:val="24"/>
          <w:rtl/>
        </w:rPr>
        <w:t xml:space="preserve"> </w:t>
      </w:r>
      <w:r w:rsidRPr="00041CB8">
        <w:rPr>
          <w:rFonts w:ascii="David" w:hAnsi="David" w:hint="eastAsia"/>
          <w:szCs w:val="24"/>
          <w:rtl/>
        </w:rPr>
        <w:t>מסוים</w:t>
      </w:r>
      <w:r w:rsidRPr="00041CB8">
        <w:rPr>
          <w:rFonts w:ascii="David" w:hAnsi="David"/>
          <w:szCs w:val="24"/>
          <w:rtl/>
        </w:rPr>
        <w:t xml:space="preserve"> </w:t>
      </w:r>
      <w:r w:rsidRPr="00041CB8">
        <w:rPr>
          <w:rFonts w:ascii="David" w:hAnsi="David" w:hint="eastAsia"/>
          <w:szCs w:val="24"/>
          <w:rtl/>
        </w:rPr>
        <w:t>או</w:t>
      </w:r>
      <w:r w:rsidRPr="00041CB8">
        <w:rPr>
          <w:rFonts w:ascii="David" w:hAnsi="David"/>
          <w:szCs w:val="24"/>
          <w:rtl/>
        </w:rPr>
        <w:t xml:space="preserve"> </w:t>
      </w:r>
      <w:r w:rsidRPr="00041CB8">
        <w:rPr>
          <w:rFonts w:ascii="David" w:hAnsi="David" w:hint="eastAsia"/>
          <w:szCs w:val="24"/>
          <w:rtl/>
        </w:rPr>
        <w:t>במקרים</w:t>
      </w:r>
      <w:r w:rsidRPr="00041CB8">
        <w:rPr>
          <w:rFonts w:ascii="David" w:hAnsi="David"/>
          <w:szCs w:val="24"/>
          <w:rtl/>
        </w:rPr>
        <w:t xml:space="preserve"> </w:t>
      </w:r>
      <w:r w:rsidRPr="00041CB8">
        <w:rPr>
          <w:rFonts w:ascii="David" w:hAnsi="David" w:hint="eastAsia"/>
          <w:szCs w:val="24"/>
          <w:rtl/>
        </w:rPr>
        <w:t>מסוימים</w:t>
      </w:r>
      <w:r w:rsidRPr="00041CB8">
        <w:rPr>
          <w:rFonts w:ascii="David" w:hAnsi="David"/>
          <w:szCs w:val="24"/>
          <w:rtl/>
        </w:rPr>
        <w:t xml:space="preserve"> </w:t>
      </w:r>
      <w:r w:rsidRPr="00041CB8">
        <w:rPr>
          <w:rFonts w:ascii="David" w:hAnsi="David" w:hint="eastAsia"/>
          <w:szCs w:val="24"/>
          <w:rtl/>
        </w:rPr>
        <w:t>בזכויותיו</w:t>
      </w:r>
      <w:r w:rsidRPr="00041CB8">
        <w:rPr>
          <w:rFonts w:ascii="David" w:hAnsi="David"/>
          <w:szCs w:val="24"/>
          <w:rtl/>
        </w:rPr>
        <w:t xml:space="preserve"> </w:t>
      </w:r>
      <w:r w:rsidRPr="00041CB8">
        <w:rPr>
          <w:rFonts w:ascii="David" w:hAnsi="David" w:hint="eastAsia"/>
          <w:szCs w:val="24"/>
          <w:rtl/>
        </w:rPr>
        <w:t>לפי</w:t>
      </w:r>
      <w:r w:rsidRPr="00041CB8">
        <w:rPr>
          <w:rFonts w:ascii="David" w:hAnsi="David"/>
          <w:szCs w:val="24"/>
          <w:rtl/>
        </w:rPr>
        <w:t xml:space="preserve"> </w:t>
      </w:r>
      <w:r w:rsidRPr="00041CB8">
        <w:rPr>
          <w:rFonts w:ascii="David" w:hAnsi="David" w:hint="eastAsia"/>
          <w:szCs w:val="24"/>
          <w:rtl/>
        </w:rPr>
        <w:t>הסכם</w:t>
      </w:r>
      <w:r w:rsidRPr="00041CB8">
        <w:rPr>
          <w:rFonts w:ascii="David" w:hAnsi="David"/>
          <w:szCs w:val="24"/>
          <w:rtl/>
        </w:rPr>
        <w:t xml:space="preserve"> </w:t>
      </w:r>
      <w:r w:rsidRPr="00041CB8">
        <w:rPr>
          <w:rFonts w:ascii="David" w:hAnsi="David" w:hint="eastAsia"/>
          <w:szCs w:val="24"/>
          <w:rtl/>
        </w:rPr>
        <w:t>זה</w:t>
      </w:r>
      <w:r w:rsidRPr="00041CB8">
        <w:rPr>
          <w:rFonts w:ascii="David" w:hAnsi="David"/>
          <w:szCs w:val="24"/>
          <w:rtl/>
        </w:rPr>
        <w:t xml:space="preserve">, </w:t>
      </w:r>
      <w:r w:rsidRPr="00041CB8">
        <w:rPr>
          <w:rFonts w:ascii="David" w:hAnsi="David" w:hint="eastAsia"/>
          <w:szCs w:val="24"/>
          <w:rtl/>
        </w:rPr>
        <w:t>לא</w:t>
      </w:r>
      <w:r w:rsidRPr="00041CB8">
        <w:rPr>
          <w:rFonts w:ascii="David" w:hAnsi="David"/>
          <w:szCs w:val="24"/>
          <w:rtl/>
        </w:rPr>
        <w:t xml:space="preserve">  </w:t>
      </w:r>
      <w:r w:rsidRPr="00041CB8">
        <w:rPr>
          <w:rFonts w:ascii="David" w:hAnsi="David" w:hint="eastAsia"/>
          <w:szCs w:val="24"/>
          <w:rtl/>
        </w:rPr>
        <w:t>ייחשב</w:t>
      </w:r>
      <w:r w:rsidRPr="00041CB8">
        <w:rPr>
          <w:rFonts w:ascii="David" w:hAnsi="David"/>
          <w:szCs w:val="24"/>
          <w:rtl/>
        </w:rPr>
        <w:t xml:space="preserve"> </w:t>
      </w:r>
      <w:r w:rsidRPr="00041CB8">
        <w:rPr>
          <w:rFonts w:ascii="David" w:hAnsi="David" w:hint="eastAsia"/>
          <w:szCs w:val="24"/>
          <w:rtl/>
        </w:rPr>
        <w:t>הדבר</w:t>
      </w:r>
      <w:r w:rsidRPr="00041CB8">
        <w:rPr>
          <w:rFonts w:ascii="David" w:hAnsi="David"/>
          <w:szCs w:val="24"/>
          <w:rtl/>
        </w:rPr>
        <w:t xml:space="preserve"> </w:t>
      </w:r>
      <w:r w:rsidRPr="00041CB8">
        <w:rPr>
          <w:rFonts w:ascii="David" w:hAnsi="David" w:hint="eastAsia"/>
          <w:szCs w:val="24"/>
          <w:rtl/>
        </w:rPr>
        <w:t>כוויתור</w:t>
      </w:r>
      <w:r w:rsidRPr="00041CB8">
        <w:rPr>
          <w:rFonts w:ascii="David" w:hAnsi="David"/>
          <w:szCs w:val="24"/>
          <w:rtl/>
        </w:rPr>
        <w:t xml:space="preserve"> </w:t>
      </w:r>
      <w:r w:rsidRPr="00041CB8">
        <w:rPr>
          <w:rFonts w:ascii="David" w:hAnsi="David" w:hint="eastAsia"/>
          <w:szCs w:val="24"/>
          <w:rtl/>
        </w:rPr>
        <w:t>של</w:t>
      </w:r>
      <w:r w:rsidRPr="00041CB8">
        <w:rPr>
          <w:rFonts w:ascii="David" w:hAnsi="David"/>
          <w:szCs w:val="24"/>
          <w:rtl/>
        </w:rPr>
        <w:t xml:space="preserve"> </w:t>
      </w:r>
      <w:r w:rsidRPr="00041CB8">
        <w:rPr>
          <w:rFonts w:ascii="David" w:hAnsi="David" w:hint="eastAsia"/>
          <w:szCs w:val="24"/>
          <w:rtl/>
        </w:rPr>
        <w:t>אותו</w:t>
      </w:r>
      <w:r w:rsidRPr="00041CB8">
        <w:rPr>
          <w:rFonts w:ascii="David" w:hAnsi="David"/>
          <w:szCs w:val="24"/>
          <w:rtl/>
        </w:rPr>
        <w:t xml:space="preserve"> </w:t>
      </w:r>
      <w:r w:rsidRPr="00041CB8">
        <w:rPr>
          <w:rFonts w:ascii="David" w:hAnsi="David" w:hint="eastAsia"/>
          <w:szCs w:val="24"/>
          <w:rtl/>
        </w:rPr>
        <w:t>צד</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זכויותיו</w:t>
      </w:r>
      <w:r w:rsidRPr="00041CB8">
        <w:rPr>
          <w:rFonts w:ascii="David" w:hAnsi="David"/>
          <w:szCs w:val="24"/>
          <w:rtl/>
        </w:rPr>
        <w:t xml:space="preserve"> </w:t>
      </w:r>
      <w:r w:rsidRPr="00041CB8">
        <w:rPr>
          <w:rFonts w:ascii="David" w:hAnsi="David" w:hint="eastAsia"/>
          <w:szCs w:val="24"/>
          <w:rtl/>
        </w:rPr>
        <w:t>אלה</w:t>
      </w:r>
      <w:r w:rsidRPr="00041CB8">
        <w:rPr>
          <w:rFonts w:ascii="David" w:hAnsi="David"/>
          <w:szCs w:val="24"/>
          <w:rtl/>
        </w:rPr>
        <w:t xml:space="preserve">, </w:t>
      </w:r>
      <w:r w:rsidRPr="00041CB8">
        <w:rPr>
          <w:rFonts w:ascii="David" w:hAnsi="David" w:hint="eastAsia"/>
          <w:szCs w:val="24"/>
          <w:rtl/>
        </w:rPr>
        <w:t>לא</w:t>
      </w:r>
      <w:r w:rsidRPr="00041CB8">
        <w:rPr>
          <w:rFonts w:ascii="David" w:hAnsi="David"/>
          <w:szCs w:val="24"/>
          <w:rtl/>
        </w:rPr>
        <w:t xml:space="preserve"> </w:t>
      </w:r>
      <w:r w:rsidRPr="00041CB8">
        <w:rPr>
          <w:rFonts w:ascii="David" w:hAnsi="David" w:hint="eastAsia"/>
          <w:szCs w:val="24"/>
          <w:rtl/>
        </w:rPr>
        <w:t>לגבי</w:t>
      </w:r>
      <w:r w:rsidRPr="00041CB8">
        <w:rPr>
          <w:rFonts w:ascii="David" w:hAnsi="David"/>
          <w:szCs w:val="24"/>
          <w:rtl/>
        </w:rPr>
        <w:t xml:space="preserve"> </w:t>
      </w:r>
      <w:r w:rsidRPr="00041CB8">
        <w:rPr>
          <w:rFonts w:ascii="David" w:hAnsi="David" w:hint="eastAsia"/>
          <w:szCs w:val="24"/>
          <w:rtl/>
        </w:rPr>
        <w:t>המקרה</w:t>
      </w:r>
      <w:r w:rsidRPr="00041CB8">
        <w:rPr>
          <w:rFonts w:ascii="David" w:hAnsi="David"/>
          <w:szCs w:val="24"/>
          <w:rtl/>
        </w:rPr>
        <w:t xml:space="preserve"> </w:t>
      </w:r>
      <w:r w:rsidRPr="00041CB8">
        <w:rPr>
          <w:rFonts w:ascii="David" w:hAnsi="David" w:hint="eastAsia"/>
          <w:szCs w:val="24"/>
          <w:rtl/>
        </w:rPr>
        <w:t>המסוים</w:t>
      </w:r>
      <w:r w:rsidRPr="00041CB8">
        <w:rPr>
          <w:rFonts w:ascii="David" w:hAnsi="David"/>
          <w:szCs w:val="24"/>
          <w:rtl/>
        </w:rPr>
        <w:t xml:space="preserve"> </w:t>
      </w:r>
      <w:r w:rsidRPr="00041CB8">
        <w:rPr>
          <w:rFonts w:ascii="David" w:hAnsi="David" w:hint="eastAsia"/>
          <w:szCs w:val="24"/>
          <w:rtl/>
        </w:rPr>
        <w:t>ולא</w:t>
      </w:r>
      <w:r w:rsidRPr="00041CB8">
        <w:rPr>
          <w:rFonts w:ascii="David" w:hAnsi="David"/>
          <w:szCs w:val="24"/>
          <w:rtl/>
        </w:rPr>
        <w:t xml:space="preserve"> </w:t>
      </w:r>
      <w:r w:rsidRPr="00041CB8">
        <w:rPr>
          <w:rFonts w:ascii="David" w:hAnsi="David" w:hint="eastAsia"/>
          <w:szCs w:val="24"/>
          <w:rtl/>
        </w:rPr>
        <w:t>לגבי</w:t>
      </w:r>
      <w:r w:rsidRPr="00041CB8">
        <w:rPr>
          <w:rFonts w:ascii="David" w:hAnsi="David"/>
          <w:szCs w:val="24"/>
          <w:rtl/>
        </w:rPr>
        <w:t xml:space="preserve"> </w:t>
      </w:r>
      <w:r w:rsidRPr="00041CB8">
        <w:rPr>
          <w:rFonts w:ascii="David" w:hAnsi="David" w:hint="eastAsia"/>
          <w:szCs w:val="24"/>
          <w:rtl/>
        </w:rPr>
        <w:t>מקרים</w:t>
      </w:r>
      <w:r w:rsidRPr="00041CB8">
        <w:rPr>
          <w:rFonts w:ascii="David" w:hAnsi="David"/>
          <w:szCs w:val="24"/>
          <w:rtl/>
        </w:rPr>
        <w:t xml:space="preserve"> </w:t>
      </w:r>
      <w:r w:rsidRPr="00041CB8">
        <w:rPr>
          <w:rFonts w:ascii="David" w:hAnsi="David" w:hint="eastAsia"/>
          <w:szCs w:val="24"/>
          <w:rtl/>
        </w:rPr>
        <w:t>שיקרו</w:t>
      </w:r>
      <w:r w:rsidRPr="00041CB8">
        <w:rPr>
          <w:rFonts w:ascii="David" w:hAnsi="David"/>
          <w:szCs w:val="24"/>
          <w:rtl/>
        </w:rPr>
        <w:t xml:space="preserve"> </w:t>
      </w:r>
      <w:r w:rsidRPr="00041CB8">
        <w:rPr>
          <w:rFonts w:ascii="David" w:hAnsi="David" w:hint="eastAsia"/>
          <w:szCs w:val="24"/>
          <w:rtl/>
        </w:rPr>
        <w:t>לאחר</w:t>
      </w:r>
      <w:r w:rsidRPr="00041CB8">
        <w:rPr>
          <w:rFonts w:ascii="David" w:hAnsi="David"/>
          <w:szCs w:val="24"/>
          <w:rtl/>
        </w:rPr>
        <w:t xml:space="preserve"> </w:t>
      </w:r>
      <w:r w:rsidRPr="00041CB8">
        <w:rPr>
          <w:rFonts w:ascii="David" w:hAnsi="David" w:hint="eastAsia"/>
          <w:szCs w:val="24"/>
          <w:rtl/>
        </w:rPr>
        <w:t>מכן</w:t>
      </w:r>
      <w:r w:rsidRPr="00041CB8">
        <w:rPr>
          <w:rFonts w:ascii="David" w:hAnsi="David"/>
          <w:szCs w:val="24"/>
          <w:rtl/>
        </w:rPr>
        <w:t>.</w:t>
      </w:r>
    </w:p>
    <w:p w14:paraId="0EA363B8" w14:textId="483AF204" w:rsidR="001D2FD9" w:rsidRPr="00041CB8" w:rsidRDefault="001D2FD9" w:rsidP="00041CB8">
      <w:pPr>
        <w:numPr>
          <w:ilvl w:val="1"/>
          <w:numId w:val="88"/>
        </w:numPr>
        <w:spacing w:line="360" w:lineRule="auto"/>
        <w:ind w:left="878" w:hanging="567"/>
        <w:jc w:val="both"/>
        <w:rPr>
          <w:rFonts w:ascii="David" w:hAnsi="David"/>
          <w:szCs w:val="24"/>
        </w:rPr>
      </w:pPr>
      <w:r w:rsidRPr="00041CB8">
        <w:rPr>
          <w:rFonts w:ascii="David" w:hAnsi="David"/>
          <w:szCs w:val="24"/>
          <w:rtl/>
        </w:rPr>
        <w:t>ה</w:t>
      </w:r>
      <w:r w:rsidR="00984EDE" w:rsidRPr="00041CB8">
        <w:rPr>
          <w:rFonts w:ascii="David" w:hAnsi="David"/>
          <w:szCs w:val="24"/>
          <w:rtl/>
        </w:rPr>
        <w:t>ספק</w:t>
      </w:r>
      <w:r w:rsidRPr="00041CB8">
        <w:rPr>
          <w:rFonts w:ascii="David" w:hAnsi="David"/>
          <w:szCs w:val="24"/>
          <w:rtl/>
        </w:rPr>
        <w:t xml:space="preserve">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14:paraId="2D35348E" w14:textId="77777777" w:rsidR="001D2FD9" w:rsidRPr="00041CB8" w:rsidRDefault="001D2FD9" w:rsidP="00041CB8">
      <w:pPr>
        <w:numPr>
          <w:ilvl w:val="1"/>
          <w:numId w:val="88"/>
        </w:numPr>
        <w:spacing w:line="360" w:lineRule="auto"/>
        <w:ind w:left="878" w:hanging="567"/>
        <w:jc w:val="both"/>
        <w:rPr>
          <w:rFonts w:ascii="David" w:hAnsi="David"/>
          <w:szCs w:val="24"/>
        </w:rPr>
      </w:pPr>
      <w:r w:rsidRPr="00041CB8">
        <w:rPr>
          <w:rFonts w:ascii="David" w:hAnsi="David" w:hint="eastAsia"/>
          <w:szCs w:val="24"/>
          <w:rtl/>
        </w:rPr>
        <w:t>כל</w:t>
      </w:r>
      <w:r w:rsidRPr="00041CB8">
        <w:rPr>
          <w:rFonts w:ascii="David" w:hAnsi="David"/>
          <w:szCs w:val="24"/>
          <w:rtl/>
        </w:rPr>
        <w:t xml:space="preserve"> </w:t>
      </w:r>
      <w:r w:rsidRPr="00041CB8">
        <w:rPr>
          <w:rFonts w:ascii="David" w:hAnsi="David" w:hint="eastAsia"/>
          <w:szCs w:val="24"/>
          <w:rtl/>
        </w:rPr>
        <w:t>שינוי</w:t>
      </w:r>
      <w:r w:rsidRPr="00041CB8">
        <w:rPr>
          <w:rFonts w:ascii="David" w:hAnsi="David"/>
          <w:szCs w:val="24"/>
          <w:rtl/>
        </w:rPr>
        <w:t xml:space="preserve"> </w:t>
      </w:r>
      <w:r w:rsidRPr="00041CB8">
        <w:rPr>
          <w:rFonts w:ascii="David" w:hAnsi="David" w:hint="eastAsia"/>
          <w:szCs w:val="24"/>
          <w:rtl/>
        </w:rPr>
        <w:t>ו</w:t>
      </w:r>
      <w:r w:rsidRPr="00041CB8">
        <w:rPr>
          <w:rFonts w:ascii="David" w:hAnsi="David"/>
          <w:szCs w:val="24"/>
          <w:rtl/>
        </w:rPr>
        <w:t xml:space="preserve">/או </w:t>
      </w:r>
      <w:r w:rsidRPr="00041CB8">
        <w:rPr>
          <w:rFonts w:ascii="David" w:hAnsi="David" w:hint="eastAsia"/>
          <w:szCs w:val="24"/>
          <w:rtl/>
        </w:rPr>
        <w:t>תוספת</w:t>
      </w:r>
      <w:r w:rsidRPr="00041CB8">
        <w:rPr>
          <w:rFonts w:ascii="David" w:hAnsi="David"/>
          <w:szCs w:val="24"/>
          <w:rtl/>
        </w:rPr>
        <w:t xml:space="preserve"> </w:t>
      </w:r>
      <w:r w:rsidRPr="00041CB8">
        <w:rPr>
          <w:rFonts w:ascii="David" w:hAnsi="David" w:hint="eastAsia"/>
          <w:szCs w:val="24"/>
          <w:rtl/>
        </w:rPr>
        <w:t>להסכם</w:t>
      </w:r>
      <w:r w:rsidRPr="00041CB8">
        <w:rPr>
          <w:rFonts w:ascii="David" w:hAnsi="David"/>
          <w:szCs w:val="24"/>
          <w:rtl/>
        </w:rPr>
        <w:t xml:space="preserve"> </w:t>
      </w:r>
      <w:r w:rsidRPr="00041CB8">
        <w:rPr>
          <w:rFonts w:ascii="David" w:hAnsi="David" w:hint="eastAsia"/>
          <w:szCs w:val="24"/>
          <w:rtl/>
        </w:rPr>
        <w:t>זה</w:t>
      </w:r>
      <w:r w:rsidRPr="00041CB8">
        <w:rPr>
          <w:rFonts w:ascii="David" w:hAnsi="David"/>
          <w:szCs w:val="24"/>
          <w:rtl/>
        </w:rPr>
        <w:t xml:space="preserve"> </w:t>
      </w:r>
      <w:r w:rsidRPr="00041CB8">
        <w:rPr>
          <w:rFonts w:ascii="David" w:hAnsi="David" w:hint="eastAsia"/>
          <w:szCs w:val="24"/>
          <w:rtl/>
        </w:rPr>
        <w:t>יהיו</w:t>
      </w:r>
      <w:r w:rsidRPr="00041CB8">
        <w:rPr>
          <w:rFonts w:ascii="David" w:hAnsi="David"/>
          <w:szCs w:val="24"/>
          <w:rtl/>
        </w:rPr>
        <w:t xml:space="preserve"> </w:t>
      </w:r>
      <w:r w:rsidRPr="00041CB8">
        <w:rPr>
          <w:rFonts w:ascii="David" w:hAnsi="David" w:hint="eastAsia"/>
          <w:szCs w:val="24"/>
          <w:rtl/>
        </w:rPr>
        <w:t>בתוקף</w:t>
      </w:r>
      <w:r w:rsidRPr="00041CB8">
        <w:rPr>
          <w:rFonts w:ascii="David" w:hAnsi="David"/>
          <w:szCs w:val="24"/>
          <w:rtl/>
        </w:rPr>
        <w:t xml:space="preserve"> </w:t>
      </w:r>
      <w:r w:rsidRPr="00041CB8">
        <w:rPr>
          <w:rFonts w:ascii="David" w:hAnsi="David" w:hint="eastAsia"/>
          <w:szCs w:val="24"/>
          <w:rtl/>
        </w:rPr>
        <w:t>רק</w:t>
      </w:r>
      <w:r w:rsidRPr="00041CB8">
        <w:rPr>
          <w:rFonts w:ascii="David" w:hAnsi="David"/>
          <w:szCs w:val="24"/>
          <w:rtl/>
        </w:rPr>
        <w:t xml:space="preserve"> </w:t>
      </w:r>
      <w:r w:rsidRPr="00041CB8">
        <w:rPr>
          <w:rFonts w:ascii="David" w:hAnsi="David" w:hint="eastAsia"/>
          <w:szCs w:val="24"/>
          <w:rtl/>
        </w:rPr>
        <w:t>אם</w:t>
      </w:r>
      <w:r w:rsidRPr="00041CB8">
        <w:rPr>
          <w:rFonts w:ascii="David" w:hAnsi="David"/>
          <w:szCs w:val="24"/>
          <w:rtl/>
        </w:rPr>
        <w:t xml:space="preserve"> </w:t>
      </w:r>
      <w:r w:rsidRPr="00041CB8">
        <w:rPr>
          <w:rFonts w:ascii="David" w:hAnsi="David" w:hint="eastAsia"/>
          <w:szCs w:val="24"/>
          <w:rtl/>
        </w:rPr>
        <w:t>נעשו</w:t>
      </w:r>
      <w:r w:rsidRPr="00041CB8">
        <w:rPr>
          <w:rFonts w:ascii="David" w:hAnsi="David"/>
          <w:szCs w:val="24"/>
          <w:rtl/>
        </w:rPr>
        <w:t xml:space="preserve"> </w:t>
      </w:r>
      <w:r w:rsidRPr="00041CB8">
        <w:rPr>
          <w:rFonts w:ascii="David" w:hAnsi="David" w:hint="eastAsia"/>
          <w:szCs w:val="24"/>
          <w:rtl/>
        </w:rPr>
        <w:t>בכתב</w:t>
      </w:r>
      <w:r w:rsidRPr="00041CB8">
        <w:rPr>
          <w:rFonts w:ascii="David" w:hAnsi="David"/>
          <w:szCs w:val="24"/>
          <w:rtl/>
        </w:rPr>
        <w:t xml:space="preserve"> </w:t>
      </w:r>
      <w:r w:rsidRPr="00041CB8">
        <w:rPr>
          <w:rFonts w:ascii="David" w:hAnsi="David" w:hint="eastAsia"/>
          <w:szCs w:val="24"/>
          <w:rtl/>
        </w:rPr>
        <w:t>ובחתימת</w:t>
      </w:r>
      <w:r w:rsidRPr="00041CB8">
        <w:rPr>
          <w:rFonts w:ascii="David" w:hAnsi="David"/>
          <w:szCs w:val="24"/>
          <w:rtl/>
        </w:rPr>
        <w:t xml:space="preserve"> </w:t>
      </w:r>
      <w:r w:rsidRPr="00041CB8">
        <w:rPr>
          <w:rFonts w:ascii="David" w:hAnsi="David" w:hint="eastAsia"/>
          <w:szCs w:val="24"/>
          <w:rtl/>
        </w:rPr>
        <w:t>כל</w:t>
      </w:r>
      <w:r w:rsidRPr="00041CB8">
        <w:rPr>
          <w:rFonts w:ascii="David" w:hAnsi="David"/>
          <w:szCs w:val="24"/>
          <w:rtl/>
        </w:rPr>
        <w:t xml:space="preserve"> </w:t>
      </w:r>
      <w:r w:rsidRPr="00041CB8">
        <w:rPr>
          <w:rFonts w:ascii="David" w:hAnsi="David" w:hint="eastAsia"/>
          <w:szCs w:val="24"/>
          <w:rtl/>
        </w:rPr>
        <w:t>הצדדים</w:t>
      </w:r>
      <w:r w:rsidRPr="00041CB8">
        <w:rPr>
          <w:rFonts w:ascii="David" w:hAnsi="David"/>
          <w:szCs w:val="24"/>
          <w:rtl/>
        </w:rPr>
        <w:t xml:space="preserve"> </w:t>
      </w:r>
      <w:r w:rsidRPr="00041CB8">
        <w:rPr>
          <w:rFonts w:ascii="David" w:hAnsi="David" w:hint="eastAsia"/>
          <w:szCs w:val="24"/>
          <w:rtl/>
        </w:rPr>
        <w:t>להסכם</w:t>
      </w:r>
      <w:r w:rsidRPr="00041CB8">
        <w:rPr>
          <w:rFonts w:ascii="David" w:hAnsi="David"/>
          <w:szCs w:val="24"/>
          <w:rtl/>
        </w:rPr>
        <w:t>.</w:t>
      </w:r>
    </w:p>
    <w:p w14:paraId="6D2DF397" w14:textId="696EC198" w:rsidR="001D2FD9" w:rsidRPr="00041CB8" w:rsidRDefault="001D2FD9" w:rsidP="00041CB8">
      <w:pPr>
        <w:numPr>
          <w:ilvl w:val="1"/>
          <w:numId w:val="88"/>
        </w:numPr>
        <w:spacing w:line="360" w:lineRule="auto"/>
        <w:ind w:left="878" w:hanging="567"/>
        <w:jc w:val="both"/>
        <w:rPr>
          <w:rFonts w:ascii="David" w:hAnsi="David"/>
          <w:szCs w:val="24"/>
        </w:rPr>
      </w:pPr>
      <w:r w:rsidRPr="00041CB8">
        <w:rPr>
          <w:rFonts w:ascii="David" w:hAnsi="David" w:hint="eastAsia"/>
          <w:szCs w:val="24"/>
          <w:rtl/>
        </w:rPr>
        <w:t>חוזה</w:t>
      </w:r>
      <w:r w:rsidRPr="00041CB8">
        <w:rPr>
          <w:rFonts w:ascii="David" w:hAnsi="David"/>
          <w:szCs w:val="24"/>
          <w:rtl/>
        </w:rPr>
        <w:t xml:space="preserve"> </w:t>
      </w:r>
      <w:r w:rsidRPr="00041CB8">
        <w:rPr>
          <w:rFonts w:ascii="David" w:hAnsi="David" w:hint="eastAsia"/>
          <w:szCs w:val="24"/>
          <w:rtl/>
        </w:rPr>
        <w:t>זה</w:t>
      </w:r>
      <w:r w:rsidRPr="00041CB8">
        <w:rPr>
          <w:rFonts w:ascii="David" w:hAnsi="David"/>
          <w:szCs w:val="24"/>
          <w:rtl/>
        </w:rPr>
        <w:t xml:space="preserve"> </w:t>
      </w:r>
      <w:r w:rsidRPr="00041CB8">
        <w:rPr>
          <w:rFonts w:ascii="David" w:hAnsi="David" w:hint="eastAsia"/>
          <w:szCs w:val="24"/>
          <w:rtl/>
        </w:rPr>
        <w:t>וכן</w:t>
      </w:r>
      <w:r w:rsidRPr="00041CB8">
        <w:rPr>
          <w:rFonts w:ascii="David" w:hAnsi="David"/>
          <w:szCs w:val="24"/>
          <w:rtl/>
        </w:rPr>
        <w:t xml:space="preserve"> </w:t>
      </w:r>
      <w:r w:rsidRPr="00041CB8">
        <w:rPr>
          <w:rFonts w:ascii="David" w:hAnsi="David" w:hint="eastAsia"/>
          <w:szCs w:val="24"/>
          <w:rtl/>
        </w:rPr>
        <w:t>ההזמנות</w:t>
      </w:r>
      <w:r w:rsidRPr="00041CB8">
        <w:rPr>
          <w:rFonts w:ascii="David" w:hAnsi="David"/>
          <w:szCs w:val="24"/>
          <w:rtl/>
        </w:rPr>
        <w:t xml:space="preserve"> </w:t>
      </w:r>
      <w:r w:rsidRPr="00041CB8">
        <w:rPr>
          <w:rFonts w:ascii="David" w:hAnsi="David" w:hint="eastAsia"/>
          <w:szCs w:val="24"/>
          <w:rtl/>
        </w:rPr>
        <w:t>שיוצאו</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פיו</w:t>
      </w:r>
      <w:r w:rsidRPr="00041CB8">
        <w:rPr>
          <w:rFonts w:ascii="David" w:hAnsi="David"/>
          <w:szCs w:val="24"/>
          <w:rtl/>
        </w:rPr>
        <w:t xml:space="preserve">, </w:t>
      </w:r>
      <w:r w:rsidRPr="00041CB8">
        <w:rPr>
          <w:rFonts w:ascii="David" w:hAnsi="David" w:hint="eastAsia"/>
          <w:szCs w:val="24"/>
          <w:rtl/>
        </w:rPr>
        <w:t>לא</w:t>
      </w:r>
      <w:r w:rsidRPr="00041CB8">
        <w:rPr>
          <w:rFonts w:ascii="David" w:hAnsi="David"/>
          <w:szCs w:val="24"/>
          <w:rtl/>
        </w:rPr>
        <w:t xml:space="preserve"> </w:t>
      </w:r>
      <w:r w:rsidRPr="00041CB8">
        <w:rPr>
          <w:rFonts w:ascii="David" w:hAnsi="David" w:hint="eastAsia"/>
          <w:szCs w:val="24"/>
          <w:rtl/>
        </w:rPr>
        <w:t>יהוו</w:t>
      </w:r>
      <w:r w:rsidRPr="00041CB8">
        <w:rPr>
          <w:rFonts w:ascii="David" w:hAnsi="David"/>
          <w:szCs w:val="24"/>
          <w:rtl/>
        </w:rPr>
        <w:t xml:space="preserve"> </w:t>
      </w:r>
      <w:r w:rsidRPr="00041CB8">
        <w:rPr>
          <w:rFonts w:ascii="David" w:hAnsi="David" w:hint="eastAsia"/>
          <w:szCs w:val="24"/>
          <w:rtl/>
        </w:rPr>
        <w:t>ולא</w:t>
      </w:r>
      <w:r w:rsidRPr="00041CB8">
        <w:rPr>
          <w:rFonts w:ascii="David" w:hAnsi="David"/>
          <w:szCs w:val="24"/>
          <w:rtl/>
        </w:rPr>
        <w:t xml:space="preserve"> </w:t>
      </w:r>
      <w:r w:rsidRPr="00041CB8">
        <w:rPr>
          <w:rFonts w:ascii="David" w:hAnsi="David" w:hint="eastAsia"/>
          <w:szCs w:val="24"/>
          <w:rtl/>
        </w:rPr>
        <w:t>יתפרשו</w:t>
      </w:r>
      <w:r w:rsidRPr="00041CB8">
        <w:rPr>
          <w:rFonts w:ascii="David" w:hAnsi="David"/>
          <w:szCs w:val="24"/>
          <w:rtl/>
        </w:rPr>
        <w:t xml:space="preserve"> </w:t>
      </w:r>
      <w:r w:rsidRPr="00041CB8">
        <w:rPr>
          <w:rFonts w:ascii="David" w:hAnsi="David" w:hint="eastAsia"/>
          <w:szCs w:val="24"/>
          <w:rtl/>
        </w:rPr>
        <w:t>בשום</w:t>
      </w:r>
      <w:r w:rsidRPr="00041CB8">
        <w:rPr>
          <w:rFonts w:ascii="David" w:hAnsi="David"/>
          <w:szCs w:val="24"/>
          <w:rtl/>
        </w:rPr>
        <w:t xml:space="preserve"> </w:t>
      </w:r>
      <w:r w:rsidRPr="00041CB8">
        <w:rPr>
          <w:rFonts w:ascii="David" w:hAnsi="David" w:hint="eastAsia"/>
          <w:szCs w:val="24"/>
          <w:rtl/>
        </w:rPr>
        <w:t>מקרה</w:t>
      </w:r>
      <w:r w:rsidRPr="00041CB8">
        <w:rPr>
          <w:rFonts w:ascii="David" w:hAnsi="David"/>
          <w:szCs w:val="24"/>
          <w:rtl/>
        </w:rPr>
        <w:t xml:space="preserve"> </w:t>
      </w:r>
      <w:r w:rsidRPr="00041CB8">
        <w:rPr>
          <w:rFonts w:ascii="David" w:hAnsi="David" w:hint="eastAsia"/>
          <w:szCs w:val="24"/>
          <w:rtl/>
        </w:rPr>
        <w:t>כייפוי</w:t>
      </w:r>
      <w:r w:rsidRPr="00041CB8">
        <w:rPr>
          <w:rFonts w:ascii="David" w:hAnsi="David"/>
          <w:szCs w:val="24"/>
          <w:rtl/>
        </w:rPr>
        <w:t xml:space="preserve"> </w:t>
      </w:r>
      <w:r w:rsidRPr="00041CB8">
        <w:rPr>
          <w:rFonts w:ascii="David" w:hAnsi="David" w:hint="eastAsia"/>
          <w:szCs w:val="24"/>
          <w:rtl/>
        </w:rPr>
        <w:t>כח</w:t>
      </w:r>
      <w:r w:rsidRPr="00041CB8">
        <w:rPr>
          <w:rFonts w:ascii="David" w:hAnsi="David"/>
          <w:szCs w:val="24"/>
          <w:rtl/>
        </w:rPr>
        <w:t xml:space="preserve"> </w:t>
      </w:r>
      <w:r w:rsidRPr="00041CB8">
        <w:rPr>
          <w:rFonts w:ascii="David" w:hAnsi="David" w:hint="eastAsia"/>
          <w:szCs w:val="24"/>
          <w:rtl/>
        </w:rPr>
        <w:t>או</w:t>
      </w:r>
      <w:r w:rsidRPr="00041CB8">
        <w:rPr>
          <w:rFonts w:ascii="David" w:hAnsi="David"/>
          <w:szCs w:val="24"/>
          <w:rtl/>
        </w:rPr>
        <w:t xml:space="preserve"> </w:t>
      </w:r>
      <w:r w:rsidRPr="00041CB8">
        <w:rPr>
          <w:rFonts w:ascii="David" w:hAnsi="David" w:hint="eastAsia"/>
          <w:szCs w:val="24"/>
          <w:rtl/>
        </w:rPr>
        <w:t>כהרשאה</w:t>
      </w:r>
      <w:r w:rsidRPr="00041CB8">
        <w:rPr>
          <w:rFonts w:ascii="David" w:hAnsi="David"/>
          <w:szCs w:val="24"/>
          <w:rtl/>
        </w:rPr>
        <w:t xml:space="preserve"> </w:t>
      </w:r>
      <w:r w:rsidRPr="00041CB8">
        <w:rPr>
          <w:rFonts w:ascii="David" w:hAnsi="David" w:hint="eastAsia"/>
          <w:szCs w:val="24"/>
          <w:rtl/>
        </w:rPr>
        <w:t>ל</w:t>
      </w:r>
      <w:r w:rsidR="00984EDE" w:rsidRPr="00041CB8">
        <w:rPr>
          <w:rFonts w:ascii="David" w:hAnsi="David" w:hint="eastAsia"/>
          <w:szCs w:val="24"/>
          <w:rtl/>
        </w:rPr>
        <w:t>ספק</w:t>
      </w:r>
      <w:r w:rsidRPr="00041CB8">
        <w:rPr>
          <w:rFonts w:ascii="David" w:hAnsi="David"/>
          <w:szCs w:val="24"/>
          <w:rtl/>
        </w:rPr>
        <w:t xml:space="preserve"> או מי מטעמו להציג עצמו כמוסמך לקבל התחייבויות משפטיות, כספיות או אחרות בשם המשרד, ובשום מקרה ובשום נסיבות לא יקבל על עצמו ה</w:t>
      </w:r>
      <w:r w:rsidR="00984EDE" w:rsidRPr="00041CB8">
        <w:rPr>
          <w:rFonts w:ascii="David" w:hAnsi="David" w:hint="eastAsia"/>
          <w:szCs w:val="24"/>
          <w:rtl/>
        </w:rPr>
        <w:t>ספק</w:t>
      </w:r>
      <w:r w:rsidRPr="00041CB8">
        <w:rPr>
          <w:rFonts w:ascii="David" w:hAnsi="David"/>
          <w:szCs w:val="24"/>
          <w:rtl/>
        </w:rPr>
        <w:t xml:space="preserve"> התחייבויות כאמור בשם המשרד או יציג עצמו כמי שמוסמך לכך. ה</w:t>
      </w:r>
      <w:r w:rsidR="00984EDE" w:rsidRPr="00041CB8">
        <w:rPr>
          <w:rFonts w:ascii="David" w:hAnsi="David" w:hint="eastAsia"/>
          <w:szCs w:val="24"/>
          <w:rtl/>
        </w:rPr>
        <w:t>ספק</w:t>
      </w:r>
      <w:r w:rsidRPr="00041CB8">
        <w:rPr>
          <w:rFonts w:ascii="David" w:hAnsi="David"/>
          <w:szCs w:val="24"/>
          <w:rtl/>
        </w:rPr>
        <w:t xml:space="preserve"> יישא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5DF14847" w14:textId="77777777" w:rsidR="001E4234" w:rsidRPr="00041CB8" w:rsidRDefault="001E4234" w:rsidP="00041CB8">
      <w:pPr>
        <w:tabs>
          <w:tab w:val="left" w:pos="8958"/>
        </w:tabs>
        <w:spacing w:line="360" w:lineRule="auto"/>
        <w:ind w:left="426"/>
        <w:jc w:val="both"/>
        <w:rPr>
          <w:rFonts w:ascii="David" w:hAnsi="David"/>
          <w:szCs w:val="24"/>
          <w:rtl/>
        </w:rPr>
      </w:pPr>
    </w:p>
    <w:p w14:paraId="16E6D70D" w14:textId="77777777" w:rsidR="001D2FD9" w:rsidRPr="00041CB8" w:rsidRDefault="001D2FD9" w:rsidP="00041CB8">
      <w:pPr>
        <w:numPr>
          <w:ilvl w:val="0"/>
          <w:numId w:val="88"/>
        </w:numPr>
        <w:spacing w:line="360" w:lineRule="auto"/>
        <w:ind w:left="274"/>
        <w:jc w:val="both"/>
        <w:rPr>
          <w:rFonts w:ascii="David" w:hAnsi="David"/>
          <w:b/>
          <w:bCs/>
          <w:szCs w:val="24"/>
          <w:u w:val="single"/>
          <w:rtl/>
        </w:rPr>
      </w:pPr>
      <w:r w:rsidRPr="00041CB8">
        <w:rPr>
          <w:rFonts w:ascii="David" w:hAnsi="David"/>
          <w:b/>
          <w:bCs/>
          <w:szCs w:val="24"/>
          <w:u w:val="single"/>
          <w:rtl/>
        </w:rPr>
        <w:t>בהסכם זה:</w:t>
      </w:r>
    </w:p>
    <w:p w14:paraId="30D4D67B" w14:textId="77777777" w:rsidR="001D2FD9" w:rsidRPr="00041CB8" w:rsidRDefault="001D2FD9" w:rsidP="00041CB8">
      <w:pPr>
        <w:numPr>
          <w:ilvl w:val="0"/>
          <w:numId w:val="88"/>
        </w:numPr>
        <w:spacing w:line="360" w:lineRule="auto"/>
        <w:ind w:left="274"/>
        <w:jc w:val="both"/>
        <w:rPr>
          <w:rFonts w:ascii="David" w:hAnsi="David"/>
          <w:szCs w:val="24"/>
        </w:rPr>
      </w:pPr>
      <w:r w:rsidRPr="00041CB8">
        <w:rPr>
          <w:rFonts w:ascii="David" w:hAnsi="David"/>
          <w:szCs w:val="24"/>
          <w:rtl/>
        </w:rPr>
        <w:t>"</w:t>
      </w:r>
      <w:r w:rsidRPr="00041CB8">
        <w:rPr>
          <w:rFonts w:ascii="David" w:hAnsi="David"/>
          <w:b/>
          <w:bCs/>
          <w:szCs w:val="24"/>
          <w:rtl/>
        </w:rPr>
        <w:t>שנה</w:t>
      </w:r>
      <w:r w:rsidRPr="00041CB8">
        <w:rPr>
          <w:rFonts w:ascii="David" w:hAnsi="David"/>
          <w:szCs w:val="24"/>
          <w:rtl/>
        </w:rPr>
        <w:t>" ו"</w:t>
      </w:r>
      <w:r w:rsidRPr="00041CB8">
        <w:rPr>
          <w:rFonts w:ascii="David" w:hAnsi="David"/>
          <w:b/>
          <w:bCs/>
          <w:szCs w:val="24"/>
          <w:rtl/>
        </w:rPr>
        <w:t>חודש</w:t>
      </w:r>
      <w:r w:rsidRPr="00041CB8">
        <w:rPr>
          <w:rFonts w:ascii="David" w:hAnsi="David"/>
          <w:szCs w:val="24"/>
          <w:rtl/>
        </w:rPr>
        <w:t>" - למניין הלוח הגרגוריאני.</w:t>
      </w:r>
    </w:p>
    <w:p w14:paraId="7034EE78" w14:textId="77777777" w:rsidR="001D2FD9" w:rsidRPr="00041CB8" w:rsidRDefault="001D2FD9" w:rsidP="00041CB8">
      <w:pPr>
        <w:numPr>
          <w:ilvl w:val="0"/>
          <w:numId w:val="88"/>
        </w:numPr>
        <w:spacing w:line="360" w:lineRule="auto"/>
        <w:ind w:left="274"/>
        <w:jc w:val="both"/>
        <w:rPr>
          <w:rFonts w:ascii="David" w:hAnsi="David"/>
          <w:szCs w:val="24"/>
        </w:rPr>
      </w:pPr>
      <w:r w:rsidRPr="00041CB8">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14:paraId="39AD5DDE" w14:textId="77777777" w:rsidR="001D2FD9" w:rsidRPr="00041CB8" w:rsidRDefault="001D2FD9" w:rsidP="00041CB8">
      <w:pPr>
        <w:numPr>
          <w:ilvl w:val="0"/>
          <w:numId w:val="88"/>
        </w:numPr>
        <w:spacing w:line="360" w:lineRule="auto"/>
        <w:ind w:left="274"/>
        <w:jc w:val="both"/>
        <w:rPr>
          <w:rFonts w:ascii="David" w:hAnsi="David"/>
          <w:szCs w:val="24"/>
        </w:rPr>
      </w:pPr>
      <w:r w:rsidRPr="00041CB8">
        <w:rPr>
          <w:rFonts w:ascii="David" w:hAnsi="David"/>
          <w:szCs w:val="24"/>
          <w:rtl/>
        </w:rPr>
        <w:t>כל הודעה אשר על אחד הצדדים להסכם לשלוח לצד השני תשלח בדואר רשום, לפי המענים הבאים:</w:t>
      </w:r>
    </w:p>
    <w:p w14:paraId="4AF6D342" w14:textId="77777777" w:rsidR="001D2FD9" w:rsidRPr="00041CB8" w:rsidRDefault="001D2FD9" w:rsidP="00041CB8">
      <w:pPr>
        <w:spacing w:line="360" w:lineRule="auto"/>
        <w:ind w:left="274"/>
        <w:jc w:val="both"/>
        <w:rPr>
          <w:rFonts w:ascii="David" w:hAnsi="David"/>
          <w:b/>
          <w:bCs/>
          <w:szCs w:val="24"/>
          <w:rtl/>
        </w:rPr>
      </w:pPr>
      <w:r w:rsidRPr="00041CB8">
        <w:rPr>
          <w:rFonts w:ascii="David" w:hAnsi="David"/>
          <w:b/>
          <w:bCs/>
          <w:szCs w:val="24"/>
          <w:rtl/>
        </w:rPr>
        <w:t>המשרד – רח' יפו 216, בניין "שערי העיר" ת.ד. 36148 ירושלים 91360</w:t>
      </w:r>
    </w:p>
    <w:p w14:paraId="7A135AFF" w14:textId="0BE104ED" w:rsidR="001D2FD9" w:rsidRPr="00041CB8" w:rsidRDefault="001D2FD9" w:rsidP="00041CB8">
      <w:pPr>
        <w:spacing w:line="360" w:lineRule="auto"/>
        <w:ind w:left="274"/>
        <w:jc w:val="both"/>
        <w:rPr>
          <w:rFonts w:ascii="David" w:hAnsi="David"/>
          <w:b/>
          <w:bCs/>
          <w:szCs w:val="24"/>
          <w:u w:val="single"/>
          <w:rtl/>
        </w:rPr>
      </w:pPr>
      <w:r w:rsidRPr="00041CB8">
        <w:rPr>
          <w:rFonts w:ascii="David" w:hAnsi="David"/>
          <w:b/>
          <w:bCs/>
          <w:szCs w:val="24"/>
          <w:rtl/>
        </w:rPr>
        <w:t>ה</w:t>
      </w:r>
      <w:r w:rsidR="00984EDE" w:rsidRPr="00041CB8">
        <w:rPr>
          <w:rFonts w:ascii="David" w:hAnsi="David"/>
          <w:b/>
          <w:bCs/>
          <w:szCs w:val="24"/>
          <w:rtl/>
        </w:rPr>
        <w:t>ספק</w:t>
      </w:r>
      <w:r w:rsidRPr="00041CB8">
        <w:rPr>
          <w:rFonts w:ascii="David" w:hAnsi="David"/>
          <w:b/>
          <w:bCs/>
          <w:szCs w:val="24"/>
          <w:rtl/>
        </w:rPr>
        <w:t>–</w:t>
      </w:r>
      <w:r w:rsidRPr="00041CB8">
        <w:rPr>
          <w:rFonts w:ascii="David" w:hAnsi="David"/>
          <w:b/>
          <w:bCs/>
          <w:szCs w:val="24"/>
          <w:u w:val="single"/>
          <w:rtl/>
        </w:rPr>
        <w:tab/>
      </w:r>
    </w:p>
    <w:p w14:paraId="5396E88A" w14:textId="77777777" w:rsidR="001D2FD9" w:rsidRPr="00041CB8" w:rsidRDefault="001D2FD9" w:rsidP="00041CB8">
      <w:pPr>
        <w:spacing w:line="360" w:lineRule="auto"/>
        <w:ind w:left="567"/>
        <w:jc w:val="both"/>
        <w:rPr>
          <w:rFonts w:ascii="David" w:hAnsi="David"/>
          <w:b/>
          <w:bCs/>
          <w:szCs w:val="24"/>
          <w:rtl/>
        </w:rPr>
      </w:pPr>
      <w:r w:rsidRPr="00041CB8">
        <w:rPr>
          <w:rFonts w:ascii="David" w:hAnsi="David"/>
          <w:szCs w:val="24"/>
          <w:rtl/>
        </w:rPr>
        <w:t>כל מכתב או הודעה אשר נשלחו לפי המענים הנ"ל יחשבו כאילו נתקבלו על ידי הנמען תוך 72 שעות מתאריך המשלוח, כל עוד לא הוכח היפוכו של דבר.</w:t>
      </w:r>
    </w:p>
    <w:p w14:paraId="5F63D25E" w14:textId="77777777" w:rsidR="001D2FD9" w:rsidRPr="00041CB8" w:rsidRDefault="001D2FD9" w:rsidP="00041CB8">
      <w:pPr>
        <w:numPr>
          <w:ilvl w:val="0"/>
          <w:numId w:val="88"/>
        </w:numPr>
        <w:spacing w:line="360" w:lineRule="auto"/>
        <w:jc w:val="both"/>
        <w:rPr>
          <w:rFonts w:ascii="David" w:hAnsi="David"/>
          <w:szCs w:val="24"/>
        </w:rPr>
      </w:pPr>
      <w:r w:rsidRPr="00041CB8">
        <w:rPr>
          <w:rFonts w:ascii="David" w:hAnsi="David" w:hint="eastAsia"/>
          <w:szCs w:val="24"/>
          <w:rtl/>
        </w:rPr>
        <w:t>מקום</w:t>
      </w:r>
      <w:r w:rsidRPr="00041CB8">
        <w:rPr>
          <w:rFonts w:ascii="David" w:hAnsi="David"/>
          <w:szCs w:val="24"/>
          <w:rtl/>
        </w:rPr>
        <w:t xml:space="preserve"> </w:t>
      </w:r>
      <w:r w:rsidRPr="00041CB8">
        <w:rPr>
          <w:rFonts w:ascii="David" w:hAnsi="David" w:hint="eastAsia"/>
          <w:szCs w:val="24"/>
          <w:rtl/>
        </w:rPr>
        <w:t>השיפוט</w:t>
      </w:r>
      <w:r w:rsidRPr="00041CB8">
        <w:rPr>
          <w:rFonts w:ascii="David" w:hAnsi="David"/>
          <w:szCs w:val="24"/>
          <w:rtl/>
        </w:rPr>
        <w:t xml:space="preserve"> </w:t>
      </w:r>
      <w:r w:rsidRPr="00041CB8">
        <w:rPr>
          <w:rFonts w:ascii="David" w:hAnsi="David" w:hint="eastAsia"/>
          <w:szCs w:val="24"/>
          <w:rtl/>
        </w:rPr>
        <w:t>הייחודי</w:t>
      </w:r>
      <w:r w:rsidRPr="00041CB8">
        <w:rPr>
          <w:rFonts w:ascii="David" w:hAnsi="David"/>
          <w:szCs w:val="24"/>
          <w:rtl/>
        </w:rPr>
        <w:t xml:space="preserve"> </w:t>
      </w:r>
      <w:r w:rsidRPr="00041CB8">
        <w:rPr>
          <w:rFonts w:ascii="David" w:hAnsi="David" w:hint="eastAsia"/>
          <w:szCs w:val="24"/>
          <w:rtl/>
        </w:rPr>
        <w:t>בכל</w:t>
      </w:r>
      <w:r w:rsidRPr="00041CB8">
        <w:rPr>
          <w:rFonts w:ascii="David" w:hAnsi="David"/>
          <w:szCs w:val="24"/>
          <w:rtl/>
        </w:rPr>
        <w:t xml:space="preserve"> </w:t>
      </w:r>
      <w:r w:rsidRPr="00041CB8">
        <w:rPr>
          <w:rFonts w:ascii="David" w:hAnsi="David" w:hint="eastAsia"/>
          <w:szCs w:val="24"/>
          <w:rtl/>
        </w:rPr>
        <w:t>הקשור</w:t>
      </w:r>
      <w:r w:rsidRPr="00041CB8">
        <w:rPr>
          <w:rFonts w:ascii="David" w:hAnsi="David"/>
          <w:szCs w:val="24"/>
          <w:rtl/>
        </w:rPr>
        <w:t xml:space="preserve"> </w:t>
      </w:r>
      <w:r w:rsidRPr="00041CB8">
        <w:rPr>
          <w:rFonts w:ascii="David" w:hAnsi="David" w:hint="eastAsia"/>
          <w:szCs w:val="24"/>
          <w:rtl/>
        </w:rPr>
        <w:t>להסכם</w:t>
      </w:r>
      <w:r w:rsidRPr="00041CB8">
        <w:rPr>
          <w:rFonts w:ascii="David" w:hAnsi="David"/>
          <w:szCs w:val="24"/>
          <w:rtl/>
        </w:rPr>
        <w:t xml:space="preserve"> </w:t>
      </w:r>
      <w:r w:rsidRPr="00041CB8">
        <w:rPr>
          <w:rFonts w:ascii="David" w:hAnsi="David" w:hint="eastAsia"/>
          <w:szCs w:val="24"/>
          <w:rtl/>
        </w:rPr>
        <w:t>זה</w:t>
      </w:r>
      <w:r w:rsidRPr="00041CB8">
        <w:rPr>
          <w:rFonts w:ascii="David" w:hAnsi="David"/>
          <w:szCs w:val="24"/>
          <w:rtl/>
        </w:rPr>
        <w:t xml:space="preserve">, </w:t>
      </w:r>
      <w:r w:rsidRPr="00041CB8">
        <w:rPr>
          <w:rFonts w:ascii="David" w:hAnsi="David" w:hint="eastAsia"/>
          <w:szCs w:val="24"/>
          <w:rtl/>
        </w:rPr>
        <w:t>לרבות</w:t>
      </w:r>
      <w:r w:rsidRPr="00041CB8">
        <w:rPr>
          <w:rFonts w:ascii="David" w:hAnsi="David"/>
          <w:szCs w:val="24"/>
          <w:rtl/>
        </w:rPr>
        <w:t xml:space="preserve"> </w:t>
      </w:r>
      <w:r w:rsidRPr="00041CB8">
        <w:rPr>
          <w:rFonts w:ascii="David" w:hAnsi="David" w:hint="eastAsia"/>
          <w:szCs w:val="24"/>
          <w:rtl/>
        </w:rPr>
        <w:t>הפרתו</w:t>
      </w:r>
      <w:r w:rsidRPr="00041CB8">
        <w:rPr>
          <w:rFonts w:ascii="David" w:hAnsi="David"/>
          <w:szCs w:val="24"/>
          <w:rtl/>
        </w:rPr>
        <w:t xml:space="preserve"> </w:t>
      </w:r>
      <w:r w:rsidRPr="00041CB8">
        <w:rPr>
          <w:rFonts w:ascii="David" w:hAnsi="David" w:hint="eastAsia"/>
          <w:szCs w:val="24"/>
          <w:rtl/>
        </w:rPr>
        <w:t>יהיה</w:t>
      </w:r>
      <w:r w:rsidRPr="00041CB8">
        <w:rPr>
          <w:rFonts w:ascii="David" w:hAnsi="David"/>
          <w:szCs w:val="24"/>
          <w:rtl/>
        </w:rPr>
        <w:t xml:space="preserve"> </w:t>
      </w:r>
      <w:r w:rsidRPr="00041CB8">
        <w:rPr>
          <w:rFonts w:ascii="David" w:hAnsi="David" w:hint="eastAsia"/>
          <w:szCs w:val="24"/>
          <w:rtl/>
        </w:rPr>
        <w:t>בירושלים</w:t>
      </w:r>
      <w:r w:rsidRPr="00041CB8">
        <w:rPr>
          <w:rFonts w:ascii="David" w:hAnsi="David"/>
          <w:szCs w:val="24"/>
          <w:rtl/>
        </w:rPr>
        <w:t>.</w:t>
      </w:r>
    </w:p>
    <w:p w14:paraId="138A50FE" w14:textId="77777777" w:rsidR="001D2FD9" w:rsidRPr="00041CB8" w:rsidRDefault="001D2FD9" w:rsidP="00041CB8">
      <w:pPr>
        <w:numPr>
          <w:ilvl w:val="0"/>
          <w:numId w:val="88"/>
        </w:numPr>
        <w:spacing w:line="360" w:lineRule="auto"/>
        <w:jc w:val="both"/>
        <w:rPr>
          <w:rFonts w:ascii="David" w:hAnsi="David"/>
          <w:szCs w:val="24"/>
          <w:rtl/>
        </w:rPr>
      </w:pPr>
      <w:r w:rsidRPr="00041CB8">
        <w:rPr>
          <w:rFonts w:ascii="David" w:hAnsi="David"/>
          <w:szCs w:val="24"/>
          <w:rtl/>
        </w:rPr>
        <w:t xml:space="preserve">ההוצאה תמומן מסעיף תקציב: </w:t>
      </w:r>
      <w:r w:rsidRPr="00041CB8">
        <w:rPr>
          <w:rFonts w:ascii="David" w:hAnsi="David"/>
          <w:szCs w:val="24"/>
          <w:u w:val="single"/>
          <w:rtl/>
        </w:rPr>
        <w:t xml:space="preserve"> 34300207, 34300201 ו - 54310201</w:t>
      </w:r>
    </w:p>
    <w:p w14:paraId="3C51E8E1" w14:textId="77777777" w:rsidR="001D2FD9" w:rsidRPr="00041CB8" w:rsidRDefault="001D2FD9" w:rsidP="00041CB8">
      <w:pPr>
        <w:tabs>
          <w:tab w:val="left" w:pos="8958"/>
        </w:tabs>
        <w:spacing w:line="360" w:lineRule="auto"/>
        <w:rPr>
          <w:rFonts w:ascii="David" w:hAnsi="David"/>
          <w:szCs w:val="24"/>
          <w:rtl/>
        </w:rPr>
      </w:pPr>
    </w:p>
    <w:p w14:paraId="2D5FD9F4" w14:textId="77777777" w:rsidR="001D2FD9" w:rsidRPr="00041CB8" w:rsidRDefault="001D2FD9" w:rsidP="00041CB8">
      <w:pPr>
        <w:tabs>
          <w:tab w:val="left" w:pos="8958"/>
        </w:tabs>
        <w:spacing w:line="360" w:lineRule="auto"/>
        <w:jc w:val="both"/>
        <w:rPr>
          <w:rFonts w:ascii="David" w:hAnsi="David"/>
          <w:szCs w:val="24"/>
          <w:rtl/>
        </w:rPr>
      </w:pPr>
    </w:p>
    <w:p w14:paraId="513933CA"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ולראיה</w:t>
      </w:r>
      <w:r w:rsidRPr="00041CB8">
        <w:rPr>
          <w:rFonts w:ascii="David" w:hAnsi="David"/>
          <w:szCs w:val="24"/>
          <w:rtl/>
        </w:rPr>
        <w:t xml:space="preserve"> </w:t>
      </w:r>
      <w:r w:rsidRPr="00041CB8">
        <w:rPr>
          <w:rFonts w:ascii="David" w:hAnsi="David" w:hint="eastAsia"/>
          <w:szCs w:val="24"/>
          <w:rtl/>
        </w:rPr>
        <w:t>באו</w:t>
      </w:r>
      <w:r w:rsidRPr="00041CB8">
        <w:rPr>
          <w:rFonts w:ascii="David" w:hAnsi="David"/>
          <w:szCs w:val="24"/>
          <w:rtl/>
        </w:rPr>
        <w:t xml:space="preserve"> </w:t>
      </w:r>
      <w:r w:rsidRPr="00041CB8">
        <w:rPr>
          <w:rFonts w:ascii="David" w:hAnsi="David" w:hint="eastAsia"/>
          <w:szCs w:val="24"/>
          <w:rtl/>
        </w:rPr>
        <w:t>הצדדים</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החתום</w:t>
      </w:r>
      <w:r w:rsidRPr="00041CB8">
        <w:rPr>
          <w:rFonts w:ascii="David" w:hAnsi="David"/>
          <w:szCs w:val="24"/>
          <w:rtl/>
        </w:rPr>
        <w:t xml:space="preserve"> </w:t>
      </w:r>
      <w:r w:rsidRPr="00041CB8">
        <w:rPr>
          <w:rFonts w:ascii="David" w:hAnsi="David" w:hint="eastAsia"/>
          <w:szCs w:val="24"/>
          <w:rtl/>
        </w:rPr>
        <w:t>בתאריך</w:t>
      </w:r>
      <w:r w:rsidRPr="00041CB8">
        <w:rPr>
          <w:rFonts w:ascii="David" w:hAnsi="David"/>
          <w:szCs w:val="24"/>
          <w:rtl/>
        </w:rPr>
        <w:t xml:space="preserve"> </w:t>
      </w:r>
      <w:r w:rsidRPr="00041CB8">
        <w:rPr>
          <w:rFonts w:ascii="David" w:hAnsi="David" w:hint="eastAsia"/>
          <w:szCs w:val="24"/>
          <w:rtl/>
        </w:rPr>
        <w:t>הנקוב</w:t>
      </w:r>
      <w:r w:rsidRPr="00041CB8">
        <w:rPr>
          <w:rFonts w:ascii="David" w:hAnsi="David"/>
          <w:szCs w:val="24"/>
          <w:rtl/>
        </w:rPr>
        <w:t xml:space="preserve"> </w:t>
      </w:r>
      <w:r w:rsidRPr="00041CB8">
        <w:rPr>
          <w:rFonts w:ascii="David" w:hAnsi="David" w:hint="eastAsia"/>
          <w:szCs w:val="24"/>
          <w:rtl/>
        </w:rPr>
        <w:t>בראש</w:t>
      </w:r>
      <w:r w:rsidRPr="00041CB8">
        <w:rPr>
          <w:rFonts w:ascii="David" w:hAnsi="David"/>
          <w:szCs w:val="24"/>
          <w:rtl/>
        </w:rPr>
        <w:t xml:space="preserve"> </w:t>
      </w:r>
      <w:r w:rsidRPr="00041CB8">
        <w:rPr>
          <w:rFonts w:ascii="David" w:hAnsi="David" w:hint="eastAsia"/>
          <w:szCs w:val="24"/>
          <w:rtl/>
        </w:rPr>
        <w:t>הסכם</w:t>
      </w:r>
      <w:r w:rsidRPr="00041CB8">
        <w:rPr>
          <w:rFonts w:ascii="David" w:hAnsi="David"/>
          <w:szCs w:val="24"/>
          <w:rtl/>
        </w:rPr>
        <w:t xml:space="preserve"> </w:t>
      </w:r>
      <w:r w:rsidRPr="00041CB8">
        <w:rPr>
          <w:rFonts w:ascii="David" w:hAnsi="David" w:hint="eastAsia"/>
          <w:szCs w:val="24"/>
          <w:rtl/>
        </w:rPr>
        <w:t>זה</w:t>
      </w:r>
      <w:r w:rsidRPr="00041CB8">
        <w:rPr>
          <w:rFonts w:ascii="David" w:hAnsi="David"/>
          <w:szCs w:val="24"/>
          <w:rtl/>
        </w:rPr>
        <w:t>:</w:t>
      </w:r>
    </w:p>
    <w:p w14:paraId="1A84B788" w14:textId="77777777" w:rsidR="001D2FD9" w:rsidRPr="00041CB8" w:rsidRDefault="001D2FD9" w:rsidP="00041CB8">
      <w:pPr>
        <w:tabs>
          <w:tab w:val="left" w:pos="8958"/>
        </w:tabs>
        <w:spacing w:line="360" w:lineRule="auto"/>
        <w:jc w:val="both"/>
        <w:rPr>
          <w:rFonts w:ascii="David" w:hAnsi="David"/>
          <w:szCs w:val="24"/>
          <w:rtl/>
        </w:rPr>
      </w:pPr>
    </w:p>
    <w:p w14:paraId="7081AC81" w14:textId="77777777" w:rsidR="001D2FD9" w:rsidRPr="00041CB8" w:rsidRDefault="001D2FD9" w:rsidP="00041CB8">
      <w:pPr>
        <w:tabs>
          <w:tab w:val="left" w:pos="8958"/>
        </w:tabs>
        <w:spacing w:line="360" w:lineRule="auto"/>
        <w:jc w:val="both"/>
        <w:rPr>
          <w:rFonts w:ascii="David" w:hAnsi="David"/>
          <w:szCs w:val="24"/>
          <w:rtl/>
        </w:rPr>
      </w:pPr>
    </w:p>
    <w:tbl>
      <w:tblPr>
        <w:bidiVisual/>
        <w:tblW w:w="0" w:type="auto"/>
        <w:tblInd w:w="-402" w:type="dxa"/>
        <w:tblLook w:val="01E0" w:firstRow="1" w:lastRow="1" w:firstColumn="1" w:lastColumn="1" w:noHBand="0" w:noVBand="0"/>
      </w:tblPr>
      <w:tblGrid>
        <w:gridCol w:w="3134"/>
        <w:gridCol w:w="236"/>
        <w:gridCol w:w="2778"/>
        <w:gridCol w:w="282"/>
        <w:gridCol w:w="2468"/>
      </w:tblGrid>
      <w:tr w:rsidR="001D2FD9" w:rsidRPr="000D0334" w14:paraId="3F1DD87A" w14:textId="77777777" w:rsidTr="00A148C9">
        <w:tc>
          <w:tcPr>
            <w:tcW w:w="3199" w:type="dxa"/>
            <w:tcBorders>
              <w:top w:val="single" w:sz="4" w:space="0" w:color="auto"/>
            </w:tcBorders>
            <w:shd w:val="clear" w:color="auto" w:fill="auto"/>
          </w:tcPr>
          <w:p w14:paraId="39C3B15F" w14:textId="77777777" w:rsidR="001D2FD9" w:rsidRPr="00041CB8" w:rsidRDefault="001D2FD9" w:rsidP="00041CB8">
            <w:pPr>
              <w:tabs>
                <w:tab w:val="left" w:pos="8958"/>
              </w:tabs>
              <w:spacing w:line="360" w:lineRule="auto"/>
              <w:jc w:val="center"/>
              <w:rPr>
                <w:rFonts w:ascii="David" w:hAnsi="David"/>
                <w:b/>
                <w:bCs/>
                <w:szCs w:val="24"/>
                <w:rtl/>
              </w:rPr>
            </w:pPr>
            <w:r w:rsidRPr="00041CB8">
              <w:rPr>
                <w:rFonts w:ascii="David" w:hAnsi="David" w:hint="eastAsia"/>
                <w:b/>
                <w:bCs/>
                <w:szCs w:val="24"/>
                <w:rtl/>
              </w:rPr>
              <w:t>תמיר</w:t>
            </w:r>
            <w:r w:rsidRPr="00041CB8">
              <w:rPr>
                <w:rFonts w:ascii="David" w:hAnsi="David"/>
                <w:b/>
                <w:bCs/>
                <w:szCs w:val="24"/>
                <w:rtl/>
              </w:rPr>
              <w:t xml:space="preserve"> שניידרמן, סמנכ"ל למינהל </w:t>
            </w:r>
          </w:p>
          <w:p w14:paraId="2378618E" w14:textId="04625AE7" w:rsidR="001D2FD9" w:rsidRPr="00041CB8" w:rsidRDefault="001D2FD9" w:rsidP="00041CB8">
            <w:pPr>
              <w:tabs>
                <w:tab w:val="left" w:pos="8958"/>
              </w:tabs>
              <w:spacing w:line="360" w:lineRule="auto"/>
              <w:jc w:val="center"/>
              <w:rPr>
                <w:rFonts w:ascii="David" w:hAnsi="David"/>
                <w:szCs w:val="24"/>
              </w:rPr>
            </w:pPr>
            <w:r w:rsidRPr="00041CB8">
              <w:rPr>
                <w:rFonts w:ascii="David" w:hAnsi="David" w:hint="eastAsia"/>
                <w:b/>
                <w:bCs/>
                <w:szCs w:val="24"/>
                <w:rtl/>
              </w:rPr>
              <w:t>משרד</w:t>
            </w:r>
            <w:r w:rsidRPr="00041CB8">
              <w:rPr>
                <w:rFonts w:ascii="David" w:hAnsi="David"/>
                <w:b/>
                <w:bCs/>
                <w:szCs w:val="24"/>
                <w:rtl/>
              </w:rPr>
              <w:t xml:space="preserve"> </w:t>
            </w:r>
            <w:r w:rsidR="00E60E12" w:rsidRPr="00041CB8">
              <w:rPr>
                <w:rFonts w:ascii="David" w:hAnsi="David" w:hint="eastAsia"/>
                <w:b/>
                <w:bCs/>
                <w:szCs w:val="24"/>
                <w:rtl/>
              </w:rPr>
              <w:t>האנרגיה</w:t>
            </w:r>
          </w:p>
        </w:tc>
        <w:tc>
          <w:tcPr>
            <w:tcW w:w="236" w:type="dxa"/>
          </w:tcPr>
          <w:p w14:paraId="5C434878" w14:textId="77777777" w:rsidR="001D2FD9" w:rsidRPr="00041CB8" w:rsidRDefault="001D2FD9" w:rsidP="00041CB8">
            <w:pPr>
              <w:tabs>
                <w:tab w:val="left" w:pos="8958"/>
              </w:tabs>
              <w:spacing w:line="360" w:lineRule="auto"/>
              <w:jc w:val="center"/>
              <w:rPr>
                <w:rFonts w:ascii="David" w:hAnsi="David"/>
                <w:b/>
                <w:bCs/>
                <w:szCs w:val="24"/>
                <w:rtl/>
              </w:rPr>
            </w:pPr>
          </w:p>
        </w:tc>
        <w:tc>
          <w:tcPr>
            <w:tcW w:w="2835" w:type="dxa"/>
            <w:tcBorders>
              <w:top w:val="single" w:sz="4" w:space="0" w:color="auto"/>
            </w:tcBorders>
            <w:shd w:val="clear" w:color="auto" w:fill="auto"/>
          </w:tcPr>
          <w:p w14:paraId="1C40132A" w14:textId="77777777" w:rsidR="001D2FD9" w:rsidRPr="00041CB8" w:rsidRDefault="001D2FD9" w:rsidP="00041CB8">
            <w:pPr>
              <w:tabs>
                <w:tab w:val="left" w:pos="8958"/>
              </w:tabs>
              <w:spacing w:line="360" w:lineRule="auto"/>
              <w:jc w:val="center"/>
              <w:rPr>
                <w:rFonts w:ascii="David" w:hAnsi="David"/>
                <w:b/>
                <w:bCs/>
                <w:szCs w:val="24"/>
                <w:rtl/>
              </w:rPr>
            </w:pPr>
            <w:r w:rsidRPr="00041CB8">
              <w:rPr>
                <w:rFonts w:ascii="David" w:hAnsi="David" w:hint="eastAsia"/>
                <w:b/>
                <w:bCs/>
                <w:szCs w:val="24"/>
                <w:rtl/>
              </w:rPr>
              <w:t>ערן</w:t>
            </w:r>
            <w:r w:rsidRPr="00041CB8">
              <w:rPr>
                <w:rFonts w:ascii="David" w:hAnsi="David"/>
                <w:b/>
                <w:bCs/>
                <w:szCs w:val="24"/>
                <w:rtl/>
              </w:rPr>
              <w:t xml:space="preserve"> </w:t>
            </w:r>
            <w:r w:rsidRPr="00041CB8">
              <w:rPr>
                <w:rFonts w:ascii="David" w:hAnsi="David" w:hint="eastAsia"/>
                <w:b/>
                <w:bCs/>
                <w:szCs w:val="24"/>
                <w:rtl/>
              </w:rPr>
              <w:t>גיל</w:t>
            </w:r>
            <w:r w:rsidRPr="00041CB8">
              <w:rPr>
                <w:rFonts w:ascii="David" w:hAnsi="David"/>
                <w:b/>
                <w:bCs/>
                <w:szCs w:val="24"/>
                <w:rtl/>
              </w:rPr>
              <w:t xml:space="preserve">, </w:t>
            </w:r>
            <w:r w:rsidRPr="00041CB8">
              <w:rPr>
                <w:rFonts w:ascii="David" w:hAnsi="David" w:hint="eastAsia"/>
                <w:b/>
                <w:bCs/>
                <w:szCs w:val="24"/>
                <w:rtl/>
              </w:rPr>
              <w:t>חשב</w:t>
            </w:r>
            <w:r w:rsidRPr="00041CB8">
              <w:rPr>
                <w:rFonts w:ascii="David" w:hAnsi="David"/>
                <w:b/>
                <w:bCs/>
                <w:szCs w:val="24"/>
                <w:rtl/>
              </w:rPr>
              <w:t xml:space="preserve"> </w:t>
            </w:r>
            <w:r w:rsidRPr="00041CB8">
              <w:rPr>
                <w:rFonts w:ascii="David" w:hAnsi="David" w:hint="eastAsia"/>
                <w:b/>
                <w:bCs/>
                <w:szCs w:val="24"/>
                <w:rtl/>
              </w:rPr>
              <w:t>בכיר</w:t>
            </w:r>
          </w:p>
          <w:p w14:paraId="612BF77D" w14:textId="4C45F21F" w:rsidR="001D2FD9" w:rsidRPr="00041CB8" w:rsidRDefault="001D2FD9" w:rsidP="00041CB8">
            <w:pPr>
              <w:tabs>
                <w:tab w:val="left" w:pos="8958"/>
              </w:tabs>
              <w:spacing w:line="360" w:lineRule="auto"/>
              <w:jc w:val="center"/>
              <w:rPr>
                <w:rFonts w:ascii="David" w:hAnsi="David"/>
                <w:szCs w:val="24"/>
              </w:rPr>
            </w:pPr>
            <w:r w:rsidRPr="00041CB8">
              <w:rPr>
                <w:rFonts w:ascii="David" w:hAnsi="David" w:hint="eastAsia"/>
                <w:b/>
                <w:bCs/>
                <w:szCs w:val="24"/>
                <w:rtl/>
              </w:rPr>
              <w:t>משרד</w:t>
            </w:r>
            <w:r w:rsidRPr="00041CB8">
              <w:rPr>
                <w:rFonts w:ascii="David" w:hAnsi="David"/>
                <w:b/>
                <w:bCs/>
                <w:szCs w:val="24"/>
                <w:rtl/>
              </w:rPr>
              <w:t xml:space="preserve"> </w:t>
            </w:r>
            <w:r w:rsidR="00E60E12" w:rsidRPr="00041CB8">
              <w:rPr>
                <w:rFonts w:ascii="David" w:hAnsi="David" w:hint="eastAsia"/>
                <w:b/>
                <w:bCs/>
                <w:szCs w:val="24"/>
                <w:rtl/>
              </w:rPr>
              <w:t>האנרגיה</w:t>
            </w:r>
          </w:p>
        </w:tc>
        <w:tc>
          <w:tcPr>
            <w:tcW w:w="284" w:type="dxa"/>
          </w:tcPr>
          <w:p w14:paraId="6EC27051" w14:textId="77777777" w:rsidR="001D2FD9" w:rsidRPr="00041CB8" w:rsidRDefault="001D2FD9" w:rsidP="00041CB8">
            <w:pPr>
              <w:tabs>
                <w:tab w:val="left" w:pos="8958"/>
              </w:tabs>
              <w:spacing w:line="360" w:lineRule="auto"/>
              <w:jc w:val="center"/>
              <w:rPr>
                <w:rFonts w:ascii="David" w:hAnsi="David"/>
                <w:b/>
                <w:bCs/>
                <w:szCs w:val="24"/>
                <w:rtl/>
              </w:rPr>
            </w:pPr>
          </w:p>
        </w:tc>
        <w:tc>
          <w:tcPr>
            <w:tcW w:w="2518" w:type="dxa"/>
            <w:tcBorders>
              <w:top w:val="single" w:sz="4" w:space="0" w:color="auto"/>
            </w:tcBorders>
            <w:shd w:val="clear" w:color="auto" w:fill="auto"/>
          </w:tcPr>
          <w:p w14:paraId="345BC192" w14:textId="063A9A94"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b/>
                <w:bCs/>
                <w:szCs w:val="24"/>
                <w:rtl/>
              </w:rPr>
              <w:t>חתימת</w:t>
            </w:r>
            <w:r w:rsidRPr="00041CB8">
              <w:rPr>
                <w:rFonts w:ascii="David" w:hAnsi="David"/>
                <w:b/>
                <w:bCs/>
                <w:szCs w:val="24"/>
                <w:rtl/>
              </w:rPr>
              <w:t xml:space="preserve"> </w:t>
            </w:r>
            <w:r w:rsidRPr="00041CB8">
              <w:rPr>
                <w:rFonts w:ascii="David" w:hAnsi="David" w:hint="eastAsia"/>
                <w:b/>
                <w:bCs/>
                <w:szCs w:val="24"/>
                <w:rtl/>
              </w:rPr>
              <w:t>ה</w:t>
            </w:r>
            <w:r w:rsidR="00984EDE" w:rsidRPr="00041CB8">
              <w:rPr>
                <w:rFonts w:ascii="David" w:hAnsi="David" w:hint="eastAsia"/>
                <w:b/>
                <w:bCs/>
                <w:szCs w:val="24"/>
                <w:rtl/>
              </w:rPr>
              <w:t>ספק</w:t>
            </w:r>
            <w:r w:rsidRPr="00041CB8">
              <w:rPr>
                <w:rFonts w:ascii="David" w:hAnsi="David"/>
                <w:b/>
                <w:bCs/>
                <w:szCs w:val="24"/>
                <w:rtl/>
              </w:rPr>
              <w:t xml:space="preserve"> וחותמת</w:t>
            </w:r>
          </w:p>
        </w:tc>
      </w:tr>
    </w:tbl>
    <w:p w14:paraId="7706A35F" w14:textId="77777777" w:rsidR="001D2FD9" w:rsidRPr="00041CB8" w:rsidRDefault="001D2FD9" w:rsidP="00041CB8">
      <w:pPr>
        <w:pBdr>
          <w:bottom w:val="single" w:sz="6" w:space="1" w:color="auto"/>
        </w:pBdr>
        <w:tabs>
          <w:tab w:val="left" w:pos="8958"/>
        </w:tabs>
        <w:spacing w:line="360" w:lineRule="auto"/>
        <w:jc w:val="both"/>
        <w:rPr>
          <w:rFonts w:ascii="David" w:hAnsi="David"/>
          <w:szCs w:val="24"/>
          <w:rtl/>
        </w:rPr>
      </w:pPr>
    </w:p>
    <w:p w14:paraId="54B678A9" w14:textId="77777777" w:rsidR="001D2FD9" w:rsidRPr="00041CB8" w:rsidRDefault="001D2FD9" w:rsidP="00041CB8">
      <w:pPr>
        <w:tabs>
          <w:tab w:val="left" w:pos="8958"/>
        </w:tabs>
        <w:spacing w:line="360" w:lineRule="auto"/>
        <w:jc w:val="both"/>
        <w:rPr>
          <w:rFonts w:ascii="David" w:hAnsi="David"/>
          <w:szCs w:val="24"/>
          <w:rtl/>
        </w:rPr>
      </w:pPr>
    </w:p>
    <w:p w14:paraId="773FBCB0" w14:textId="77777777" w:rsidR="001D2FD9" w:rsidRPr="00041CB8" w:rsidRDefault="001D2FD9" w:rsidP="00041CB8">
      <w:pPr>
        <w:tabs>
          <w:tab w:val="left" w:pos="8958"/>
        </w:tabs>
        <w:spacing w:line="360" w:lineRule="auto"/>
        <w:jc w:val="center"/>
        <w:rPr>
          <w:rFonts w:ascii="David" w:hAnsi="David"/>
          <w:b/>
          <w:bCs/>
          <w:szCs w:val="24"/>
          <w:u w:val="single"/>
          <w:rtl/>
        </w:rPr>
      </w:pPr>
      <w:r w:rsidRPr="00041CB8">
        <w:rPr>
          <w:rFonts w:ascii="David" w:hAnsi="David" w:hint="eastAsia"/>
          <w:b/>
          <w:bCs/>
          <w:szCs w:val="24"/>
          <w:u w:val="single"/>
          <w:rtl/>
        </w:rPr>
        <w:t>אישור</w:t>
      </w:r>
      <w:r w:rsidRPr="00041CB8">
        <w:rPr>
          <w:rFonts w:ascii="David" w:hAnsi="David"/>
          <w:b/>
          <w:bCs/>
          <w:szCs w:val="24"/>
          <w:u w:val="single"/>
          <w:rtl/>
        </w:rPr>
        <w:t xml:space="preserve"> </w:t>
      </w:r>
      <w:r w:rsidRPr="00041CB8">
        <w:rPr>
          <w:rFonts w:ascii="David" w:hAnsi="David" w:hint="eastAsia"/>
          <w:b/>
          <w:bCs/>
          <w:szCs w:val="24"/>
          <w:u w:val="single"/>
          <w:rtl/>
        </w:rPr>
        <w:t>עו</w:t>
      </w:r>
      <w:r w:rsidRPr="00041CB8">
        <w:rPr>
          <w:rFonts w:ascii="David" w:hAnsi="David"/>
          <w:b/>
          <w:bCs/>
          <w:szCs w:val="24"/>
          <w:u w:val="single"/>
          <w:rtl/>
        </w:rPr>
        <w:t>"ד</w:t>
      </w:r>
    </w:p>
    <w:p w14:paraId="6336AF36" w14:textId="77777777" w:rsidR="001D2FD9" w:rsidRPr="00041CB8" w:rsidRDefault="001D2FD9" w:rsidP="00041CB8">
      <w:pPr>
        <w:tabs>
          <w:tab w:val="left" w:pos="8958"/>
        </w:tabs>
        <w:spacing w:line="360" w:lineRule="auto"/>
        <w:jc w:val="center"/>
        <w:rPr>
          <w:rFonts w:ascii="David" w:hAnsi="David"/>
          <w:b/>
          <w:bCs/>
          <w:szCs w:val="24"/>
          <w:u w:val="single"/>
          <w:rtl/>
        </w:rPr>
      </w:pPr>
    </w:p>
    <w:p w14:paraId="43EC8D73" w14:textId="77777777" w:rsidR="001D2FD9" w:rsidRPr="00041CB8" w:rsidRDefault="001D2FD9" w:rsidP="00041CB8">
      <w:pPr>
        <w:tabs>
          <w:tab w:val="left" w:pos="8958"/>
        </w:tabs>
        <w:spacing w:line="360" w:lineRule="auto"/>
        <w:jc w:val="both"/>
        <w:rPr>
          <w:rFonts w:ascii="David" w:hAnsi="David"/>
          <w:szCs w:val="24"/>
          <w:rtl/>
        </w:rPr>
      </w:pPr>
      <w:r w:rsidRPr="00041CB8">
        <w:rPr>
          <w:rFonts w:ascii="David" w:hAnsi="David" w:hint="eastAsia"/>
          <w:szCs w:val="24"/>
          <w:rtl/>
        </w:rPr>
        <w:t>אני</w:t>
      </w:r>
      <w:r w:rsidRPr="00041CB8">
        <w:rPr>
          <w:rFonts w:ascii="David" w:hAnsi="David"/>
          <w:szCs w:val="24"/>
          <w:rtl/>
        </w:rPr>
        <w:t xml:space="preserve"> </w:t>
      </w:r>
      <w:r w:rsidRPr="00041CB8">
        <w:rPr>
          <w:rFonts w:ascii="David" w:hAnsi="David" w:hint="eastAsia"/>
          <w:szCs w:val="24"/>
          <w:rtl/>
        </w:rPr>
        <w:t>הח</w:t>
      </w:r>
      <w:r w:rsidRPr="00041CB8">
        <w:rPr>
          <w:rFonts w:ascii="David" w:hAnsi="David"/>
          <w:szCs w:val="24"/>
          <w:rtl/>
        </w:rPr>
        <w:t xml:space="preserve">"מ _________________, </w:t>
      </w:r>
      <w:r w:rsidRPr="00041CB8">
        <w:rPr>
          <w:rFonts w:ascii="David" w:hAnsi="David" w:hint="eastAsia"/>
          <w:szCs w:val="24"/>
          <w:rtl/>
        </w:rPr>
        <w:t>עו</w:t>
      </w:r>
      <w:r w:rsidRPr="00041CB8">
        <w:rPr>
          <w:rFonts w:ascii="David" w:hAnsi="David"/>
          <w:szCs w:val="24"/>
          <w:rtl/>
        </w:rPr>
        <w:t xml:space="preserve">"ד, </w:t>
      </w:r>
      <w:r w:rsidRPr="00041CB8">
        <w:rPr>
          <w:rFonts w:ascii="David" w:hAnsi="David" w:hint="eastAsia"/>
          <w:szCs w:val="24"/>
          <w:rtl/>
        </w:rPr>
        <w:t>מאשר</w:t>
      </w:r>
      <w:r w:rsidRPr="00041CB8">
        <w:rPr>
          <w:rFonts w:ascii="David" w:hAnsi="David"/>
          <w:szCs w:val="24"/>
          <w:rtl/>
        </w:rPr>
        <w:t xml:space="preserve"> </w:t>
      </w:r>
      <w:r w:rsidRPr="00041CB8">
        <w:rPr>
          <w:rFonts w:ascii="David" w:hAnsi="David" w:hint="eastAsia"/>
          <w:szCs w:val="24"/>
          <w:rtl/>
        </w:rPr>
        <w:t>בזאת</w:t>
      </w:r>
      <w:r w:rsidRPr="00041CB8">
        <w:rPr>
          <w:rFonts w:ascii="David" w:hAnsi="David"/>
          <w:szCs w:val="24"/>
          <w:rtl/>
        </w:rPr>
        <w:t xml:space="preserve"> </w:t>
      </w:r>
      <w:r w:rsidRPr="00041CB8">
        <w:rPr>
          <w:rFonts w:ascii="David" w:hAnsi="David" w:hint="eastAsia"/>
          <w:szCs w:val="24"/>
          <w:rtl/>
        </w:rPr>
        <w:t>כי</w:t>
      </w:r>
      <w:r w:rsidRPr="00041CB8">
        <w:rPr>
          <w:rFonts w:ascii="David" w:hAnsi="David"/>
          <w:szCs w:val="24"/>
          <w:rtl/>
        </w:rPr>
        <w:t xml:space="preserve"> </w:t>
      </w:r>
      <w:r w:rsidRPr="00041CB8">
        <w:rPr>
          <w:rFonts w:ascii="David" w:hAnsi="David" w:hint="eastAsia"/>
          <w:szCs w:val="24"/>
          <w:rtl/>
        </w:rPr>
        <w:t>ה</w:t>
      </w:r>
      <w:r w:rsidRPr="00041CB8">
        <w:rPr>
          <w:rFonts w:ascii="David" w:hAnsi="David"/>
          <w:szCs w:val="24"/>
          <w:rtl/>
        </w:rPr>
        <w:t xml:space="preserve">"ה </w:t>
      </w:r>
      <w:r w:rsidRPr="00041CB8">
        <w:rPr>
          <w:rFonts w:ascii="David" w:hAnsi="David" w:hint="eastAsia"/>
          <w:szCs w:val="24"/>
          <w:rtl/>
        </w:rPr>
        <w:t>החתומים</w:t>
      </w:r>
      <w:r w:rsidRPr="00041CB8">
        <w:rPr>
          <w:rFonts w:ascii="David" w:hAnsi="David"/>
          <w:szCs w:val="24"/>
          <w:rtl/>
        </w:rPr>
        <w:t xml:space="preserve"> </w:t>
      </w:r>
      <w:r w:rsidRPr="00041CB8">
        <w:rPr>
          <w:rFonts w:ascii="David" w:hAnsi="David" w:hint="eastAsia"/>
          <w:szCs w:val="24"/>
          <w:rtl/>
        </w:rPr>
        <w:t>לעיל</w:t>
      </w:r>
      <w:r w:rsidRPr="00041CB8">
        <w:rPr>
          <w:rFonts w:ascii="David" w:hAnsi="David"/>
          <w:szCs w:val="24"/>
          <w:rtl/>
        </w:rPr>
        <w:t xml:space="preserve"> ____________ </w:t>
      </w:r>
      <w:r w:rsidRPr="00041CB8">
        <w:rPr>
          <w:rFonts w:ascii="David" w:hAnsi="David" w:hint="eastAsia"/>
          <w:szCs w:val="24"/>
          <w:rtl/>
        </w:rPr>
        <w:t>מס</w:t>
      </w:r>
      <w:r w:rsidRPr="00041CB8">
        <w:rPr>
          <w:rFonts w:ascii="David" w:hAnsi="David"/>
          <w:szCs w:val="24"/>
          <w:rtl/>
        </w:rPr>
        <w:t xml:space="preserve">' </w:t>
      </w:r>
      <w:r w:rsidRPr="00041CB8">
        <w:rPr>
          <w:rFonts w:ascii="David" w:hAnsi="David" w:hint="eastAsia"/>
          <w:szCs w:val="24"/>
          <w:rtl/>
        </w:rPr>
        <w:t>ת</w:t>
      </w:r>
      <w:r w:rsidRPr="00041CB8">
        <w:rPr>
          <w:rFonts w:ascii="David" w:hAnsi="David"/>
          <w:szCs w:val="24"/>
          <w:rtl/>
        </w:rPr>
        <w:t xml:space="preserve">.ז. ___________ </w:t>
      </w:r>
      <w:r w:rsidRPr="00041CB8">
        <w:rPr>
          <w:rFonts w:ascii="David" w:hAnsi="David" w:hint="eastAsia"/>
          <w:szCs w:val="24"/>
          <w:rtl/>
        </w:rPr>
        <w:t>ו</w:t>
      </w:r>
      <w:r w:rsidRPr="00041CB8">
        <w:rPr>
          <w:rFonts w:ascii="David" w:hAnsi="David"/>
          <w:szCs w:val="24"/>
          <w:rtl/>
        </w:rPr>
        <w:t xml:space="preserve">-_________________ </w:t>
      </w:r>
      <w:r w:rsidRPr="00041CB8">
        <w:rPr>
          <w:rFonts w:ascii="David" w:hAnsi="David" w:hint="eastAsia"/>
          <w:szCs w:val="24"/>
          <w:rtl/>
        </w:rPr>
        <w:t>מס</w:t>
      </w:r>
      <w:r w:rsidRPr="00041CB8">
        <w:rPr>
          <w:rFonts w:ascii="David" w:hAnsi="David"/>
          <w:szCs w:val="24"/>
          <w:rtl/>
        </w:rPr>
        <w:t xml:space="preserve">' </w:t>
      </w:r>
      <w:r w:rsidRPr="00041CB8">
        <w:rPr>
          <w:rFonts w:ascii="David" w:hAnsi="David" w:hint="eastAsia"/>
          <w:szCs w:val="24"/>
          <w:rtl/>
        </w:rPr>
        <w:t>ת</w:t>
      </w:r>
      <w:r w:rsidRPr="00041CB8">
        <w:rPr>
          <w:rFonts w:ascii="David" w:hAnsi="David"/>
          <w:szCs w:val="24"/>
          <w:rtl/>
        </w:rPr>
        <w:t xml:space="preserve">.ז. ________, </w:t>
      </w:r>
      <w:r w:rsidRPr="00041CB8">
        <w:rPr>
          <w:rFonts w:ascii="David" w:hAnsi="David" w:hint="eastAsia"/>
          <w:szCs w:val="24"/>
          <w:rtl/>
        </w:rPr>
        <w:t>המוכרים</w:t>
      </w:r>
      <w:r w:rsidRPr="00041CB8">
        <w:rPr>
          <w:rFonts w:ascii="David" w:hAnsi="David"/>
          <w:szCs w:val="24"/>
          <w:rtl/>
        </w:rPr>
        <w:t xml:space="preserve"> </w:t>
      </w:r>
      <w:r w:rsidRPr="00041CB8">
        <w:rPr>
          <w:rFonts w:ascii="David" w:hAnsi="David" w:hint="eastAsia"/>
          <w:szCs w:val="24"/>
          <w:rtl/>
        </w:rPr>
        <w:t>לי</w:t>
      </w:r>
      <w:r w:rsidRPr="00041CB8">
        <w:rPr>
          <w:rFonts w:ascii="David" w:hAnsi="David"/>
          <w:szCs w:val="24"/>
          <w:rtl/>
        </w:rPr>
        <w:t xml:space="preserve"> </w:t>
      </w:r>
      <w:r w:rsidRPr="00041CB8">
        <w:rPr>
          <w:rFonts w:ascii="David" w:hAnsi="David" w:hint="eastAsia"/>
          <w:szCs w:val="24"/>
          <w:rtl/>
        </w:rPr>
        <w:t>אישית</w:t>
      </w:r>
      <w:r w:rsidRPr="00041CB8">
        <w:rPr>
          <w:rFonts w:ascii="David" w:hAnsi="David"/>
          <w:szCs w:val="24"/>
          <w:rtl/>
        </w:rPr>
        <w:t xml:space="preserve">/ </w:t>
      </w:r>
      <w:r w:rsidRPr="00041CB8">
        <w:rPr>
          <w:rFonts w:ascii="David" w:hAnsi="David" w:hint="eastAsia"/>
          <w:szCs w:val="24"/>
          <w:rtl/>
        </w:rPr>
        <w:t>אשר</w:t>
      </w:r>
      <w:r w:rsidRPr="00041CB8">
        <w:rPr>
          <w:rFonts w:ascii="David" w:hAnsi="David"/>
          <w:szCs w:val="24"/>
          <w:rtl/>
        </w:rPr>
        <w:t xml:space="preserve"> </w:t>
      </w:r>
      <w:r w:rsidRPr="00041CB8">
        <w:rPr>
          <w:rFonts w:ascii="David" w:hAnsi="David" w:hint="eastAsia"/>
          <w:szCs w:val="24"/>
          <w:rtl/>
        </w:rPr>
        <w:t>זוהו</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ידי</w:t>
      </w:r>
      <w:r w:rsidRPr="00041CB8">
        <w:rPr>
          <w:rFonts w:ascii="David" w:hAnsi="David"/>
          <w:szCs w:val="24"/>
          <w:rtl/>
        </w:rPr>
        <w:t xml:space="preserve"> </w:t>
      </w:r>
      <w:r w:rsidRPr="00041CB8">
        <w:rPr>
          <w:rFonts w:ascii="David" w:hAnsi="David" w:hint="eastAsia"/>
          <w:szCs w:val="24"/>
          <w:rtl/>
        </w:rPr>
        <w:t>תעודות</w:t>
      </w:r>
      <w:r w:rsidRPr="00041CB8">
        <w:rPr>
          <w:rFonts w:ascii="David" w:hAnsi="David"/>
          <w:szCs w:val="24"/>
          <w:rtl/>
        </w:rPr>
        <w:t xml:space="preserve"> </w:t>
      </w:r>
      <w:r w:rsidRPr="00041CB8">
        <w:rPr>
          <w:rFonts w:ascii="David" w:hAnsi="David" w:hint="eastAsia"/>
          <w:szCs w:val="24"/>
          <w:rtl/>
        </w:rPr>
        <w:t>הזהות</w:t>
      </w:r>
      <w:r w:rsidRPr="00041CB8">
        <w:rPr>
          <w:rFonts w:ascii="David" w:hAnsi="David"/>
          <w:szCs w:val="24"/>
          <w:rtl/>
        </w:rPr>
        <w:t xml:space="preserve">, </w:t>
      </w:r>
      <w:r w:rsidRPr="00041CB8">
        <w:rPr>
          <w:rFonts w:ascii="David" w:hAnsi="David" w:hint="eastAsia"/>
          <w:szCs w:val="24"/>
          <w:rtl/>
        </w:rPr>
        <w:t>חתמו</w:t>
      </w:r>
      <w:r w:rsidRPr="00041CB8">
        <w:rPr>
          <w:rFonts w:ascii="David" w:hAnsi="David"/>
          <w:szCs w:val="24"/>
          <w:rtl/>
        </w:rPr>
        <w:t xml:space="preserve"> </w:t>
      </w:r>
      <w:r w:rsidRPr="00041CB8">
        <w:rPr>
          <w:rFonts w:ascii="David" w:hAnsi="David" w:hint="eastAsia"/>
          <w:szCs w:val="24"/>
          <w:rtl/>
        </w:rPr>
        <w:t>בפני</w:t>
      </w:r>
      <w:r w:rsidRPr="00041CB8">
        <w:rPr>
          <w:rFonts w:ascii="David" w:hAnsi="David"/>
          <w:szCs w:val="24"/>
          <w:rtl/>
        </w:rPr>
        <w:t xml:space="preserve"> </w:t>
      </w:r>
      <w:r w:rsidRPr="00041CB8">
        <w:rPr>
          <w:rFonts w:ascii="David" w:hAnsi="David" w:hint="eastAsia"/>
          <w:szCs w:val="24"/>
          <w:rtl/>
        </w:rPr>
        <w:t>מטעם</w:t>
      </w:r>
      <w:r w:rsidRPr="00041CB8">
        <w:rPr>
          <w:rFonts w:ascii="David" w:hAnsi="David"/>
          <w:szCs w:val="24"/>
          <w:rtl/>
        </w:rPr>
        <w:t xml:space="preserve"> </w:t>
      </w:r>
      <w:r w:rsidRPr="00041CB8">
        <w:rPr>
          <w:rFonts w:ascii="David" w:hAnsi="David" w:hint="eastAsia"/>
          <w:szCs w:val="24"/>
          <w:rtl/>
        </w:rPr>
        <w:t>תאגיד</w:t>
      </w:r>
      <w:r w:rsidRPr="00041CB8">
        <w:rPr>
          <w:rFonts w:ascii="David" w:hAnsi="David"/>
          <w:szCs w:val="24"/>
          <w:rtl/>
        </w:rPr>
        <w:t xml:space="preserve">___________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הסכם</w:t>
      </w:r>
      <w:r w:rsidRPr="00041CB8">
        <w:rPr>
          <w:rFonts w:ascii="David" w:hAnsi="David"/>
          <w:szCs w:val="24"/>
          <w:rtl/>
        </w:rPr>
        <w:t xml:space="preserve"> </w:t>
      </w:r>
      <w:r w:rsidRPr="00041CB8">
        <w:rPr>
          <w:rFonts w:ascii="David" w:hAnsi="David" w:hint="eastAsia"/>
          <w:szCs w:val="24"/>
          <w:rtl/>
        </w:rPr>
        <w:t>זה</w:t>
      </w:r>
      <w:r w:rsidRPr="00041CB8">
        <w:rPr>
          <w:rFonts w:ascii="David" w:hAnsi="David"/>
          <w:szCs w:val="24"/>
          <w:rtl/>
        </w:rPr>
        <w:t xml:space="preserve">, </w:t>
      </w:r>
      <w:r w:rsidRPr="00041CB8">
        <w:rPr>
          <w:rFonts w:ascii="David" w:hAnsi="David" w:hint="eastAsia"/>
          <w:szCs w:val="24"/>
          <w:rtl/>
        </w:rPr>
        <w:t>וכי</w:t>
      </w:r>
      <w:r w:rsidRPr="00041CB8">
        <w:rPr>
          <w:rFonts w:ascii="David" w:hAnsi="David"/>
          <w:szCs w:val="24"/>
          <w:rtl/>
        </w:rPr>
        <w:t xml:space="preserve"> </w:t>
      </w:r>
      <w:r w:rsidRPr="00041CB8">
        <w:rPr>
          <w:rFonts w:ascii="David" w:hAnsi="David" w:hint="eastAsia"/>
          <w:szCs w:val="24"/>
          <w:rtl/>
        </w:rPr>
        <w:t>הם</w:t>
      </w:r>
      <w:r w:rsidRPr="00041CB8">
        <w:rPr>
          <w:rFonts w:ascii="David" w:hAnsi="David"/>
          <w:szCs w:val="24"/>
          <w:rtl/>
        </w:rPr>
        <w:t xml:space="preserve"> </w:t>
      </w:r>
      <w:r w:rsidRPr="00041CB8">
        <w:rPr>
          <w:rFonts w:ascii="David" w:hAnsi="David" w:hint="eastAsia"/>
          <w:szCs w:val="24"/>
          <w:rtl/>
        </w:rPr>
        <w:t>מוסמכים</w:t>
      </w:r>
      <w:r w:rsidRPr="00041CB8">
        <w:rPr>
          <w:rFonts w:ascii="David" w:hAnsi="David"/>
          <w:szCs w:val="24"/>
          <w:rtl/>
        </w:rPr>
        <w:t xml:space="preserve"> </w:t>
      </w:r>
      <w:r w:rsidRPr="00041CB8">
        <w:rPr>
          <w:rFonts w:ascii="David" w:hAnsi="David" w:hint="eastAsia"/>
          <w:szCs w:val="24"/>
          <w:rtl/>
        </w:rPr>
        <w:t>לעשות</w:t>
      </w:r>
      <w:r w:rsidRPr="00041CB8">
        <w:rPr>
          <w:rFonts w:ascii="David" w:hAnsi="David"/>
          <w:szCs w:val="24"/>
          <w:rtl/>
        </w:rPr>
        <w:t xml:space="preserve"> </w:t>
      </w:r>
      <w:r w:rsidRPr="00041CB8">
        <w:rPr>
          <w:rFonts w:ascii="David" w:hAnsi="David" w:hint="eastAsia"/>
          <w:szCs w:val="24"/>
          <w:rtl/>
        </w:rPr>
        <w:t>כן</w:t>
      </w:r>
      <w:r w:rsidRPr="00041CB8">
        <w:rPr>
          <w:rFonts w:ascii="David" w:hAnsi="David"/>
          <w:szCs w:val="24"/>
          <w:rtl/>
        </w:rPr>
        <w:t xml:space="preserve"> </w:t>
      </w:r>
      <w:r w:rsidRPr="00041CB8">
        <w:rPr>
          <w:rFonts w:ascii="David" w:hAnsi="David" w:hint="eastAsia"/>
          <w:szCs w:val="24"/>
          <w:rtl/>
        </w:rPr>
        <w:t>ולחייב</w:t>
      </w:r>
      <w:r w:rsidRPr="00041CB8">
        <w:rPr>
          <w:rFonts w:ascii="David" w:hAnsi="David"/>
          <w:szCs w:val="24"/>
          <w:rtl/>
        </w:rPr>
        <w:t xml:space="preserve"> </w:t>
      </w:r>
      <w:r w:rsidRPr="00041CB8">
        <w:rPr>
          <w:rFonts w:ascii="David" w:hAnsi="David" w:hint="eastAsia"/>
          <w:szCs w:val="24"/>
          <w:rtl/>
        </w:rPr>
        <w:t>את</w:t>
      </w:r>
      <w:r w:rsidRPr="00041CB8">
        <w:rPr>
          <w:rFonts w:ascii="David" w:hAnsi="David"/>
          <w:szCs w:val="24"/>
          <w:rtl/>
        </w:rPr>
        <w:t xml:space="preserve"> </w:t>
      </w:r>
      <w:r w:rsidRPr="00041CB8">
        <w:rPr>
          <w:rFonts w:ascii="David" w:hAnsi="David" w:hint="eastAsia"/>
          <w:szCs w:val="24"/>
          <w:rtl/>
        </w:rPr>
        <w:t>תאגיד</w:t>
      </w:r>
      <w:r w:rsidRPr="00041CB8">
        <w:rPr>
          <w:rFonts w:ascii="David" w:hAnsi="David"/>
          <w:szCs w:val="24"/>
          <w:rtl/>
        </w:rPr>
        <w:t xml:space="preserve">_____________ </w:t>
      </w:r>
      <w:r w:rsidRPr="00041CB8">
        <w:rPr>
          <w:rFonts w:ascii="David" w:hAnsi="David" w:hint="eastAsia"/>
          <w:szCs w:val="24"/>
          <w:rtl/>
        </w:rPr>
        <w:t>בחתימותיהם</w:t>
      </w:r>
      <w:r w:rsidRPr="00041CB8">
        <w:rPr>
          <w:rFonts w:ascii="David" w:hAnsi="David"/>
          <w:szCs w:val="24"/>
          <w:rtl/>
        </w:rPr>
        <w:t>.</w:t>
      </w:r>
    </w:p>
    <w:p w14:paraId="64FB3EA8" w14:textId="77777777" w:rsidR="001D2FD9" w:rsidRPr="00041CB8" w:rsidRDefault="001D2FD9" w:rsidP="00041CB8">
      <w:pPr>
        <w:tabs>
          <w:tab w:val="left" w:pos="8958"/>
        </w:tabs>
        <w:spacing w:line="360" w:lineRule="auto"/>
        <w:rPr>
          <w:rFonts w:ascii="David" w:hAnsi="David"/>
          <w:szCs w:val="24"/>
        </w:rPr>
      </w:pPr>
    </w:p>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1D2FD9" w:rsidRPr="000D0334" w14:paraId="380E1A35" w14:textId="77777777" w:rsidTr="00B33780">
        <w:tc>
          <w:tcPr>
            <w:tcW w:w="2657" w:type="dxa"/>
            <w:tcBorders>
              <w:top w:val="single" w:sz="6" w:space="0" w:color="auto"/>
              <w:left w:val="nil"/>
              <w:bottom w:val="nil"/>
              <w:right w:val="nil"/>
            </w:tcBorders>
            <w:hideMark/>
          </w:tcPr>
          <w:p w14:paraId="159F909F" w14:textId="34754E26" w:rsidR="001D2FD9" w:rsidRPr="00041CB8" w:rsidRDefault="00B33780" w:rsidP="00041CB8">
            <w:pPr>
              <w:tabs>
                <w:tab w:val="left" w:pos="8958"/>
              </w:tabs>
              <w:spacing w:line="360" w:lineRule="auto"/>
              <w:jc w:val="center"/>
              <w:rPr>
                <w:rFonts w:ascii="David" w:hAnsi="David"/>
                <w:szCs w:val="24"/>
                <w:rtl/>
              </w:rPr>
            </w:pPr>
            <w:r w:rsidRPr="00041CB8">
              <w:rPr>
                <w:rFonts w:ascii="David" w:hAnsi="David"/>
                <w:szCs w:val="24"/>
              </w:rPr>
              <w:br w:type="page"/>
            </w:r>
            <w:r w:rsidR="001D2FD9" w:rsidRPr="00041CB8">
              <w:rPr>
                <w:rFonts w:ascii="David" w:hAnsi="David" w:hint="eastAsia"/>
                <w:szCs w:val="24"/>
                <w:rtl/>
              </w:rPr>
              <w:t>תאריך</w:t>
            </w:r>
          </w:p>
        </w:tc>
        <w:tc>
          <w:tcPr>
            <w:tcW w:w="3314" w:type="dxa"/>
            <w:tcBorders>
              <w:top w:val="nil"/>
              <w:left w:val="nil"/>
              <w:bottom w:val="nil"/>
              <w:right w:val="nil"/>
            </w:tcBorders>
          </w:tcPr>
          <w:p w14:paraId="257BD238" w14:textId="77777777" w:rsidR="001D2FD9" w:rsidRPr="00041CB8" w:rsidRDefault="001D2FD9" w:rsidP="00041CB8">
            <w:pPr>
              <w:tabs>
                <w:tab w:val="left" w:pos="8958"/>
              </w:tabs>
              <w:spacing w:line="360" w:lineRule="auto"/>
              <w:jc w:val="center"/>
              <w:rPr>
                <w:rFonts w:ascii="David" w:hAnsi="David"/>
                <w:szCs w:val="24"/>
                <w:rtl/>
              </w:rPr>
            </w:pPr>
          </w:p>
        </w:tc>
        <w:tc>
          <w:tcPr>
            <w:tcW w:w="3314" w:type="dxa"/>
            <w:tcBorders>
              <w:top w:val="single" w:sz="6" w:space="0" w:color="auto"/>
              <w:left w:val="nil"/>
              <w:bottom w:val="nil"/>
              <w:right w:val="nil"/>
            </w:tcBorders>
            <w:hideMark/>
          </w:tcPr>
          <w:p w14:paraId="1A3C7980" w14:textId="33E22BEB"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חתימת</w:t>
            </w:r>
            <w:r w:rsidRPr="00041CB8">
              <w:rPr>
                <w:rFonts w:ascii="David" w:hAnsi="David"/>
                <w:szCs w:val="24"/>
                <w:rtl/>
              </w:rPr>
              <w:t xml:space="preserve"> </w:t>
            </w:r>
            <w:r w:rsidRPr="00041CB8">
              <w:rPr>
                <w:rFonts w:ascii="David" w:hAnsi="David" w:hint="eastAsia"/>
                <w:szCs w:val="24"/>
                <w:rtl/>
              </w:rPr>
              <w:t>ה</w:t>
            </w:r>
            <w:r w:rsidR="00984EDE" w:rsidRPr="00041CB8">
              <w:rPr>
                <w:rFonts w:ascii="David" w:hAnsi="David" w:hint="eastAsia"/>
                <w:szCs w:val="24"/>
                <w:rtl/>
              </w:rPr>
              <w:t>ספק</w:t>
            </w:r>
          </w:p>
          <w:p w14:paraId="1D0DDE19"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szCs w:val="24"/>
                <w:rtl/>
              </w:rPr>
              <w:t xml:space="preserve"> וחותמת</w:t>
            </w:r>
          </w:p>
        </w:tc>
      </w:tr>
    </w:tbl>
    <w:p w14:paraId="101034C7" w14:textId="77777777" w:rsidR="001D2FD9" w:rsidRPr="00041CB8" w:rsidRDefault="001D2FD9" w:rsidP="00041CB8">
      <w:pPr>
        <w:tabs>
          <w:tab w:val="left" w:pos="8958"/>
        </w:tabs>
        <w:bidi w:val="0"/>
        <w:spacing w:line="360" w:lineRule="auto"/>
        <w:rPr>
          <w:rFonts w:ascii="David" w:hAnsi="David"/>
          <w:szCs w:val="24"/>
        </w:rPr>
      </w:pPr>
    </w:p>
    <w:p w14:paraId="2C59FDF4" w14:textId="77777777" w:rsidR="00B33780" w:rsidRPr="00041CB8" w:rsidRDefault="00B33780" w:rsidP="00041CB8">
      <w:pPr>
        <w:tabs>
          <w:tab w:val="left" w:pos="8958"/>
        </w:tabs>
        <w:spacing w:line="360" w:lineRule="auto"/>
        <w:rPr>
          <w:rFonts w:ascii="David" w:hAnsi="David"/>
          <w:szCs w:val="24"/>
        </w:rPr>
      </w:pPr>
      <w:r w:rsidRPr="00041CB8">
        <w:rPr>
          <w:rFonts w:ascii="David" w:hAnsi="David"/>
          <w:b/>
          <w:bCs/>
          <w:szCs w:val="24"/>
        </w:rPr>
        <w:br w:type="page"/>
      </w:r>
    </w:p>
    <w:tbl>
      <w:tblPr>
        <w:tblpPr w:leftFromText="181" w:rightFromText="181" w:bottomFromText="284" w:vertAnchor="text" w:horzAnchor="margin" w:tblpY="-83"/>
        <w:bidiVisual/>
        <w:tblW w:w="8647"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647"/>
      </w:tblGrid>
      <w:tr w:rsidR="001D2FD9" w:rsidRPr="000D0334" w14:paraId="2C0F52DB" w14:textId="77777777" w:rsidTr="00650E0A">
        <w:trPr>
          <w:trHeight w:hRule="exact" w:val="561"/>
        </w:trPr>
        <w:tc>
          <w:tcPr>
            <w:tcW w:w="8647" w:type="dxa"/>
            <w:tcBorders>
              <w:top w:val="nil"/>
              <w:bottom w:val="nil"/>
            </w:tcBorders>
            <w:shd w:val="clear" w:color="auto" w:fill="D9D9D9" w:themeFill="background1" w:themeFillShade="D9"/>
            <w:vAlign w:val="center"/>
          </w:tcPr>
          <w:p w14:paraId="58C581BF" w14:textId="1343D549" w:rsidR="001D2FD9" w:rsidRPr="00041CB8" w:rsidRDefault="001D2FD9" w:rsidP="00041CB8">
            <w:pPr>
              <w:pStyle w:val="afffc"/>
              <w:tabs>
                <w:tab w:val="left" w:pos="8958"/>
              </w:tabs>
              <w:spacing w:line="360" w:lineRule="auto"/>
              <w:jc w:val="left"/>
              <w:rPr>
                <w:rFonts w:ascii="David" w:hAnsi="David" w:cs="David"/>
                <w:color w:val="auto"/>
                <w:sz w:val="24"/>
                <w:szCs w:val="24"/>
                <w:rtl/>
              </w:rPr>
            </w:pPr>
            <w:r w:rsidRPr="00041CB8">
              <w:rPr>
                <w:rFonts w:ascii="David" w:hAnsi="David" w:cs="David" w:hint="eastAsia"/>
                <w:color w:val="auto"/>
                <w:sz w:val="24"/>
                <w:szCs w:val="24"/>
                <w:rtl/>
              </w:rPr>
              <w:t>נספח</w:t>
            </w:r>
            <w:r w:rsidRPr="00041CB8">
              <w:rPr>
                <w:rFonts w:ascii="David" w:hAnsi="David" w:cs="David"/>
                <w:color w:val="auto"/>
                <w:sz w:val="24"/>
                <w:szCs w:val="24"/>
                <w:rtl/>
              </w:rPr>
              <w:t xml:space="preserve"> </w:t>
            </w:r>
            <w:r w:rsidRPr="00041CB8">
              <w:rPr>
                <w:rFonts w:ascii="David" w:hAnsi="David" w:cs="David" w:hint="eastAsia"/>
                <w:color w:val="auto"/>
                <w:sz w:val="24"/>
                <w:szCs w:val="24"/>
                <w:rtl/>
              </w:rPr>
              <w:t>ג</w:t>
            </w:r>
          </w:p>
        </w:tc>
      </w:tr>
      <w:tr w:rsidR="001D2FD9" w:rsidRPr="000D0334" w14:paraId="556D7555" w14:textId="77777777" w:rsidTr="00650E0A">
        <w:trPr>
          <w:trHeight w:hRule="exact" w:val="561"/>
        </w:trPr>
        <w:tc>
          <w:tcPr>
            <w:tcW w:w="8647" w:type="dxa"/>
            <w:tcBorders>
              <w:top w:val="nil"/>
              <w:bottom w:val="nil"/>
            </w:tcBorders>
            <w:shd w:val="clear" w:color="auto" w:fill="1B3461"/>
            <w:vAlign w:val="center"/>
          </w:tcPr>
          <w:p w14:paraId="62EA668F" w14:textId="77777777" w:rsidR="001D2FD9" w:rsidRPr="00041CB8" w:rsidRDefault="001D2FD9" w:rsidP="00041CB8">
            <w:pPr>
              <w:pStyle w:val="afffc"/>
              <w:tabs>
                <w:tab w:val="left" w:pos="8958"/>
              </w:tabs>
              <w:spacing w:line="360" w:lineRule="auto"/>
              <w:jc w:val="left"/>
              <w:rPr>
                <w:rFonts w:ascii="David" w:hAnsi="David" w:cs="David"/>
                <w:sz w:val="24"/>
                <w:szCs w:val="24"/>
                <w:rtl/>
              </w:rPr>
            </w:pPr>
            <w:r w:rsidRPr="00041CB8">
              <w:rPr>
                <w:rFonts w:ascii="David" w:hAnsi="David" w:cs="David"/>
                <w:b w:val="0"/>
                <w:i/>
                <w:sz w:val="24"/>
                <w:szCs w:val="24"/>
                <w:rtl/>
              </w:rPr>
              <w:t>תצהיר בדבר היעדר הרשעות בגין העסקת עובדים זרים ושכר מינימום</w:t>
            </w:r>
          </w:p>
        </w:tc>
      </w:tr>
    </w:tbl>
    <w:p w14:paraId="633B219B" w14:textId="77777777"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t>אני הח"מ _______________ ת.ז. _______________ לאחר שהוזהרתי כי עלי לומר את האמת וכי אהיה צפוי לעונשים הקבועים בחוק אם לא אעשה כן, מצהיר/ה בזה כדלקמן:</w:t>
      </w:r>
    </w:p>
    <w:p w14:paraId="6E852E71" w14:textId="77777777" w:rsidR="001D2FD9" w:rsidRPr="00041CB8" w:rsidRDefault="001D2FD9" w:rsidP="00041CB8">
      <w:pPr>
        <w:tabs>
          <w:tab w:val="left" w:pos="8958"/>
        </w:tabs>
        <w:spacing w:line="360" w:lineRule="auto"/>
        <w:jc w:val="both"/>
        <w:rPr>
          <w:rFonts w:ascii="David" w:hAnsi="David"/>
          <w:szCs w:val="24"/>
          <w:rtl/>
        </w:rPr>
      </w:pPr>
    </w:p>
    <w:p w14:paraId="06539DEA" w14:textId="6E890D34"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t>הנני נותן תצהיר זה בשם ___________________ שהוא המציע (להלן: "</w:t>
      </w:r>
      <w:r w:rsidRPr="00041CB8">
        <w:rPr>
          <w:rFonts w:ascii="David" w:hAnsi="David"/>
          <w:b/>
          <w:bCs/>
          <w:szCs w:val="24"/>
          <w:rtl/>
        </w:rPr>
        <w:t>המציע</w:t>
      </w:r>
      <w:r w:rsidRPr="00041CB8">
        <w:rPr>
          <w:rFonts w:ascii="David" w:hAnsi="David"/>
          <w:szCs w:val="24"/>
          <w:rtl/>
        </w:rPr>
        <w:t xml:space="preserve">") במסגרת </w:t>
      </w:r>
      <w:r w:rsidRPr="00041CB8">
        <w:rPr>
          <w:rFonts w:ascii="David" w:hAnsi="David"/>
          <w:b/>
          <w:bCs/>
          <w:szCs w:val="24"/>
          <w:rtl/>
        </w:rPr>
        <w:t xml:space="preserve">מכרז פומבי מס' </w:t>
      </w:r>
      <w:r w:rsidR="00D1783A" w:rsidRPr="00041CB8">
        <w:rPr>
          <w:rFonts w:ascii="David" w:hAnsi="David"/>
          <w:b/>
          <w:bCs/>
          <w:szCs w:val="24"/>
          <w:rtl/>
        </w:rPr>
        <w:t>33/2018</w:t>
      </w:r>
      <w:r w:rsidRPr="00041CB8">
        <w:rPr>
          <w:rFonts w:ascii="David" w:hAnsi="David"/>
          <w:b/>
          <w:bCs/>
          <w:szCs w:val="24"/>
          <w:rtl/>
        </w:rPr>
        <w:t xml:space="preserve"> </w:t>
      </w:r>
      <w:r w:rsidR="00452801" w:rsidRPr="00041CB8">
        <w:rPr>
          <w:rFonts w:ascii="David" w:hAnsi="David" w:hint="eastAsia"/>
          <w:b/>
          <w:bCs/>
          <w:szCs w:val="24"/>
          <w:rtl/>
        </w:rPr>
        <w:t>לרכישה</w:t>
      </w:r>
      <w:r w:rsidR="00452801" w:rsidRPr="00041CB8">
        <w:rPr>
          <w:rFonts w:ascii="David" w:hAnsi="David"/>
          <w:b/>
          <w:bCs/>
          <w:szCs w:val="24"/>
          <w:rtl/>
        </w:rPr>
        <w:t xml:space="preserve"> ואספקה של פרטי ריהוט משרדי </w:t>
      </w:r>
      <w:r w:rsidRPr="00041CB8">
        <w:rPr>
          <w:rFonts w:ascii="David" w:hAnsi="David"/>
          <w:szCs w:val="24"/>
          <w:rtl/>
        </w:rPr>
        <w:t xml:space="preserve">שפורסם על ידי משרד </w:t>
      </w:r>
      <w:r w:rsidR="00E60E12" w:rsidRPr="00041CB8">
        <w:rPr>
          <w:rFonts w:ascii="David" w:hAnsi="David"/>
          <w:szCs w:val="24"/>
          <w:rtl/>
        </w:rPr>
        <w:t>האנרגיה</w:t>
      </w:r>
      <w:r w:rsidRPr="00041CB8">
        <w:rPr>
          <w:rFonts w:ascii="David" w:hAnsi="David"/>
          <w:szCs w:val="24"/>
          <w:rtl/>
        </w:rPr>
        <w:t xml:space="preserve">. אני מצהיר/ה כי הנני מוסמך/ת לתת תצהיר זה בשם המציע. </w:t>
      </w:r>
    </w:p>
    <w:p w14:paraId="50DDCD09" w14:textId="77777777" w:rsidR="001D2FD9" w:rsidRPr="00041CB8" w:rsidRDefault="001D2FD9" w:rsidP="00041CB8">
      <w:pPr>
        <w:tabs>
          <w:tab w:val="left" w:pos="8958"/>
        </w:tabs>
        <w:spacing w:line="360" w:lineRule="auto"/>
        <w:jc w:val="both"/>
        <w:rPr>
          <w:rFonts w:ascii="David" w:hAnsi="David"/>
          <w:szCs w:val="24"/>
          <w:rtl/>
        </w:rPr>
      </w:pPr>
    </w:p>
    <w:p w14:paraId="680FA07E" w14:textId="77777777"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t>בתצהירי זה, משמעותו של המונח "</w:t>
      </w:r>
      <w:r w:rsidRPr="00041CB8">
        <w:rPr>
          <w:rFonts w:ascii="David" w:hAnsi="David"/>
          <w:b/>
          <w:bCs/>
          <w:szCs w:val="24"/>
          <w:rtl/>
        </w:rPr>
        <w:t>בעל זיקה</w:t>
      </w:r>
      <w:r w:rsidRPr="00041CB8">
        <w:rPr>
          <w:rFonts w:ascii="David" w:hAnsi="David"/>
          <w:szCs w:val="24"/>
          <w:rtl/>
        </w:rPr>
        <w:t>" כהגדרתו בחוק עסקאות גופים ציבוריים התשל"ו-1976 (להלן: "</w:t>
      </w:r>
      <w:r w:rsidRPr="00041CB8">
        <w:rPr>
          <w:rFonts w:ascii="David" w:hAnsi="David"/>
          <w:b/>
          <w:bCs/>
          <w:szCs w:val="24"/>
          <w:rtl/>
        </w:rPr>
        <w:t>חוק עסקאות גופים ציבוריים</w:t>
      </w:r>
      <w:r w:rsidRPr="00041CB8">
        <w:rPr>
          <w:rFonts w:ascii="David" w:hAnsi="David"/>
          <w:szCs w:val="24"/>
          <w:rtl/>
        </w:rPr>
        <w:t xml:space="preserve">"). אני מאשר/ת כי הוסברה לי משמעותו של מונח זה וכי אני מבין/ה אותו. </w:t>
      </w:r>
    </w:p>
    <w:p w14:paraId="3A8CF3E4" w14:textId="77777777" w:rsidR="001D2FD9" w:rsidRPr="00041CB8" w:rsidRDefault="001D2FD9" w:rsidP="00041CB8">
      <w:pPr>
        <w:tabs>
          <w:tab w:val="left" w:pos="8958"/>
        </w:tabs>
        <w:spacing w:line="360" w:lineRule="auto"/>
        <w:jc w:val="both"/>
        <w:rPr>
          <w:rFonts w:ascii="David" w:hAnsi="David"/>
          <w:szCs w:val="24"/>
          <w:rtl/>
        </w:rPr>
      </w:pPr>
      <w:r w:rsidRPr="00041CB8">
        <w:rPr>
          <w:rFonts w:ascii="David" w:hAnsi="David" w:hint="eastAsia"/>
          <w:szCs w:val="24"/>
          <w:rtl/>
        </w:rPr>
        <w:t>משמעותו</w:t>
      </w:r>
      <w:r w:rsidRPr="00041CB8">
        <w:rPr>
          <w:rFonts w:ascii="David" w:hAnsi="David"/>
          <w:szCs w:val="24"/>
          <w:rtl/>
        </w:rPr>
        <w:t xml:space="preserve"> של המונח </w:t>
      </w:r>
      <w:r w:rsidRPr="00041CB8">
        <w:rPr>
          <w:rFonts w:ascii="David" w:hAnsi="David"/>
          <w:b/>
          <w:bCs/>
          <w:szCs w:val="24"/>
          <w:rtl/>
        </w:rPr>
        <w:t>"עבירה"</w:t>
      </w:r>
      <w:r w:rsidRPr="00041CB8">
        <w:rPr>
          <w:rFonts w:ascii="David" w:hAnsi="David"/>
          <w:szCs w:val="24"/>
          <w:rtl/>
        </w:rPr>
        <w:t>–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C753DCE" w14:textId="77777777"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t>המציע הינו תאגיד הרשום בישראל.</w:t>
      </w:r>
    </w:p>
    <w:p w14:paraId="48D0E8B8" w14:textId="77777777" w:rsidR="001D2FD9" w:rsidRPr="00041CB8" w:rsidRDefault="001D2FD9" w:rsidP="00041CB8">
      <w:pPr>
        <w:tabs>
          <w:tab w:val="left" w:pos="8958"/>
        </w:tabs>
        <w:spacing w:line="360" w:lineRule="auto"/>
        <w:jc w:val="both"/>
        <w:rPr>
          <w:rFonts w:ascii="David" w:hAnsi="David"/>
          <w:szCs w:val="24"/>
          <w:rtl/>
        </w:rPr>
      </w:pPr>
    </w:p>
    <w:p w14:paraId="117CAF5E" w14:textId="77777777"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t xml:space="preserve">(סמן </w:t>
      </w:r>
      <w:r w:rsidRPr="00041CB8">
        <w:rPr>
          <w:rFonts w:ascii="David" w:hAnsi="David"/>
          <w:szCs w:val="24"/>
        </w:rPr>
        <w:t>x</w:t>
      </w:r>
      <w:r w:rsidRPr="00041CB8">
        <w:rPr>
          <w:rFonts w:ascii="David" w:hAnsi="David"/>
          <w:szCs w:val="24"/>
          <w:rtl/>
        </w:rPr>
        <w:t xml:space="preserve"> במשבצת המתאימה)</w:t>
      </w:r>
    </w:p>
    <w:p w14:paraId="7760586D" w14:textId="42D0ABB4" w:rsidR="001D2FD9" w:rsidRPr="00041CB8" w:rsidRDefault="001D2FD9" w:rsidP="00041CB8">
      <w:pPr>
        <w:numPr>
          <w:ilvl w:val="0"/>
          <w:numId w:val="75"/>
        </w:numPr>
        <w:tabs>
          <w:tab w:val="clear" w:pos="360"/>
          <w:tab w:val="num" w:pos="453"/>
          <w:tab w:val="left" w:pos="8958"/>
        </w:tabs>
        <w:spacing w:line="360" w:lineRule="auto"/>
        <w:ind w:left="453" w:hanging="426"/>
        <w:jc w:val="both"/>
        <w:rPr>
          <w:rFonts w:ascii="David" w:hAnsi="David"/>
          <w:szCs w:val="24"/>
        </w:rPr>
      </w:pPr>
      <w:r w:rsidRPr="00041CB8">
        <w:rPr>
          <w:rFonts w:ascii="David" w:hAnsi="David"/>
          <w:szCs w:val="24"/>
          <w:rtl/>
        </w:rPr>
        <w:t xml:space="preserve">המציע ובעל זיקה אליו </w:t>
      </w:r>
      <w:r w:rsidRPr="00041CB8">
        <w:rPr>
          <w:rFonts w:ascii="David" w:hAnsi="David"/>
          <w:b/>
          <w:bCs/>
          <w:szCs w:val="24"/>
          <w:u w:val="single"/>
          <w:rtl/>
        </w:rPr>
        <w:t>לא הורשעו</w:t>
      </w:r>
      <w:r w:rsidRPr="00041CB8">
        <w:rPr>
          <w:rFonts w:ascii="David" w:hAnsi="David"/>
          <w:szCs w:val="24"/>
          <w:rtl/>
        </w:rPr>
        <w:t xml:space="preserve"> ביותר משתי עבירותעד למועד האחרון להגשת ההצעות (להלן: "</w:t>
      </w:r>
      <w:r w:rsidRPr="00041CB8">
        <w:rPr>
          <w:rFonts w:ascii="David" w:hAnsi="David"/>
          <w:b/>
          <w:bCs/>
          <w:szCs w:val="24"/>
          <w:rtl/>
        </w:rPr>
        <w:t>מועד להגשה</w:t>
      </w:r>
      <w:r w:rsidRPr="00041CB8">
        <w:rPr>
          <w:rFonts w:ascii="David" w:hAnsi="David"/>
          <w:szCs w:val="24"/>
          <w:rtl/>
        </w:rPr>
        <w:t xml:space="preserve">") מטעם המציע במכרז פומבי מס' </w:t>
      </w:r>
      <w:r w:rsidR="00D1783A" w:rsidRPr="00041CB8">
        <w:rPr>
          <w:rFonts w:ascii="David" w:hAnsi="David"/>
          <w:szCs w:val="24"/>
          <w:rtl/>
        </w:rPr>
        <w:t>33/2018</w:t>
      </w:r>
      <w:r w:rsidRPr="00041CB8">
        <w:rPr>
          <w:rFonts w:ascii="David" w:hAnsi="David"/>
          <w:szCs w:val="24"/>
          <w:rtl/>
        </w:rPr>
        <w:t xml:space="preserve">  למתן שירותיתכנון אסטרטגי, מיפוי, סימון, פירוק, העברת ציוד לוגיסטי ומערכות תקשוב, התקנת והפעלתם בג'נרי 2.</w:t>
      </w:r>
    </w:p>
    <w:p w14:paraId="462D3F0A" w14:textId="473B3569" w:rsidR="001D2FD9" w:rsidRPr="00041CB8" w:rsidRDefault="001D2FD9" w:rsidP="00041CB8">
      <w:pPr>
        <w:numPr>
          <w:ilvl w:val="0"/>
          <w:numId w:val="75"/>
        </w:numPr>
        <w:tabs>
          <w:tab w:val="clear" w:pos="360"/>
          <w:tab w:val="num" w:pos="453"/>
          <w:tab w:val="left" w:pos="8958"/>
        </w:tabs>
        <w:spacing w:line="360" w:lineRule="auto"/>
        <w:ind w:left="453" w:hanging="426"/>
        <w:jc w:val="both"/>
        <w:rPr>
          <w:rFonts w:ascii="David" w:hAnsi="David"/>
          <w:szCs w:val="24"/>
        </w:rPr>
      </w:pPr>
      <w:r w:rsidRPr="00041CB8">
        <w:rPr>
          <w:rFonts w:ascii="David" w:hAnsi="David"/>
          <w:szCs w:val="24"/>
          <w:rtl/>
        </w:rPr>
        <w:t xml:space="preserve">המציע או בעל זיקה אליו </w:t>
      </w:r>
      <w:r w:rsidRPr="00041CB8">
        <w:rPr>
          <w:rFonts w:ascii="David" w:hAnsi="David"/>
          <w:b/>
          <w:bCs/>
          <w:szCs w:val="24"/>
          <w:u w:val="single"/>
          <w:rtl/>
        </w:rPr>
        <w:t>הורשעו</w:t>
      </w:r>
      <w:r w:rsidRPr="00041CB8">
        <w:rPr>
          <w:rFonts w:ascii="David" w:hAnsi="David"/>
          <w:szCs w:val="24"/>
          <w:rtl/>
        </w:rPr>
        <w:t xml:space="preserve"> בפסק דין ביותר משתי עבירות</w:t>
      </w:r>
      <w:r w:rsidR="00B33780" w:rsidRPr="00041CB8">
        <w:rPr>
          <w:rFonts w:ascii="David" w:hAnsi="David"/>
          <w:szCs w:val="24"/>
          <w:rtl/>
        </w:rPr>
        <w:t xml:space="preserve"> </w:t>
      </w:r>
      <w:r w:rsidRPr="00041CB8">
        <w:rPr>
          <w:rFonts w:ascii="David" w:hAnsi="David"/>
          <w:b/>
          <w:bCs/>
          <w:szCs w:val="24"/>
          <w:u w:val="single"/>
          <w:rtl/>
        </w:rPr>
        <w:t>וחלפה שנה אחת</w:t>
      </w:r>
      <w:r w:rsidRPr="00041CB8">
        <w:rPr>
          <w:rFonts w:ascii="David" w:hAnsi="David"/>
          <w:szCs w:val="24"/>
          <w:rtl/>
        </w:rPr>
        <w:t xml:space="preserve"> לפחות ממועד ההרשעה האחרונה ועד למועד ההגשה. </w:t>
      </w:r>
    </w:p>
    <w:p w14:paraId="50D83CC5" w14:textId="39D7FBF6" w:rsidR="001D2FD9" w:rsidRPr="00041CB8" w:rsidRDefault="001D2FD9" w:rsidP="00041CB8">
      <w:pPr>
        <w:numPr>
          <w:ilvl w:val="0"/>
          <w:numId w:val="75"/>
        </w:numPr>
        <w:tabs>
          <w:tab w:val="clear" w:pos="360"/>
          <w:tab w:val="num" w:pos="453"/>
          <w:tab w:val="left" w:pos="8958"/>
        </w:tabs>
        <w:spacing w:line="360" w:lineRule="auto"/>
        <w:ind w:left="453" w:hanging="426"/>
        <w:jc w:val="both"/>
        <w:rPr>
          <w:rFonts w:ascii="David" w:hAnsi="David"/>
          <w:szCs w:val="24"/>
          <w:rtl/>
        </w:rPr>
      </w:pPr>
      <w:r w:rsidRPr="00041CB8">
        <w:rPr>
          <w:rFonts w:ascii="David" w:hAnsi="David"/>
          <w:szCs w:val="24"/>
          <w:rtl/>
        </w:rPr>
        <w:t xml:space="preserve">המציע או בעל זיקה אליו </w:t>
      </w:r>
      <w:r w:rsidRPr="00041CB8">
        <w:rPr>
          <w:rFonts w:ascii="David" w:hAnsi="David"/>
          <w:b/>
          <w:bCs/>
          <w:szCs w:val="24"/>
          <w:u w:val="single"/>
          <w:rtl/>
        </w:rPr>
        <w:t>הורשעו</w:t>
      </w:r>
      <w:r w:rsidRPr="00041CB8">
        <w:rPr>
          <w:rFonts w:ascii="David" w:hAnsi="David"/>
          <w:szCs w:val="24"/>
          <w:rtl/>
        </w:rPr>
        <w:t xml:space="preserve"> בפסק דין  ביותר משתי עבירות</w:t>
      </w:r>
      <w:r w:rsidR="00B33780" w:rsidRPr="00041CB8">
        <w:rPr>
          <w:rFonts w:ascii="David" w:hAnsi="David"/>
          <w:szCs w:val="24"/>
          <w:rtl/>
        </w:rPr>
        <w:t xml:space="preserve"> </w:t>
      </w:r>
      <w:r w:rsidRPr="00041CB8">
        <w:rPr>
          <w:rFonts w:ascii="David" w:hAnsi="David"/>
          <w:b/>
          <w:bCs/>
          <w:szCs w:val="24"/>
          <w:u w:val="single"/>
          <w:rtl/>
        </w:rPr>
        <w:t>ולא חלפה שנה אחת</w:t>
      </w:r>
      <w:r w:rsidRPr="00041CB8">
        <w:rPr>
          <w:rFonts w:ascii="David" w:hAnsi="David"/>
          <w:szCs w:val="24"/>
          <w:rtl/>
        </w:rPr>
        <w:t xml:space="preserve"> לפחות ממועד ההרשעה האחרונה ועד למועד ההגשה. </w:t>
      </w:r>
    </w:p>
    <w:p w14:paraId="12A03F1D" w14:textId="77777777" w:rsidR="001D2FD9" w:rsidRPr="00041CB8" w:rsidRDefault="001D2FD9" w:rsidP="00041CB8">
      <w:pPr>
        <w:tabs>
          <w:tab w:val="left" w:pos="8958"/>
        </w:tabs>
        <w:spacing w:line="360" w:lineRule="auto"/>
        <w:jc w:val="both"/>
        <w:rPr>
          <w:rFonts w:ascii="David" w:hAnsi="David"/>
          <w:b/>
          <w:bCs/>
          <w:szCs w:val="24"/>
          <w:rtl/>
        </w:rPr>
      </w:pPr>
    </w:p>
    <w:p w14:paraId="28A20471" w14:textId="77777777"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t xml:space="preserve">זה שמי, להלן חתימתי ותוכן תצהירי דלעיל אמת. </w:t>
      </w:r>
    </w:p>
    <w:p w14:paraId="4364BB12" w14:textId="517567B8" w:rsidR="0090683E" w:rsidRPr="00041CB8" w:rsidRDefault="0090683E" w:rsidP="00041CB8">
      <w:pPr>
        <w:tabs>
          <w:tab w:val="left" w:pos="8958"/>
        </w:tabs>
        <w:spacing w:line="360" w:lineRule="auto"/>
        <w:jc w:val="both"/>
        <w:rPr>
          <w:rFonts w:ascii="David" w:hAnsi="David"/>
          <w:szCs w:val="24"/>
          <w:rtl/>
        </w:rPr>
      </w:pPr>
    </w:p>
    <w:p w14:paraId="09926D3D" w14:textId="77777777" w:rsidR="0090683E" w:rsidRPr="00041CB8" w:rsidRDefault="0090683E" w:rsidP="00041CB8">
      <w:pPr>
        <w:tabs>
          <w:tab w:val="left" w:pos="8958"/>
        </w:tabs>
        <w:spacing w:line="360" w:lineRule="auto"/>
        <w:jc w:val="both"/>
        <w:rPr>
          <w:rFonts w:ascii="David" w:hAnsi="David"/>
          <w:szCs w:val="24"/>
          <w:rtl/>
        </w:rPr>
      </w:pPr>
    </w:p>
    <w:p w14:paraId="6A9132C6" w14:textId="77777777" w:rsidR="001D2FD9" w:rsidRPr="00041CB8" w:rsidRDefault="001D2FD9" w:rsidP="00041CB8">
      <w:pPr>
        <w:tabs>
          <w:tab w:val="left" w:pos="8958"/>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47"/>
        <w:gridCol w:w="1068"/>
        <w:gridCol w:w="2272"/>
        <w:gridCol w:w="938"/>
        <w:gridCol w:w="2171"/>
      </w:tblGrid>
      <w:tr w:rsidR="001D2FD9" w:rsidRPr="000D0334" w14:paraId="6E444F8D" w14:textId="77777777" w:rsidTr="00A148C9">
        <w:trPr>
          <w:jc w:val="center"/>
        </w:trPr>
        <w:tc>
          <w:tcPr>
            <w:tcW w:w="2144" w:type="dxa"/>
            <w:tcBorders>
              <w:top w:val="single" w:sz="4" w:space="0" w:color="auto"/>
            </w:tcBorders>
          </w:tcPr>
          <w:p w14:paraId="5F55B9F5"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תאריך</w:t>
            </w:r>
          </w:p>
        </w:tc>
        <w:tc>
          <w:tcPr>
            <w:tcW w:w="1134" w:type="dxa"/>
          </w:tcPr>
          <w:p w14:paraId="76CBD8A6" w14:textId="77777777" w:rsidR="001D2FD9" w:rsidRPr="00041CB8" w:rsidRDefault="001D2FD9" w:rsidP="00041CB8">
            <w:pPr>
              <w:tabs>
                <w:tab w:val="left" w:pos="8958"/>
              </w:tabs>
              <w:spacing w:line="360" w:lineRule="auto"/>
              <w:jc w:val="both"/>
              <w:rPr>
                <w:rFonts w:ascii="David" w:hAnsi="David"/>
                <w:szCs w:val="24"/>
                <w:rtl/>
              </w:rPr>
            </w:pPr>
          </w:p>
        </w:tc>
        <w:tc>
          <w:tcPr>
            <w:tcW w:w="2409" w:type="dxa"/>
            <w:tcBorders>
              <w:top w:val="single" w:sz="4" w:space="0" w:color="auto"/>
            </w:tcBorders>
          </w:tcPr>
          <w:p w14:paraId="054340AF"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שם</w:t>
            </w:r>
          </w:p>
        </w:tc>
        <w:tc>
          <w:tcPr>
            <w:tcW w:w="993" w:type="dxa"/>
          </w:tcPr>
          <w:p w14:paraId="00152E1A" w14:textId="77777777" w:rsidR="001D2FD9" w:rsidRPr="00041CB8" w:rsidRDefault="001D2FD9" w:rsidP="00041CB8">
            <w:pPr>
              <w:tabs>
                <w:tab w:val="left" w:pos="8958"/>
              </w:tabs>
              <w:spacing w:line="360" w:lineRule="auto"/>
              <w:jc w:val="both"/>
              <w:rPr>
                <w:rFonts w:ascii="David" w:hAnsi="David"/>
                <w:szCs w:val="24"/>
                <w:rtl/>
              </w:rPr>
            </w:pPr>
          </w:p>
        </w:tc>
        <w:tc>
          <w:tcPr>
            <w:tcW w:w="2268" w:type="dxa"/>
            <w:tcBorders>
              <w:top w:val="single" w:sz="4" w:space="0" w:color="auto"/>
            </w:tcBorders>
          </w:tcPr>
          <w:p w14:paraId="47965B95"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חתימה</w:t>
            </w:r>
            <w:r w:rsidRPr="00041CB8">
              <w:rPr>
                <w:rFonts w:ascii="David" w:hAnsi="David"/>
                <w:szCs w:val="24"/>
                <w:rtl/>
              </w:rPr>
              <w:t xml:space="preserve"> </w:t>
            </w:r>
            <w:r w:rsidRPr="00041CB8">
              <w:rPr>
                <w:rFonts w:ascii="David" w:hAnsi="David" w:hint="eastAsia"/>
                <w:szCs w:val="24"/>
                <w:rtl/>
              </w:rPr>
              <w:t>וחותמת</w:t>
            </w:r>
          </w:p>
        </w:tc>
      </w:tr>
    </w:tbl>
    <w:p w14:paraId="3611DE36" w14:textId="77777777" w:rsidR="00740C05" w:rsidRDefault="00740C05" w:rsidP="00041CB8">
      <w:pPr>
        <w:tabs>
          <w:tab w:val="left" w:pos="901"/>
          <w:tab w:val="left" w:pos="1576"/>
          <w:tab w:val="left" w:pos="2137"/>
          <w:tab w:val="left" w:pos="2699"/>
          <w:tab w:val="left" w:pos="3263"/>
          <w:tab w:val="left" w:pos="3824"/>
          <w:tab w:val="left" w:pos="4388"/>
          <w:tab w:val="left" w:pos="4949"/>
          <w:tab w:val="left" w:pos="6075"/>
          <w:tab w:val="left" w:pos="7200"/>
          <w:tab w:val="left" w:pos="8958"/>
        </w:tabs>
        <w:spacing w:line="360" w:lineRule="auto"/>
        <w:jc w:val="center"/>
        <w:rPr>
          <w:rFonts w:ascii="David" w:hAnsi="David"/>
          <w:b/>
          <w:bCs/>
          <w:szCs w:val="24"/>
          <w:u w:val="single"/>
          <w:rtl/>
        </w:rPr>
      </w:pPr>
    </w:p>
    <w:p w14:paraId="72BE0D18" w14:textId="77777777" w:rsidR="00740C05" w:rsidRDefault="00740C05" w:rsidP="00041CB8">
      <w:pPr>
        <w:tabs>
          <w:tab w:val="left" w:pos="901"/>
          <w:tab w:val="left" w:pos="1576"/>
          <w:tab w:val="left" w:pos="2137"/>
          <w:tab w:val="left" w:pos="2699"/>
          <w:tab w:val="left" w:pos="3263"/>
          <w:tab w:val="left" w:pos="3824"/>
          <w:tab w:val="left" w:pos="4388"/>
          <w:tab w:val="left" w:pos="4949"/>
          <w:tab w:val="left" w:pos="6075"/>
          <w:tab w:val="left" w:pos="7200"/>
          <w:tab w:val="left" w:pos="8958"/>
        </w:tabs>
        <w:spacing w:line="360" w:lineRule="auto"/>
        <w:jc w:val="center"/>
        <w:rPr>
          <w:rFonts w:ascii="David" w:hAnsi="David"/>
          <w:b/>
          <w:bCs/>
          <w:szCs w:val="24"/>
          <w:u w:val="single"/>
          <w:rtl/>
        </w:rPr>
      </w:pPr>
    </w:p>
    <w:p w14:paraId="75B540F0" w14:textId="77777777" w:rsidR="001D2FD9" w:rsidRPr="00041CB8" w:rsidRDefault="001D2FD9" w:rsidP="00041CB8">
      <w:pPr>
        <w:tabs>
          <w:tab w:val="left" w:pos="901"/>
          <w:tab w:val="left" w:pos="1576"/>
          <w:tab w:val="left" w:pos="2137"/>
          <w:tab w:val="left" w:pos="2699"/>
          <w:tab w:val="left" w:pos="3263"/>
          <w:tab w:val="left" w:pos="3824"/>
          <w:tab w:val="left" w:pos="4388"/>
          <w:tab w:val="left" w:pos="4949"/>
          <w:tab w:val="left" w:pos="6075"/>
          <w:tab w:val="left" w:pos="7200"/>
          <w:tab w:val="left" w:pos="8958"/>
        </w:tabs>
        <w:spacing w:line="360" w:lineRule="auto"/>
        <w:jc w:val="center"/>
        <w:rPr>
          <w:rFonts w:ascii="David" w:hAnsi="David"/>
          <w:b/>
          <w:bCs/>
          <w:szCs w:val="24"/>
          <w:u w:val="single"/>
          <w:rtl/>
        </w:rPr>
      </w:pPr>
      <w:r w:rsidRPr="00041CB8">
        <w:rPr>
          <w:rFonts w:ascii="David" w:hAnsi="David"/>
          <w:b/>
          <w:bCs/>
          <w:szCs w:val="24"/>
          <w:u w:val="single"/>
          <w:rtl/>
        </w:rPr>
        <w:t>אישור עורך הדין</w:t>
      </w:r>
    </w:p>
    <w:p w14:paraId="458926D5" w14:textId="77777777"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9A385BB" w14:textId="77777777" w:rsidR="001D2FD9" w:rsidRPr="00041CB8" w:rsidRDefault="001D2FD9" w:rsidP="00041CB8">
      <w:pPr>
        <w:tabs>
          <w:tab w:val="left" w:pos="8958"/>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43"/>
        <w:gridCol w:w="1066"/>
        <w:gridCol w:w="2286"/>
        <w:gridCol w:w="935"/>
        <w:gridCol w:w="2166"/>
      </w:tblGrid>
      <w:tr w:rsidR="00BA025F" w:rsidRPr="000D0334" w14:paraId="75427485" w14:textId="77777777" w:rsidTr="003C5BF4">
        <w:trPr>
          <w:jc w:val="center"/>
        </w:trPr>
        <w:tc>
          <w:tcPr>
            <w:tcW w:w="2144" w:type="dxa"/>
            <w:tcBorders>
              <w:top w:val="single" w:sz="4" w:space="0" w:color="auto"/>
            </w:tcBorders>
          </w:tcPr>
          <w:p w14:paraId="273934A7" w14:textId="77777777" w:rsidR="00BA025F" w:rsidRPr="00041CB8" w:rsidRDefault="00BA025F" w:rsidP="00041CB8">
            <w:pPr>
              <w:tabs>
                <w:tab w:val="left" w:pos="8958"/>
              </w:tabs>
              <w:spacing w:line="360" w:lineRule="auto"/>
              <w:jc w:val="center"/>
              <w:rPr>
                <w:rFonts w:ascii="David" w:hAnsi="David"/>
                <w:szCs w:val="24"/>
                <w:rtl/>
              </w:rPr>
            </w:pPr>
            <w:r w:rsidRPr="00041CB8">
              <w:rPr>
                <w:rFonts w:ascii="David" w:hAnsi="David" w:hint="eastAsia"/>
                <w:szCs w:val="24"/>
                <w:rtl/>
              </w:rPr>
              <w:t>תאריך</w:t>
            </w:r>
          </w:p>
        </w:tc>
        <w:tc>
          <w:tcPr>
            <w:tcW w:w="1134" w:type="dxa"/>
          </w:tcPr>
          <w:p w14:paraId="58A5C541" w14:textId="77777777" w:rsidR="00BA025F" w:rsidRPr="00041CB8" w:rsidRDefault="00BA025F" w:rsidP="00041CB8">
            <w:pPr>
              <w:tabs>
                <w:tab w:val="left" w:pos="8958"/>
              </w:tabs>
              <w:spacing w:line="360" w:lineRule="auto"/>
              <w:jc w:val="both"/>
              <w:rPr>
                <w:rFonts w:ascii="David" w:hAnsi="David"/>
                <w:szCs w:val="24"/>
                <w:rtl/>
              </w:rPr>
            </w:pPr>
          </w:p>
        </w:tc>
        <w:tc>
          <w:tcPr>
            <w:tcW w:w="2409" w:type="dxa"/>
            <w:tcBorders>
              <w:top w:val="single" w:sz="4" w:space="0" w:color="auto"/>
            </w:tcBorders>
          </w:tcPr>
          <w:p w14:paraId="6A8D3F9A" w14:textId="77777777" w:rsidR="00BA025F" w:rsidRPr="00041CB8" w:rsidRDefault="00BA025F" w:rsidP="00041CB8">
            <w:pPr>
              <w:tabs>
                <w:tab w:val="left" w:pos="8958"/>
              </w:tabs>
              <w:spacing w:line="360" w:lineRule="auto"/>
              <w:jc w:val="center"/>
              <w:rPr>
                <w:rFonts w:ascii="David" w:hAnsi="David"/>
                <w:szCs w:val="24"/>
                <w:rtl/>
              </w:rPr>
            </w:pPr>
            <w:r w:rsidRPr="00041CB8">
              <w:rPr>
                <w:rFonts w:ascii="David" w:hAnsi="David" w:hint="eastAsia"/>
                <w:szCs w:val="24"/>
                <w:rtl/>
              </w:rPr>
              <w:t>מס</w:t>
            </w:r>
            <w:r w:rsidRPr="00041CB8">
              <w:rPr>
                <w:rFonts w:ascii="David" w:hAnsi="David"/>
                <w:szCs w:val="24"/>
                <w:rtl/>
              </w:rPr>
              <w:t xml:space="preserve">' </w:t>
            </w:r>
            <w:r w:rsidRPr="00041CB8">
              <w:rPr>
                <w:rFonts w:ascii="David" w:hAnsi="David" w:hint="eastAsia"/>
                <w:szCs w:val="24"/>
                <w:rtl/>
              </w:rPr>
              <w:t>רישיון</w:t>
            </w:r>
          </w:p>
        </w:tc>
        <w:tc>
          <w:tcPr>
            <w:tcW w:w="993" w:type="dxa"/>
          </w:tcPr>
          <w:p w14:paraId="47CDF3DA" w14:textId="77777777" w:rsidR="00BA025F" w:rsidRPr="00041CB8" w:rsidRDefault="00BA025F" w:rsidP="00041CB8">
            <w:pPr>
              <w:tabs>
                <w:tab w:val="left" w:pos="8958"/>
              </w:tabs>
              <w:spacing w:line="360" w:lineRule="auto"/>
              <w:jc w:val="both"/>
              <w:rPr>
                <w:rFonts w:ascii="David" w:hAnsi="David"/>
                <w:szCs w:val="24"/>
                <w:rtl/>
              </w:rPr>
            </w:pPr>
          </w:p>
        </w:tc>
        <w:tc>
          <w:tcPr>
            <w:tcW w:w="2268" w:type="dxa"/>
            <w:tcBorders>
              <w:top w:val="single" w:sz="4" w:space="0" w:color="auto"/>
            </w:tcBorders>
          </w:tcPr>
          <w:p w14:paraId="4310C42B" w14:textId="77777777" w:rsidR="00BA025F" w:rsidRPr="00041CB8" w:rsidRDefault="00BA025F" w:rsidP="00041CB8">
            <w:pPr>
              <w:tabs>
                <w:tab w:val="left" w:pos="8958"/>
              </w:tabs>
              <w:spacing w:line="360" w:lineRule="auto"/>
              <w:jc w:val="center"/>
              <w:rPr>
                <w:rFonts w:ascii="David" w:hAnsi="David"/>
                <w:szCs w:val="24"/>
                <w:rtl/>
              </w:rPr>
            </w:pPr>
            <w:r w:rsidRPr="00041CB8">
              <w:rPr>
                <w:rFonts w:ascii="David" w:hAnsi="David" w:hint="eastAsia"/>
                <w:szCs w:val="24"/>
                <w:rtl/>
              </w:rPr>
              <w:t>חתימה</w:t>
            </w:r>
            <w:r w:rsidRPr="00041CB8">
              <w:rPr>
                <w:rFonts w:ascii="David" w:hAnsi="David"/>
                <w:szCs w:val="24"/>
                <w:rtl/>
              </w:rPr>
              <w:t xml:space="preserve"> </w:t>
            </w:r>
            <w:r w:rsidRPr="00041CB8">
              <w:rPr>
                <w:rFonts w:ascii="David" w:hAnsi="David" w:hint="eastAsia"/>
                <w:szCs w:val="24"/>
                <w:rtl/>
              </w:rPr>
              <w:t>וחותמת</w:t>
            </w:r>
          </w:p>
        </w:tc>
      </w:tr>
    </w:tbl>
    <w:p w14:paraId="69C6A1B9" w14:textId="74C59339" w:rsidR="00BA025F" w:rsidRPr="00041CB8" w:rsidRDefault="00BA025F" w:rsidP="00041CB8">
      <w:pPr>
        <w:tabs>
          <w:tab w:val="left" w:pos="8958"/>
        </w:tabs>
        <w:spacing w:line="360" w:lineRule="auto"/>
        <w:jc w:val="center"/>
        <w:rPr>
          <w:rFonts w:ascii="David" w:hAnsi="David"/>
          <w:szCs w:val="24"/>
          <w:rtl/>
        </w:rPr>
      </w:pPr>
      <w:r w:rsidRPr="00041CB8">
        <w:rPr>
          <w:rFonts w:ascii="David" w:hAnsi="David"/>
          <w:szCs w:val="24"/>
          <w:rtl/>
        </w:rPr>
        <w:br/>
      </w:r>
    </w:p>
    <w:p w14:paraId="6938CB86" w14:textId="77777777" w:rsidR="00BA025F" w:rsidRPr="00041CB8" w:rsidRDefault="00BA025F" w:rsidP="00041CB8">
      <w:pPr>
        <w:tabs>
          <w:tab w:val="left" w:pos="8958"/>
        </w:tabs>
        <w:spacing w:line="360" w:lineRule="auto"/>
        <w:jc w:val="center"/>
        <w:rPr>
          <w:rFonts w:ascii="David" w:hAnsi="David"/>
          <w:szCs w:val="24"/>
          <w:rtl/>
        </w:rPr>
      </w:pPr>
    </w:p>
    <w:p w14:paraId="42E4C0C7" w14:textId="77777777" w:rsidR="00BA025F" w:rsidRPr="00041CB8" w:rsidRDefault="00BA025F" w:rsidP="00041CB8">
      <w:pPr>
        <w:tabs>
          <w:tab w:val="left" w:pos="8958"/>
        </w:tabs>
        <w:spacing w:line="360" w:lineRule="auto"/>
        <w:jc w:val="center"/>
        <w:rPr>
          <w:rFonts w:ascii="David" w:hAnsi="David"/>
          <w:szCs w:val="24"/>
          <w:rtl/>
        </w:rPr>
      </w:pPr>
    </w:p>
    <w:p w14:paraId="5C700B4F" w14:textId="77777777" w:rsidR="00BA025F" w:rsidRPr="00041CB8" w:rsidRDefault="00BA025F" w:rsidP="00041CB8">
      <w:pPr>
        <w:tabs>
          <w:tab w:val="left" w:pos="8958"/>
        </w:tabs>
        <w:spacing w:line="360" w:lineRule="auto"/>
        <w:jc w:val="center"/>
        <w:rPr>
          <w:rFonts w:ascii="David" w:hAnsi="David"/>
          <w:szCs w:val="24"/>
          <w:rtl/>
        </w:rPr>
      </w:pPr>
    </w:p>
    <w:p w14:paraId="516EB130" w14:textId="77777777" w:rsidR="00BA025F" w:rsidRPr="00041CB8" w:rsidRDefault="00BA025F" w:rsidP="00041CB8">
      <w:pPr>
        <w:tabs>
          <w:tab w:val="left" w:pos="8958"/>
        </w:tabs>
        <w:spacing w:line="360" w:lineRule="auto"/>
        <w:jc w:val="center"/>
        <w:rPr>
          <w:rFonts w:ascii="David" w:hAnsi="David"/>
          <w:szCs w:val="24"/>
          <w:rtl/>
        </w:rPr>
      </w:pPr>
    </w:p>
    <w:p w14:paraId="1E904FF6" w14:textId="77777777" w:rsidR="00BA025F" w:rsidRPr="00041CB8" w:rsidRDefault="00BA025F" w:rsidP="00041CB8">
      <w:pPr>
        <w:tabs>
          <w:tab w:val="left" w:pos="8958"/>
        </w:tabs>
        <w:spacing w:line="360" w:lineRule="auto"/>
        <w:jc w:val="center"/>
        <w:rPr>
          <w:rFonts w:ascii="David" w:hAnsi="David"/>
          <w:szCs w:val="24"/>
          <w:rtl/>
        </w:rPr>
      </w:pPr>
    </w:p>
    <w:p w14:paraId="21585BD2" w14:textId="77777777" w:rsidR="00BA025F" w:rsidRPr="00041CB8" w:rsidRDefault="00BA025F" w:rsidP="00041CB8">
      <w:pPr>
        <w:tabs>
          <w:tab w:val="left" w:pos="8958"/>
        </w:tabs>
        <w:spacing w:line="360" w:lineRule="auto"/>
        <w:jc w:val="center"/>
        <w:rPr>
          <w:rFonts w:ascii="David" w:hAnsi="David"/>
          <w:szCs w:val="24"/>
          <w:rtl/>
        </w:rPr>
      </w:pPr>
    </w:p>
    <w:p w14:paraId="55C75DC1" w14:textId="77777777" w:rsidR="00BA025F" w:rsidRPr="00041CB8" w:rsidRDefault="00BA025F" w:rsidP="00041CB8">
      <w:pPr>
        <w:tabs>
          <w:tab w:val="left" w:pos="8958"/>
        </w:tabs>
        <w:spacing w:line="360" w:lineRule="auto"/>
        <w:jc w:val="center"/>
        <w:rPr>
          <w:rFonts w:ascii="David" w:hAnsi="David"/>
          <w:szCs w:val="24"/>
          <w:rtl/>
        </w:rPr>
      </w:pPr>
    </w:p>
    <w:p w14:paraId="5C64A67A" w14:textId="77777777" w:rsidR="00BA025F" w:rsidRPr="00041CB8" w:rsidRDefault="00BA025F" w:rsidP="00041CB8">
      <w:pPr>
        <w:tabs>
          <w:tab w:val="left" w:pos="8958"/>
        </w:tabs>
        <w:spacing w:line="360" w:lineRule="auto"/>
        <w:jc w:val="center"/>
        <w:rPr>
          <w:rFonts w:ascii="David" w:hAnsi="David"/>
          <w:szCs w:val="24"/>
          <w:rtl/>
        </w:rPr>
      </w:pPr>
    </w:p>
    <w:p w14:paraId="1C538FB5" w14:textId="77777777" w:rsidR="00BA025F" w:rsidRPr="00041CB8" w:rsidRDefault="00BA025F" w:rsidP="00041CB8">
      <w:pPr>
        <w:tabs>
          <w:tab w:val="left" w:pos="8958"/>
        </w:tabs>
        <w:spacing w:line="360" w:lineRule="auto"/>
        <w:jc w:val="center"/>
        <w:rPr>
          <w:rFonts w:ascii="David" w:hAnsi="David"/>
          <w:szCs w:val="24"/>
          <w:rtl/>
        </w:rPr>
      </w:pPr>
    </w:p>
    <w:p w14:paraId="4CBCD01F" w14:textId="77777777" w:rsidR="00BA025F" w:rsidRPr="00041CB8" w:rsidRDefault="00BA025F" w:rsidP="00041CB8">
      <w:pPr>
        <w:tabs>
          <w:tab w:val="left" w:pos="8958"/>
        </w:tabs>
        <w:spacing w:line="360" w:lineRule="auto"/>
        <w:jc w:val="center"/>
        <w:rPr>
          <w:rFonts w:ascii="David" w:hAnsi="David"/>
          <w:szCs w:val="24"/>
          <w:rtl/>
        </w:rPr>
      </w:pPr>
    </w:p>
    <w:p w14:paraId="043733CA" w14:textId="77777777" w:rsidR="00BA025F" w:rsidRPr="00041CB8" w:rsidRDefault="00BA025F" w:rsidP="00041CB8">
      <w:pPr>
        <w:tabs>
          <w:tab w:val="left" w:pos="8958"/>
        </w:tabs>
        <w:spacing w:line="360" w:lineRule="auto"/>
        <w:jc w:val="center"/>
        <w:rPr>
          <w:rFonts w:ascii="David" w:hAnsi="David"/>
          <w:szCs w:val="24"/>
          <w:rtl/>
        </w:rPr>
      </w:pPr>
    </w:p>
    <w:p w14:paraId="54CA9058" w14:textId="77777777" w:rsidR="00BA025F" w:rsidRPr="00041CB8" w:rsidRDefault="00BA025F" w:rsidP="00041CB8">
      <w:pPr>
        <w:tabs>
          <w:tab w:val="left" w:pos="8958"/>
        </w:tabs>
        <w:spacing w:line="360" w:lineRule="auto"/>
        <w:jc w:val="center"/>
        <w:rPr>
          <w:rFonts w:ascii="David" w:hAnsi="David"/>
          <w:szCs w:val="24"/>
          <w:rtl/>
        </w:rPr>
      </w:pPr>
    </w:p>
    <w:p w14:paraId="7A105024" w14:textId="77777777" w:rsidR="00BA025F" w:rsidRPr="00041CB8" w:rsidRDefault="00BA025F" w:rsidP="00041CB8">
      <w:pPr>
        <w:tabs>
          <w:tab w:val="left" w:pos="8958"/>
        </w:tabs>
        <w:spacing w:line="360" w:lineRule="auto"/>
        <w:jc w:val="center"/>
        <w:rPr>
          <w:rFonts w:ascii="David" w:hAnsi="David"/>
          <w:szCs w:val="24"/>
          <w:rtl/>
        </w:rPr>
      </w:pPr>
    </w:p>
    <w:p w14:paraId="5EDF5C8D" w14:textId="77777777" w:rsidR="00BA025F" w:rsidRPr="00041CB8" w:rsidRDefault="00BA025F" w:rsidP="00041CB8">
      <w:pPr>
        <w:tabs>
          <w:tab w:val="left" w:pos="8958"/>
        </w:tabs>
        <w:spacing w:line="360" w:lineRule="auto"/>
        <w:jc w:val="center"/>
        <w:rPr>
          <w:rFonts w:ascii="David" w:hAnsi="David"/>
          <w:szCs w:val="24"/>
          <w:rtl/>
        </w:rPr>
      </w:pPr>
    </w:p>
    <w:p w14:paraId="39EE8795" w14:textId="77777777" w:rsidR="00BA025F" w:rsidRPr="00041CB8" w:rsidRDefault="00BA025F" w:rsidP="00041CB8">
      <w:pPr>
        <w:tabs>
          <w:tab w:val="left" w:pos="8958"/>
        </w:tabs>
        <w:spacing w:line="360" w:lineRule="auto"/>
        <w:jc w:val="center"/>
        <w:rPr>
          <w:rFonts w:ascii="David" w:hAnsi="David"/>
          <w:szCs w:val="24"/>
          <w:rtl/>
        </w:rPr>
      </w:pPr>
    </w:p>
    <w:p w14:paraId="0ED42A5C" w14:textId="77777777" w:rsidR="00BA025F" w:rsidRPr="00041CB8" w:rsidRDefault="00BA025F" w:rsidP="00041CB8">
      <w:pPr>
        <w:tabs>
          <w:tab w:val="left" w:pos="8958"/>
        </w:tabs>
        <w:spacing w:line="360" w:lineRule="auto"/>
        <w:jc w:val="center"/>
        <w:rPr>
          <w:rFonts w:ascii="David" w:hAnsi="David"/>
          <w:szCs w:val="24"/>
          <w:rtl/>
        </w:rPr>
      </w:pPr>
    </w:p>
    <w:p w14:paraId="01E9B6EB" w14:textId="117CF66C" w:rsidR="00BA025F" w:rsidRPr="00041CB8" w:rsidRDefault="00BA025F" w:rsidP="00041CB8">
      <w:pPr>
        <w:tabs>
          <w:tab w:val="left" w:pos="8958"/>
        </w:tabs>
        <w:bidi w:val="0"/>
        <w:spacing w:line="360" w:lineRule="auto"/>
        <w:rPr>
          <w:rFonts w:ascii="David" w:hAnsi="David"/>
          <w:szCs w:val="24"/>
          <w:rtl/>
        </w:rPr>
      </w:pPr>
      <w:r w:rsidRPr="00041CB8">
        <w:rPr>
          <w:rFonts w:ascii="David" w:hAnsi="David"/>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496"/>
      </w:tblGrid>
      <w:tr w:rsidR="001D2FD9" w:rsidRPr="000D0334" w14:paraId="0748070A" w14:textId="77777777" w:rsidTr="00A368B8">
        <w:trPr>
          <w:trHeight w:hRule="exact" w:val="561"/>
          <w:jc w:val="right"/>
        </w:trPr>
        <w:tc>
          <w:tcPr>
            <w:tcW w:w="9356" w:type="dxa"/>
            <w:tcBorders>
              <w:top w:val="nil"/>
              <w:bottom w:val="nil"/>
            </w:tcBorders>
            <w:shd w:val="clear" w:color="auto" w:fill="D9D9D9" w:themeFill="background1" w:themeFillShade="D9"/>
            <w:vAlign w:val="center"/>
          </w:tcPr>
          <w:p w14:paraId="5BC3F2D7" w14:textId="66ABE803" w:rsidR="001D2FD9" w:rsidRPr="00041CB8" w:rsidRDefault="001D2FD9" w:rsidP="00041CB8">
            <w:pPr>
              <w:pStyle w:val="afffc"/>
              <w:tabs>
                <w:tab w:val="left" w:pos="8958"/>
              </w:tabs>
              <w:spacing w:line="360" w:lineRule="auto"/>
              <w:jc w:val="left"/>
              <w:rPr>
                <w:rFonts w:ascii="David" w:hAnsi="David" w:cs="David"/>
                <w:color w:val="auto"/>
                <w:sz w:val="24"/>
                <w:szCs w:val="24"/>
                <w:rtl/>
              </w:rPr>
            </w:pPr>
            <w:r w:rsidRPr="00041CB8">
              <w:rPr>
                <w:rFonts w:ascii="David" w:hAnsi="David" w:cs="David" w:hint="eastAsia"/>
                <w:color w:val="auto"/>
                <w:sz w:val="24"/>
                <w:szCs w:val="24"/>
                <w:rtl/>
              </w:rPr>
              <w:t>נספח</w:t>
            </w:r>
            <w:r w:rsidRPr="00041CB8">
              <w:rPr>
                <w:rFonts w:ascii="David" w:hAnsi="David" w:cs="David"/>
                <w:color w:val="auto"/>
                <w:sz w:val="24"/>
                <w:szCs w:val="24"/>
                <w:rtl/>
              </w:rPr>
              <w:t xml:space="preserve"> </w:t>
            </w:r>
            <w:r w:rsidRPr="00041CB8">
              <w:rPr>
                <w:rFonts w:ascii="David" w:hAnsi="David" w:cs="David" w:hint="eastAsia"/>
                <w:color w:val="auto"/>
                <w:sz w:val="24"/>
                <w:szCs w:val="24"/>
                <w:rtl/>
              </w:rPr>
              <w:t>ד</w:t>
            </w:r>
          </w:p>
        </w:tc>
      </w:tr>
      <w:tr w:rsidR="001D2FD9" w:rsidRPr="000D0334" w14:paraId="269E3FB4" w14:textId="77777777" w:rsidTr="00A368B8">
        <w:trPr>
          <w:trHeight w:hRule="exact" w:val="561"/>
          <w:jc w:val="right"/>
        </w:trPr>
        <w:tc>
          <w:tcPr>
            <w:tcW w:w="9356" w:type="dxa"/>
            <w:tcBorders>
              <w:top w:val="nil"/>
              <w:bottom w:val="nil"/>
            </w:tcBorders>
            <w:shd w:val="clear" w:color="auto" w:fill="1B3461"/>
            <w:vAlign w:val="center"/>
          </w:tcPr>
          <w:p w14:paraId="7142B171" w14:textId="77777777" w:rsidR="001D2FD9" w:rsidRPr="00041CB8" w:rsidRDefault="001D2FD9" w:rsidP="00041CB8">
            <w:pPr>
              <w:pStyle w:val="afffc"/>
              <w:tabs>
                <w:tab w:val="left" w:pos="8958"/>
              </w:tabs>
              <w:spacing w:line="360" w:lineRule="auto"/>
              <w:jc w:val="left"/>
              <w:rPr>
                <w:rFonts w:ascii="David" w:hAnsi="David" w:cs="David"/>
                <w:sz w:val="24"/>
                <w:szCs w:val="24"/>
                <w:rtl/>
              </w:rPr>
            </w:pPr>
            <w:r w:rsidRPr="00041CB8">
              <w:rPr>
                <w:rFonts w:ascii="David" w:hAnsi="David" w:cs="David"/>
                <w:b w:val="0"/>
                <w:i/>
                <w:sz w:val="24"/>
                <w:szCs w:val="24"/>
                <w:rtl/>
              </w:rPr>
              <w:t>תצהיר בדבר העסקת עובדים עם מוגבלות</w:t>
            </w:r>
          </w:p>
        </w:tc>
      </w:tr>
    </w:tbl>
    <w:p w14:paraId="754A5249" w14:textId="77777777" w:rsidR="00971960" w:rsidRPr="00041CB8" w:rsidRDefault="00971960" w:rsidP="00041CB8">
      <w:pPr>
        <w:tabs>
          <w:tab w:val="left" w:pos="8958"/>
        </w:tabs>
        <w:spacing w:line="360" w:lineRule="auto"/>
        <w:jc w:val="both"/>
        <w:rPr>
          <w:rFonts w:ascii="David" w:hAnsi="David"/>
          <w:szCs w:val="24"/>
          <w:rtl/>
        </w:rPr>
      </w:pPr>
    </w:p>
    <w:p w14:paraId="1FFE956A" w14:textId="77777777"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t>אני הח"מ _______________ ת.ז. _______________ לאחר שהוזהרתי כי עלי לומר את האמת וכי אהיה צפוי לעונשים הקבועים בחוק אם לא אעשה כן, מצהיר/ה בזה כדלקמן:</w:t>
      </w:r>
    </w:p>
    <w:p w14:paraId="04B6BFC1" w14:textId="77777777" w:rsidR="001D2FD9" w:rsidRPr="00041CB8" w:rsidRDefault="001D2FD9" w:rsidP="00041CB8">
      <w:pPr>
        <w:tabs>
          <w:tab w:val="left" w:pos="8958"/>
        </w:tabs>
        <w:spacing w:line="360" w:lineRule="auto"/>
        <w:jc w:val="both"/>
        <w:rPr>
          <w:rFonts w:ascii="David" w:hAnsi="David"/>
          <w:szCs w:val="24"/>
          <w:rtl/>
        </w:rPr>
      </w:pPr>
    </w:p>
    <w:p w14:paraId="71E70416" w14:textId="3212E9B1"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t>הנני נותן תצהיר זה בשם ___________________ שהוא המציע (להלן: "</w:t>
      </w:r>
      <w:r w:rsidRPr="00041CB8">
        <w:rPr>
          <w:rFonts w:ascii="David" w:hAnsi="David"/>
          <w:b/>
          <w:bCs/>
          <w:szCs w:val="24"/>
          <w:rtl/>
        </w:rPr>
        <w:t>המציע</w:t>
      </w:r>
      <w:r w:rsidRPr="00041CB8">
        <w:rPr>
          <w:rFonts w:ascii="David" w:hAnsi="David"/>
          <w:szCs w:val="24"/>
          <w:rtl/>
        </w:rPr>
        <w:t xml:space="preserve">") במסגרת </w:t>
      </w:r>
      <w:r w:rsidRPr="00041CB8">
        <w:rPr>
          <w:rFonts w:ascii="David" w:hAnsi="David"/>
          <w:b/>
          <w:bCs/>
          <w:szCs w:val="24"/>
          <w:rtl/>
        </w:rPr>
        <w:t xml:space="preserve">מכרז פומבי מס' </w:t>
      </w:r>
      <w:r w:rsidR="00D1783A" w:rsidRPr="00041CB8">
        <w:rPr>
          <w:rFonts w:ascii="David" w:hAnsi="David"/>
          <w:b/>
          <w:bCs/>
          <w:szCs w:val="24"/>
          <w:rtl/>
        </w:rPr>
        <w:t>33/2018</w:t>
      </w:r>
      <w:r w:rsidRPr="00041CB8">
        <w:rPr>
          <w:rFonts w:ascii="David" w:hAnsi="David"/>
          <w:b/>
          <w:bCs/>
          <w:szCs w:val="24"/>
          <w:rtl/>
        </w:rPr>
        <w:t xml:space="preserve">  </w:t>
      </w:r>
      <w:r w:rsidR="00452801" w:rsidRPr="00041CB8">
        <w:rPr>
          <w:rFonts w:ascii="David" w:hAnsi="David" w:hint="eastAsia"/>
          <w:b/>
          <w:bCs/>
          <w:szCs w:val="24"/>
          <w:rtl/>
        </w:rPr>
        <w:t>לרכישה</w:t>
      </w:r>
      <w:r w:rsidR="00452801" w:rsidRPr="00041CB8">
        <w:rPr>
          <w:rFonts w:ascii="David" w:hAnsi="David"/>
          <w:b/>
          <w:bCs/>
          <w:szCs w:val="24"/>
          <w:rtl/>
        </w:rPr>
        <w:t xml:space="preserve"> </w:t>
      </w:r>
      <w:r w:rsidR="00452801" w:rsidRPr="00041CB8">
        <w:rPr>
          <w:rFonts w:ascii="David" w:hAnsi="David" w:hint="eastAsia"/>
          <w:b/>
          <w:bCs/>
          <w:szCs w:val="24"/>
          <w:rtl/>
        </w:rPr>
        <w:t>ואספקה</w:t>
      </w:r>
      <w:r w:rsidR="00452801" w:rsidRPr="00041CB8">
        <w:rPr>
          <w:rFonts w:ascii="David" w:hAnsi="David"/>
          <w:b/>
          <w:bCs/>
          <w:szCs w:val="24"/>
          <w:rtl/>
        </w:rPr>
        <w:t xml:space="preserve"> </w:t>
      </w:r>
      <w:r w:rsidR="00452801" w:rsidRPr="00041CB8">
        <w:rPr>
          <w:rFonts w:ascii="David" w:hAnsi="David" w:hint="eastAsia"/>
          <w:b/>
          <w:bCs/>
          <w:szCs w:val="24"/>
          <w:rtl/>
        </w:rPr>
        <w:t>של</w:t>
      </w:r>
      <w:r w:rsidR="00452801" w:rsidRPr="00041CB8">
        <w:rPr>
          <w:rFonts w:ascii="David" w:hAnsi="David"/>
          <w:b/>
          <w:bCs/>
          <w:szCs w:val="24"/>
          <w:rtl/>
        </w:rPr>
        <w:t xml:space="preserve"> </w:t>
      </w:r>
      <w:r w:rsidR="00452801" w:rsidRPr="00041CB8">
        <w:rPr>
          <w:rFonts w:ascii="David" w:hAnsi="David" w:hint="eastAsia"/>
          <w:b/>
          <w:bCs/>
          <w:szCs w:val="24"/>
          <w:rtl/>
        </w:rPr>
        <w:t>פרטי</w:t>
      </w:r>
      <w:r w:rsidR="00452801" w:rsidRPr="00041CB8">
        <w:rPr>
          <w:rFonts w:ascii="David" w:hAnsi="David"/>
          <w:b/>
          <w:bCs/>
          <w:szCs w:val="24"/>
          <w:rtl/>
        </w:rPr>
        <w:t xml:space="preserve"> </w:t>
      </w:r>
      <w:r w:rsidR="00452801" w:rsidRPr="00041CB8">
        <w:rPr>
          <w:rFonts w:ascii="David" w:hAnsi="David" w:hint="eastAsia"/>
          <w:b/>
          <w:bCs/>
          <w:szCs w:val="24"/>
          <w:rtl/>
        </w:rPr>
        <w:t>ריהוט</w:t>
      </w:r>
      <w:r w:rsidR="00452801" w:rsidRPr="00041CB8">
        <w:rPr>
          <w:rFonts w:ascii="David" w:hAnsi="David"/>
          <w:b/>
          <w:bCs/>
          <w:szCs w:val="24"/>
          <w:rtl/>
        </w:rPr>
        <w:t xml:space="preserve"> </w:t>
      </w:r>
      <w:r w:rsidR="00452801" w:rsidRPr="00041CB8">
        <w:rPr>
          <w:rFonts w:ascii="David" w:hAnsi="David" w:hint="eastAsia"/>
          <w:b/>
          <w:bCs/>
          <w:szCs w:val="24"/>
          <w:rtl/>
        </w:rPr>
        <w:t>משרדי</w:t>
      </w:r>
      <w:r w:rsidRPr="00041CB8">
        <w:rPr>
          <w:rFonts w:ascii="David" w:hAnsi="David"/>
          <w:szCs w:val="24"/>
          <w:rtl/>
        </w:rPr>
        <w:t xml:space="preserve">, שפורסם על ידי משרד </w:t>
      </w:r>
      <w:r w:rsidR="00E60E12" w:rsidRPr="00041CB8">
        <w:rPr>
          <w:rFonts w:ascii="David" w:hAnsi="David"/>
          <w:szCs w:val="24"/>
          <w:rtl/>
        </w:rPr>
        <w:t>האנרגיה</w:t>
      </w:r>
      <w:r w:rsidRPr="00041CB8">
        <w:rPr>
          <w:rFonts w:ascii="David" w:hAnsi="David"/>
          <w:szCs w:val="24"/>
          <w:rtl/>
        </w:rPr>
        <w:t xml:space="preserve">. אני מצהיר/ה כי הנני מוסמך/ת לתת תצהיר זה בשם המציע. </w:t>
      </w:r>
    </w:p>
    <w:p w14:paraId="4694A9F1" w14:textId="77777777" w:rsidR="001D2FD9" w:rsidRPr="00041CB8" w:rsidRDefault="001D2FD9" w:rsidP="00041CB8">
      <w:pPr>
        <w:tabs>
          <w:tab w:val="left" w:pos="8958"/>
        </w:tabs>
        <w:spacing w:line="360" w:lineRule="auto"/>
        <w:jc w:val="both"/>
        <w:rPr>
          <w:rFonts w:ascii="David" w:hAnsi="David"/>
          <w:szCs w:val="24"/>
          <w:rtl/>
        </w:rPr>
      </w:pPr>
    </w:p>
    <w:p w14:paraId="50485665" w14:textId="77777777" w:rsidR="001D2FD9" w:rsidRPr="00041CB8" w:rsidRDefault="001D2FD9" w:rsidP="00041CB8">
      <w:pPr>
        <w:tabs>
          <w:tab w:val="left" w:pos="8958"/>
        </w:tabs>
        <w:spacing w:line="360" w:lineRule="auto"/>
        <w:jc w:val="both"/>
        <w:rPr>
          <w:rFonts w:ascii="David" w:hAnsi="David"/>
          <w:szCs w:val="24"/>
          <w:u w:val="single"/>
          <w:rtl/>
        </w:rPr>
      </w:pPr>
      <w:r w:rsidRPr="00041CB8">
        <w:rPr>
          <w:rFonts w:ascii="David" w:hAnsi="David"/>
          <w:szCs w:val="24"/>
          <w:u w:val="single"/>
          <w:rtl/>
        </w:rPr>
        <w:t xml:space="preserve">(סמן </w:t>
      </w:r>
      <w:r w:rsidRPr="00041CB8">
        <w:rPr>
          <w:rFonts w:ascii="David" w:hAnsi="David"/>
          <w:szCs w:val="24"/>
          <w:u w:val="single"/>
        </w:rPr>
        <w:t>x</w:t>
      </w:r>
      <w:r w:rsidRPr="00041CB8">
        <w:rPr>
          <w:rFonts w:ascii="David" w:hAnsi="David"/>
          <w:szCs w:val="24"/>
          <w:u w:val="single"/>
          <w:rtl/>
        </w:rPr>
        <w:t>במשבצת המתאימה):</w:t>
      </w:r>
    </w:p>
    <w:p w14:paraId="0227445A" w14:textId="5AF99E49" w:rsidR="001D2FD9" w:rsidRPr="00041CB8" w:rsidRDefault="001D2FD9" w:rsidP="00041CB8">
      <w:pPr>
        <w:numPr>
          <w:ilvl w:val="0"/>
          <w:numId w:val="75"/>
        </w:numPr>
        <w:tabs>
          <w:tab w:val="left" w:pos="8958"/>
        </w:tabs>
        <w:spacing w:line="360" w:lineRule="auto"/>
        <w:jc w:val="both"/>
        <w:rPr>
          <w:rFonts w:ascii="David" w:hAnsi="David"/>
          <w:szCs w:val="24"/>
        </w:rPr>
      </w:pPr>
      <w:r w:rsidRPr="00041CB8">
        <w:rPr>
          <w:rFonts w:ascii="David" w:hAnsi="David" w:hint="eastAsia"/>
          <w:szCs w:val="24"/>
          <w:rtl/>
        </w:rPr>
        <w:t>הוראות</w:t>
      </w:r>
      <w:r w:rsidR="00A96CC8" w:rsidRPr="00041CB8">
        <w:rPr>
          <w:rFonts w:ascii="David" w:hAnsi="David"/>
          <w:szCs w:val="24"/>
          <w:rtl/>
        </w:rPr>
        <w:t xml:space="preserve"> </w:t>
      </w:r>
      <w:r w:rsidRPr="00041CB8">
        <w:rPr>
          <w:rFonts w:ascii="David" w:hAnsi="David" w:hint="eastAsia"/>
          <w:szCs w:val="24"/>
          <w:rtl/>
        </w:rPr>
        <w:t>סעיף</w:t>
      </w:r>
      <w:r w:rsidRPr="00041CB8">
        <w:rPr>
          <w:rFonts w:ascii="David" w:hAnsi="David"/>
          <w:szCs w:val="24"/>
          <w:rtl/>
        </w:rPr>
        <w:t xml:space="preserve"> 9 </w:t>
      </w:r>
      <w:r w:rsidRPr="00041CB8">
        <w:rPr>
          <w:rFonts w:ascii="David" w:hAnsi="David" w:hint="eastAsia"/>
          <w:szCs w:val="24"/>
          <w:rtl/>
        </w:rPr>
        <w:t>לחוק</w:t>
      </w:r>
      <w:r w:rsidR="00A96CC8" w:rsidRPr="00041CB8">
        <w:rPr>
          <w:rFonts w:ascii="David" w:hAnsi="David"/>
          <w:szCs w:val="24"/>
          <w:rtl/>
        </w:rPr>
        <w:t xml:space="preserve"> </w:t>
      </w:r>
      <w:r w:rsidRPr="00041CB8">
        <w:rPr>
          <w:rFonts w:ascii="David" w:hAnsi="David" w:hint="eastAsia"/>
          <w:szCs w:val="24"/>
          <w:rtl/>
        </w:rPr>
        <w:t>שוויון</w:t>
      </w:r>
      <w:r w:rsidR="00A96CC8" w:rsidRPr="00041CB8">
        <w:rPr>
          <w:rFonts w:ascii="David" w:hAnsi="David"/>
          <w:szCs w:val="24"/>
          <w:rtl/>
        </w:rPr>
        <w:t xml:space="preserve"> </w:t>
      </w:r>
      <w:r w:rsidRPr="00041CB8">
        <w:rPr>
          <w:rFonts w:ascii="David" w:hAnsi="David" w:hint="eastAsia"/>
          <w:szCs w:val="24"/>
          <w:rtl/>
        </w:rPr>
        <w:t>זכויות</w:t>
      </w:r>
      <w:r w:rsidR="00A96CC8" w:rsidRPr="00041CB8">
        <w:rPr>
          <w:rFonts w:ascii="David" w:hAnsi="David"/>
          <w:szCs w:val="24"/>
          <w:rtl/>
        </w:rPr>
        <w:t xml:space="preserve"> </w:t>
      </w:r>
      <w:r w:rsidRPr="00041CB8">
        <w:rPr>
          <w:rFonts w:ascii="David" w:hAnsi="David" w:hint="eastAsia"/>
          <w:szCs w:val="24"/>
          <w:rtl/>
        </w:rPr>
        <w:t>לאנשים</w:t>
      </w:r>
      <w:r w:rsidR="00A96CC8" w:rsidRPr="00041CB8">
        <w:rPr>
          <w:rFonts w:ascii="David" w:hAnsi="David"/>
          <w:szCs w:val="24"/>
          <w:rtl/>
        </w:rPr>
        <w:t xml:space="preserve"> </w:t>
      </w:r>
      <w:r w:rsidRPr="00041CB8">
        <w:rPr>
          <w:rFonts w:ascii="David" w:hAnsi="David" w:hint="eastAsia"/>
          <w:szCs w:val="24"/>
          <w:rtl/>
        </w:rPr>
        <w:t>עם</w:t>
      </w:r>
      <w:r w:rsidRPr="00041CB8">
        <w:rPr>
          <w:rFonts w:ascii="David" w:hAnsi="David"/>
          <w:szCs w:val="24"/>
          <w:rtl/>
        </w:rPr>
        <w:t xml:space="preserve"> </w:t>
      </w:r>
      <w:r w:rsidRPr="00041CB8">
        <w:rPr>
          <w:rFonts w:ascii="David" w:hAnsi="David" w:hint="eastAsia"/>
          <w:szCs w:val="24"/>
          <w:rtl/>
        </w:rPr>
        <w:t>מוגבלות</w:t>
      </w:r>
      <w:r w:rsidRPr="00041CB8">
        <w:rPr>
          <w:rFonts w:ascii="David" w:hAnsi="David"/>
          <w:szCs w:val="24"/>
          <w:rtl/>
        </w:rPr>
        <w:t xml:space="preserve">, </w:t>
      </w:r>
      <w:r w:rsidRPr="00041CB8">
        <w:rPr>
          <w:rFonts w:ascii="David" w:hAnsi="David" w:hint="eastAsia"/>
          <w:szCs w:val="24"/>
          <w:rtl/>
        </w:rPr>
        <w:t>התשנ</w:t>
      </w:r>
      <w:r w:rsidRPr="00041CB8">
        <w:rPr>
          <w:rFonts w:ascii="David" w:hAnsi="David"/>
          <w:szCs w:val="24"/>
          <w:rtl/>
        </w:rPr>
        <w:t xml:space="preserve">"ח 1998 </w:t>
      </w:r>
      <w:r w:rsidRPr="00041CB8">
        <w:rPr>
          <w:rFonts w:ascii="David" w:hAnsi="David" w:hint="eastAsia"/>
          <w:szCs w:val="24"/>
          <w:rtl/>
        </w:rPr>
        <w:t>לא</w:t>
      </w:r>
      <w:r w:rsidR="00A96CC8" w:rsidRPr="00041CB8">
        <w:rPr>
          <w:rFonts w:ascii="David" w:hAnsi="David"/>
          <w:szCs w:val="24"/>
          <w:rtl/>
        </w:rPr>
        <w:t xml:space="preserve"> </w:t>
      </w:r>
      <w:r w:rsidRPr="00041CB8">
        <w:rPr>
          <w:rFonts w:ascii="David" w:hAnsi="David" w:hint="eastAsia"/>
          <w:szCs w:val="24"/>
          <w:rtl/>
        </w:rPr>
        <w:t>חלות</w:t>
      </w:r>
      <w:r w:rsidR="00A96CC8"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המציע</w:t>
      </w:r>
      <w:r w:rsidRPr="00041CB8">
        <w:rPr>
          <w:rFonts w:ascii="David" w:hAnsi="David"/>
          <w:szCs w:val="24"/>
          <w:rtl/>
        </w:rPr>
        <w:t>.</w:t>
      </w:r>
    </w:p>
    <w:p w14:paraId="3775D423" w14:textId="353A3D66" w:rsidR="001D2FD9" w:rsidRPr="00041CB8" w:rsidRDefault="001D2FD9" w:rsidP="00041CB8">
      <w:pPr>
        <w:numPr>
          <w:ilvl w:val="0"/>
          <w:numId w:val="75"/>
        </w:numPr>
        <w:tabs>
          <w:tab w:val="left" w:pos="8958"/>
        </w:tabs>
        <w:spacing w:line="360" w:lineRule="auto"/>
        <w:ind w:left="0" w:firstLine="0"/>
        <w:jc w:val="both"/>
        <w:rPr>
          <w:rFonts w:ascii="David" w:hAnsi="David"/>
          <w:szCs w:val="24"/>
        </w:rPr>
      </w:pPr>
      <w:r w:rsidRPr="00041CB8">
        <w:rPr>
          <w:rFonts w:ascii="David" w:hAnsi="David" w:hint="eastAsia"/>
          <w:szCs w:val="24"/>
          <w:rtl/>
        </w:rPr>
        <w:t>הוראות</w:t>
      </w:r>
      <w:r w:rsidR="00A96CC8" w:rsidRPr="00041CB8">
        <w:rPr>
          <w:rFonts w:ascii="David" w:hAnsi="David"/>
          <w:szCs w:val="24"/>
          <w:rtl/>
        </w:rPr>
        <w:t xml:space="preserve"> </w:t>
      </w:r>
      <w:r w:rsidRPr="00041CB8">
        <w:rPr>
          <w:rFonts w:ascii="David" w:hAnsi="David" w:hint="eastAsia"/>
          <w:szCs w:val="24"/>
          <w:rtl/>
        </w:rPr>
        <w:t>סעיף</w:t>
      </w:r>
      <w:r w:rsidRPr="00041CB8">
        <w:rPr>
          <w:rFonts w:ascii="David" w:hAnsi="David"/>
          <w:szCs w:val="24"/>
          <w:rtl/>
        </w:rPr>
        <w:t xml:space="preserve"> 9 </w:t>
      </w:r>
      <w:r w:rsidRPr="00041CB8">
        <w:rPr>
          <w:rFonts w:ascii="David" w:hAnsi="David" w:hint="eastAsia"/>
          <w:szCs w:val="24"/>
          <w:rtl/>
        </w:rPr>
        <w:t>לחוק</w:t>
      </w:r>
      <w:r w:rsidR="00A96CC8" w:rsidRPr="00041CB8">
        <w:rPr>
          <w:rFonts w:ascii="David" w:hAnsi="David"/>
          <w:szCs w:val="24"/>
          <w:rtl/>
        </w:rPr>
        <w:t xml:space="preserve"> </w:t>
      </w:r>
      <w:r w:rsidRPr="00041CB8">
        <w:rPr>
          <w:rFonts w:ascii="David" w:hAnsi="David" w:hint="eastAsia"/>
          <w:szCs w:val="24"/>
          <w:rtl/>
        </w:rPr>
        <w:t>שוויון</w:t>
      </w:r>
      <w:r w:rsidR="00A96CC8" w:rsidRPr="00041CB8">
        <w:rPr>
          <w:rFonts w:ascii="David" w:hAnsi="David"/>
          <w:szCs w:val="24"/>
          <w:rtl/>
        </w:rPr>
        <w:t xml:space="preserve"> </w:t>
      </w:r>
      <w:r w:rsidRPr="00041CB8">
        <w:rPr>
          <w:rFonts w:ascii="David" w:hAnsi="David" w:hint="eastAsia"/>
          <w:szCs w:val="24"/>
          <w:rtl/>
        </w:rPr>
        <w:t>זכויות</w:t>
      </w:r>
      <w:r w:rsidR="00A96CC8" w:rsidRPr="00041CB8">
        <w:rPr>
          <w:rFonts w:ascii="David" w:hAnsi="David"/>
          <w:szCs w:val="24"/>
          <w:rtl/>
        </w:rPr>
        <w:t xml:space="preserve"> </w:t>
      </w:r>
      <w:r w:rsidRPr="00041CB8">
        <w:rPr>
          <w:rFonts w:ascii="David" w:hAnsi="David" w:hint="eastAsia"/>
          <w:szCs w:val="24"/>
          <w:rtl/>
        </w:rPr>
        <w:t>לאנשים</w:t>
      </w:r>
      <w:r w:rsidR="00A96CC8" w:rsidRPr="00041CB8">
        <w:rPr>
          <w:rFonts w:ascii="David" w:hAnsi="David"/>
          <w:szCs w:val="24"/>
          <w:rtl/>
        </w:rPr>
        <w:t xml:space="preserve"> </w:t>
      </w:r>
      <w:r w:rsidRPr="00041CB8">
        <w:rPr>
          <w:rFonts w:ascii="David" w:hAnsi="David" w:hint="eastAsia"/>
          <w:szCs w:val="24"/>
          <w:rtl/>
        </w:rPr>
        <w:t>עם</w:t>
      </w:r>
      <w:r w:rsidRPr="00041CB8">
        <w:rPr>
          <w:rFonts w:ascii="David" w:hAnsi="David"/>
          <w:szCs w:val="24"/>
          <w:rtl/>
        </w:rPr>
        <w:t xml:space="preserve"> מוגבלות, התשנ"ח 1998 חלות על המציע והוא מקיים </w:t>
      </w:r>
    </w:p>
    <w:p w14:paraId="3E581956" w14:textId="77777777" w:rsidR="001D2FD9" w:rsidRPr="00041CB8" w:rsidRDefault="001D2FD9" w:rsidP="00041CB8">
      <w:pPr>
        <w:tabs>
          <w:tab w:val="left" w:pos="8958"/>
        </w:tabs>
        <w:spacing w:line="360" w:lineRule="auto"/>
        <w:jc w:val="both"/>
        <w:rPr>
          <w:rFonts w:ascii="David" w:hAnsi="David"/>
          <w:szCs w:val="24"/>
        </w:rPr>
      </w:pPr>
      <w:r w:rsidRPr="00041CB8">
        <w:rPr>
          <w:rFonts w:ascii="David" w:hAnsi="David"/>
          <w:szCs w:val="24"/>
          <w:rtl/>
        </w:rPr>
        <w:t xml:space="preserve">      אותן.  </w:t>
      </w:r>
    </w:p>
    <w:p w14:paraId="54D0C1D2" w14:textId="3DB31C1B"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u w:val="single"/>
          <w:rtl/>
        </w:rPr>
        <w:t>(במקרה שהוראות סעיף 9 לחוק</w:t>
      </w:r>
      <w:r w:rsidR="00A96CC8" w:rsidRPr="00041CB8">
        <w:rPr>
          <w:rFonts w:ascii="David" w:hAnsi="David"/>
          <w:szCs w:val="24"/>
          <w:u w:val="single"/>
          <w:rtl/>
        </w:rPr>
        <w:t xml:space="preserve"> </w:t>
      </w:r>
      <w:r w:rsidRPr="00041CB8">
        <w:rPr>
          <w:rFonts w:ascii="David" w:hAnsi="David" w:hint="eastAsia"/>
          <w:szCs w:val="24"/>
          <w:u w:val="single"/>
          <w:rtl/>
        </w:rPr>
        <w:t>שוויון</w:t>
      </w:r>
      <w:r w:rsidR="00A96CC8" w:rsidRPr="00041CB8">
        <w:rPr>
          <w:rFonts w:ascii="David" w:hAnsi="David"/>
          <w:szCs w:val="24"/>
          <w:u w:val="single"/>
          <w:rtl/>
        </w:rPr>
        <w:t xml:space="preserve"> </w:t>
      </w:r>
      <w:r w:rsidRPr="00041CB8">
        <w:rPr>
          <w:rFonts w:ascii="David" w:hAnsi="David" w:hint="eastAsia"/>
          <w:szCs w:val="24"/>
          <w:u w:val="single"/>
          <w:rtl/>
        </w:rPr>
        <w:t>זכויות</w:t>
      </w:r>
      <w:r w:rsidR="00A96CC8" w:rsidRPr="00041CB8">
        <w:rPr>
          <w:rFonts w:ascii="David" w:hAnsi="David"/>
          <w:szCs w:val="24"/>
          <w:u w:val="single"/>
          <w:rtl/>
        </w:rPr>
        <w:t xml:space="preserve"> </w:t>
      </w:r>
      <w:r w:rsidRPr="00041CB8">
        <w:rPr>
          <w:rFonts w:ascii="David" w:hAnsi="David" w:hint="eastAsia"/>
          <w:szCs w:val="24"/>
          <w:u w:val="single"/>
          <w:rtl/>
        </w:rPr>
        <w:t>לאנשים</w:t>
      </w:r>
      <w:r w:rsidR="00A96CC8" w:rsidRPr="00041CB8">
        <w:rPr>
          <w:rFonts w:ascii="David" w:hAnsi="David"/>
          <w:szCs w:val="24"/>
          <w:u w:val="single"/>
          <w:rtl/>
        </w:rPr>
        <w:t xml:space="preserve"> </w:t>
      </w:r>
      <w:r w:rsidRPr="00041CB8">
        <w:rPr>
          <w:rFonts w:ascii="David" w:hAnsi="David" w:hint="eastAsia"/>
          <w:szCs w:val="24"/>
          <w:u w:val="single"/>
          <w:rtl/>
        </w:rPr>
        <w:t>עם</w:t>
      </w:r>
      <w:r w:rsidRPr="00041CB8">
        <w:rPr>
          <w:rFonts w:ascii="David" w:hAnsi="David"/>
          <w:szCs w:val="24"/>
          <w:u w:val="single"/>
          <w:rtl/>
        </w:rPr>
        <w:t xml:space="preserve"> מוגבלות, התשנ"ח 1998 </w:t>
      </w:r>
      <w:r w:rsidRPr="00041CB8">
        <w:rPr>
          <w:rFonts w:ascii="David" w:hAnsi="David" w:hint="eastAsia"/>
          <w:b/>
          <w:bCs/>
          <w:szCs w:val="24"/>
          <w:u w:val="single"/>
          <w:rtl/>
        </w:rPr>
        <w:t>חלות</w:t>
      </w:r>
      <w:r w:rsidRPr="00041CB8">
        <w:rPr>
          <w:rFonts w:ascii="David" w:hAnsi="David"/>
          <w:b/>
          <w:bCs/>
          <w:szCs w:val="24"/>
          <w:u w:val="single"/>
          <w:rtl/>
        </w:rPr>
        <w:t xml:space="preserve"> </w:t>
      </w:r>
      <w:r w:rsidRPr="00041CB8">
        <w:rPr>
          <w:rFonts w:ascii="David" w:hAnsi="David" w:hint="eastAsia"/>
          <w:b/>
          <w:bCs/>
          <w:szCs w:val="24"/>
          <w:u w:val="single"/>
          <w:rtl/>
        </w:rPr>
        <w:t>על</w:t>
      </w:r>
      <w:r w:rsidRPr="00041CB8">
        <w:rPr>
          <w:rFonts w:ascii="David" w:hAnsi="David"/>
          <w:b/>
          <w:bCs/>
          <w:szCs w:val="24"/>
          <w:u w:val="single"/>
          <w:rtl/>
        </w:rPr>
        <w:t xml:space="preserve"> </w:t>
      </w:r>
      <w:r w:rsidRPr="00041CB8">
        <w:rPr>
          <w:rFonts w:ascii="David" w:hAnsi="David" w:hint="eastAsia"/>
          <w:b/>
          <w:bCs/>
          <w:szCs w:val="24"/>
          <w:u w:val="single"/>
          <w:rtl/>
        </w:rPr>
        <w:t>המציע</w:t>
      </w:r>
      <w:r w:rsidRPr="00041CB8">
        <w:rPr>
          <w:rFonts w:ascii="David" w:hAnsi="David"/>
          <w:szCs w:val="24"/>
          <w:u w:val="single"/>
          <w:rtl/>
        </w:rPr>
        <w:t xml:space="preserve"> נדרש לסמן </w:t>
      </w:r>
      <w:r w:rsidRPr="00041CB8">
        <w:rPr>
          <w:rFonts w:ascii="David" w:hAnsi="David"/>
          <w:szCs w:val="24"/>
          <w:u w:val="single"/>
        </w:rPr>
        <w:t>x</w:t>
      </w:r>
      <w:r w:rsidRPr="00041CB8">
        <w:rPr>
          <w:rFonts w:ascii="David" w:hAnsi="David"/>
          <w:szCs w:val="24"/>
          <w:u w:val="single"/>
          <w:rtl/>
        </w:rPr>
        <w:t xml:space="preserve"> במשבצת המתאימה)</w:t>
      </w:r>
      <w:r w:rsidRPr="00041CB8">
        <w:rPr>
          <w:rFonts w:ascii="David" w:hAnsi="David"/>
          <w:szCs w:val="24"/>
          <w:rtl/>
        </w:rPr>
        <w:t>:</w:t>
      </w:r>
    </w:p>
    <w:p w14:paraId="67A87D5D" w14:textId="77777777" w:rsidR="001D2FD9" w:rsidRPr="00041CB8" w:rsidRDefault="001D2FD9" w:rsidP="00041CB8">
      <w:pPr>
        <w:numPr>
          <w:ilvl w:val="0"/>
          <w:numId w:val="75"/>
        </w:numPr>
        <w:tabs>
          <w:tab w:val="left" w:pos="8958"/>
        </w:tabs>
        <w:spacing w:line="360" w:lineRule="auto"/>
        <w:jc w:val="both"/>
        <w:rPr>
          <w:rFonts w:ascii="David" w:hAnsi="David"/>
          <w:szCs w:val="24"/>
        </w:rPr>
      </w:pPr>
      <w:r w:rsidRPr="00041CB8">
        <w:rPr>
          <w:rFonts w:ascii="David" w:hAnsi="David" w:hint="eastAsia"/>
          <w:szCs w:val="24"/>
          <w:rtl/>
        </w:rPr>
        <w:t>המציע</w:t>
      </w:r>
      <w:r w:rsidRPr="00041CB8">
        <w:rPr>
          <w:rFonts w:ascii="David" w:hAnsi="David"/>
          <w:szCs w:val="24"/>
          <w:rtl/>
        </w:rPr>
        <w:t xml:space="preserve"> </w:t>
      </w:r>
      <w:r w:rsidRPr="00041CB8">
        <w:rPr>
          <w:rFonts w:ascii="David" w:hAnsi="David" w:hint="eastAsia"/>
          <w:szCs w:val="24"/>
          <w:rtl/>
        </w:rPr>
        <w:t>מעסיק</w:t>
      </w:r>
      <w:r w:rsidRPr="00041CB8">
        <w:rPr>
          <w:rFonts w:ascii="David" w:hAnsi="David"/>
          <w:szCs w:val="24"/>
          <w:rtl/>
        </w:rPr>
        <w:t xml:space="preserve"> </w:t>
      </w:r>
      <w:r w:rsidRPr="00041CB8">
        <w:rPr>
          <w:rFonts w:ascii="David" w:hAnsi="David" w:hint="eastAsia"/>
          <w:szCs w:val="24"/>
          <w:rtl/>
        </w:rPr>
        <w:t>פחות</w:t>
      </w:r>
      <w:r w:rsidRPr="00041CB8">
        <w:rPr>
          <w:rFonts w:ascii="David" w:hAnsi="David"/>
          <w:szCs w:val="24"/>
          <w:rtl/>
        </w:rPr>
        <w:t xml:space="preserve"> </w:t>
      </w:r>
      <w:r w:rsidRPr="00041CB8">
        <w:rPr>
          <w:rFonts w:ascii="David" w:hAnsi="David" w:hint="eastAsia"/>
          <w:szCs w:val="24"/>
          <w:rtl/>
        </w:rPr>
        <w:t>מ</w:t>
      </w:r>
      <w:r w:rsidRPr="00041CB8">
        <w:rPr>
          <w:rFonts w:ascii="David" w:hAnsi="David"/>
          <w:szCs w:val="24"/>
          <w:rtl/>
        </w:rPr>
        <w:t xml:space="preserve">-100 </w:t>
      </w:r>
      <w:r w:rsidRPr="00041CB8">
        <w:rPr>
          <w:rFonts w:ascii="David" w:hAnsi="David" w:hint="eastAsia"/>
          <w:szCs w:val="24"/>
          <w:rtl/>
        </w:rPr>
        <w:t>עובדים</w:t>
      </w:r>
      <w:r w:rsidRPr="00041CB8">
        <w:rPr>
          <w:rFonts w:ascii="David" w:hAnsi="David"/>
          <w:szCs w:val="24"/>
          <w:rtl/>
        </w:rPr>
        <w:t>.</w:t>
      </w:r>
    </w:p>
    <w:p w14:paraId="45DE3E17" w14:textId="77777777" w:rsidR="001D2FD9" w:rsidRPr="00041CB8" w:rsidRDefault="001D2FD9" w:rsidP="00041CB8">
      <w:pPr>
        <w:numPr>
          <w:ilvl w:val="0"/>
          <w:numId w:val="75"/>
        </w:numPr>
        <w:tabs>
          <w:tab w:val="left" w:pos="8958"/>
        </w:tabs>
        <w:spacing w:line="360" w:lineRule="auto"/>
        <w:jc w:val="both"/>
        <w:rPr>
          <w:rFonts w:ascii="David" w:hAnsi="David"/>
          <w:szCs w:val="24"/>
        </w:rPr>
      </w:pPr>
      <w:r w:rsidRPr="00041CB8">
        <w:rPr>
          <w:rFonts w:ascii="David" w:hAnsi="David" w:hint="eastAsia"/>
          <w:szCs w:val="24"/>
          <w:rtl/>
        </w:rPr>
        <w:t>המציע</w:t>
      </w:r>
      <w:r w:rsidRPr="00041CB8">
        <w:rPr>
          <w:rFonts w:ascii="David" w:hAnsi="David"/>
          <w:szCs w:val="24"/>
          <w:rtl/>
        </w:rPr>
        <w:t xml:space="preserve"> </w:t>
      </w:r>
      <w:r w:rsidRPr="00041CB8">
        <w:rPr>
          <w:rFonts w:ascii="David" w:hAnsi="David" w:hint="eastAsia"/>
          <w:szCs w:val="24"/>
          <w:rtl/>
        </w:rPr>
        <w:t>מעסיק</w:t>
      </w:r>
      <w:r w:rsidRPr="00041CB8">
        <w:rPr>
          <w:rFonts w:ascii="David" w:hAnsi="David"/>
          <w:szCs w:val="24"/>
          <w:rtl/>
        </w:rPr>
        <w:t xml:space="preserve"> 100 </w:t>
      </w:r>
      <w:r w:rsidRPr="00041CB8">
        <w:rPr>
          <w:rFonts w:ascii="David" w:hAnsi="David" w:hint="eastAsia"/>
          <w:szCs w:val="24"/>
          <w:rtl/>
        </w:rPr>
        <w:t>עובדים</w:t>
      </w:r>
      <w:r w:rsidRPr="00041CB8">
        <w:rPr>
          <w:rFonts w:ascii="David" w:hAnsi="David"/>
          <w:szCs w:val="24"/>
          <w:rtl/>
        </w:rPr>
        <w:t xml:space="preserve"> </w:t>
      </w:r>
      <w:r w:rsidRPr="00041CB8">
        <w:rPr>
          <w:rFonts w:ascii="David" w:hAnsi="David" w:hint="eastAsia"/>
          <w:szCs w:val="24"/>
          <w:rtl/>
        </w:rPr>
        <w:t>או</w:t>
      </w:r>
      <w:r w:rsidRPr="00041CB8">
        <w:rPr>
          <w:rFonts w:ascii="David" w:hAnsi="David"/>
          <w:szCs w:val="24"/>
          <w:rtl/>
        </w:rPr>
        <w:t xml:space="preserve"> </w:t>
      </w:r>
      <w:r w:rsidRPr="00041CB8">
        <w:rPr>
          <w:rFonts w:ascii="David" w:hAnsi="David" w:hint="eastAsia"/>
          <w:szCs w:val="24"/>
          <w:rtl/>
        </w:rPr>
        <w:t>יותר</w:t>
      </w:r>
      <w:r w:rsidRPr="00041CB8">
        <w:rPr>
          <w:rFonts w:ascii="David" w:hAnsi="David"/>
          <w:szCs w:val="24"/>
          <w:rtl/>
        </w:rPr>
        <w:t>.</w:t>
      </w:r>
    </w:p>
    <w:p w14:paraId="7A00C202" w14:textId="77777777"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u w:val="single"/>
          <w:rtl/>
        </w:rPr>
        <w:t>(במקרה שהמציע מעסיק 100 עובדים או יותר נדרש לסמן</w:t>
      </w:r>
      <w:r w:rsidRPr="00041CB8">
        <w:rPr>
          <w:rFonts w:ascii="David" w:hAnsi="David"/>
          <w:szCs w:val="24"/>
          <w:u w:val="single"/>
        </w:rPr>
        <w:t xml:space="preserve"> x</w:t>
      </w:r>
      <w:r w:rsidRPr="00041CB8">
        <w:rPr>
          <w:rFonts w:ascii="David" w:hAnsi="David" w:hint="eastAsia"/>
          <w:szCs w:val="24"/>
          <w:u w:val="single"/>
          <w:rtl/>
        </w:rPr>
        <w:t>במשבצת</w:t>
      </w:r>
      <w:r w:rsidRPr="00041CB8">
        <w:rPr>
          <w:rFonts w:ascii="David" w:hAnsi="David"/>
          <w:szCs w:val="24"/>
          <w:u w:val="single"/>
          <w:rtl/>
        </w:rPr>
        <w:t xml:space="preserve"> </w:t>
      </w:r>
      <w:r w:rsidRPr="00041CB8">
        <w:rPr>
          <w:rFonts w:ascii="David" w:hAnsi="David" w:hint="eastAsia"/>
          <w:szCs w:val="24"/>
          <w:u w:val="single"/>
          <w:rtl/>
        </w:rPr>
        <w:t>המתאימה</w:t>
      </w:r>
      <w:r w:rsidRPr="00041CB8">
        <w:rPr>
          <w:rFonts w:ascii="David" w:hAnsi="David"/>
          <w:szCs w:val="24"/>
          <w:u w:val="single"/>
          <w:rtl/>
        </w:rPr>
        <w:t>)</w:t>
      </w:r>
      <w:r w:rsidRPr="00041CB8">
        <w:rPr>
          <w:rFonts w:ascii="David" w:hAnsi="David"/>
          <w:szCs w:val="24"/>
          <w:rtl/>
        </w:rPr>
        <w:t>:</w:t>
      </w:r>
    </w:p>
    <w:p w14:paraId="0A1FB5C6" w14:textId="77777777" w:rsidR="001D2FD9" w:rsidRPr="00041CB8" w:rsidRDefault="001D2FD9" w:rsidP="00041CB8">
      <w:pPr>
        <w:numPr>
          <w:ilvl w:val="0"/>
          <w:numId w:val="75"/>
        </w:numPr>
        <w:tabs>
          <w:tab w:val="left" w:pos="8958"/>
        </w:tabs>
        <w:spacing w:line="360" w:lineRule="auto"/>
        <w:jc w:val="both"/>
        <w:rPr>
          <w:rFonts w:ascii="David" w:hAnsi="David"/>
          <w:szCs w:val="24"/>
        </w:rPr>
      </w:pPr>
      <w:r w:rsidRPr="00041CB8">
        <w:rPr>
          <w:rFonts w:ascii="David" w:hAnsi="David"/>
          <w:szCs w:val="24"/>
          <w:rtl/>
        </w:rPr>
        <w:t xml:space="preserve"> המציע מתחייב כי ככל שיזכה במכרז יפנה למנהל הכללי של משרד העבודה והרווחה והשירותים החברתיים לשםבחינתיישוםחובותיולפיסעיף</w:t>
      </w:r>
      <w:r w:rsidRPr="00041CB8">
        <w:rPr>
          <w:rFonts w:ascii="David" w:hAnsi="David"/>
          <w:szCs w:val="24"/>
        </w:rPr>
        <w:t xml:space="preserve"> 9 </w:t>
      </w:r>
      <w:r w:rsidRPr="00041CB8">
        <w:rPr>
          <w:rFonts w:ascii="David" w:hAnsi="David" w:hint="eastAsia"/>
          <w:szCs w:val="24"/>
          <w:rtl/>
        </w:rPr>
        <w:t>לחוק</w:t>
      </w:r>
      <w:r w:rsidRPr="00041CB8">
        <w:rPr>
          <w:rFonts w:ascii="David" w:hAnsi="David"/>
          <w:szCs w:val="24"/>
          <w:rtl/>
        </w:rPr>
        <w:t xml:space="preserve"> </w:t>
      </w:r>
      <w:r w:rsidRPr="00041CB8">
        <w:rPr>
          <w:rFonts w:ascii="David" w:hAnsi="David" w:hint="eastAsia"/>
          <w:szCs w:val="24"/>
          <w:rtl/>
        </w:rPr>
        <w:t>שוויוןזכויותלאנשיםעם</w:t>
      </w:r>
      <w:r w:rsidRPr="00041CB8">
        <w:rPr>
          <w:rFonts w:ascii="David" w:hAnsi="David"/>
          <w:szCs w:val="24"/>
          <w:rtl/>
        </w:rPr>
        <w:t xml:space="preserve"> </w:t>
      </w:r>
      <w:r w:rsidRPr="00041CB8">
        <w:rPr>
          <w:rFonts w:ascii="David" w:hAnsi="David" w:hint="eastAsia"/>
          <w:szCs w:val="24"/>
          <w:rtl/>
        </w:rPr>
        <w:t>מוגבלות</w:t>
      </w:r>
      <w:r w:rsidRPr="00041CB8">
        <w:rPr>
          <w:rFonts w:ascii="David" w:hAnsi="David"/>
          <w:szCs w:val="24"/>
          <w:rtl/>
        </w:rPr>
        <w:t xml:space="preserve">, </w:t>
      </w:r>
      <w:r w:rsidRPr="00041CB8">
        <w:rPr>
          <w:rFonts w:ascii="David" w:hAnsi="David" w:hint="eastAsia"/>
          <w:szCs w:val="24"/>
          <w:rtl/>
        </w:rPr>
        <w:t>התשנ</w:t>
      </w:r>
      <w:r w:rsidRPr="00041CB8">
        <w:rPr>
          <w:rFonts w:ascii="David" w:hAnsi="David"/>
          <w:szCs w:val="24"/>
          <w:rtl/>
        </w:rPr>
        <w:t>"ח 1998</w:t>
      </w:r>
      <w:r w:rsidRPr="00041CB8">
        <w:rPr>
          <w:rFonts w:ascii="David" w:hAnsi="David"/>
          <w:szCs w:val="24"/>
        </w:rPr>
        <w:t xml:space="preserve">, </w:t>
      </w:r>
      <w:r w:rsidRPr="00041CB8">
        <w:rPr>
          <w:rFonts w:ascii="David" w:hAnsi="David"/>
          <w:szCs w:val="24"/>
          <w:rtl/>
        </w:rPr>
        <w:t xml:space="preserve"> ובמקרההצורך</w:t>
      </w:r>
      <w:r w:rsidRPr="00041CB8">
        <w:rPr>
          <w:rFonts w:ascii="David" w:hAnsi="David"/>
          <w:szCs w:val="24"/>
        </w:rPr>
        <w:t>–</w:t>
      </w:r>
      <w:r w:rsidRPr="00041CB8">
        <w:rPr>
          <w:rFonts w:ascii="David" w:hAnsi="David"/>
          <w:szCs w:val="24"/>
          <w:rtl/>
        </w:rPr>
        <w:t xml:space="preserve"> לשםקבלת הנחיותבקשרליישומן</w:t>
      </w:r>
      <w:r w:rsidRPr="00041CB8">
        <w:rPr>
          <w:rFonts w:ascii="David" w:hAnsi="David"/>
          <w:szCs w:val="24"/>
        </w:rPr>
        <w:t>.</w:t>
      </w:r>
    </w:p>
    <w:p w14:paraId="7D8D27E5" w14:textId="77777777" w:rsidR="001D2FD9" w:rsidRPr="00041CB8" w:rsidRDefault="001D2FD9" w:rsidP="00041CB8">
      <w:pPr>
        <w:numPr>
          <w:ilvl w:val="0"/>
          <w:numId w:val="75"/>
        </w:numPr>
        <w:tabs>
          <w:tab w:val="left" w:pos="8958"/>
        </w:tabs>
        <w:spacing w:line="360" w:lineRule="auto"/>
        <w:jc w:val="both"/>
        <w:rPr>
          <w:rFonts w:ascii="David" w:hAnsi="David"/>
          <w:szCs w:val="24"/>
          <w:rtl/>
        </w:rPr>
      </w:pPr>
      <w:r w:rsidRPr="00041CB8">
        <w:rPr>
          <w:rFonts w:ascii="David" w:hAnsi="David" w:hint="eastAsia"/>
          <w:szCs w:val="24"/>
          <w:rtl/>
        </w:rPr>
        <w:t>המציע</w:t>
      </w:r>
      <w:r w:rsidRPr="00041CB8">
        <w:rPr>
          <w:rFonts w:ascii="David" w:hAnsi="David"/>
          <w:szCs w:val="24"/>
          <w:rtl/>
        </w:rPr>
        <w:t xml:space="preserve"> </w:t>
      </w:r>
      <w:r w:rsidRPr="00041CB8">
        <w:rPr>
          <w:rFonts w:ascii="David" w:hAnsi="David" w:hint="eastAsia"/>
          <w:szCs w:val="24"/>
          <w:rtl/>
        </w:rPr>
        <w:t>התחייב</w:t>
      </w:r>
      <w:r w:rsidRPr="00041CB8">
        <w:rPr>
          <w:rFonts w:ascii="David" w:hAnsi="David"/>
          <w:szCs w:val="24"/>
          <w:rtl/>
        </w:rPr>
        <w:t xml:space="preserve"> </w:t>
      </w:r>
      <w:r w:rsidRPr="00041CB8">
        <w:rPr>
          <w:rFonts w:ascii="David" w:hAnsi="David" w:hint="eastAsia"/>
          <w:szCs w:val="24"/>
          <w:rtl/>
        </w:rPr>
        <w:t>בעבר</w:t>
      </w:r>
      <w:r w:rsidRPr="00041CB8">
        <w:rPr>
          <w:rFonts w:ascii="David" w:hAnsi="David"/>
          <w:szCs w:val="24"/>
          <w:rtl/>
        </w:rPr>
        <w:t xml:space="preserve"> </w:t>
      </w:r>
      <w:r w:rsidRPr="00041CB8">
        <w:rPr>
          <w:rFonts w:ascii="David" w:hAnsi="David" w:hint="eastAsia"/>
          <w:szCs w:val="24"/>
          <w:rtl/>
        </w:rPr>
        <w:t>לפנות</w:t>
      </w:r>
      <w:r w:rsidRPr="00041CB8">
        <w:rPr>
          <w:rFonts w:ascii="David" w:hAnsi="David"/>
          <w:szCs w:val="24"/>
          <w:rtl/>
        </w:rPr>
        <w:t xml:space="preserve"> </w:t>
      </w:r>
      <w:r w:rsidRPr="00041CB8">
        <w:rPr>
          <w:rFonts w:ascii="David" w:hAnsi="David" w:hint="eastAsia"/>
          <w:szCs w:val="24"/>
          <w:rtl/>
        </w:rPr>
        <w:t>למנהל</w:t>
      </w:r>
      <w:r w:rsidRPr="00041CB8">
        <w:rPr>
          <w:rFonts w:ascii="David" w:hAnsi="David"/>
          <w:szCs w:val="24"/>
          <w:rtl/>
        </w:rPr>
        <w:t xml:space="preserve"> </w:t>
      </w:r>
      <w:r w:rsidRPr="00041CB8">
        <w:rPr>
          <w:rFonts w:ascii="David" w:hAnsi="David" w:hint="eastAsia"/>
          <w:szCs w:val="24"/>
          <w:rtl/>
        </w:rPr>
        <w:t>הכללי</w:t>
      </w:r>
      <w:r w:rsidRPr="00041CB8">
        <w:rPr>
          <w:rFonts w:ascii="David" w:hAnsi="David"/>
          <w:szCs w:val="24"/>
          <w:rtl/>
        </w:rPr>
        <w:t xml:space="preserve"> </w:t>
      </w:r>
      <w:r w:rsidRPr="00041CB8">
        <w:rPr>
          <w:rFonts w:ascii="David" w:hAnsi="David" w:hint="eastAsia"/>
          <w:szCs w:val="24"/>
          <w:rtl/>
        </w:rPr>
        <w:t>של</w:t>
      </w:r>
      <w:r w:rsidRPr="00041CB8">
        <w:rPr>
          <w:rFonts w:ascii="David" w:hAnsi="David"/>
          <w:szCs w:val="24"/>
          <w:rtl/>
        </w:rPr>
        <w:t xml:space="preserve"> </w:t>
      </w:r>
      <w:r w:rsidRPr="00041CB8">
        <w:rPr>
          <w:rFonts w:ascii="David" w:hAnsi="David" w:hint="eastAsia"/>
          <w:szCs w:val="24"/>
          <w:rtl/>
        </w:rPr>
        <w:t>משרד</w:t>
      </w:r>
      <w:r w:rsidRPr="00041CB8">
        <w:rPr>
          <w:rFonts w:ascii="David" w:hAnsi="David"/>
          <w:szCs w:val="24"/>
          <w:rtl/>
        </w:rPr>
        <w:t xml:space="preserve"> </w:t>
      </w:r>
      <w:r w:rsidRPr="00041CB8">
        <w:rPr>
          <w:rFonts w:ascii="David" w:hAnsi="David" w:hint="eastAsia"/>
          <w:szCs w:val="24"/>
          <w:rtl/>
        </w:rPr>
        <w:t>העבודה</w:t>
      </w:r>
      <w:r w:rsidRPr="00041CB8">
        <w:rPr>
          <w:rFonts w:ascii="David" w:hAnsi="David"/>
          <w:szCs w:val="24"/>
          <w:rtl/>
        </w:rPr>
        <w:t xml:space="preserve"> </w:t>
      </w:r>
      <w:r w:rsidRPr="00041CB8">
        <w:rPr>
          <w:rFonts w:ascii="David" w:hAnsi="David" w:hint="eastAsia"/>
          <w:szCs w:val="24"/>
          <w:rtl/>
        </w:rPr>
        <w:t>והרווחה</w:t>
      </w:r>
      <w:r w:rsidRPr="00041CB8">
        <w:rPr>
          <w:rFonts w:ascii="David" w:hAnsi="David"/>
          <w:szCs w:val="24"/>
          <w:rtl/>
        </w:rPr>
        <w:t xml:space="preserve"> </w:t>
      </w:r>
      <w:r w:rsidRPr="00041CB8">
        <w:rPr>
          <w:rFonts w:ascii="David" w:hAnsi="David" w:hint="eastAsia"/>
          <w:szCs w:val="24"/>
          <w:rtl/>
        </w:rPr>
        <w:t>והשירותים</w:t>
      </w:r>
      <w:r w:rsidRPr="00041CB8">
        <w:rPr>
          <w:rFonts w:ascii="David" w:hAnsi="David"/>
          <w:szCs w:val="24"/>
          <w:rtl/>
        </w:rPr>
        <w:t xml:space="preserve"> </w:t>
      </w:r>
      <w:r w:rsidRPr="00041CB8">
        <w:rPr>
          <w:rFonts w:ascii="David" w:hAnsi="David" w:hint="eastAsia"/>
          <w:szCs w:val="24"/>
          <w:rtl/>
        </w:rPr>
        <w:t>החברתיים</w:t>
      </w:r>
      <w:r w:rsidRPr="00041CB8">
        <w:rPr>
          <w:rFonts w:ascii="David" w:hAnsi="David"/>
          <w:szCs w:val="24"/>
          <w:rtl/>
        </w:rPr>
        <w:t xml:space="preserve"> </w:t>
      </w:r>
      <w:r w:rsidRPr="00041CB8">
        <w:rPr>
          <w:rFonts w:ascii="David" w:hAnsi="David" w:hint="eastAsia"/>
          <w:szCs w:val="24"/>
          <w:rtl/>
        </w:rPr>
        <w:t>לשם</w:t>
      </w:r>
      <w:r w:rsidRPr="00041CB8">
        <w:rPr>
          <w:rFonts w:ascii="David" w:hAnsi="David"/>
          <w:szCs w:val="24"/>
          <w:rtl/>
        </w:rPr>
        <w:t xml:space="preserve"> </w:t>
      </w:r>
      <w:r w:rsidRPr="00041CB8">
        <w:rPr>
          <w:rFonts w:ascii="David" w:hAnsi="David" w:hint="eastAsia"/>
          <w:szCs w:val="24"/>
          <w:rtl/>
        </w:rPr>
        <w:t>בחינתיישוםחובותיולפיסעיף</w:t>
      </w:r>
      <w:r w:rsidRPr="00041CB8">
        <w:rPr>
          <w:rFonts w:ascii="David" w:hAnsi="David"/>
          <w:szCs w:val="24"/>
        </w:rPr>
        <w:t xml:space="preserve"> 9 </w:t>
      </w:r>
      <w:r w:rsidRPr="00041CB8">
        <w:rPr>
          <w:rFonts w:ascii="David" w:hAnsi="David" w:hint="eastAsia"/>
          <w:szCs w:val="24"/>
          <w:rtl/>
        </w:rPr>
        <w:t>לחוק</w:t>
      </w:r>
      <w:r w:rsidRPr="00041CB8">
        <w:rPr>
          <w:rFonts w:ascii="David" w:hAnsi="David"/>
          <w:szCs w:val="24"/>
          <w:rtl/>
        </w:rPr>
        <w:t xml:space="preserve"> שוויוןזכויותלאנשיםעם מוגבלות, התשנ"ח 1998, הוא פנה כאמור ואם קיבל הנחיות ליישום חובותיו </w:t>
      </w:r>
      <w:r w:rsidRPr="00041CB8">
        <w:rPr>
          <w:rFonts w:ascii="David" w:hAnsi="David"/>
          <w:b/>
          <w:bCs/>
          <w:szCs w:val="24"/>
          <w:rtl/>
        </w:rPr>
        <w:t>פעל ליישומן</w:t>
      </w:r>
      <w:r w:rsidRPr="00041CB8">
        <w:rPr>
          <w:rFonts w:ascii="David" w:hAnsi="David"/>
          <w:szCs w:val="24"/>
          <w:rtl/>
        </w:rPr>
        <w:t xml:space="preserve"> (במקרה שהמציע התחייב בעבר לבצע פנייה זו ונעשתה עמו התקשרות שלגביה נתן התחייבות זו).</w:t>
      </w:r>
    </w:p>
    <w:p w14:paraId="2B407A86" w14:textId="77777777" w:rsidR="001D2FD9" w:rsidRPr="00041CB8" w:rsidRDefault="001D2FD9" w:rsidP="00041CB8">
      <w:pPr>
        <w:tabs>
          <w:tab w:val="left" w:pos="8958"/>
        </w:tabs>
        <w:spacing w:line="360" w:lineRule="auto"/>
        <w:rPr>
          <w:rFonts w:ascii="David" w:hAnsi="David"/>
          <w:szCs w:val="24"/>
          <w:rtl/>
        </w:rPr>
      </w:pPr>
    </w:p>
    <w:p w14:paraId="63A923BF" w14:textId="77777777" w:rsidR="001D2FD9" w:rsidRPr="00041CB8" w:rsidRDefault="001D2FD9" w:rsidP="00041CB8">
      <w:pPr>
        <w:tabs>
          <w:tab w:val="left" w:pos="8958"/>
        </w:tabs>
        <w:spacing w:line="360" w:lineRule="auto"/>
        <w:rPr>
          <w:rFonts w:ascii="David" w:hAnsi="David"/>
          <w:szCs w:val="24"/>
          <w:rtl/>
        </w:rPr>
      </w:pPr>
      <w:r w:rsidRPr="00041CB8">
        <w:rPr>
          <w:rFonts w:ascii="David" w:hAnsi="David" w:hint="eastAsia"/>
          <w:szCs w:val="24"/>
          <w:rtl/>
        </w:rPr>
        <w:t>המציע</w:t>
      </w:r>
      <w:r w:rsidRPr="00041CB8">
        <w:rPr>
          <w:rFonts w:ascii="David" w:hAnsi="David"/>
          <w:szCs w:val="24"/>
          <w:rtl/>
        </w:rPr>
        <w:t xml:space="preserve"> </w:t>
      </w:r>
      <w:r w:rsidRPr="00041CB8">
        <w:rPr>
          <w:rFonts w:ascii="David" w:hAnsi="David" w:hint="eastAsia"/>
          <w:szCs w:val="24"/>
          <w:rtl/>
        </w:rPr>
        <w:t>מתחייב</w:t>
      </w:r>
      <w:r w:rsidRPr="00041CB8">
        <w:rPr>
          <w:rFonts w:ascii="David" w:hAnsi="David"/>
          <w:szCs w:val="24"/>
          <w:rtl/>
        </w:rPr>
        <w:t xml:space="preserve"> </w:t>
      </w:r>
      <w:r w:rsidRPr="00041CB8">
        <w:rPr>
          <w:rFonts w:ascii="David" w:hAnsi="David" w:hint="eastAsia"/>
          <w:szCs w:val="24"/>
          <w:rtl/>
        </w:rPr>
        <w:t>להעביר</w:t>
      </w:r>
      <w:r w:rsidRPr="00041CB8">
        <w:rPr>
          <w:rFonts w:ascii="David" w:hAnsi="David"/>
          <w:szCs w:val="24"/>
          <w:rtl/>
        </w:rPr>
        <w:t xml:space="preserve"> </w:t>
      </w:r>
      <w:r w:rsidRPr="00041CB8">
        <w:rPr>
          <w:rFonts w:ascii="David" w:hAnsi="David" w:hint="eastAsia"/>
          <w:szCs w:val="24"/>
          <w:rtl/>
        </w:rPr>
        <w:t>העתק</w:t>
      </w:r>
      <w:r w:rsidRPr="00041CB8">
        <w:rPr>
          <w:rFonts w:ascii="David" w:hAnsi="David"/>
          <w:szCs w:val="24"/>
          <w:rtl/>
        </w:rPr>
        <w:t xml:space="preserve"> </w:t>
      </w:r>
      <w:r w:rsidRPr="00041CB8">
        <w:rPr>
          <w:rFonts w:ascii="David" w:hAnsi="David" w:hint="eastAsia"/>
          <w:szCs w:val="24"/>
          <w:rtl/>
        </w:rPr>
        <w:t>מהתצהיר</w:t>
      </w:r>
      <w:r w:rsidRPr="00041CB8">
        <w:rPr>
          <w:rFonts w:ascii="David" w:hAnsi="David"/>
          <w:szCs w:val="24"/>
          <w:rtl/>
        </w:rPr>
        <w:t xml:space="preserve"> </w:t>
      </w:r>
      <w:r w:rsidRPr="00041CB8">
        <w:rPr>
          <w:rFonts w:ascii="David" w:hAnsi="David" w:hint="eastAsia"/>
          <w:szCs w:val="24"/>
          <w:rtl/>
        </w:rPr>
        <w:t>שמסר</w:t>
      </w:r>
      <w:r w:rsidRPr="00041CB8">
        <w:rPr>
          <w:rFonts w:ascii="David" w:hAnsi="David"/>
          <w:szCs w:val="24"/>
          <w:rtl/>
        </w:rPr>
        <w:t xml:space="preserve"> </w:t>
      </w:r>
      <w:r w:rsidRPr="00041CB8">
        <w:rPr>
          <w:rFonts w:ascii="David" w:hAnsi="David" w:hint="eastAsia"/>
          <w:szCs w:val="24"/>
          <w:rtl/>
        </w:rPr>
        <w:t>לפי</w:t>
      </w:r>
      <w:r w:rsidRPr="00041CB8">
        <w:rPr>
          <w:rFonts w:ascii="David" w:hAnsi="David"/>
          <w:szCs w:val="24"/>
          <w:rtl/>
        </w:rPr>
        <w:t xml:space="preserve"> </w:t>
      </w:r>
      <w:r w:rsidRPr="00041CB8">
        <w:rPr>
          <w:rFonts w:ascii="David" w:hAnsi="David" w:hint="eastAsia"/>
          <w:szCs w:val="24"/>
          <w:rtl/>
        </w:rPr>
        <w:t>פסקה</w:t>
      </w:r>
      <w:r w:rsidRPr="00041CB8">
        <w:rPr>
          <w:rFonts w:ascii="David" w:hAnsi="David"/>
          <w:szCs w:val="24"/>
          <w:rtl/>
        </w:rPr>
        <w:t xml:space="preserve"> </w:t>
      </w:r>
      <w:r w:rsidRPr="00041CB8">
        <w:rPr>
          <w:rFonts w:ascii="David" w:hAnsi="David" w:hint="eastAsia"/>
          <w:szCs w:val="24"/>
          <w:rtl/>
        </w:rPr>
        <w:t>זו</w:t>
      </w:r>
      <w:r w:rsidRPr="00041CB8">
        <w:rPr>
          <w:rFonts w:ascii="David" w:hAnsi="David"/>
          <w:szCs w:val="24"/>
          <w:rtl/>
        </w:rPr>
        <w:t xml:space="preserve"> </w:t>
      </w:r>
      <w:r w:rsidRPr="00041CB8">
        <w:rPr>
          <w:rFonts w:ascii="David" w:hAnsi="David" w:hint="eastAsia"/>
          <w:szCs w:val="24"/>
          <w:rtl/>
        </w:rPr>
        <w:t>למנהל</w:t>
      </w:r>
      <w:r w:rsidRPr="00041CB8">
        <w:rPr>
          <w:rFonts w:ascii="David" w:hAnsi="David"/>
          <w:szCs w:val="24"/>
          <w:rtl/>
        </w:rPr>
        <w:t xml:space="preserve"> </w:t>
      </w:r>
      <w:r w:rsidRPr="00041CB8">
        <w:rPr>
          <w:rFonts w:ascii="David" w:hAnsi="David" w:hint="eastAsia"/>
          <w:szCs w:val="24"/>
          <w:rtl/>
        </w:rPr>
        <w:t>הכללי</w:t>
      </w:r>
      <w:r w:rsidRPr="00041CB8">
        <w:rPr>
          <w:rFonts w:ascii="David" w:hAnsi="David"/>
          <w:szCs w:val="24"/>
          <w:rtl/>
        </w:rPr>
        <w:t xml:space="preserve"> </w:t>
      </w:r>
      <w:r w:rsidRPr="00041CB8">
        <w:rPr>
          <w:rFonts w:ascii="David" w:hAnsi="David" w:hint="eastAsia"/>
          <w:szCs w:val="24"/>
          <w:rtl/>
        </w:rPr>
        <w:t>של</w:t>
      </w:r>
      <w:r w:rsidRPr="00041CB8">
        <w:rPr>
          <w:rFonts w:ascii="David" w:hAnsi="David"/>
          <w:szCs w:val="24"/>
          <w:rtl/>
        </w:rPr>
        <w:t xml:space="preserve"> </w:t>
      </w:r>
      <w:r w:rsidRPr="00041CB8">
        <w:rPr>
          <w:rFonts w:ascii="David" w:hAnsi="David" w:hint="eastAsia"/>
          <w:szCs w:val="24"/>
          <w:rtl/>
        </w:rPr>
        <w:t>משרד</w:t>
      </w:r>
      <w:r w:rsidRPr="00041CB8">
        <w:rPr>
          <w:rFonts w:ascii="David" w:hAnsi="David"/>
          <w:szCs w:val="24"/>
          <w:rtl/>
        </w:rPr>
        <w:t xml:space="preserve"> </w:t>
      </w:r>
      <w:r w:rsidRPr="00041CB8">
        <w:rPr>
          <w:rFonts w:ascii="David" w:hAnsi="David" w:hint="eastAsia"/>
          <w:szCs w:val="24"/>
          <w:rtl/>
        </w:rPr>
        <w:t>העבודה</w:t>
      </w:r>
      <w:r w:rsidRPr="00041CB8">
        <w:rPr>
          <w:rFonts w:ascii="David" w:hAnsi="David"/>
          <w:szCs w:val="24"/>
          <w:rtl/>
        </w:rPr>
        <w:t xml:space="preserve"> </w:t>
      </w:r>
      <w:r w:rsidRPr="00041CB8">
        <w:rPr>
          <w:rFonts w:ascii="David" w:hAnsi="David" w:hint="eastAsia"/>
          <w:szCs w:val="24"/>
          <w:rtl/>
        </w:rPr>
        <w:t>הרווחה</w:t>
      </w:r>
      <w:r w:rsidRPr="00041CB8">
        <w:rPr>
          <w:rFonts w:ascii="David" w:hAnsi="David"/>
          <w:szCs w:val="24"/>
          <w:rtl/>
        </w:rPr>
        <w:t xml:space="preserve"> </w:t>
      </w:r>
      <w:r w:rsidRPr="00041CB8">
        <w:rPr>
          <w:rFonts w:ascii="David" w:hAnsi="David" w:hint="eastAsia"/>
          <w:szCs w:val="24"/>
          <w:rtl/>
        </w:rPr>
        <w:t>והשירותים</w:t>
      </w:r>
      <w:r w:rsidRPr="00041CB8">
        <w:rPr>
          <w:rFonts w:ascii="David" w:hAnsi="David"/>
          <w:szCs w:val="24"/>
          <w:rtl/>
        </w:rPr>
        <w:t xml:space="preserve"> </w:t>
      </w:r>
      <w:r w:rsidRPr="00041CB8">
        <w:rPr>
          <w:rFonts w:ascii="David" w:hAnsi="David" w:hint="eastAsia"/>
          <w:szCs w:val="24"/>
          <w:rtl/>
        </w:rPr>
        <w:t>החברתיים</w:t>
      </w:r>
      <w:r w:rsidRPr="00041CB8">
        <w:rPr>
          <w:rFonts w:ascii="David" w:hAnsi="David"/>
          <w:szCs w:val="24"/>
          <w:rtl/>
        </w:rPr>
        <w:t xml:space="preserve">, </w:t>
      </w:r>
      <w:r w:rsidRPr="00041CB8">
        <w:rPr>
          <w:rFonts w:ascii="David" w:hAnsi="David" w:hint="eastAsia"/>
          <w:szCs w:val="24"/>
          <w:rtl/>
        </w:rPr>
        <w:t>בתוך</w:t>
      </w:r>
      <w:r w:rsidRPr="00041CB8">
        <w:rPr>
          <w:rFonts w:ascii="David" w:hAnsi="David"/>
          <w:szCs w:val="24"/>
          <w:rtl/>
        </w:rPr>
        <w:t xml:space="preserve"> 30 </w:t>
      </w:r>
      <w:r w:rsidRPr="00041CB8">
        <w:rPr>
          <w:rFonts w:ascii="David" w:hAnsi="David" w:hint="eastAsia"/>
          <w:szCs w:val="24"/>
          <w:rtl/>
        </w:rPr>
        <w:t>ימים</w:t>
      </w:r>
      <w:r w:rsidRPr="00041CB8">
        <w:rPr>
          <w:rFonts w:ascii="David" w:hAnsi="David"/>
          <w:szCs w:val="24"/>
          <w:rtl/>
        </w:rPr>
        <w:t xml:space="preserve"> </w:t>
      </w:r>
      <w:r w:rsidRPr="00041CB8">
        <w:rPr>
          <w:rFonts w:ascii="David" w:hAnsi="David" w:hint="eastAsia"/>
          <w:szCs w:val="24"/>
          <w:rtl/>
        </w:rPr>
        <w:t>ממועד</w:t>
      </w:r>
      <w:r w:rsidRPr="00041CB8">
        <w:rPr>
          <w:rFonts w:ascii="David" w:hAnsi="David"/>
          <w:szCs w:val="24"/>
          <w:rtl/>
        </w:rPr>
        <w:t xml:space="preserve"> </w:t>
      </w:r>
      <w:r w:rsidRPr="00041CB8">
        <w:rPr>
          <w:rFonts w:ascii="David" w:hAnsi="David" w:hint="eastAsia"/>
          <w:szCs w:val="24"/>
          <w:rtl/>
        </w:rPr>
        <w:t>ההתקשרות</w:t>
      </w:r>
      <w:r w:rsidRPr="00041CB8">
        <w:rPr>
          <w:rFonts w:ascii="David" w:hAnsi="David"/>
          <w:szCs w:val="24"/>
          <w:rtl/>
        </w:rPr>
        <w:t>.</w:t>
      </w:r>
    </w:p>
    <w:p w14:paraId="682263C6" w14:textId="2BD8C830" w:rsidR="00BA025F" w:rsidRPr="00041CB8" w:rsidRDefault="00BA025F" w:rsidP="00041CB8">
      <w:pPr>
        <w:tabs>
          <w:tab w:val="left" w:pos="8958"/>
        </w:tabs>
        <w:spacing w:line="360" w:lineRule="auto"/>
        <w:rPr>
          <w:rFonts w:ascii="David" w:hAnsi="David"/>
          <w:szCs w:val="24"/>
          <w:rtl/>
        </w:rPr>
      </w:pPr>
    </w:p>
    <w:p w14:paraId="3C372D7C" w14:textId="77777777" w:rsidR="00BA025F" w:rsidRDefault="00BA025F" w:rsidP="00041CB8">
      <w:pPr>
        <w:tabs>
          <w:tab w:val="left" w:pos="8958"/>
        </w:tabs>
        <w:spacing w:line="360" w:lineRule="auto"/>
        <w:rPr>
          <w:rFonts w:ascii="David" w:hAnsi="David"/>
          <w:szCs w:val="24"/>
          <w:rtl/>
        </w:rPr>
      </w:pPr>
    </w:p>
    <w:p w14:paraId="00094BEE" w14:textId="77777777" w:rsidR="00740C05" w:rsidRPr="00041CB8" w:rsidRDefault="00740C05" w:rsidP="00041CB8">
      <w:pPr>
        <w:tabs>
          <w:tab w:val="left" w:pos="8958"/>
        </w:tabs>
        <w:spacing w:line="360" w:lineRule="auto"/>
        <w:rPr>
          <w:rFonts w:ascii="David" w:hAnsi="David"/>
          <w:szCs w:val="24"/>
          <w:rtl/>
        </w:rPr>
      </w:pPr>
    </w:p>
    <w:p w14:paraId="751F317F" w14:textId="77777777" w:rsidR="00BA025F" w:rsidRPr="00041CB8" w:rsidRDefault="00BA025F" w:rsidP="00041CB8">
      <w:pPr>
        <w:tabs>
          <w:tab w:val="left" w:pos="8958"/>
        </w:tabs>
        <w:spacing w:line="360" w:lineRule="auto"/>
        <w:rPr>
          <w:rFonts w:ascii="David" w:hAnsi="David"/>
          <w:szCs w:val="24"/>
          <w:rtl/>
        </w:rPr>
      </w:pPr>
    </w:p>
    <w:p w14:paraId="6ACD31A6" w14:textId="77777777" w:rsidR="001D2FD9" w:rsidRPr="00041CB8" w:rsidRDefault="001D2FD9" w:rsidP="00041CB8">
      <w:pPr>
        <w:tabs>
          <w:tab w:val="left" w:pos="901"/>
          <w:tab w:val="left" w:pos="1576"/>
          <w:tab w:val="left" w:pos="2137"/>
          <w:tab w:val="left" w:pos="2699"/>
          <w:tab w:val="left" w:pos="3263"/>
          <w:tab w:val="left" w:pos="3824"/>
          <w:tab w:val="left" w:pos="4388"/>
          <w:tab w:val="left" w:pos="4949"/>
          <w:tab w:val="left" w:pos="6075"/>
          <w:tab w:val="left" w:pos="7200"/>
          <w:tab w:val="left" w:pos="8958"/>
        </w:tabs>
        <w:spacing w:line="360" w:lineRule="auto"/>
        <w:jc w:val="center"/>
        <w:rPr>
          <w:rFonts w:ascii="David" w:hAnsi="David"/>
          <w:b/>
          <w:bCs/>
          <w:szCs w:val="24"/>
          <w:u w:val="single"/>
          <w:rtl/>
        </w:rPr>
      </w:pPr>
      <w:r w:rsidRPr="00041CB8">
        <w:rPr>
          <w:rFonts w:ascii="David" w:hAnsi="David"/>
          <w:b/>
          <w:bCs/>
          <w:szCs w:val="24"/>
          <w:u w:val="single"/>
          <w:rtl/>
        </w:rPr>
        <w:t>אישור עורך הדין</w:t>
      </w:r>
    </w:p>
    <w:p w14:paraId="5CF69049" w14:textId="77777777"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A0A1868" w14:textId="77777777" w:rsidR="001D2FD9" w:rsidRPr="00041CB8" w:rsidRDefault="001D2FD9" w:rsidP="00041CB8">
      <w:pPr>
        <w:tabs>
          <w:tab w:val="left" w:pos="8958"/>
        </w:tabs>
        <w:spacing w:line="360" w:lineRule="auto"/>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43"/>
        <w:gridCol w:w="1066"/>
        <w:gridCol w:w="2286"/>
        <w:gridCol w:w="935"/>
        <w:gridCol w:w="2166"/>
      </w:tblGrid>
      <w:tr w:rsidR="001D2FD9" w:rsidRPr="000D0334" w14:paraId="5137276B" w14:textId="77777777" w:rsidTr="00A148C9">
        <w:trPr>
          <w:jc w:val="center"/>
        </w:trPr>
        <w:tc>
          <w:tcPr>
            <w:tcW w:w="2144" w:type="dxa"/>
            <w:tcBorders>
              <w:top w:val="single" w:sz="4" w:space="0" w:color="auto"/>
            </w:tcBorders>
          </w:tcPr>
          <w:p w14:paraId="70575074"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תאריך</w:t>
            </w:r>
          </w:p>
        </w:tc>
        <w:tc>
          <w:tcPr>
            <w:tcW w:w="1134" w:type="dxa"/>
          </w:tcPr>
          <w:p w14:paraId="60B669F3" w14:textId="77777777" w:rsidR="001D2FD9" w:rsidRPr="00041CB8" w:rsidRDefault="001D2FD9" w:rsidP="00041CB8">
            <w:pPr>
              <w:tabs>
                <w:tab w:val="left" w:pos="8958"/>
              </w:tabs>
              <w:spacing w:line="360" w:lineRule="auto"/>
              <w:jc w:val="both"/>
              <w:rPr>
                <w:rFonts w:ascii="David" w:hAnsi="David"/>
                <w:szCs w:val="24"/>
                <w:rtl/>
              </w:rPr>
            </w:pPr>
          </w:p>
        </w:tc>
        <w:tc>
          <w:tcPr>
            <w:tcW w:w="2409" w:type="dxa"/>
            <w:tcBorders>
              <w:top w:val="single" w:sz="4" w:space="0" w:color="auto"/>
            </w:tcBorders>
          </w:tcPr>
          <w:p w14:paraId="510B7A33"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מס</w:t>
            </w:r>
            <w:r w:rsidRPr="00041CB8">
              <w:rPr>
                <w:rFonts w:ascii="David" w:hAnsi="David"/>
                <w:szCs w:val="24"/>
                <w:rtl/>
              </w:rPr>
              <w:t xml:space="preserve">' </w:t>
            </w:r>
            <w:r w:rsidRPr="00041CB8">
              <w:rPr>
                <w:rFonts w:ascii="David" w:hAnsi="David" w:hint="eastAsia"/>
                <w:szCs w:val="24"/>
                <w:rtl/>
              </w:rPr>
              <w:t>רישיון</w:t>
            </w:r>
          </w:p>
        </w:tc>
        <w:tc>
          <w:tcPr>
            <w:tcW w:w="993" w:type="dxa"/>
          </w:tcPr>
          <w:p w14:paraId="405BD816" w14:textId="77777777" w:rsidR="001D2FD9" w:rsidRPr="00041CB8" w:rsidRDefault="001D2FD9" w:rsidP="00041CB8">
            <w:pPr>
              <w:tabs>
                <w:tab w:val="left" w:pos="8958"/>
              </w:tabs>
              <w:spacing w:line="360" w:lineRule="auto"/>
              <w:jc w:val="both"/>
              <w:rPr>
                <w:rFonts w:ascii="David" w:hAnsi="David"/>
                <w:szCs w:val="24"/>
                <w:rtl/>
              </w:rPr>
            </w:pPr>
          </w:p>
        </w:tc>
        <w:tc>
          <w:tcPr>
            <w:tcW w:w="2268" w:type="dxa"/>
            <w:tcBorders>
              <w:top w:val="single" w:sz="4" w:space="0" w:color="auto"/>
            </w:tcBorders>
          </w:tcPr>
          <w:p w14:paraId="1E7D8A81"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חתימה</w:t>
            </w:r>
            <w:r w:rsidRPr="00041CB8">
              <w:rPr>
                <w:rFonts w:ascii="David" w:hAnsi="David"/>
                <w:szCs w:val="24"/>
                <w:rtl/>
              </w:rPr>
              <w:t xml:space="preserve"> </w:t>
            </w:r>
            <w:r w:rsidRPr="00041CB8">
              <w:rPr>
                <w:rFonts w:ascii="David" w:hAnsi="David" w:hint="eastAsia"/>
                <w:szCs w:val="24"/>
                <w:rtl/>
              </w:rPr>
              <w:t>וחותמת</w:t>
            </w:r>
          </w:p>
        </w:tc>
      </w:tr>
    </w:tbl>
    <w:p w14:paraId="4BF00252" w14:textId="04EEA891" w:rsidR="00BA025F" w:rsidRPr="00041CB8" w:rsidRDefault="00BA025F" w:rsidP="00041CB8">
      <w:pPr>
        <w:tabs>
          <w:tab w:val="left" w:pos="8958"/>
        </w:tabs>
        <w:spacing w:line="360" w:lineRule="auto"/>
        <w:rPr>
          <w:rFonts w:ascii="David" w:hAnsi="David"/>
          <w:szCs w:val="24"/>
          <w:rtl/>
        </w:rPr>
      </w:pPr>
    </w:p>
    <w:p w14:paraId="52C586A3" w14:textId="77777777" w:rsidR="00BA025F" w:rsidRPr="00041CB8" w:rsidRDefault="00BA025F" w:rsidP="00041CB8">
      <w:pPr>
        <w:tabs>
          <w:tab w:val="left" w:pos="8958"/>
        </w:tabs>
        <w:bidi w:val="0"/>
        <w:spacing w:line="360" w:lineRule="auto"/>
        <w:rPr>
          <w:rFonts w:ascii="David" w:hAnsi="David"/>
          <w:szCs w:val="24"/>
          <w:rtl/>
        </w:rPr>
      </w:pPr>
      <w:r w:rsidRPr="00041CB8">
        <w:rPr>
          <w:rFonts w:ascii="David" w:hAnsi="David"/>
          <w:szCs w:val="24"/>
          <w:rtl/>
        </w:rPr>
        <w:br w:type="page"/>
      </w:r>
    </w:p>
    <w:tbl>
      <w:tblPr>
        <w:tblpPr w:leftFromText="181" w:rightFromText="181" w:bottomFromText="284" w:vertAnchor="text" w:horzAnchor="margin" w:tblpY="-48"/>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1D2FD9" w:rsidRPr="000D0334" w14:paraId="7E69CF63" w14:textId="77777777" w:rsidTr="00AD4DE3">
        <w:trPr>
          <w:trHeight w:hRule="exact" w:val="561"/>
        </w:trPr>
        <w:tc>
          <w:tcPr>
            <w:tcW w:w="8931" w:type="dxa"/>
            <w:tcBorders>
              <w:top w:val="nil"/>
              <w:bottom w:val="nil"/>
            </w:tcBorders>
            <w:shd w:val="clear" w:color="auto" w:fill="D9D9D9" w:themeFill="background1" w:themeFillShade="D9"/>
            <w:vAlign w:val="center"/>
          </w:tcPr>
          <w:p w14:paraId="5195E472" w14:textId="77777777" w:rsidR="001D2FD9" w:rsidRPr="00041CB8" w:rsidRDefault="001D2FD9" w:rsidP="00041CB8">
            <w:pPr>
              <w:pStyle w:val="afffc"/>
              <w:tabs>
                <w:tab w:val="left" w:pos="8958"/>
              </w:tabs>
              <w:spacing w:line="360" w:lineRule="auto"/>
              <w:jc w:val="left"/>
              <w:rPr>
                <w:rFonts w:ascii="David" w:hAnsi="David" w:cs="David"/>
                <w:color w:val="auto"/>
                <w:sz w:val="24"/>
                <w:szCs w:val="24"/>
                <w:rtl/>
              </w:rPr>
            </w:pPr>
            <w:r w:rsidRPr="00041CB8">
              <w:rPr>
                <w:rFonts w:ascii="David" w:hAnsi="David" w:cs="David" w:hint="eastAsia"/>
                <w:color w:val="auto"/>
                <w:sz w:val="24"/>
                <w:szCs w:val="24"/>
                <w:rtl/>
              </w:rPr>
              <w:t>נספח</w:t>
            </w:r>
            <w:r w:rsidRPr="00041CB8">
              <w:rPr>
                <w:rFonts w:ascii="David" w:hAnsi="David" w:cs="David"/>
                <w:color w:val="auto"/>
                <w:sz w:val="24"/>
                <w:szCs w:val="24"/>
                <w:rtl/>
              </w:rPr>
              <w:t xml:space="preserve"> </w:t>
            </w:r>
            <w:r w:rsidRPr="00041CB8">
              <w:rPr>
                <w:rFonts w:ascii="David" w:hAnsi="David" w:cs="David" w:hint="eastAsia"/>
                <w:color w:val="auto"/>
                <w:sz w:val="24"/>
                <w:szCs w:val="24"/>
                <w:rtl/>
              </w:rPr>
              <w:t>ה</w:t>
            </w:r>
          </w:p>
        </w:tc>
      </w:tr>
      <w:tr w:rsidR="001D2FD9" w:rsidRPr="000D0334" w14:paraId="6713DA32" w14:textId="77777777" w:rsidTr="00AD4DE3">
        <w:trPr>
          <w:trHeight w:hRule="exact" w:val="561"/>
        </w:trPr>
        <w:tc>
          <w:tcPr>
            <w:tcW w:w="8931" w:type="dxa"/>
            <w:tcBorders>
              <w:top w:val="nil"/>
              <w:bottom w:val="nil"/>
            </w:tcBorders>
            <w:shd w:val="clear" w:color="auto" w:fill="1B3461"/>
            <w:vAlign w:val="center"/>
          </w:tcPr>
          <w:p w14:paraId="3C461156" w14:textId="77777777" w:rsidR="001D2FD9" w:rsidRPr="00041CB8" w:rsidRDefault="001D2FD9" w:rsidP="00041CB8">
            <w:pPr>
              <w:pStyle w:val="afffc"/>
              <w:tabs>
                <w:tab w:val="left" w:pos="8958"/>
              </w:tabs>
              <w:spacing w:line="360" w:lineRule="auto"/>
              <w:jc w:val="left"/>
              <w:rPr>
                <w:rFonts w:ascii="David" w:hAnsi="David" w:cs="David"/>
                <w:sz w:val="24"/>
                <w:szCs w:val="24"/>
                <w:rtl/>
              </w:rPr>
            </w:pPr>
            <w:r w:rsidRPr="00041CB8">
              <w:rPr>
                <w:rFonts w:ascii="David" w:hAnsi="David" w:cs="David"/>
                <w:b w:val="0"/>
                <w:i/>
                <w:sz w:val="24"/>
                <w:szCs w:val="24"/>
                <w:rtl/>
              </w:rPr>
              <w:t>התחייבות בדבר שימוש בתוכנות מקוריות</w:t>
            </w:r>
          </w:p>
        </w:tc>
      </w:tr>
    </w:tbl>
    <w:p w14:paraId="7FA694B7" w14:textId="51F4A1EB" w:rsidR="001D2FD9" w:rsidRPr="00041CB8" w:rsidRDefault="001D2FD9" w:rsidP="000B45F2">
      <w:pPr>
        <w:tabs>
          <w:tab w:val="left" w:pos="8958"/>
        </w:tabs>
        <w:autoSpaceDE w:val="0"/>
        <w:autoSpaceDN w:val="0"/>
        <w:spacing w:before="240" w:line="360" w:lineRule="auto"/>
        <w:jc w:val="both"/>
        <w:rPr>
          <w:rFonts w:ascii="David" w:hAnsi="David"/>
          <w:szCs w:val="24"/>
        </w:rPr>
      </w:pPr>
      <w:r w:rsidRPr="00041CB8">
        <w:rPr>
          <w:rFonts w:ascii="David" w:hAnsi="David"/>
          <w:szCs w:val="24"/>
          <w:rtl/>
        </w:rPr>
        <w:t>הנני נותן תצהיר זה בשם _________________ שהוא הגוף המבקש להתקשר עם המזמין במסגרת מכרז פומבי מס</w:t>
      </w:r>
      <w:r w:rsidR="000B45F2">
        <w:rPr>
          <w:rFonts w:ascii="David" w:hAnsi="David" w:hint="cs"/>
          <w:szCs w:val="24"/>
          <w:rtl/>
        </w:rPr>
        <w:t xml:space="preserve">' </w:t>
      </w:r>
      <w:r w:rsidR="00D1783A" w:rsidRPr="00041CB8">
        <w:rPr>
          <w:rFonts w:ascii="David" w:hAnsi="David"/>
          <w:b/>
          <w:bCs/>
          <w:szCs w:val="24"/>
          <w:rtl/>
        </w:rPr>
        <w:t>33/2018</w:t>
      </w:r>
      <w:r w:rsidRPr="00041CB8">
        <w:rPr>
          <w:rFonts w:ascii="David" w:hAnsi="David"/>
          <w:b/>
          <w:bCs/>
          <w:szCs w:val="24"/>
          <w:rtl/>
        </w:rPr>
        <w:t xml:space="preserve"> </w:t>
      </w:r>
      <w:r w:rsidR="00452801" w:rsidRPr="00041CB8">
        <w:rPr>
          <w:rFonts w:ascii="David" w:hAnsi="David" w:hint="eastAsia"/>
          <w:b/>
          <w:bCs/>
          <w:szCs w:val="24"/>
          <w:rtl/>
        </w:rPr>
        <w:t>לרכישה</w:t>
      </w:r>
      <w:r w:rsidR="00452801" w:rsidRPr="00041CB8">
        <w:rPr>
          <w:rFonts w:ascii="David" w:hAnsi="David"/>
          <w:b/>
          <w:bCs/>
          <w:szCs w:val="24"/>
          <w:rtl/>
        </w:rPr>
        <w:t xml:space="preserve"> ואספקה של פרטי ריהוט משרדי </w:t>
      </w:r>
      <w:r w:rsidR="00452801" w:rsidRPr="00041CB8">
        <w:rPr>
          <w:rFonts w:ascii="David" w:hAnsi="David"/>
          <w:szCs w:val="24"/>
          <w:rtl/>
        </w:rPr>
        <w:t>(</w:t>
      </w:r>
      <w:r w:rsidRPr="00041CB8">
        <w:rPr>
          <w:rFonts w:ascii="David" w:hAnsi="David"/>
          <w:szCs w:val="24"/>
          <w:rtl/>
        </w:rPr>
        <w:t>להלן: "</w:t>
      </w:r>
      <w:r w:rsidRPr="00041CB8">
        <w:rPr>
          <w:rFonts w:ascii="David" w:hAnsi="David"/>
          <w:b/>
          <w:bCs/>
          <w:szCs w:val="24"/>
          <w:rtl/>
        </w:rPr>
        <w:t>המציע</w:t>
      </w:r>
      <w:r w:rsidRPr="00041CB8">
        <w:rPr>
          <w:rFonts w:ascii="David" w:hAnsi="David"/>
          <w:szCs w:val="24"/>
          <w:rtl/>
        </w:rPr>
        <w:t xml:space="preserve">"). אני מכהן כ_______________ והנני מוסמך/ת למסור תצהיר זה בשם המציע. </w:t>
      </w:r>
    </w:p>
    <w:p w14:paraId="34A4278B" w14:textId="77777777" w:rsidR="001D2FD9" w:rsidRPr="00041CB8" w:rsidRDefault="001D2FD9" w:rsidP="00041CB8">
      <w:pPr>
        <w:numPr>
          <w:ilvl w:val="0"/>
          <w:numId w:val="7"/>
        </w:numPr>
        <w:tabs>
          <w:tab w:val="left" w:pos="8958"/>
        </w:tabs>
        <w:autoSpaceDE w:val="0"/>
        <w:autoSpaceDN w:val="0"/>
        <w:spacing w:before="240" w:line="360" w:lineRule="auto"/>
        <w:jc w:val="both"/>
        <w:rPr>
          <w:rFonts w:ascii="David" w:hAnsi="David"/>
          <w:szCs w:val="24"/>
          <w:rtl/>
        </w:rPr>
      </w:pPr>
      <w:r w:rsidRPr="00041CB8">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188DCB1A" w14:textId="77777777" w:rsidR="001D2FD9" w:rsidRPr="00041CB8" w:rsidRDefault="001D2FD9" w:rsidP="00041CB8">
      <w:pPr>
        <w:numPr>
          <w:ilvl w:val="0"/>
          <w:numId w:val="7"/>
        </w:numPr>
        <w:tabs>
          <w:tab w:val="left" w:pos="8958"/>
        </w:tabs>
        <w:autoSpaceDE w:val="0"/>
        <w:autoSpaceDN w:val="0"/>
        <w:spacing w:before="240" w:line="360" w:lineRule="auto"/>
        <w:jc w:val="both"/>
        <w:rPr>
          <w:rFonts w:ascii="David" w:hAnsi="David"/>
          <w:szCs w:val="24"/>
          <w:rtl/>
        </w:rPr>
      </w:pPr>
      <w:r w:rsidRPr="00041CB8">
        <w:rPr>
          <w:rFonts w:ascii="David" w:hAnsi="David"/>
          <w:szCs w:val="24"/>
          <w:rtl/>
        </w:rPr>
        <w:t xml:space="preserve">זה שמי, להלן חתימתי ותוכן תצהירי דלעיל אמת. </w:t>
      </w:r>
    </w:p>
    <w:p w14:paraId="12B5627D" w14:textId="77777777" w:rsidR="001D2FD9" w:rsidRPr="00041CB8" w:rsidRDefault="001D2FD9" w:rsidP="00041CB8">
      <w:pPr>
        <w:tabs>
          <w:tab w:val="left" w:pos="8958"/>
        </w:tabs>
        <w:overflowPunct w:val="0"/>
        <w:autoSpaceDE w:val="0"/>
        <w:autoSpaceDN w:val="0"/>
        <w:adjustRightInd w:val="0"/>
        <w:spacing w:line="360" w:lineRule="auto"/>
        <w:jc w:val="both"/>
        <w:textAlignment w:val="baseline"/>
        <w:rPr>
          <w:rFonts w:ascii="David" w:hAnsi="David"/>
          <w:szCs w:val="24"/>
          <w:rtl/>
        </w:rPr>
      </w:pPr>
    </w:p>
    <w:p w14:paraId="5390182C" w14:textId="77777777" w:rsidR="001D2FD9" w:rsidRPr="00041CB8" w:rsidRDefault="001D2FD9" w:rsidP="00041CB8">
      <w:pPr>
        <w:tabs>
          <w:tab w:val="left" w:pos="8958"/>
        </w:tabs>
        <w:overflowPunct w:val="0"/>
        <w:autoSpaceDE w:val="0"/>
        <w:autoSpaceDN w:val="0"/>
        <w:adjustRightInd w:val="0"/>
        <w:spacing w:line="360" w:lineRule="auto"/>
        <w:jc w:val="both"/>
        <w:textAlignment w:val="baseline"/>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32"/>
        <w:gridCol w:w="407"/>
        <w:gridCol w:w="1889"/>
        <w:gridCol w:w="406"/>
        <w:gridCol w:w="1878"/>
        <w:gridCol w:w="406"/>
        <w:gridCol w:w="1878"/>
      </w:tblGrid>
      <w:tr w:rsidR="001D2FD9" w:rsidRPr="000D0334" w14:paraId="011201F2" w14:textId="77777777" w:rsidTr="00A148C9">
        <w:tc>
          <w:tcPr>
            <w:tcW w:w="1718" w:type="dxa"/>
            <w:tcBorders>
              <w:top w:val="single" w:sz="4" w:space="0" w:color="auto"/>
            </w:tcBorders>
          </w:tcPr>
          <w:p w14:paraId="59FC23C1"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szCs w:val="24"/>
                <w:rtl/>
              </w:rPr>
              <w:t>תאריך</w:t>
            </w:r>
          </w:p>
        </w:tc>
        <w:tc>
          <w:tcPr>
            <w:tcW w:w="426" w:type="dxa"/>
          </w:tcPr>
          <w:p w14:paraId="38F47FCD" w14:textId="77777777" w:rsidR="001D2FD9" w:rsidRPr="00041CB8" w:rsidRDefault="001D2FD9" w:rsidP="00041CB8">
            <w:pPr>
              <w:tabs>
                <w:tab w:val="left" w:pos="8958"/>
              </w:tabs>
              <w:spacing w:line="360" w:lineRule="auto"/>
              <w:jc w:val="both"/>
              <w:rPr>
                <w:rFonts w:ascii="David" w:hAnsi="David"/>
                <w:szCs w:val="24"/>
                <w:rtl/>
              </w:rPr>
            </w:pPr>
          </w:p>
        </w:tc>
        <w:tc>
          <w:tcPr>
            <w:tcW w:w="1984" w:type="dxa"/>
            <w:tcBorders>
              <w:top w:val="single" w:sz="4" w:space="0" w:color="auto"/>
            </w:tcBorders>
          </w:tcPr>
          <w:p w14:paraId="16D7A967"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szCs w:val="24"/>
                <w:rtl/>
              </w:rPr>
              <w:t>שם מורשה החתימה</w:t>
            </w:r>
          </w:p>
        </w:tc>
        <w:tc>
          <w:tcPr>
            <w:tcW w:w="425" w:type="dxa"/>
          </w:tcPr>
          <w:p w14:paraId="6A8A844B" w14:textId="77777777" w:rsidR="001D2FD9" w:rsidRPr="00041CB8" w:rsidRDefault="001D2FD9" w:rsidP="00041CB8">
            <w:pPr>
              <w:tabs>
                <w:tab w:val="left" w:pos="8958"/>
              </w:tabs>
              <w:spacing w:line="360" w:lineRule="auto"/>
              <w:jc w:val="both"/>
              <w:rPr>
                <w:rFonts w:ascii="David" w:hAnsi="David"/>
                <w:szCs w:val="24"/>
                <w:rtl/>
              </w:rPr>
            </w:pPr>
          </w:p>
        </w:tc>
        <w:tc>
          <w:tcPr>
            <w:tcW w:w="1985" w:type="dxa"/>
            <w:tcBorders>
              <w:top w:val="single" w:sz="4" w:space="0" w:color="auto"/>
            </w:tcBorders>
          </w:tcPr>
          <w:p w14:paraId="5F023412"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חתימה</w:t>
            </w:r>
          </w:p>
        </w:tc>
        <w:tc>
          <w:tcPr>
            <w:tcW w:w="425" w:type="dxa"/>
          </w:tcPr>
          <w:p w14:paraId="729475EC" w14:textId="77777777" w:rsidR="001D2FD9" w:rsidRPr="00041CB8" w:rsidRDefault="001D2FD9" w:rsidP="00041CB8">
            <w:pPr>
              <w:tabs>
                <w:tab w:val="left" w:pos="8958"/>
              </w:tabs>
              <w:spacing w:line="360" w:lineRule="auto"/>
              <w:jc w:val="both"/>
              <w:rPr>
                <w:rFonts w:ascii="David" w:hAnsi="David"/>
                <w:szCs w:val="24"/>
                <w:rtl/>
              </w:rPr>
            </w:pPr>
          </w:p>
        </w:tc>
        <w:tc>
          <w:tcPr>
            <w:tcW w:w="1985" w:type="dxa"/>
            <w:tcBorders>
              <w:top w:val="single" w:sz="4" w:space="0" w:color="auto"/>
            </w:tcBorders>
          </w:tcPr>
          <w:p w14:paraId="447CC157"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חותמת</w:t>
            </w:r>
          </w:p>
        </w:tc>
      </w:tr>
    </w:tbl>
    <w:p w14:paraId="2AE16480" w14:textId="77777777" w:rsidR="001D2FD9" w:rsidRPr="00041CB8" w:rsidRDefault="001D2FD9" w:rsidP="00041CB8">
      <w:pPr>
        <w:tabs>
          <w:tab w:val="left" w:pos="8958"/>
        </w:tabs>
        <w:overflowPunct w:val="0"/>
        <w:autoSpaceDE w:val="0"/>
        <w:autoSpaceDN w:val="0"/>
        <w:adjustRightInd w:val="0"/>
        <w:spacing w:line="360" w:lineRule="auto"/>
        <w:jc w:val="both"/>
        <w:textAlignment w:val="baseline"/>
        <w:rPr>
          <w:rFonts w:ascii="David" w:hAnsi="David"/>
          <w:szCs w:val="24"/>
          <w:rtl/>
        </w:rPr>
      </w:pPr>
    </w:p>
    <w:p w14:paraId="23D95633" w14:textId="77777777" w:rsidR="001D2FD9" w:rsidRPr="00041CB8" w:rsidRDefault="001D2FD9" w:rsidP="00041CB8">
      <w:pPr>
        <w:tabs>
          <w:tab w:val="left" w:pos="901"/>
          <w:tab w:val="left" w:pos="1576"/>
          <w:tab w:val="left" w:pos="2137"/>
          <w:tab w:val="left" w:pos="2699"/>
          <w:tab w:val="left" w:pos="3263"/>
          <w:tab w:val="left" w:pos="3824"/>
          <w:tab w:val="left" w:pos="4388"/>
          <w:tab w:val="left" w:pos="4949"/>
          <w:tab w:val="left" w:pos="6075"/>
          <w:tab w:val="left" w:pos="7200"/>
          <w:tab w:val="left" w:pos="8958"/>
        </w:tabs>
        <w:spacing w:line="360" w:lineRule="auto"/>
        <w:jc w:val="center"/>
        <w:rPr>
          <w:rFonts w:ascii="David" w:hAnsi="David"/>
          <w:b/>
          <w:bCs/>
          <w:szCs w:val="24"/>
          <w:u w:val="single"/>
          <w:rtl/>
        </w:rPr>
      </w:pPr>
    </w:p>
    <w:p w14:paraId="63CC9D62" w14:textId="77777777" w:rsidR="001D2FD9" w:rsidRPr="00041CB8" w:rsidRDefault="001D2FD9" w:rsidP="00041CB8">
      <w:pPr>
        <w:tabs>
          <w:tab w:val="left" w:pos="901"/>
          <w:tab w:val="left" w:pos="1576"/>
          <w:tab w:val="left" w:pos="2137"/>
          <w:tab w:val="left" w:pos="2699"/>
          <w:tab w:val="left" w:pos="3263"/>
          <w:tab w:val="left" w:pos="3824"/>
          <w:tab w:val="left" w:pos="4388"/>
          <w:tab w:val="left" w:pos="4949"/>
          <w:tab w:val="left" w:pos="6075"/>
          <w:tab w:val="left" w:pos="7200"/>
          <w:tab w:val="left" w:pos="8958"/>
        </w:tabs>
        <w:spacing w:line="360" w:lineRule="auto"/>
        <w:jc w:val="center"/>
        <w:rPr>
          <w:rFonts w:ascii="David" w:hAnsi="David"/>
          <w:b/>
          <w:bCs/>
          <w:szCs w:val="24"/>
          <w:u w:val="single"/>
          <w:rtl/>
        </w:rPr>
      </w:pPr>
    </w:p>
    <w:p w14:paraId="3BBE994C" w14:textId="77777777" w:rsidR="001D2FD9" w:rsidRPr="00041CB8" w:rsidRDefault="001D2FD9" w:rsidP="00041CB8">
      <w:pPr>
        <w:tabs>
          <w:tab w:val="left" w:pos="901"/>
          <w:tab w:val="left" w:pos="1576"/>
          <w:tab w:val="left" w:pos="2137"/>
          <w:tab w:val="left" w:pos="2699"/>
          <w:tab w:val="left" w:pos="3263"/>
          <w:tab w:val="left" w:pos="3824"/>
          <w:tab w:val="left" w:pos="4388"/>
          <w:tab w:val="left" w:pos="4949"/>
          <w:tab w:val="left" w:pos="6075"/>
          <w:tab w:val="left" w:pos="7200"/>
          <w:tab w:val="left" w:pos="8958"/>
        </w:tabs>
        <w:spacing w:line="360" w:lineRule="auto"/>
        <w:jc w:val="center"/>
        <w:rPr>
          <w:rFonts w:ascii="David" w:hAnsi="David"/>
          <w:b/>
          <w:bCs/>
          <w:szCs w:val="24"/>
          <w:u w:val="single"/>
          <w:rtl/>
        </w:rPr>
      </w:pPr>
      <w:r w:rsidRPr="00041CB8">
        <w:rPr>
          <w:rFonts w:ascii="David" w:hAnsi="David"/>
          <w:b/>
          <w:bCs/>
          <w:szCs w:val="24"/>
          <w:u w:val="single"/>
          <w:rtl/>
        </w:rPr>
        <w:t>אישור עורך הדין</w:t>
      </w:r>
    </w:p>
    <w:p w14:paraId="1A0BCEEE" w14:textId="77777777" w:rsidR="001D2FD9" w:rsidRPr="00041CB8" w:rsidRDefault="001D2FD9" w:rsidP="00041CB8">
      <w:pPr>
        <w:tabs>
          <w:tab w:val="left" w:pos="901"/>
          <w:tab w:val="left" w:pos="1576"/>
          <w:tab w:val="left" w:pos="2137"/>
          <w:tab w:val="left" w:pos="2699"/>
          <w:tab w:val="left" w:pos="3263"/>
          <w:tab w:val="left" w:pos="3824"/>
          <w:tab w:val="left" w:pos="4388"/>
          <w:tab w:val="left" w:pos="4949"/>
          <w:tab w:val="left" w:pos="6075"/>
          <w:tab w:val="left" w:pos="7200"/>
          <w:tab w:val="left" w:pos="8958"/>
        </w:tabs>
        <w:spacing w:line="360" w:lineRule="auto"/>
        <w:jc w:val="center"/>
        <w:rPr>
          <w:rFonts w:ascii="David" w:hAnsi="David"/>
          <w:b/>
          <w:bCs/>
          <w:szCs w:val="24"/>
          <w:u w:val="single"/>
          <w:rtl/>
        </w:rPr>
      </w:pPr>
    </w:p>
    <w:p w14:paraId="520E3D87" w14:textId="77777777"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75B3F4F" w14:textId="77777777" w:rsidR="001D2FD9" w:rsidRPr="00041CB8" w:rsidRDefault="001D2FD9" w:rsidP="00041CB8">
      <w:pPr>
        <w:tabs>
          <w:tab w:val="left" w:pos="8958"/>
        </w:tabs>
        <w:spacing w:line="360" w:lineRule="auto"/>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43"/>
        <w:gridCol w:w="1066"/>
        <w:gridCol w:w="2286"/>
        <w:gridCol w:w="935"/>
        <w:gridCol w:w="2166"/>
      </w:tblGrid>
      <w:tr w:rsidR="001D2FD9" w:rsidRPr="000D0334" w14:paraId="66F7F640" w14:textId="77777777" w:rsidTr="00A148C9">
        <w:trPr>
          <w:jc w:val="center"/>
        </w:trPr>
        <w:tc>
          <w:tcPr>
            <w:tcW w:w="2144" w:type="dxa"/>
            <w:tcBorders>
              <w:top w:val="single" w:sz="4" w:space="0" w:color="auto"/>
            </w:tcBorders>
          </w:tcPr>
          <w:p w14:paraId="52987651"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תאריך</w:t>
            </w:r>
          </w:p>
        </w:tc>
        <w:tc>
          <w:tcPr>
            <w:tcW w:w="1134" w:type="dxa"/>
          </w:tcPr>
          <w:p w14:paraId="3DFFD93E" w14:textId="77777777" w:rsidR="001D2FD9" w:rsidRPr="00041CB8" w:rsidRDefault="001D2FD9" w:rsidP="00041CB8">
            <w:pPr>
              <w:tabs>
                <w:tab w:val="left" w:pos="8958"/>
              </w:tabs>
              <w:spacing w:line="360" w:lineRule="auto"/>
              <w:jc w:val="both"/>
              <w:rPr>
                <w:rFonts w:ascii="David" w:hAnsi="David"/>
                <w:szCs w:val="24"/>
                <w:rtl/>
              </w:rPr>
            </w:pPr>
          </w:p>
        </w:tc>
        <w:tc>
          <w:tcPr>
            <w:tcW w:w="2409" w:type="dxa"/>
            <w:tcBorders>
              <w:top w:val="single" w:sz="4" w:space="0" w:color="auto"/>
            </w:tcBorders>
          </w:tcPr>
          <w:p w14:paraId="1B3DF4DF"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מס</w:t>
            </w:r>
            <w:r w:rsidRPr="00041CB8">
              <w:rPr>
                <w:rFonts w:ascii="David" w:hAnsi="David"/>
                <w:szCs w:val="24"/>
                <w:rtl/>
              </w:rPr>
              <w:t xml:space="preserve">' </w:t>
            </w:r>
            <w:r w:rsidRPr="00041CB8">
              <w:rPr>
                <w:rFonts w:ascii="David" w:hAnsi="David" w:hint="eastAsia"/>
                <w:szCs w:val="24"/>
                <w:rtl/>
              </w:rPr>
              <w:t>רישיון</w:t>
            </w:r>
          </w:p>
        </w:tc>
        <w:tc>
          <w:tcPr>
            <w:tcW w:w="993" w:type="dxa"/>
          </w:tcPr>
          <w:p w14:paraId="32E7BE38" w14:textId="77777777" w:rsidR="001D2FD9" w:rsidRPr="00041CB8" w:rsidRDefault="001D2FD9" w:rsidP="00041CB8">
            <w:pPr>
              <w:tabs>
                <w:tab w:val="left" w:pos="8958"/>
              </w:tabs>
              <w:spacing w:line="360" w:lineRule="auto"/>
              <w:jc w:val="both"/>
              <w:rPr>
                <w:rFonts w:ascii="David" w:hAnsi="David"/>
                <w:szCs w:val="24"/>
                <w:rtl/>
              </w:rPr>
            </w:pPr>
          </w:p>
        </w:tc>
        <w:tc>
          <w:tcPr>
            <w:tcW w:w="2268" w:type="dxa"/>
            <w:tcBorders>
              <w:top w:val="single" w:sz="4" w:space="0" w:color="auto"/>
            </w:tcBorders>
          </w:tcPr>
          <w:p w14:paraId="7F792E73"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חתימה</w:t>
            </w:r>
            <w:r w:rsidRPr="00041CB8">
              <w:rPr>
                <w:rFonts w:ascii="David" w:hAnsi="David"/>
                <w:szCs w:val="24"/>
                <w:rtl/>
              </w:rPr>
              <w:t xml:space="preserve"> </w:t>
            </w:r>
            <w:r w:rsidRPr="00041CB8">
              <w:rPr>
                <w:rFonts w:ascii="David" w:hAnsi="David" w:hint="eastAsia"/>
                <w:szCs w:val="24"/>
                <w:rtl/>
              </w:rPr>
              <w:t>וחותמת</w:t>
            </w:r>
          </w:p>
        </w:tc>
      </w:tr>
    </w:tbl>
    <w:p w14:paraId="51AED47C" w14:textId="77777777" w:rsidR="001D2FD9" w:rsidRPr="00041CB8" w:rsidRDefault="001D2FD9" w:rsidP="00041CB8">
      <w:pPr>
        <w:tabs>
          <w:tab w:val="left" w:pos="8958"/>
        </w:tabs>
        <w:spacing w:line="360" w:lineRule="auto"/>
        <w:jc w:val="center"/>
        <w:rPr>
          <w:rFonts w:ascii="David" w:hAnsi="David"/>
          <w:b/>
          <w:bCs/>
          <w:szCs w:val="24"/>
          <w:u w:val="single"/>
          <w:rtl/>
        </w:rPr>
      </w:pPr>
    </w:p>
    <w:p w14:paraId="3B1A6DB7" w14:textId="77777777" w:rsidR="001D2FD9" w:rsidRPr="00041CB8" w:rsidRDefault="001D2FD9" w:rsidP="00041CB8">
      <w:pPr>
        <w:tabs>
          <w:tab w:val="left" w:pos="8958"/>
        </w:tabs>
        <w:overflowPunct w:val="0"/>
        <w:autoSpaceDE w:val="0"/>
        <w:autoSpaceDN w:val="0"/>
        <w:adjustRightInd w:val="0"/>
        <w:spacing w:line="360" w:lineRule="auto"/>
        <w:jc w:val="both"/>
        <w:textAlignment w:val="baseline"/>
        <w:rPr>
          <w:rFonts w:ascii="David" w:hAnsi="David"/>
          <w:szCs w:val="24"/>
          <w:rtl/>
        </w:rPr>
      </w:pPr>
    </w:p>
    <w:p w14:paraId="7FEFE90E" w14:textId="77777777" w:rsidR="001D2FD9" w:rsidRPr="00041CB8" w:rsidRDefault="001D2FD9" w:rsidP="00041CB8">
      <w:pPr>
        <w:tabs>
          <w:tab w:val="left" w:pos="8958"/>
        </w:tabs>
        <w:spacing w:line="360" w:lineRule="auto"/>
        <w:ind w:left="6480" w:firstLine="720"/>
        <w:jc w:val="center"/>
        <w:rPr>
          <w:rFonts w:ascii="David" w:hAnsi="David"/>
          <w:b/>
          <w:bCs/>
          <w:szCs w:val="24"/>
          <w:u w:val="single"/>
          <w:rtl/>
        </w:rPr>
      </w:pPr>
      <w:r w:rsidRPr="00041CB8">
        <w:rPr>
          <w:rFonts w:ascii="David" w:hAnsi="David"/>
          <w:b/>
          <w:bCs/>
          <w:szCs w:val="24"/>
          <w:rtl/>
        </w:rPr>
        <w:br w:type="page"/>
      </w:r>
    </w:p>
    <w:tbl>
      <w:tblPr>
        <w:tblpPr w:leftFromText="181" w:rightFromText="181" w:bottomFromText="284" w:vertAnchor="text" w:horzAnchor="margin" w:tblpY="-48"/>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1D2FD9" w:rsidRPr="000D0334" w14:paraId="18FA340C" w14:textId="77777777" w:rsidTr="00AD4DE3">
        <w:trPr>
          <w:trHeight w:hRule="exact" w:val="561"/>
        </w:trPr>
        <w:tc>
          <w:tcPr>
            <w:tcW w:w="8931" w:type="dxa"/>
            <w:tcBorders>
              <w:top w:val="nil"/>
              <w:bottom w:val="nil"/>
            </w:tcBorders>
            <w:shd w:val="clear" w:color="auto" w:fill="D9D9D9" w:themeFill="background1" w:themeFillShade="D9"/>
            <w:vAlign w:val="center"/>
          </w:tcPr>
          <w:p w14:paraId="31CCCDA6" w14:textId="77777777" w:rsidR="001D2FD9" w:rsidRPr="00041CB8" w:rsidRDefault="001D2FD9" w:rsidP="00041CB8">
            <w:pPr>
              <w:pStyle w:val="afffc"/>
              <w:tabs>
                <w:tab w:val="left" w:pos="8958"/>
              </w:tabs>
              <w:spacing w:line="360" w:lineRule="auto"/>
              <w:jc w:val="left"/>
              <w:rPr>
                <w:rFonts w:ascii="David" w:hAnsi="David" w:cs="David"/>
                <w:color w:val="auto"/>
                <w:sz w:val="24"/>
                <w:szCs w:val="24"/>
                <w:rtl/>
              </w:rPr>
            </w:pPr>
            <w:r w:rsidRPr="00041CB8">
              <w:rPr>
                <w:rFonts w:ascii="David" w:hAnsi="David" w:cs="David" w:hint="eastAsia"/>
                <w:color w:val="auto"/>
                <w:sz w:val="24"/>
                <w:szCs w:val="24"/>
                <w:rtl/>
              </w:rPr>
              <w:t>נספח</w:t>
            </w:r>
            <w:r w:rsidRPr="00041CB8">
              <w:rPr>
                <w:rFonts w:ascii="David" w:hAnsi="David" w:cs="David"/>
                <w:color w:val="auto"/>
                <w:sz w:val="24"/>
                <w:szCs w:val="24"/>
                <w:rtl/>
              </w:rPr>
              <w:t xml:space="preserve"> </w:t>
            </w:r>
            <w:r w:rsidRPr="00041CB8">
              <w:rPr>
                <w:rFonts w:ascii="David" w:hAnsi="David" w:cs="David" w:hint="eastAsia"/>
                <w:color w:val="auto"/>
                <w:sz w:val="24"/>
                <w:szCs w:val="24"/>
                <w:rtl/>
              </w:rPr>
              <w:t>ו</w:t>
            </w:r>
          </w:p>
        </w:tc>
      </w:tr>
      <w:tr w:rsidR="001D2FD9" w:rsidRPr="000D0334" w14:paraId="36F0FC9D" w14:textId="77777777" w:rsidTr="00AD4DE3">
        <w:trPr>
          <w:trHeight w:hRule="exact" w:val="561"/>
        </w:trPr>
        <w:tc>
          <w:tcPr>
            <w:tcW w:w="8931" w:type="dxa"/>
            <w:tcBorders>
              <w:top w:val="nil"/>
              <w:bottom w:val="nil"/>
            </w:tcBorders>
            <w:shd w:val="clear" w:color="auto" w:fill="1B3461"/>
            <w:vAlign w:val="center"/>
          </w:tcPr>
          <w:p w14:paraId="51AB6290" w14:textId="77777777" w:rsidR="001D2FD9" w:rsidRPr="00041CB8" w:rsidRDefault="001D2FD9" w:rsidP="00041CB8">
            <w:pPr>
              <w:pStyle w:val="afffc"/>
              <w:tabs>
                <w:tab w:val="left" w:pos="8958"/>
              </w:tabs>
              <w:spacing w:line="360" w:lineRule="auto"/>
              <w:jc w:val="left"/>
              <w:rPr>
                <w:rFonts w:ascii="David" w:hAnsi="David" w:cs="David"/>
                <w:sz w:val="24"/>
                <w:szCs w:val="24"/>
                <w:rtl/>
              </w:rPr>
            </w:pPr>
            <w:r w:rsidRPr="00041CB8">
              <w:rPr>
                <w:rFonts w:ascii="David" w:hAnsi="David" w:cs="David"/>
                <w:b w:val="0"/>
                <w:i/>
                <w:sz w:val="24"/>
                <w:szCs w:val="24"/>
                <w:rtl/>
              </w:rPr>
              <w:t>תצהיר בדבר אי תיאום הצעות במכרז</w:t>
            </w:r>
          </w:p>
        </w:tc>
      </w:tr>
    </w:tbl>
    <w:p w14:paraId="5617E5C1" w14:textId="77777777"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t xml:space="preserve">אני הח"מ______________________________ מס' ת"ז _____________ העובד בתאגיד _____________________ (שם התאגיד) מצהיר בזאת כי: </w:t>
      </w:r>
    </w:p>
    <w:p w14:paraId="477D9D23" w14:textId="77777777" w:rsidR="001D2FD9" w:rsidRPr="00041CB8" w:rsidRDefault="001D2FD9" w:rsidP="00041CB8">
      <w:pPr>
        <w:pStyle w:val="10"/>
        <w:spacing w:line="360" w:lineRule="auto"/>
        <w:rPr>
          <w:rFonts w:ascii="David" w:hAnsi="David" w:cs="David"/>
          <w:sz w:val="24"/>
          <w:rtl/>
        </w:rPr>
      </w:pPr>
      <w:r w:rsidRPr="00041CB8">
        <w:rPr>
          <w:rFonts w:ascii="David" w:hAnsi="David" w:cs="David"/>
          <w:sz w:val="24"/>
          <w:rtl/>
        </w:rPr>
        <w:t xml:space="preserve">אני מוסמך לחתום על תצהיר זה בשם התאגיד ומנהליו. </w:t>
      </w:r>
    </w:p>
    <w:p w14:paraId="390218DD" w14:textId="77777777" w:rsidR="001D2FD9" w:rsidRPr="00041CB8" w:rsidRDefault="001D2FD9" w:rsidP="00041CB8">
      <w:pPr>
        <w:pStyle w:val="10"/>
        <w:spacing w:line="360" w:lineRule="auto"/>
        <w:rPr>
          <w:rFonts w:ascii="David" w:hAnsi="David" w:cs="David"/>
          <w:sz w:val="24"/>
          <w:rtl/>
        </w:rPr>
      </w:pPr>
      <w:r w:rsidRPr="00041CB8">
        <w:rPr>
          <w:rFonts w:ascii="David" w:hAnsi="David" w:cs="David"/>
          <w:sz w:val="24"/>
          <w:rtl/>
        </w:rPr>
        <w:t xml:space="preserve">אני נושא המשרה אשר אחראי בתאגיד להצעה המוגשת מטעם התאגיד במכרז זה. </w:t>
      </w:r>
    </w:p>
    <w:p w14:paraId="2080A543" w14:textId="77777777" w:rsidR="001D2FD9" w:rsidRPr="00041CB8" w:rsidRDefault="001D2FD9" w:rsidP="00041CB8">
      <w:pPr>
        <w:pStyle w:val="10"/>
        <w:spacing w:line="360" w:lineRule="auto"/>
        <w:rPr>
          <w:rFonts w:ascii="David" w:hAnsi="David" w:cs="David"/>
          <w:sz w:val="24"/>
          <w:rtl/>
        </w:rPr>
      </w:pPr>
      <w:r w:rsidRPr="00041CB8">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648"/>
        <w:gridCol w:w="2648"/>
        <w:gridCol w:w="2623"/>
      </w:tblGrid>
      <w:tr w:rsidR="001D2FD9" w:rsidRPr="000D0334" w14:paraId="43271352" w14:textId="77777777" w:rsidTr="00A148C9">
        <w:tc>
          <w:tcPr>
            <w:tcW w:w="2982" w:type="dxa"/>
            <w:shd w:val="clear" w:color="auto" w:fill="BFBFBF" w:themeFill="background1" w:themeFillShade="BF"/>
          </w:tcPr>
          <w:p w14:paraId="0250C00E" w14:textId="77777777" w:rsidR="001D2FD9" w:rsidRPr="00041CB8" w:rsidRDefault="001D2FD9" w:rsidP="00041CB8">
            <w:pPr>
              <w:tabs>
                <w:tab w:val="left" w:pos="8958"/>
              </w:tabs>
              <w:spacing w:line="360" w:lineRule="auto"/>
              <w:ind w:hanging="338"/>
              <w:jc w:val="center"/>
              <w:rPr>
                <w:rFonts w:ascii="David" w:hAnsi="David"/>
                <w:szCs w:val="24"/>
                <w:rtl/>
              </w:rPr>
            </w:pPr>
            <w:r w:rsidRPr="00041CB8">
              <w:rPr>
                <w:rFonts w:ascii="David" w:hAnsi="David"/>
                <w:b/>
                <w:bCs/>
                <w:szCs w:val="24"/>
                <w:rtl/>
              </w:rPr>
              <w:t>שם התאגיד</w:t>
            </w:r>
          </w:p>
        </w:tc>
        <w:tc>
          <w:tcPr>
            <w:tcW w:w="2983" w:type="dxa"/>
            <w:shd w:val="clear" w:color="auto" w:fill="BFBFBF" w:themeFill="background1" w:themeFillShade="BF"/>
          </w:tcPr>
          <w:p w14:paraId="6EE47BDA" w14:textId="77777777" w:rsidR="001D2FD9" w:rsidRPr="00041CB8" w:rsidRDefault="001D2FD9" w:rsidP="00041CB8">
            <w:pPr>
              <w:tabs>
                <w:tab w:val="left" w:pos="8958"/>
              </w:tabs>
              <w:spacing w:line="360" w:lineRule="auto"/>
              <w:ind w:hanging="338"/>
              <w:jc w:val="center"/>
              <w:rPr>
                <w:rFonts w:ascii="David" w:hAnsi="David"/>
                <w:szCs w:val="24"/>
                <w:rtl/>
              </w:rPr>
            </w:pPr>
            <w:r w:rsidRPr="00041CB8">
              <w:rPr>
                <w:rFonts w:ascii="David" w:hAnsi="David"/>
                <w:b/>
                <w:bCs/>
                <w:szCs w:val="24"/>
                <w:rtl/>
              </w:rPr>
              <w:t>תחום העבודה בו ניתנת קבלנות המשנה</w:t>
            </w:r>
          </w:p>
        </w:tc>
        <w:tc>
          <w:tcPr>
            <w:tcW w:w="2983" w:type="dxa"/>
            <w:shd w:val="clear" w:color="auto" w:fill="BFBFBF" w:themeFill="background1" w:themeFillShade="BF"/>
          </w:tcPr>
          <w:p w14:paraId="4E703ED3" w14:textId="77777777" w:rsidR="001D2FD9" w:rsidRPr="00041CB8" w:rsidRDefault="001D2FD9" w:rsidP="00041CB8">
            <w:pPr>
              <w:tabs>
                <w:tab w:val="left" w:pos="8958"/>
              </w:tabs>
              <w:spacing w:line="360" w:lineRule="auto"/>
              <w:ind w:hanging="338"/>
              <w:jc w:val="center"/>
              <w:rPr>
                <w:rFonts w:ascii="David" w:hAnsi="David"/>
                <w:szCs w:val="24"/>
                <w:rtl/>
              </w:rPr>
            </w:pPr>
            <w:r w:rsidRPr="00041CB8">
              <w:rPr>
                <w:rFonts w:ascii="David" w:hAnsi="David"/>
                <w:b/>
                <w:bCs/>
                <w:szCs w:val="24"/>
                <w:rtl/>
              </w:rPr>
              <w:t>פרטי יצירת קשר</w:t>
            </w:r>
          </w:p>
        </w:tc>
      </w:tr>
      <w:tr w:rsidR="001D2FD9" w:rsidRPr="000D0334" w14:paraId="42107F63" w14:textId="77777777" w:rsidTr="00A148C9">
        <w:tc>
          <w:tcPr>
            <w:tcW w:w="2982" w:type="dxa"/>
          </w:tcPr>
          <w:p w14:paraId="4D1D157E" w14:textId="77777777" w:rsidR="001D2FD9" w:rsidRPr="00041CB8" w:rsidRDefault="001D2FD9" w:rsidP="00041CB8">
            <w:pPr>
              <w:tabs>
                <w:tab w:val="left" w:pos="8958"/>
              </w:tabs>
              <w:spacing w:line="360" w:lineRule="auto"/>
              <w:ind w:hanging="338"/>
              <w:rPr>
                <w:rFonts w:ascii="David" w:hAnsi="David"/>
                <w:szCs w:val="24"/>
                <w:rtl/>
              </w:rPr>
            </w:pPr>
          </w:p>
          <w:p w14:paraId="6FCE6168" w14:textId="77777777" w:rsidR="001D2FD9" w:rsidRPr="00041CB8" w:rsidRDefault="001D2FD9" w:rsidP="00041CB8">
            <w:pPr>
              <w:tabs>
                <w:tab w:val="left" w:pos="8958"/>
              </w:tabs>
              <w:spacing w:line="360" w:lineRule="auto"/>
              <w:ind w:hanging="338"/>
              <w:rPr>
                <w:rFonts w:ascii="David" w:hAnsi="David"/>
                <w:szCs w:val="24"/>
                <w:rtl/>
              </w:rPr>
            </w:pPr>
          </w:p>
        </w:tc>
        <w:tc>
          <w:tcPr>
            <w:tcW w:w="2983" w:type="dxa"/>
          </w:tcPr>
          <w:p w14:paraId="5B7BBC6E" w14:textId="77777777" w:rsidR="001D2FD9" w:rsidRPr="00041CB8" w:rsidRDefault="001D2FD9" w:rsidP="00041CB8">
            <w:pPr>
              <w:tabs>
                <w:tab w:val="left" w:pos="8958"/>
              </w:tabs>
              <w:spacing w:line="360" w:lineRule="auto"/>
              <w:ind w:hanging="338"/>
              <w:rPr>
                <w:rFonts w:ascii="David" w:hAnsi="David"/>
                <w:szCs w:val="24"/>
                <w:rtl/>
              </w:rPr>
            </w:pPr>
          </w:p>
        </w:tc>
        <w:tc>
          <w:tcPr>
            <w:tcW w:w="2983" w:type="dxa"/>
          </w:tcPr>
          <w:p w14:paraId="34F8A64C" w14:textId="77777777" w:rsidR="001D2FD9" w:rsidRPr="00041CB8" w:rsidRDefault="001D2FD9" w:rsidP="00041CB8">
            <w:pPr>
              <w:tabs>
                <w:tab w:val="left" w:pos="8958"/>
              </w:tabs>
              <w:spacing w:line="360" w:lineRule="auto"/>
              <w:ind w:hanging="338"/>
              <w:rPr>
                <w:rFonts w:ascii="David" w:hAnsi="David"/>
                <w:szCs w:val="24"/>
                <w:rtl/>
              </w:rPr>
            </w:pPr>
          </w:p>
        </w:tc>
      </w:tr>
      <w:tr w:rsidR="001D2FD9" w:rsidRPr="000D0334" w14:paraId="1FEF6E89" w14:textId="77777777" w:rsidTr="00A148C9">
        <w:tc>
          <w:tcPr>
            <w:tcW w:w="2982" w:type="dxa"/>
          </w:tcPr>
          <w:p w14:paraId="0DF3C146" w14:textId="77777777" w:rsidR="001D2FD9" w:rsidRPr="00041CB8" w:rsidRDefault="001D2FD9" w:rsidP="00041CB8">
            <w:pPr>
              <w:tabs>
                <w:tab w:val="left" w:pos="8958"/>
              </w:tabs>
              <w:spacing w:line="360" w:lineRule="auto"/>
              <w:ind w:hanging="338"/>
              <w:rPr>
                <w:rFonts w:ascii="David" w:hAnsi="David"/>
                <w:szCs w:val="24"/>
                <w:rtl/>
              </w:rPr>
            </w:pPr>
          </w:p>
          <w:p w14:paraId="5B4A58C5" w14:textId="77777777" w:rsidR="001D2FD9" w:rsidRPr="00041CB8" w:rsidRDefault="001D2FD9" w:rsidP="00041CB8">
            <w:pPr>
              <w:tabs>
                <w:tab w:val="left" w:pos="8958"/>
              </w:tabs>
              <w:spacing w:line="360" w:lineRule="auto"/>
              <w:ind w:hanging="338"/>
              <w:rPr>
                <w:rFonts w:ascii="David" w:hAnsi="David"/>
                <w:szCs w:val="24"/>
                <w:rtl/>
              </w:rPr>
            </w:pPr>
          </w:p>
        </w:tc>
        <w:tc>
          <w:tcPr>
            <w:tcW w:w="2983" w:type="dxa"/>
          </w:tcPr>
          <w:p w14:paraId="4E3C5C33" w14:textId="77777777" w:rsidR="001D2FD9" w:rsidRPr="00041CB8" w:rsidRDefault="001D2FD9" w:rsidP="00041CB8">
            <w:pPr>
              <w:tabs>
                <w:tab w:val="left" w:pos="8958"/>
              </w:tabs>
              <w:spacing w:line="360" w:lineRule="auto"/>
              <w:ind w:hanging="338"/>
              <w:rPr>
                <w:rFonts w:ascii="David" w:hAnsi="David"/>
                <w:szCs w:val="24"/>
                <w:rtl/>
              </w:rPr>
            </w:pPr>
          </w:p>
        </w:tc>
        <w:tc>
          <w:tcPr>
            <w:tcW w:w="2983" w:type="dxa"/>
          </w:tcPr>
          <w:p w14:paraId="7CA9FA2C" w14:textId="77777777" w:rsidR="001D2FD9" w:rsidRPr="00041CB8" w:rsidRDefault="001D2FD9" w:rsidP="00041CB8">
            <w:pPr>
              <w:tabs>
                <w:tab w:val="left" w:pos="8958"/>
              </w:tabs>
              <w:spacing w:line="360" w:lineRule="auto"/>
              <w:ind w:hanging="338"/>
              <w:rPr>
                <w:rFonts w:ascii="David" w:hAnsi="David"/>
                <w:szCs w:val="24"/>
                <w:rtl/>
              </w:rPr>
            </w:pPr>
          </w:p>
        </w:tc>
      </w:tr>
      <w:tr w:rsidR="001D2FD9" w:rsidRPr="000D0334" w14:paraId="0A68838A" w14:textId="77777777" w:rsidTr="00A148C9">
        <w:tc>
          <w:tcPr>
            <w:tcW w:w="2982" w:type="dxa"/>
          </w:tcPr>
          <w:p w14:paraId="3F703DAF" w14:textId="77777777" w:rsidR="001D2FD9" w:rsidRPr="00041CB8" w:rsidRDefault="001D2FD9" w:rsidP="00041CB8">
            <w:pPr>
              <w:tabs>
                <w:tab w:val="left" w:pos="8958"/>
              </w:tabs>
              <w:spacing w:line="360" w:lineRule="auto"/>
              <w:ind w:hanging="338"/>
              <w:rPr>
                <w:rFonts w:ascii="David" w:hAnsi="David"/>
                <w:szCs w:val="24"/>
                <w:rtl/>
              </w:rPr>
            </w:pPr>
          </w:p>
          <w:p w14:paraId="4FFB3A17" w14:textId="77777777" w:rsidR="001D2FD9" w:rsidRPr="00041CB8" w:rsidRDefault="001D2FD9" w:rsidP="00041CB8">
            <w:pPr>
              <w:tabs>
                <w:tab w:val="left" w:pos="8958"/>
              </w:tabs>
              <w:spacing w:line="360" w:lineRule="auto"/>
              <w:ind w:hanging="338"/>
              <w:rPr>
                <w:rFonts w:ascii="David" w:hAnsi="David"/>
                <w:szCs w:val="24"/>
                <w:rtl/>
              </w:rPr>
            </w:pPr>
          </w:p>
        </w:tc>
        <w:tc>
          <w:tcPr>
            <w:tcW w:w="2983" w:type="dxa"/>
          </w:tcPr>
          <w:p w14:paraId="73F06430" w14:textId="77777777" w:rsidR="001D2FD9" w:rsidRPr="00041CB8" w:rsidRDefault="001D2FD9" w:rsidP="00041CB8">
            <w:pPr>
              <w:tabs>
                <w:tab w:val="left" w:pos="8958"/>
              </w:tabs>
              <w:spacing w:line="360" w:lineRule="auto"/>
              <w:ind w:hanging="338"/>
              <w:rPr>
                <w:rFonts w:ascii="David" w:hAnsi="David"/>
                <w:szCs w:val="24"/>
                <w:rtl/>
              </w:rPr>
            </w:pPr>
          </w:p>
        </w:tc>
        <w:tc>
          <w:tcPr>
            <w:tcW w:w="2983" w:type="dxa"/>
          </w:tcPr>
          <w:p w14:paraId="68406B7D" w14:textId="77777777" w:rsidR="001D2FD9" w:rsidRPr="00041CB8" w:rsidRDefault="001D2FD9" w:rsidP="00041CB8">
            <w:pPr>
              <w:tabs>
                <w:tab w:val="left" w:pos="8958"/>
              </w:tabs>
              <w:spacing w:line="360" w:lineRule="auto"/>
              <w:ind w:hanging="338"/>
              <w:rPr>
                <w:rFonts w:ascii="David" w:hAnsi="David"/>
                <w:szCs w:val="24"/>
                <w:rtl/>
              </w:rPr>
            </w:pPr>
          </w:p>
        </w:tc>
      </w:tr>
    </w:tbl>
    <w:p w14:paraId="668AF28A" w14:textId="77777777" w:rsidR="001D2FD9" w:rsidRPr="00041CB8" w:rsidRDefault="001D2FD9" w:rsidP="00041CB8">
      <w:pPr>
        <w:tabs>
          <w:tab w:val="left" w:pos="8958"/>
        </w:tabs>
        <w:spacing w:line="360" w:lineRule="auto"/>
        <w:ind w:hanging="338"/>
        <w:rPr>
          <w:rFonts w:ascii="David" w:hAnsi="David"/>
          <w:szCs w:val="24"/>
          <w:rtl/>
        </w:rPr>
      </w:pPr>
    </w:p>
    <w:p w14:paraId="7B8774D1" w14:textId="77777777" w:rsidR="001D2FD9" w:rsidRPr="00041CB8" w:rsidRDefault="001D2FD9" w:rsidP="00041CB8">
      <w:pPr>
        <w:pStyle w:val="10"/>
        <w:spacing w:line="360" w:lineRule="auto"/>
        <w:rPr>
          <w:rFonts w:ascii="David" w:hAnsi="David" w:cs="David"/>
          <w:sz w:val="24"/>
          <w:rtl/>
        </w:rPr>
      </w:pPr>
      <w:r w:rsidRPr="00041CB8">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16996A38" w14:textId="77777777" w:rsidR="001D2FD9" w:rsidRPr="00041CB8" w:rsidRDefault="001D2FD9" w:rsidP="00041CB8">
      <w:pPr>
        <w:pStyle w:val="10"/>
        <w:spacing w:line="360" w:lineRule="auto"/>
        <w:rPr>
          <w:rFonts w:ascii="David" w:hAnsi="David" w:cs="David"/>
          <w:sz w:val="24"/>
          <w:rtl/>
        </w:rPr>
      </w:pPr>
      <w:r w:rsidRPr="00041CB8">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168C963A" w14:textId="77777777" w:rsidR="001D2FD9" w:rsidRPr="00041CB8" w:rsidRDefault="001D2FD9" w:rsidP="00041CB8">
      <w:pPr>
        <w:pStyle w:val="10"/>
        <w:spacing w:line="360" w:lineRule="auto"/>
        <w:rPr>
          <w:rFonts w:ascii="David" w:hAnsi="David" w:cs="David"/>
          <w:sz w:val="24"/>
        </w:rPr>
      </w:pPr>
      <w:r w:rsidRPr="00041CB8">
        <w:rPr>
          <w:rFonts w:ascii="David" w:hAnsi="David" w:cs="David"/>
          <w:sz w:val="24"/>
          <w:rtl/>
        </w:rPr>
        <w:t xml:space="preserve">לא הייתי מעורב בניסיון להניא מתחרה אחר מלהגיש הצעות במכרז זה. </w:t>
      </w:r>
    </w:p>
    <w:p w14:paraId="2A6BE52C" w14:textId="77777777" w:rsidR="001D2FD9" w:rsidRPr="00041CB8" w:rsidRDefault="001D2FD9" w:rsidP="00041CB8">
      <w:pPr>
        <w:pStyle w:val="10"/>
        <w:spacing w:line="360" w:lineRule="auto"/>
        <w:rPr>
          <w:rFonts w:ascii="David" w:hAnsi="David" w:cs="David"/>
          <w:sz w:val="24"/>
          <w:rtl/>
        </w:rPr>
      </w:pPr>
      <w:r w:rsidRPr="00041CB8">
        <w:rPr>
          <w:rFonts w:ascii="David" w:hAnsi="David" w:cs="David"/>
          <w:sz w:val="24"/>
          <w:rtl/>
        </w:rPr>
        <w:t xml:space="preserve">לא הייתי מעורב בניסיון לגרום למתחרה אחר להגיש הצעה גבוהה או נמוכה יותר מהצעתי זו. </w:t>
      </w:r>
    </w:p>
    <w:p w14:paraId="08438202" w14:textId="77777777" w:rsidR="001D2FD9" w:rsidRPr="00041CB8" w:rsidRDefault="001D2FD9" w:rsidP="00041CB8">
      <w:pPr>
        <w:pStyle w:val="10"/>
        <w:spacing w:line="360" w:lineRule="auto"/>
        <w:rPr>
          <w:rFonts w:ascii="David" w:hAnsi="David" w:cs="David"/>
          <w:sz w:val="24"/>
          <w:rtl/>
        </w:rPr>
      </w:pPr>
      <w:r w:rsidRPr="00041CB8">
        <w:rPr>
          <w:rFonts w:ascii="David" w:hAnsi="David" w:cs="David"/>
          <w:sz w:val="24"/>
          <w:rtl/>
        </w:rPr>
        <w:t xml:space="preserve">לא הייתי מעורב בניסיון לגרום למתחרה להגיש הצעה בלתי תחרותית מכל סוג שהוא. </w:t>
      </w:r>
    </w:p>
    <w:p w14:paraId="20DF42F9" w14:textId="77777777" w:rsidR="001D2FD9" w:rsidRPr="00041CB8" w:rsidRDefault="001D2FD9" w:rsidP="00041CB8">
      <w:pPr>
        <w:pStyle w:val="10"/>
        <w:spacing w:line="360" w:lineRule="auto"/>
        <w:rPr>
          <w:rFonts w:ascii="David" w:hAnsi="David" w:cs="David"/>
          <w:sz w:val="24"/>
          <w:rtl/>
        </w:rPr>
      </w:pPr>
      <w:r w:rsidRPr="00041CB8">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3018FF6F" w14:textId="77777777" w:rsidR="001D2FD9" w:rsidRPr="00041CB8" w:rsidRDefault="001D2FD9" w:rsidP="00041CB8">
      <w:pPr>
        <w:tabs>
          <w:tab w:val="left" w:pos="8958"/>
        </w:tabs>
        <w:spacing w:line="360" w:lineRule="auto"/>
        <w:ind w:hanging="338"/>
        <w:rPr>
          <w:rFonts w:ascii="David" w:hAnsi="David"/>
          <w:szCs w:val="24"/>
          <w:rtl/>
        </w:rPr>
      </w:pPr>
    </w:p>
    <w:p w14:paraId="4ABEA657" w14:textId="77777777" w:rsidR="001D2FD9" w:rsidRPr="00041CB8" w:rsidRDefault="001D2FD9" w:rsidP="00041CB8">
      <w:pPr>
        <w:tabs>
          <w:tab w:val="left" w:pos="8958"/>
        </w:tabs>
        <w:spacing w:line="360" w:lineRule="auto"/>
        <w:rPr>
          <w:rFonts w:ascii="David" w:hAnsi="David"/>
          <w:b/>
          <w:bCs/>
          <w:szCs w:val="24"/>
        </w:rPr>
      </w:pPr>
      <w:r w:rsidRPr="00041CB8">
        <w:rPr>
          <w:rFonts w:ascii="David" w:hAnsi="David"/>
          <w:b/>
          <w:bCs/>
          <w:szCs w:val="24"/>
          <w:u w:val="single"/>
          <w:rtl/>
        </w:rPr>
        <w:t xml:space="preserve">יש לסמן </w:t>
      </w:r>
      <w:r w:rsidRPr="00041CB8">
        <w:rPr>
          <w:rFonts w:ascii="David" w:hAnsi="David"/>
          <w:b/>
          <w:bCs/>
          <w:szCs w:val="24"/>
          <w:u w:val="single"/>
        </w:rPr>
        <w:t>V</w:t>
      </w:r>
      <w:r w:rsidRPr="00041CB8">
        <w:rPr>
          <w:rFonts w:ascii="David" w:hAnsi="David"/>
          <w:b/>
          <w:bCs/>
          <w:szCs w:val="24"/>
          <w:u w:val="single"/>
          <w:rtl/>
        </w:rPr>
        <w:t xml:space="preserve"> במקום המתאים</w:t>
      </w:r>
    </w:p>
    <w:p w14:paraId="0F002D54" w14:textId="77777777" w:rsidR="001D2FD9" w:rsidRPr="00041CB8" w:rsidRDefault="001D2FD9" w:rsidP="00041CB8">
      <w:pPr>
        <w:numPr>
          <w:ilvl w:val="0"/>
          <w:numId w:val="76"/>
        </w:numPr>
        <w:tabs>
          <w:tab w:val="clear" w:pos="540"/>
          <w:tab w:val="num" w:pos="180"/>
        </w:tabs>
        <w:spacing w:before="120" w:line="360" w:lineRule="auto"/>
        <w:ind w:left="-180" w:firstLine="178"/>
        <w:jc w:val="both"/>
        <w:rPr>
          <w:rFonts w:ascii="David" w:hAnsi="David"/>
          <w:szCs w:val="24"/>
        </w:rPr>
      </w:pPr>
      <w:r w:rsidRPr="00041CB8">
        <w:rPr>
          <w:rFonts w:ascii="David" w:hAnsi="David"/>
          <w:szCs w:val="24"/>
          <w:rtl/>
        </w:rPr>
        <w:t>למיטב ידיעתי, התאגיד מציע ההצעה לא נמצא כרגע תחת חקירה בחשד לתיאום מכרז.</w:t>
      </w:r>
    </w:p>
    <w:p w14:paraId="14D79B34" w14:textId="77777777" w:rsidR="001D2FD9" w:rsidRPr="00041CB8" w:rsidRDefault="001D2FD9" w:rsidP="00041CB8">
      <w:pPr>
        <w:numPr>
          <w:ilvl w:val="0"/>
          <w:numId w:val="76"/>
        </w:numPr>
        <w:tabs>
          <w:tab w:val="clear" w:pos="540"/>
          <w:tab w:val="num" w:pos="180"/>
        </w:tabs>
        <w:spacing w:before="120" w:line="360" w:lineRule="auto"/>
        <w:ind w:left="-180" w:firstLine="178"/>
        <w:jc w:val="both"/>
        <w:rPr>
          <w:rFonts w:ascii="David" w:hAnsi="David"/>
          <w:szCs w:val="24"/>
          <w:rtl/>
        </w:rPr>
      </w:pPr>
      <w:r w:rsidRPr="00041CB8">
        <w:rPr>
          <w:rFonts w:ascii="David" w:hAnsi="David"/>
          <w:szCs w:val="24"/>
          <w:rtl/>
        </w:rPr>
        <w:t>התאגיד מציע ההצעה נמצא כרגע תחת חקירה בחשד לתיאום מכרז, אנא פרט:</w:t>
      </w:r>
    </w:p>
    <w:p w14:paraId="2E69C966" w14:textId="77777777" w:rsidR="001D2FD9" w:rsidRPr="00041CB8" w:rsidRDefault="001D2FD9" w:rsidP="00041CB8">
      <w:pPr>
        <w:tabs>
          <w:tab w:val="left" w:pos="8958"/>
        </w:tabs>
        <w:spacing w:line="360" w:lineRule="auto"/>
        <w:rPr>
          <w:rFonts w:ascii="David" w:hAnsi="David"/>
          <w:szCs w:val="24"/>
          <w:rtl/>
        </w:rPr>
      </w:pPr>
      <w:r w:rsidRPr="00041CB8">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B6007AD" w14:textId="77777777" w:rsidR="001D2FD9" w:rsidRPr="00041CB8" w:rsidRDefault="001D2FD9" w:rsidP="00041CB8">
      <w:pPr>
        <w:tabs>
          <w:tab w:val="left" w:pos="8958"/>
        </w:tabs>
        <w:spacing w:line="360" w:lineRule="auto"/>
        <w:rPr>
          <w:rFonts w:ascii="David" w:hAnsi="David"/>
          <w:szCs w:val="24"/>
          <w:rtl/>
        </w:rPr>
      </w:pPr>
    </w:p>
    <w:p w14:paraId="1E13457A" w14:textId="77777777"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14:paraId="645D13B0" w14:textId="77777777" w:rsidR="001D2FD9" w:rsidRPr="00041CB8" w:rsidRDefault="001D2FD9" w:rsidP="00041CB8">
      <w:pPr>
        <w:tabs>
          <w:tab w:val="left" w:pos="8958"/>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D2FD9" w:rsidRPr="000D0334" w14:paraId="520B5966" w14:textId="77777777" w:rsidTr="00A148C9">
        <w:tc>
          <w:tcPr>
            <w:tcW w:w="1505" w:type="dxa"/>
            <w:shd w:val="clear" w:color="auto" w:fill="auto"/>
          </w:tcPr>
          <w:p w14:paraId="61C933E2" w14:textId="77777777" w:rsidR="001D2FD9" w:rsidRPr="00041CB8" w:rsidRDefault="001D2FD9" w:rsidP="00041CB8">
            <w:pPr>
              <w:tabs>
                <w:tab w:val="left" w:pos="8958"/>
              </w:tabs>
              <w:spacing w:line="360" w:lineRule="auto"/>
              <w:jc w:val="center"/>
              <w:rPr>
                <w:rFonts w:ascii="David" w:hAnsi="David"/>
                <w:szCs w:val="24"/>
                <w:rtl/>
              </w:rPr>
            </w:pPr>
          </w:p>
        </w:tc>
        <w:tc>
          <w:tcPr>
            <w:tcW w:w="249" w:type="dxa"/>
            <w:tcBorders>
              <w:top w:val="nil"/>
              <w:bottom w:val="nil"/>
            </w:tcBorders>
            <w:shd w:val="clear" w:color="auto" w:fill="auto"/>
          </w:tcPr>
          <w:p w14:paraId="7ED842FC" w14:textId="77777777" w:rsidR="001D2FD9" w:rsidRPr="00041CB8" w:rsidRDefault="001D2FD9" w:rsidP="00041CB8">
            <w:pPr>
              <w:tabs>
                <w:tab w:val="left" w:pos="8958"/>
              </w:tabs>
              <w:spacing w:line="360" w:lineRule="auto"/>
              <w:jc w:val="center"/>
              <w:rPr>
                <w:rFonts w:ascii="David" w:hAnsi="David"/>
                <w:szCs w:val="24"/>
                <w:rtl/>
              </w:rPr>
            </w:pPr>
          </w:p>
        </w:tc>
        <w:tc>
          <w:tcPr>
            <w:tcW w:w="1512" w:type="dxa"/>
            <w:shd w:val="clear" w:color="auto" w:fill="auto"/>
          </w:tcPr>
          <w:p w14:paraId="498EAE3D" w14:textId="77777777" w:rsidR="001D2FD9" w:rsidRPr="00041CB8" w:rsidRDefault="001D2FD9" w:rsidP="00041CB8">
            <w:pPr>
              <w:tabs>
                <w:tab w:val="left" w:pos="8958"/>
              </w:tabs>
              <w:spacing w:line="360" w:lineRule="auto"/>
              <w:jc w:val="center"/>
              <w:rPr>
                <w:rFonts w:ascii="David" w:hAnsi="David"/>
                <w:szCs w:val="24"/>
                <w:rtl/>
              </w:rPr>
            </w:pPr>
          </w:p>
        </w:tc>
        <w:tc>
          <w:tcPr>
            <w:tcW w:w="278" w:type="dxa"/>
            <w:tcBorders>
              <w:top w:val="nil"/>
              <w:bottom w:val="nil"/>
            </w:tcBorders>
            <w:shd w:val="clear" w:color="auto" w:fill="auto"/>
          </w:tcPr>
          <w:p w14:paraId="01BF3B32" w14:textId="77777777" w:rsidR="001D2FD9" w:rsidRPr="00041CB8" w:rsidRDefault="001D2FD9" w:rsidP="00041CB8">
            <w:pPr>
              <w:tabs>
                <w:tab w:val="left" w:pos="8958"/>
              </w:tabs>
              <w:spacing w:line="360" w:lineRule="auto"/>
              <w:jc w:val="center"/>
              <w:rPr>
                <w:rFonts w:ascii="David" w:hAnsi="David"/>
                <w:szCs w:val="24"/>
                <w:rtl/>
              </w:rPr>
            </w:pPr>
          </w:p>
        </w:tc>
        <w:tc>
          <w:tcPr>
            <w:tcW w:w="1804" w:type="dxa"/>
            <w:shd w:val="clear" w:color="auto" w:fill="auto"/>
          </w:tcPr>
          <w:p w14:paraId="204EA942" w14:textId="77777777" w:rsidR="001D2FD9" w:rsidRPr="00041CB8" w:rsidRDefault="001D2FD9" w:rsidP="00041CB8">
            <w:pPr>
              <w:tabs>
                <w:tab w:val="left" w:pos="8958"/>
              </w:tabs>
              <w:spacing w:line="360" w:lineRule="auto"/>
              <w:jc w:val="center"/>
              <w:rPr>
                <w:rFonts w:ascii="David" w:hAnsi="David"/>
                <w:szCs w:val="24"/>
                <w:rtl/>
              </w:rPr>
            </w:pPr>
          </w:p>
        </w:tc>
        <w:tc>
          <w:tcPr>
            <w:tcW w:w="235" w:type="dxa"/>
            <w:tcBorders>
              <w:top w:val="nil"/>
              <w:bottom w:val="nil"/>
            </w:tcBorders>
            <w:shd w:val="clear" w:color="auto" w:fill="auto"/>
          </w:tcPr>
          <w:p w14:paraId="04C01662" w14:textId="77777777" w:rsidR="001D2FD9" w:rsidRPr="00041CB8" w:rsidRDefault="001D2FD9" w:rsidP="00041CB8">
            <w:pPr>
              <w:tabs>
                <w:tab w:val="left" w:pos="8958"/>
              </w:tabs>
              <w:spacing w:line="360" w:lineRule="auto"/>
              <w:jc w:val="center"/>
              <w:rPr>
                <w:rFonts w:ascii="David" w:hAnsi="David"/>
                <w:szCs w:val="24"/>
                <w:rtl/>
              </w:rPr>
            </w:pPr>
          </w:p>
        </w:tc>
        <w:tc>
          <w:tcPr>
            <w:tcW w:w="1692" w:type="dxa"/>
            <w:shd w:val="clear" w:color="auto" w:fill="auto"/>
          </w:tcPr>
          <w:p w14:paraId="58276A11" w14:textId="77777777" w:rsidR="001D2FD9" w:rsidRPr="00041CB8" w:rsidRDefault="001D2FD9" w:rsidP="00041CB8">
            <w:pPr>
              <w:tabs>
                <w:tab w:val="left" w:pos="8958"/>
              </w:tabs>
              <w:spacing w:line="360" w:lineRule="auto"/>
              <w:jc w:val="center"/>
              <w:rPr>
                <w:rFonts w:ascii="David" w:hAnsi="David"/>
                <w:szCs w:val="24"/>
                <w:rtl/>
              </w:rPr>
            </w:pPr>
          </w:p>
        </w:tc>
        <w:tc>
          <w:tcPr>
            <w:tcW w:w="235" w:type="dxa"/>
            <w:tcBorders>
              <w:top w:val="nil"/>
              <w:bottom w:val="nil"/>
            </w:tcBorders>
            <w:shd w:val="clear" w:color="auto" w:fill="auto"/>
          </w:tcPr>
          <w:p w14:paraId="7B1CFE6A" w14:textId="77777777" w:rsidR="001D2FD9" w:rsidRPr="00041CB8" w:rsidRDefault="001D2FD9" w:rsidP="00041CB8">
            <w:pPr>
              <w:tabs>
                <w:tab w:val="left" w:pos="8958"/>
              </w:tabs>
              <w:spacing w:line="360" w:lineRule="auto"/>
              <w:jc w:val="center"/>
              <w:rPr>
                <w:rFonts w:ascii="David" w:hAnsi="David"/>
                <w:szCs w:val="24"/>
                <w:rtl/>
              </w:rPr>
            </w:pPr>
          </w:p>
        </w:tc>
        <w:tc>
          <w:tcPr>
            <w:tcW w:w="1590" w:type="dxa"/>
            <w:shd w:val="clear" w:color="auto" w:fill="auto"/>
          </w:tcPr>
          <w:p w14:paraId="22592C75" w14:textId="77777777" w:rsidR="001D2FD9" w:rsidRPr="00041CB8" w:rsidRDefault="001D2FD9" w:rsidP="00041CB8">
            <w:pPr>
              <w:tabs>
                <w:tab w:val="left" w:pos="8958"/>
              </w:tabs>
              <w:spacing w:line="360" w:lineRule="auto"/>
              <w:jc w:val="center"/>
              <w:rPr>
                <w:rFonts w:ascii="David" w:hAnsi="David"/>
                <w:szCs w:val="24"/>
                <w:rtl/>
              </w:rPr>
            </w:pPr>
          </w:p>
        </w:tc>
      </w:tr>
      <w:tr w:rsidR="001D2FD9" w:rsidRPr="000D0334" w14:paraId="2229EE32" w14:textId="77777777" w:rsidTr="00A148C9">
        <w:tc>
          <w:tcPr>
            <w:tcW w:w="1505" w:type="dxa"/>
            <w:shd w:val="clear" w:color="auto" w:fill="auto"/>
          </w:tcPr>
          <w:p w14:paraId="1871702E"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szCs w:val="24"/>
                <w:rtl/>
              </w:rPr>
              <w:t>תאריך</w:t>
            </w:r>
          </w:p>
        </w:tc>
        <w:tc>
          <w:tcPr>
            <w:tcW w:w="249" w:type="dxa"/>
            <w:tcBorders>
              <w:top w:val="nil"/>
              <w:bottom w:val="nil"/>
            </w:tcBorders>
            <w:shd w:val="clear" w:color="auto" w:fill="auto"/>
          </w:tcPr>
          <w:p w14:paraId="52E94B2F" w14:textId="77777777" w:rsidR="001D2FD9" w:rsidRPr="00041CB8" w:rsidRDefault="001D2FD9" w:rsidP="00041CB8">
            <w:pPr>
              <w:tabs>
                <w:tab w:val="left" w:pos="8958"/>
              </w:tabs>
              <w:spacing w:line="360" w:lineRule="auto"/>
              <w:jc w:val="center"/>
              <w:rPr>
                <w:rFonts w:ascii="David" w:hAnsi="David"/>
                <w:szCs w:val="24"/>
                <w:rtl/>
              </w:rPr>
            </w:pPr>
          </w:p>
        </w:tc>
        <w:tc>
          <w:tcPr>
            <w:tcW w:w="1512" w:type="dxa"/>
            <w:shd w:val="clear" w:color="auto" w:fill="auto"/>
          </w:tcPr>
          <w:p w14:paraId="5AF625EF"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szCs w:val="24"/>
                <w:rtl/>
              </w:rPr>
              <w:t>שם התאגיד</w:t>
            </w:r>
          </w:p>
        </w:tc>
        <w:tc>
          <w:tcPr>
            <w:tcW w:w="278" w:type="dxa"/>
            <w:tcBorders>
              <w:top w:val="nil"/>
              <w:bottom w:val="nil"/>
            </w:tcBorders>
            <w:shd w:val="clear" w:color="auto" w:fill="auto"/>
          </w:tcPr>
          <w:p w14:paraId="301A3630" w14:textId="77777777" w:rsidR="001D2FD9" w:rsidRPr="00041CB8" w:rsidRDefault="001D2FD9" w:rsidP="00041CB8">
            <w:pPr>
              <w:tabs>
                <w:tab w:val="left" w:pos="8958"/>
              </w:tabs>
              <w:spacing w:line="360" w:lineRule="auto"/>
              <w:jc w:val="center"/>
              <w:rPr>
                <w:rFonts w:ascii="David" w:hAnsi="David"/>
                <w:szCs w:val="24"/>
                <w:rtl/>
              </w:rPr>
            </w:pPr>
          </w:p>
        </w:tc>
        <w:tc>
          <w:tcPr>
            <w:tcW w:w="1804" w:type="dxa"/>
            <w:shd w:val="clear" w:color="auto" w:fill="auto"/>
          </w:tcPr>
          <w:p w14:paraId="789DACA5"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szCs w:val="24"/>
                <w:rtl/>
              </w:rPr>
              <w:t>חותמת התאגיד</w:t>
            </w:r>
          </w:p>
        </w:tc>
        <w:tc>
          <w:tcPr>
            <w:tcW w:w="235" w:type="dxa"/>
            <w:tcBorders>
              <w:top w:val="nil"/>
              <w:bottom w:val="nil"/>
            </w:tcBorders>
            <w:shd w:val="clear" w:color="auto" w:fill="auto"/>
          </w:tcPr>
          <w:p w14:paraId="53F534A5" w14:textId="77777777" w:rsidR="001D2FD9" w:rsidRPr="00041CB8" w:rsidRDefault="001D2FD9" w:rsidP="00041CB8">
            <w:pPr>
              <w:tabs>
                <w:tab w:val="left" w:pos="8958"/>
              </w:tabs>
              <w:spacing w:line="360" w:lineRule="auto"/>
              <w:jc w:val="center"/>
              <w:rPr>
                <w:rFonts w:ascii="David" w:hAnsi="David"/>
                <w:szCs w:val="24"/>
                <w:rtl/>
              </w:rPr>
            </w:pPr>
          </w:p>
        </w:tc>
        <w:tc>
          <w:tcPr>
            <w:tcW w:w="1692" w:type="dxa"/>
            <w:shd w:val="clear" w:color="auto" w:fill="auto"/>
          </w:tcPr>
          <w:p w14:paraId="00F17DC7"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szCs w:val="24"/>
                <w:rtl/>
              </w:rPr>
              <w:t>שם המצהיר</w:t>
            </w:r>
          </w:p>
        </w:tc>
        <w:tc>
          <w:tcPr>
            <w:tcW w:w="235" w:type="dxa"/>
            <w:tcBorders>
              <w:top w:val="nil"/>
              <w:bottom w:val="nil"/>
            </w:tcBorders>
            <w:shd w:val="clear" w:color="auto" w:fill="auto"/>
          </w:tcPr>
          <w:p w14:paraId="4B72FAFB" w14:textId="77777777" w:rsidR="001D2FD9" w:rsidRPr="00041CB8" w:rsidRDefault="001D2FD9" w:rsidP="00041CB8">
            <w:pPr>
              <w:tabs>
                <w:tab w:val="left" w:pos="8958"/>
              </w:tabs>
              <w:spacing w:line="360" w:lineRule="auto"/>
              <w:jc w:val="center"/>
              <w:rPr>
                <w:rFonts w:ascii="David" w:hAnsi="David"/>
                <w:szCs w:val="24"/>
                <w:rtl/>
              </w:rPr>
            </w:pPr>
          </w:p>
        </w:tc>
        <w:tc>
          <w:tcPr>
            <w:tcW w:w="1590" w:type="dxa"/>
            <w:shd w:val="clear" w:color="auto" w:fill="auto"/>
          </w:tcPr>
          <w:p w14:paraId="1513582A"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szCs w:val="24"/>
                <w:rtl/>
              </w:rPr>
              <w:t>חתימת המצהיר</w:t>
            </w:r>
          </w:p>
        </w:tc>
      </w:tr>
    </w:tbl>
    <w:p w14:paraId="3DA3AAB6" w14:textId="77777777" w:rsidR="001D2FD9" w:rsidRPr="00041CB8" w:rsidRDefault="001D2FD9" w:rsidP="00041CB8">
      <w:pPr>
        <w:tabs>
          <w:tab w:val="left" w:pos="8958"/>
        </w:tabs>
        <w:spacing w:line="360" w:lineRule="auto"/>
        <w:rPr>
          <w:rFonts w:ascii="David" w:hAnsi="David"/>
          <w:szCs w:val="24"/>
          <w:rtl/>
        </w:rPr>
      </w:pPr>
    </w:p>
    <w:p w14:paraId="4AD8EAF3" w14:textId="77777777" w:rsidR="001D2FD9" w:rsidRPr="00041CB8" w:rsidRDefault="001D2FD9" w:rsidP="00041CB8">
      <w:pPr>
        <w:tabs>
          <w:tab w:val="left" w:pos="8958"/>
        </w:tabs>
        <w:spacing w:line="360" w:lineRule="auto"/>
        <w:rPr>
          <w:rFonts w:ascii="David" w:hAnsi="David"/>
          <w:szCs w:val="24"/>
          <w:rtl/>
        </w:rPr>
      </w:pPr>
    </w:p>
    <w:p w14:paraId="7EBA3627" w14:textId="77777777" w:rsidR="001D2FD9" w:rsidRPr="00041CB8" w:rsidRDefault="001D2FD9" w:rsidP="00041CB8">
      <w:pPr>
        <w:tabs>
          <w:tab w:val="left" w:pos="901"/>
          <w:tab w:val="left" w:pos="1576"/>
          <w:tab w:val="left" w:pos="2137"/>
          <w:tab w:val="left" w:pos="2699"/>
          <w:tab w:val="left" w:pos="3263"/>
          <w:tab w:val="left" w:pos="3824"/>
          <w:tab w:val="left" w:pos="4388"/>
          <w:tab w:val="left" w:pos="4949"/>
          <w:tab w:val="left" w:pos="6075"/>
          <w:tab w:val="left" w:pos="7200"/>
          <w:tab w:val="left" w:pos="8958"/>
        </w:tabs>
        <w:spacing w:line="360" w:lineRule="auto"/>
        <w:jc w:val="center"/>
        <w:rPr>
          <w:rFonts w:ascii="David" w:hAnsi="David"/>
          <w:b/>
          <w:bCs/>
          <w:szCs w:val="24"/>
          <w:u w:val="single"/>
          <w:rtl/>
        </w:rPr>
      </w:pPr>
      <w:r w:rsidRPr="00041CB8">
        <w:rPr>
          <w:rFonts w:ascii="David" w:hAnsi="David"/>
          <w:b/>
          <w:bCs/>
          <w:szCs w:val="24"/>
          <w:u w:val="single"/>
          <w:rtl/>
        </w:rPr>
        <w:t>אישור עורך הדין</w:t>
      </w:r>
    </w:p>
    <w:p w14:paraId="48BC7A1E" w14:textId="77777777" w:rsidR="001D2FD9" w:rsidRPr="00041CB8" w:rsidRDefault="001D2FD9" w:rsidP="00041CB8">
      <w:pPr>
        <w:tabs>
          <w:tab w:val="left" w:pos="901"/>
          <w:tab w:val="left" w:pos="1576"/>
          <w:tab w:val="left" w:pos="2137"/>
          <w:tab w:val="left" w:pos="2699"/>
          <w:tab w:val="left" w:pos="3263"/>
          <w:tab w:val="left" w:pos="3824"/>
          <w:tab w:val="left" w:pos="4388"/>
          <w:tab w:val="left" w:pos="4949"/>
          <w:tab w:val="left" w:pos="6075"/>
          <w:tab w:val="left" w:pos="7200"/>
          <w:tab w:val="left" w:pos="8958"/>
        </w:tabs>
        <w:spacing w:line="360" w:lineRule="auto"/>
        <w:jc w:val="center"/>
        <w:rPr>
          <w:rFonts w:ascii="David" w:hAnsi="David"/>
          <w:b/>
          <w:bCs/>
          <w:szCs w:val="24"/>
          <w:u w:val="single"/>
          <w:rtl/>
        </w:rPr>
      </w:pPr>
    </w:p>
    <w:p w14:paraId="01A5A5CC" w14:textId="77777777"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AD62EDE" w14:textId="77777777" w:rsidR="001D2FD9" w:rsidRPr="00041CB8" w:rsidRDefault="001D2FD9" w:rsidP="00041CB8">
      <w:pPr>
        <w:tabs>
          <w:tab w:val="left" w:pos="8958"/>
        </w:tabs>
        <w:spacing w:line="360" w:lineRule="auto"/>
        <w:rPr>
          <w:rFonts w:ascii="David" w:hAnsi="David"/>
          <w:szCs w:val="24"/>
          <w:rtl/>
        </w:rPr>
      </w:pPr>
    </w:p>
    <w:p w14:paraId="15D0D77D" w14:textId="77777777" w:rsidR="001D2FD9" w:rsidRPr="00041CB8" w:rsidRDefault="001D2FD9" w:rsidP="00041CB8">
      <w:pPr>
        <w:tabs>
          <w:tab w:val="left" w:pos="8958"/>
        </w:tabs>
        <w:spacing w:line="360" w:lineRule="auto"/>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43"/>
        <w:gridCol w:w="1066"/>
        <w:gridCol w:w="2286"/>
        <w:gridCol w:w="935"/>
        <w:gridCol w:w="2166"/>
      </w:tblGrid>
      <w:tr w:rsidR="001D2FD9" w:rsidRPr="000D0334" w14:paraId="7B2A5B63" w14:textId="77777777" w:rsidTr="00A148C9">
        <w:trPr>
          <w:jc w:val="center"/>
        </w:trPr>
        <w:tc>
          <w:tcPr>
            <w:tcW w:w="2144" w:type="dxa"/>
            <w:tcBorders>
              <w:top w:val="single" w:sz="4" w:space="0" w:color="auto"/>
            </w:tcBorders>
          </w:tcPr>
          <w:p w14:paraId="07E79760"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תאריך</w:t>
            </w:r>
          </w:p>
        </w:tc>
        <w:tc>
          <w:tcPr>
            <w:tcW w:w="1134" w:type="dxa"/>
          </w:tcPr>
          <w:p w14:paraId="5AA703DB" w14:textId="77777777" w:rsidR="001D2FD9" w:rsidRPr="00041CB8" w:rsidRDefault="001D2FD9" w:rsidP="00041CB8">
            <w:pPr>
              <w:tabs>
                <w:tab w:val="left" w:pos="8958"/>
              </w:tabs>
              <w:spacing w:line="360" w:lineRule="auto"/>
              <w:jc w:val="both"/>
              <w:rPr>
                <w:rFonts w:ascii="David" w:hAnsi="David"/>
                <w:szCs w:val="24"/>
                <w:rtl/>
              </w:rPr>
            </w:pPr>
          </w:p>
        </w:tc>
        <w:tc>
          <w:tcPr>
            <w:tcW w:w="2409" w:type="dxa"/>
            <w:tcBorders>
              <w:top w:val="single" w:sz="4" w:space="0" w:color="auto"/>
            </w:tcBorders>
          </w:tcPr>
          <w:p w14:paraId="544BDB6C"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מס</w:t>
            </w:r>
            <w:r w:rsidRPr="00041CB8">
              <w:rPr>
                <w:rFonts w:ascii="David" w:hAnsi="David"/>
                <w:szCs w:val="24"/>
                <w:rtl/>
              </w:rPr>
              <w:t xml:space="preserve">' </w:t>
            </w:r>
            <w:r w:rsidRPr="00041CB8">
              <w:rPr>
                <w:rFonts w:ascii="David" w:hAnsi="David" w:hint="eastAsia"/>
                <w:szCs w:val="24"/>
                <w:rtl/>
              </w:rPr>
              <w:t>רישיון</w:t>
            </w:r>
          </w:p>
        </w:tc>
        <w:tc>
          <w:tcPr>
            <w:tcW w:w="993" w:type="dxa"/>
          </w:tcPr>
          <w:p w14:paraId="7D2DA987" w14:textId="77777777" w:rsidR="001D2FD9" w:rsidRPr="00041CB8" w:rsidRDefault="001D2FD9" w:rsidP="00041CB8">
            <w:pPr>
              <w:tabs>
                <w:tab w:val="left" w:pos="8958"/>
              </w:tabs>
              <w:spacing w:line="360" w:lineRule="auto"/>
              <w:jc w:val="both"/>
              <w:rPr>
                <w:rFonts w:ascii="David" w:hAnsi="David"/>
                <w:szCs w:val="24"/>
                <w:rtl/>
              </w:rPr>
            </w:pPr>
          </w:p>
        </w:tc>
        <w:tc>
          <w:tcPr>
            <w:tcW w:w="2268" w:type="dxa"/>
            <w:tcBorders>
              <w:top w:val="single" w:sz="4" w:space="0" w:color="auto"/>
            </w:tcBorders>
          </w:tcPr>
          <w:p w14:paraId="5BCDA471"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חתימה</w:t>
            </w:r>
            <w:r w:rsidRPr="00041CB8">
              <w:rPr>
                <w:rFonts w:ascii="David" w:hAnsi="David"/>
                <w:szCs w:val="24"/>
                <w:rtl/>
              </w:rPr>
              <w:t xml:space="preserve"> </w:t>
            </w:r>
            <w:r w:rsidRPr="00041CB8">
              <w:rPr>
                <w:rFonts w:ascii="David" w:hAnsi="David" w:hint="eastAsia"/>
                <w:szCs w:val="24"/>
                <w:rtl/>
              </w:rPr>
              <w:t>וחותמת</w:t>
            </w:r>
          </w:p>
        </w:tc>
      </w:tr>
    </w:tbl>
    <w:p w14:paraId="2300EB17" w14:textId="77777777" w:rsidR="001D2FD9" w:rsidRPr="00041CB8" w:rsidRDefault="001D2FD9" w:rsidP="00041CB8">
      <w:pPr>
        <w:tabs>
          <w:tab w:val="left" w:pos="8958"/>
        </w:tabs>
        <w:spacing w:line="360" w:lineRule="auto"/>
        <w:jc w:val="center"/>
        <w:rPr>
          <w:rFonts w:ascii="David" w:hAnsi="David"/>
          <w:b/>
          <w:bCs/>
          <w:szCs w:val="24"/>
          <w:u w:val="single"/>
          <w:rtl/>
        </w:rPr>
      </w:pPr>
    </w:p>
    <w:p w14:paraId="75478A39" w14:textId="77777777" w:rsidR="001D2FD9" w:rsidRPr="00041CB8" w:rsidRDefault="001D2FD9" w:rsidP="00041CB8">
      <w:pPr>
        <w:tabs>
          <w:tab w:val="left" w:pos="8958"/>
        </w:tabs>
        <w:spacing w:line="360" w:lineRule="auto"/>
        <w:jc w:val="center"/>
        <w:rPr>
          <w:rFonts w:ascii="David" w:hAnsi="David"/>
          <w:b/>
          <w:bCs/>
          <w:szCs w:val="24"/>
          <w:u w:val="single"/>
          <w:rtl/>
        </w:rPr>
      </w:pPr>
    </w:p>
    <w:p w14:paraId="548EA7BD" w14:textId="77777777" w:rsidR="001D2FD9" w:rsidRPr="00041CB8" w:rsidRDefault="001D2FD9" w:rsidP="00041CB8">
      <w:pPr>
        <w:tabs>
          <w:tab w:val="left" w:pos="8958"/>
        </w:tabs>
        <w:spacing w:line="360" w:lineRule="auto"/>
        <w:rPr>
          <w:rFonts w:ascii="David" w:hAnsi="David"/>
          <w:szCs w:val="24"/>
          <w:rtl/>
        </w:rPr>
      </w:pPr>
    </w:p>
    <w:p w14:paraId="7FC5E163" w14:textId="77777777" w:rsidR="001D2FD9" w:rsidRPr="00041CB8" w:rsidRDefault="001D2FD9" w:rsidP="00041CB8">
      <w:pPr>
        <w:tabs>
          <w:tab w:val="left" w:pos="8958"/>
        </w:tabs>
        <w:spacing w:line="360" w:lineRule="auto"/>
        <w:rPr>
          <w:rFonts w:ascii="David" w:hAnsi="David"/>
          <w:szCs w:val="24"/>
          <w:rtl/>
        </w:rPr>
      </w:pPr>
    </w:p>
    <w:p w14:paraId="65648A19" w14:textId="77777777" w:rsidR="001D2FD9" w:rsidRPr="00041CB8" w:rsidRDefault="001D2FD9" w:rsidP="00041CB8">
      <w:pPr>
        <w:tabs>
          <w:tab w:val="left" w:pos="8958"/>
        </w:tabs>
        <w:spacing w:line="360" w:lineRule="auto"/>
        <w:jc w:val="both"/>
        <w:rPr>
          <w:rFonts w:ascii="David" w:hAnsi="David"/>
          <w:szCs w:val="24"/>
          <w:rtl/>
        </w:rPr>
      </w:pPr>
    </w:p>
    <w:p w14:paraId="5D12DA17" w14:textId="77777777" w:rsidR="001D2FD9" w:rsidRPr="00041CB8" w:rsidRDefault="001D2FD9" w:rsidP="00041CB8">
      <w:pPr>
        <w:tabs>
          <w:tab w:val="left" w:pos="8958"/>
        </w:tabs>
        <w:spacing w:line="360" w:lineRule="auto"/>
        <w:jc w:val="both"/>
        <w:rPr>
          <w:rFonts w:ascii="David" w:hAnsi="David"/>
          <w:szCs w:val="24"/>
          <w:rtl/>
        </w:rPr>
      </w:pPr>
    </w:p>
    <w:p w14:paraId="37458B9C" w14:textId="77777777" w:rsidR="001D2FD9" w:rsidRPr="00041CB8" w:rsidRDefault="001D2FD9" w:rsidP="00041CB8">
      <w:pPr>
        <w:tabs>
          <w:tab w:val="left" w:pos="8958"/>
        </w:tabs>
        <w:spacing w:line="360" w:lineRule="auto"/>
        <w:jc w:val="both"/>
        <w:rPr>
          <w:rFonts w:ascii="David" w:hAnsi="David"/>
          <w:szCs w:val="24"/>
          <w:rtl/>
        </w:rPr>
      </w:pPr>
    </w:p>
    <w:p w14:paraId="2ACC2A6F" w14:textId="11E2D43B" w:rsidR="00261916" w:rsidRPr="00041CB8" w:rsidRDefault="00261916" w:rsidP="00041CB8">
      <w:pPr>
        <w:tabs>
          <w:tab w:val="left" w:pos="8958"/>
        </w:tabs>
        <w:spacing w:line="360" w:lineRule="auto"/>
        <w:jc w:val="both"/>
        <w:rPr>
          <w:rFonts w:ascii="David" w:hAnsi="David"/>
          <w:szCs w:val="24"/>
          <w:rtl/>
        </w:rPr>
      </w:pPr>
    </w:p>
    <w:p w14:paraId="089D340F" w14:textId="77777777" w:rsidR="00261916" w:rsidRPr="00041CB8" w:rsidRDefault="00261916" w:rsidP="00041CB8">
      <w:pPr>
        <w:tabs>
          <w:tab w:val="left" w:pos="8958"/>
        </w:tabs>
        <w:spacing w:line="360" w:lineRule="auto"/>
        <w:jc w:val="both"/>
        <w:rPr>
          <w:rFonts w:ascii="David" w:hAnsi="David"/>
          <w:szCs w:val="24"/>
          <w:rtl/>
        </w:rPr>
      </w:pPr>
    </w:p>
    <w:tbl>
      <w:tblPr>
        <w:tblpPr w:leftFromText="181" w:rightFromText="181" w:bottomFromText="284" w:vertAnchor="text" w:horzAnchor="margin" w:tblpY="-1"/>
        <w:bidiVisual/>
        <w:tblW w:w="8789"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789"/>
      </w:tblGrid>
      <w:tr w:rsidR="00261916" w:rsidRPr="000D0334" w14:paraId="0D8AC69E" w14:textId="77777777" w:rsidTr="00AD4DE3">
        <w:trPr>
          <w:trHeight w:hRule="exact" w:val="561"/>
        </w:trPr>
        <w:tc>
          <w:tcPr>
            <w:tcW w:w="8789" w:type="dxa"/>
            <w:tcBorders>
              <w:top w:val="nil"/>
              <w:bottom w:val="nil"/>
            </w:tcBorders>
            <w:shd w:val="clear" w:color="auto" w:fill="D9D9D9" w:themeFill="background1" w:themeFillShade="D9"/>
            <w:vAlign w:val="center"/>
          </w:tcPr>
          <w:p w14:paraId="4ACF4B5B" w14:textId="77777777" w:rsidR="00261916" w:rsidRPr="00041CB8" w:rsidRDefault="00261916" w:rsidP="00041CB8">
            <w:pPr>
              <w:pStyle w:val="afffc"/>
              <w:tabs>
                <w:tab w:val="left" w:pos="8958"/>
              </w:tabs>
              <w:spacing w:line="360" w:lineRule="auto"/>
              <w:jc w:val="left"/>
              <w:rPr>
                <w:rFonts w:ascii="David" w:hAnsi="David" w:cs="David"/>
                <w:color w:val="auto"/>
                <w:sz w:val="24"/>
                <w:szCs w:val="24"/>
                <w:rtl/>
              </w:rPr>
            </w:pPr>
            <w:r w:rsidRPr="00041CB8">
              <w:rPr>
                <w:rFonts w:ascii="David" w:hAnsi="David" w:cs="David" w:hint="eastAsia"/>
                <w:color w:val="auto"/>
                <w:sz w:val="24"/>
                <w:szCs w:val="24"/>
                <w:rtl/>
              </w:rPr>
              <w:t>נספח</w:t>
            </w:r>
            <w:r w:rsidRPr="00041CB8">
              <w:rPr>
                <w:rFonts w:ascii="David" w:hAnsi="David" w:cs="David"/>
                <w:color w:val="auto"/>
                <w:sz w:val="24"/>
                <w:szCs w:val="24"/>
                <w:rtl/>
              </w:rPr>
              <w:t xml:space="preserve"> ז </w:t>
            </w:r>
          </w:p>
        </w:tc>
      </w:tr>
      <w:tr w:rsidR="00261916" w:rsidRPr="000D0334" w14:paraId="2C6A08D3" w14:textId="77777777" w:rsidTr="00AD4DE3">
        <w:trPr>
          <w:trHeight w:hRule="exact" w:val="561"/>
        </w:trPr>
        <w:tc>
          <w:tcPr>
            <w:tcW w:w="8789" w:type="dxa"/>
            <w:tcBorders>
              <w:top w:val="nil"/>
              <w:bottom w:val="nil"/>
            </w:tcBorders>
            <w:shd w:val="clear" w:color="auto" w:fill="1B3461"/>
            <w:vAlign w:val="center"/>
          </w:tcPr>
          <w:p w14:paraId="1FF245BC" w14:textId="77777777" w:rsidR="00261916" w:rsidRPr="00041CB8" w:rsidRDefault="00261916" w:rsidP="00041CB8">
            <w:pPr>
              <w:pStyle w:val="afffc"/>
              <w:tabs>
                <w:tab w:val="left" w:pos="8958"/>
              </w:tabs>
              <w:spacing w:line="360" w:lineRule="auto"/>
              <w:jc w:val="left"/>
              <w:rPr>
                <w:rFonts w:ascii="David" w:hAnsi="David" w:cs="David"/>
                <w:sz w:val="24"/>
                <w:szCs w:val="24"/>
                <w:rtl/>
              </w:rPr>
            </w:pPr>
            <w:r w:rsidRPr="00041CB8">
              <w:rPr>
                <w:rFonts w:ascii="David" w:hAnsi="David" w:cs="David"/>
                <w:b w:val="0"/>
                <w:i/>
                <w:sz w:val="24"/>
                <w:szCs w:val="24"/>
                <w:rtl/>
              </w:rPr>
              <w:t>התחייבות נותן שירותים מטעם הספק, בדבר הימנעות ממצב של חשש לניגוד עניינים</w:t>
            </w:r>
          </w:p>
        </w:tc>
      </w:tr>
    </w:tbl>
    <w:p w14:paraId="3C7245F7" w14:textId="12F41891" w:rsidR="001D2FD9" w:rsidRPr="00041CB8" w:rsidRDefault="001D2FD9" w:rsidP="00041CB8">
      <w:pPr>
        <w:tabs>
          <w:tab w:val="left" w:pos="8958"/>
        </w:tabs>
        <w:spacing w:line="360" w:lineRule="auto"/>
        <w:jc w:val="center"/>
        <w:rPr>
          <w:rFonts w:ascii="David" w:hAnsi="David"/>
          <w:b/>
          <w:bCs/>
          <w:szCs w:val="24"/>
          <w:u w:val="single"/>
          <w:rtl/>
        </w:rPr>
      </w:pPr>
      <w:r w:rsidRPr="00041CB8">
        <w:rPr>
          <w:rFonts w:ascii="David" w:hAnsi="David"/>
          <w:b/>
          <w:bCs/>
          <w:szCs w:val="24"/>
          <w:u w:val="single"/>
          <w:rtl/>
        </w:rPr>
        <w:t>(לחתימת ה</w:t>
      </w:r>
      <w:r w:rsidR="00984EDE" w:rsidRPr="00041CB8">
        <w:rPr>
          <w:rFonts w:ascii="David" w:hAnsi="David"/>
          <w:b/>
          <w:bCs/>
          <w:szCs w:val="24"/>
          <w:u w:val="single"/>
          <w:rtl/>
        </w:rPr>
        <w:t>ספק</w:t>
      </w:r>
      <w:r w:rsidRPr="00041CB8">
        <w:rPr>
          <w:rFonts w:ascii="David" w:hAnsi="David"/>
          <w:b/>
          <w:bCs/>
          <w:szCs w:val="24"/>
          <w:u w:val="single"/>
          <w:rtl/>
        </w:rPr>
        <w:t>- התאגיד/ העוסק המורשה)</w:t>
      </w:r>
    </w:p>
    <w:p w14:paraId="06F2D878" w14:textId="77777777" w:rsidR="001D2FD9" w:rsidRPr="00041CB8" w:rsidRDefault="001D2FD9" w:rsidP="00041CB8">
      <w:pPr>
        <w:tabs>
          <w:tab w:val="left" w:pos="8958"/>
        </w:tabs>
        <w:spacing w:line="360" w:lineRule="auto"/>
        <w:jc w:val="center"/>
        <w:rPr>
          <w:rFonts w:ascii="David" w:hAnsi="David"/>
          <w:b/>
          <w:bCs/>
          <w:szCs w:val="24"/>
          <w:u w:val="single"/>
          <w:rtl/>
        </w:rPr>
      </w:pPr>
    </w:p>
    <w:p w14:paraId="2D672EDD" w14:textId="77E50165" w:rsidR="001D2FD9" w:rsidRPr="00041CB8" w:rsidRDefault="001D2FD9" w:rsidP="00041CB8">
      <w:pPr>
        <w:tabs>
          <w:tab w:val="left" w:pos="8958"/>
        </w:tabs>
        <w:spacing w:line="360" w:lineRule="auto"/>
        <w:rPr>
          <w:rFonts w:ascii="David" w:hAnsi="David"/>
          <w:szCs w:val="24"/>
        </w:rPr>
      </w:pPr>
      <w:r w:rsidRPr="00041CB8">
        <w:rPr>
          <w:rFonts w:ascii="David" w:hAnsi="David"/>
          <w:szCs w:val="24"/>
          <w:rtl/>
        </w:rPr>
        <w:t xml:space="preserve">שנערכה ונחתמה בתאריך: </w:t>
      </w:r>
      <w:r w:rsidR="007002D7" w:rsidRPr="00041CB8">
        <w:rPr>
          <w:rFonts w:ascii="David" w:hAnsi="David"/>
          <w:szCs w:val="24"/>
          <w:rtl/>
        </w:rPr>
        <w:t xml:space="preserve">           _____________________</w:t>
      </w:r>
    </w:p>
    <w:p w14:paraId="63D4055C" w14:textId="0CAFDADF" w:rsidR="007002D7" w:rsidRPr="00041CB8" w:rsidRDefault="001D2FD9" w:rsidP="00041CB8">
      <w:pPr>
        <w:tabs>
          <w:tab w:val="left" w:pos="8958"/>
        </w:tabs>
        <w:spacing w:line="360" w:lineRule="auto"/>
        <w:rPr>
          <w:rFonts w:ascii="David" w:hAnsi="David"/>
          <w:szCs w:val="24"/>
          <w:u w:val="single"/>
          <w:rtl/>
        </w:rPr>
      </w:pPr>
      <w:r w:rsidRPr="00041CB8">
        <w:rPr>
          <w:rFonts w:ascii="David" w:hAnsi="David"/>
          <w:szCs w:val="24"/>
          <w:rtl/>
        </w:rPr>
        <w:t xml:space="preserve">על ידי מורשי החתימה מטעם </w:t>
      </w:r>
      <w:r w:rsidR="007002D7" w:rsidRPr="00041CB8">
        <w:rPr>
          <w:rFonts w:ascii="David" w:hAnsi="David"/>
          <w:szCs w:val="24"/>
          <w:rtl/>
        </w:rPr>
        <w:t xml:space="preserve">       _____________________</w:t>
      </w:r>
    </w:p>
    <w:p w14:paraId="69EB686A" w14:textId="01971A40" w:rsidR="007002D7" w:rsidRPr="00041CB8" w:rsidRDefault="007002D7" w:rsidP="00041CB8">
      <w:pPr>
        <w:tabs>
          <w:tab w:val="left" w:pos="8958"/>
        </w:tabs>
        <w:spacing w:line="360" w:lineRule="auto"/>
        <w:ind w:left="2880"/>
        <w:rPr>
          <w:rFonts w:ascii="David" w:hAnsi="David"/>
          <w:szCs w:val="24"/>
        </w:rPr>
      </w:pPr>
      <w:r w:rsidRPr="00041CB8">
        <w:rPr>
          <w:rFonts w:ascii="David" w:hAnsi="David"/>
          <w:szCs w:val="24"/>
          <w:rtl/>
        </w:rPr>
        <w:t xml:space="preserve"> _____________________</w:t>
      </w:r>
    </w:p>
    <w:p w14:paraId="6A7DA1C2" w14:textId="5A83EF4F" w:rsidR="001D2FD9" w:rsidRPr="00041CB8" w:rsidRDefault="007002D7" w:rsidP="00041CB8">
      <w:pPr>
        <w:tabs>
          <w:tab w:val="left" w:pos="8958"/>
        </w:tabs>
        <w:spacing w:line="360" w:lineRule="auto"/>
        <w:rPr>
          <w:rFonts w:ascii="David" w:hAnsi="David"/>
          <w:szCs w:val="24"/>
          <w:rtl/>
        </w:rPr>
      </w:pPr>
      <w:r w:rsidRPr="00041CB8">
        <w:rPr>
          <w:rFonts w:ascii="David" w:hAnsi="David"/>
          <w:szCs w:val="24"/>
          <w:rtl/>
        </w:rPr>
        <w:t xml:space="preserve"> </w:t>
      </w:r>
      <w:r w:rsidR="001D2FD9" w:rsidRPr="00041CB8">
        <w:rPr>
          <w:rFonts w:ascii="David" w:hAnsi="David"/>
          <w:szCs w:val="24"/>
          <w:rtl/>
        </w:rPr>
        <w:t>(להלן: "</w:t>
      </w:r>
      <w:r w:rsidR="001D2FD9" w:rsidRPr="00041CB8">
        <w:rPr>
          <w:rFonts w:ascii="David" w:hAnsi="David"/>
          <w:b/>
          <w:bCs/>
          <w:szCs w:val="24"/>
          <w:rtl/>
        </w:rPr>
        <w:t>ה</w:t>
      </w:r>
      <w:r w:rsidR="00984EDE" w:rsidRPr="00041CB8">
        <w:rPr>
          <w:rFonts w:ascii="David" w:hAnsi="David"/>
          <w:b/>
          <w:bCs/>
          <w:szCs w:val="24"/>
          <w:rtl/>
        </w:rPr>
        <w:t>ספק</w:t>
      </w:r>
      <w:r w:rsidR="001D2FD9" w:rsidRPr="00041CB8">
        <w:rPr>
          <w:rFonts w:ascii="David" w:hAnsi="David"/>
          <w:szCs w:val="24"/>
          <w:rtl/>
        </w:rPr>
        <w:t>")</w:t>
      </w:r>
      <w:r w:rsidRPr="00041CB8">
        <w:rPr>
          <w:rFonts w:ascii="David" w:hAnsi="David"/>
          <w:szCs w:val="24"/>
          <w:rtl/>
        </w:rPr>
        <w:t xml:space="preserve"> </w:t>
      </w:r>
    </w:p>
    <w:p w14:paraId="0C95DF78" w14:textId="1822416A" w:rsidR="007002D7" w:rsidRPr="00041CB8" w:rsidRDefault="001D2FD9" w:rsidP="00041CB8">
      <w:pPr>
        <w:tabs>
          <w:tab w:val="left" w:pos="8958"/>
        </w:tabs>
        <w:spacing w:line="360" w:lineRule="auto"/>
        <w:rPr>
          <w:rFonts w:ascii="David" w:hAnsi="David"/>
          <w:szCs w:val="24"/>
          <w:u w:val="single"/>
          <w:rtl/>
        </w:rPr>
      </w:pPr>
      <w:r w:rsidRPr="00041CB8">
        <w:rPr>
          <w:rFonts w:ascii="David" w:hAnsi="David"/>
          <w:szCs w:val="24"/>
          <w:rtl/>
        </w:rPr>
        <w:t>שם/שמות מורשה/י החתימה מטעם ה</w:t>
      </w:r>
      <w:r w:rsidR="00984EDE" w:rsidRPr="00041CB8">
        <w:rPr>
          <w:rFonts w:ascii="David" w:hAnsi="David"/>
          <w:szCs w:val="24"/>
          <w:rtl/>
        </w:rPr>
        <w:t>ספק</w:t>
      </w:r>
      <w:r w:rsidRPr="00041CB8">
        <w:rPr>
          <w:rFonts w:ascii="David" w:hAnsi="David"/>
          <w:szCs w:val="24"/>
          <w:rtl/>
        </w:rPr>
        <w:t>:</w:t>
      </w:r>
      <w:r w:rsidR="007002D7" w:rsidRPr="00041CB8">
        <w:rPr>
          <w:rFonts w:ascii="David" w:hAnsi="David"/>
          <w:szCs w:val="24"/>
          <w:rtl/>
        </w:rPr>
        <w:t xml:space="preserve"> </w:t>
      </w:r>
      <w:r w:rsidRPr="00041CB8">
        <w:rPr>
          <w:rFonts w:ascii="David" w:hAnsi="David"/>
          <w:szCs w:val="24"/>
          <w:rtl/>
        </w:rPr>
        <w:t xml:space="preserve"> </w:t>
      </w:r>
      <w:r w:rsidR="007002D7" w:rsidRPr="00041CB8">
        <w:rPr>
          <w:rFonts w:ascii="David" w:hAnsi="David"/>
          <w:szCs w:val="24"/>
          <w:rtl/>
        </w:rPr>
        <w:t>_____________________</w:t>
      </w:r>
    </w:p>
    <w:p w14:paraId="5B6533BD" w14:textId="77777777" w:rsidR="007002D7" w:rsidRPr="00041CB8" w:rsidRDefault="007002D7" w:rsidP="00041CB8">
      <w:pPr>
        <w:tabs>
          <w:tab w:val="left" w:pos="8958"/>
        </w:tabs>
        <w:spacing w:line="360" w:lineRule="auto"/>
        <w:ind w:left="3772"/>
        <w:rPr>
          <w:rFonts w:ascii="David" w:hAnsi="David"/>
          <w:szCs w:val="24"/>
          <w:rtl/>
        </w:rPr>
      </w:pPr>
      <w:r w:rsidRPr="00041CB8">
        <w:rPr>
          <w:rFonts w:ascii="David" w:hAnsi="David"/>
          <w:szCs w:val="24"/>
          <w:rtl/>
        </w:rPr>
        <w:t xml:space="preserve"> _____________________</w:t>
      </w:r>
    </w:p>
    <w:p w14:paraId="04B711DB" w14:textId="77777777" w:rsidR="007002D7" w:rsidRPr="00041CB8" w:rsidRDefault="001D2FD9" w:rsidP="00041CB8">
      <w:pPr>
        <w:tabs>
          <w:tab w:val="left" w:pos="8958"/>
        </w:tabs>
        <w:spacing w:line="360" w:lineRule="auto"/>
        <w:rPr>
          <w:rFonts w:ascii="David" w:hAnsi="David"/>
          <w:szCs w:val="24"/>
          <w:u w:val="single"/>
          <w:rtl/>
        </w:rPr>
      </w:pPr>
      <w:r w:rsidRPr="00041CB8">
        <w:rPr>
          <w:rFonts w:ascii="David" w:hAnsi="David"/>
          <w:szCs w:val="24"/>
          <w:rtl/>
        </w:rPr>
        <w:t xml:space="preserve">מספר/י  ת.ז. </w:t>
      </w:r>
      <w:r w:rsidR="007002D7" w:rsidRPr="00041CB8">
        <w:rPr>
          <w:rFonts w:ascii="David" w:hAnsi="David"/>
          <w:szCs w:val="24"/>
          <w:rtl/>
        </w:rPr>
        <w:t>_____________________</w:t>
      </w:r>
    </w:p>
    <w:p w14:paraId="328DA40A" w14:textId="4562A32B" w:rsidR="001D2FD9" w:rsidRPr="00041CB8" w:rsidRDefault="007002D7" w:rsidP="00041CB8">
      <w:pPr>
        <w:tabs>
          <w:tab w:val="left" w:pos="8958"/>
        </w:tabs>
        <w:spacing w:line="360" w:lineRule="auto"/>
        <w:rPr>
          <w:rFonts w:ascii="David" w:hAnsi="David"/>
          <w:szCs w:val="24"/>
          <w:rtl/>
        </w:rPr>
      </w:pPr>
      <w:r w:rsidRPr="00041CB8">
        <w:rPr>
          <w:rFonts w:ascii="David" w:hAnsi="David"/>
          <w:szCs w:val="24"/>
          <w:rtl/>
        </w:rPr>
        <w:t xml:space="preserve">                     _____________________</w:t>
      </w:r>
    </w:p>
    <w:p w14:paraId="7EDAF0C4" w14:textId="6E0C4496" w:rsidR="001D2FD9" w:rsidRPr="00041CB8" w:rsidRDefault="001D2FD9" w:rsidP="00041CB8">
      <w:pPr>
        <w:tabs>
          <w:tab w:val="left" w:pos="8958"/>
        </w:tabs>
        <w:spacing w:line="360" w:lineRule="auto"/>
        <w:rPr>
          <w:rFonts w:ascii="David" w:hAnsi="David"/>
          <w:szCs w:val="24"/>
          <w:u w:val="single"/>
          <w:rtl/>
        </w:rPr>
      </w:pPr>
      <w:r w:rsidRPr="00041CB8">
        <w:rPr>
          <w:rFonts w:ascii="David" w:hAnsi="David"/>
          <w:szCs w:val="24"/>
          <w:rtl/>
        </w:rPr>
        <w:t>כתובת ה</w:t>
      </w:r>
      <w:r w:rsidR="00984EDE" w:rsidRPr="00041CB8">
        <w:rPr>
          <w:rFonts w:ascii="David" w:hAnsi="David"/>
          <w:szCs w:val="24"/>
          <w:rtl/>
        </w:rPr>
        <w:t>ספק</w:t>
      </w:r>
      <w:r w:rsidRPr="00041CB8">
        <w:rPr>
          <w:rFonts w:ascii="David" w:hAnsi="David"/>
          <w:szCs w:val="24"/>
          <w:rtl/>
        </w:rPr>
        <w:t xml:space="preserve"> (כתובת רשומה של התאגיד):</w:t>
      </w:r>
      <w:r w:rsidR="007002D7" w:rsidRPr="00041CB8">
        <w:rPr>
          <w:rFonts w:ascii="David" w:hAnsi="David"/>
          <w:szCs w:val="24"/>
          <w:rtl/>
        </w:rPr>
        <w:t xml:space="preserve"> _____________________</w:t>
      </w:r>
    </w:p>
    <w:p w14:paraId="305386F1" w14:textId="77777777" w:rsidR="001D2FD9" w:rsidRPr="00041CB8" w:rsidRDefault="001D2FD9" w:rsidP="00041CB8">
      <w:pPr>
        <w:tabs>
          <w:tab w:val="left" w:pos="8958"/>
        </w:tabs>
        <w:spacing w:line="360" w:lineRule="auto"/>
        <w:jc w:val="both"/>
        <w:rPr>
          <w:rFonts w:ascii="David" w:hAnsi="David"/>
          <w:szCs w:val="24"/>
          <w:rtl/>
        </w:rPr>
      </w:pPr>
    </w:p>
    <w:p w14:paraId="0F6C8938" w14:textId="2328E2AF" w:rsidR="001D2FD9" w:rsidRPr="00041CB8" w:rsidRDefault="001D2FD9" w:rsidP="00041CB8">
      <w:pPr>
        <w:tabs>
          <w:tab w:val="left" w:pos="1020"/>
          <w:tab w:val="left" w:pos="8958"/>
        </w:tabs>
        <w:spacing w:line="360" w:lineRule="auto"/>
        <w:ind w:left="1020" w:hanging="993"/>
        <w:jc w:val="both"/>
        <w:rPr>
          <w:rFonts w:ascii="David" w:hAnsi="David"/>
          <w:szCs w:val="24"/>
          <w:rtl/>
        </w:rPr>
      </w:pPr>
      <w:r w:rsidRPr="00041CB8">
        <w:rPr>
          <w:rFonts w:ascii="David" w:hAnsi="David"/>
          <w:b/>
          <w:bCs/>
          <w:szCs w:val="24"/>
          <w:rtl/>
        </w:rPr>
        <w:t>הואיל:</w:t>
      </w:r>
      <w:r w:rsidRPr="00041CB8">
        <w:rPr>
          <w:rFonts w:ascii="David" w:hAnsi="David"/>
          <w:szCs w:val="24"/>
          <w:rtl/>
        </w:rPr>
        <w:tab/>
        <w:t xml:space="preserve">ונחתם הסכם בין משרד </w:t>
      </w:r>
      <w:r w:rsidR="00E60E12" w:rsidRPr="00041CB8">
        <w:rPr>
          <w:rFonts w:ascii="David" w:hAnsi="David"/>
          <w:szCs w:val="24"/>
          <w:rtl/>
        </w:rPr>
        <w:t>האנרגיה</w:t>
      </w:r>
      <w:r w:rsidRPr="00041CB8">
        <w:rPr>
          <w:rFonts w:ascii="David" w:hAnsi="David"/>
          <w:szCs w:val="24"/>
          <w:rtl/>
        </w:rPr>
        <w:t xml:space="preserve"> (להלן:"</w:t>
      </w:r>
      <w:r w:rsidRPr="00041CB8">
        <w:rPr>
          <w:rFonts w:ascii="David" w:hAnsi="David"/>
          <w:b/>
          <w:bCs/>
          <w:szCs w:val="24"/>
          <w:rtl/>
        </w:rPr>
        <w:t>המשרד</w:t>
      </w:r>
      <w:r w:rsidRPr="00041CB8">
        <w:rPr>
          <w:rFonts w:ascii="David" w:hAnsi="David"/>
          <w:szCs w:val="24"/>
          <w:rtl/>
        </w:rPr>
        <w:t>") ובין ה</w:t>
      </w:r>
      <w:r w:rsidR="00984EDE" w:rsidRPr="00041CB8">
        <w:rPr>
          <w:rFonts w:ascii="David" w:hAnsi="David"/>
          <w:szCs w:val="24"/>
          <w:rtl/>
        </w:rPr>
        <w:t>ספק</w:t>
      </w:r>
      <w:r w:rsidRPr="00041CB8">
        <w:rPr>
          <w:rFonts w:ascii="David" w:hAnsi="David"/>
          <w:szCs w:val="24"/>
          <w:rtl/>
        </w:rPr>
        <w:t xml:space="preserve">, לקבלת השירותים כהגדרתם בהסכם שנחתם בעקבות מכרז פומבי </w:t>
      </w:r>
      <w:r w:rsidRPr="00041CB8">
        <w:rPr>
          <w:rFonts w:ascii="David" w:hAnsi="David"/>
          <w:b/>
          <w:bCs/>
          <w:szCs w:val="24"/>
          <w:rtl/>
        </w:rPr>
        <w:t xml:space="preserve">מכרז פומבי מס' </w:t>
      </w:r>
      <w:r w:rsidR="00D1783A" w:rsidRPr="00041CB8">
        <w:rPr>
          <w:rFonts w:ascii="David" w:hAnsi="David"/>
          <w:b/>
          <w:bCs/>
          <w:szCs w:val="24"/>
          <w:rtl/>
        </w:rPr>
        <w:t>33/2018</w:t>
      </w:r>
      <w:r w:rsidRPr="00041CB8">
        <w:rPr>
          <w:rFonts w:ascii="David" w:hAnsi="David"/>
          <w:b/>
          <w:bCs/>
          <w:szCs w:val="24"/>
          <w:rtl/>
        </w:rPr>
        <w:t xml:space="preserve">  </w:t>
      </w:r>
      <w:r w:rsidR="00452801" w:rsidRPr="00041CB8">
        <w:rPr>
          <w:rFonts w:ascii="David" w:hAnsi="David" w:hint="eastAsia"/>
          <w:b/>
          <w:bCs/>
          <w:szCs w:val="24"/>
          <w:rtl/>
        </w:rPr>
        <w:t>לרכישה</w:t>
      </w:r>
      <w:r w:rsidR="00452801" w:rsidRPr="00041CB8">
        <w:rPr>
          <w:rFonts w:ascii="David" w:hAnsi="David"/>
          <w:b/>
          <w:bCs/>
          <w:szCs w:val="24"/>
          <w:rtl/>
        </w:rPr>
        <w:t xml:space="preserve"> ואספקה של פרטי ריהוט משרדי </w:t>
      </w:r>
      <w:r w:rsidRPr="00041CB8">
        <w:rPr>
          <w:rFonts w:ascii="David" w:hAnsi="David"/>
          <w:szCs w:val="24"/>
          <w:rtl/>
        </w:rPr>
        <w:t>(להלן, בהתאמה: "</w:t>
      </w:r>
      <w:r w:rsidRPr="00041CB8">
        <w:rPr>
          <w:rFonts w:ascii="David" w:hAnsi="David"/>
          <w:b/>
          <w:bCs/>
          <w:szCs w:val="24"/>
          <w:rtl/>
        </w:rPr>
        <w:t>ההסכם</w:t>
      </w:r>
      <w:r w:rsidRPr="00041CB8">
        <w:rPr>
          <w:rFonts w:ascii="David" w:hAnsi="David"/>
          <w:szCs w:val="24"/>
          <w:rtl/>
        </w:rPr>
        <w:t>", "</w:t>
      </w:r>
      <w:r w:rsidRPr="00041CB8">
        <w:rPr>
          <w:rFonts w:ascii="David" w:hAnsi="David"/>
          <w:b/>
          <w:bCs/>
          <w:szCs w:val="24"/>
          <w:rtl/>
        </w:rPr>
        <w:t>השירותים</w:t>
      </w:r>
      <w:r w:rsidRPr="00041CB8">
        <w:rPr>
          <w:rFonts w:ascii="David" w:hAnsi="David"/>
          <w:szCs w:val="24"/>
          <w:rtl/>
        </w:rPr>
        <w:t>");</w:t>
      </w:r>
    </w:p>
    <w:p w14:paraId="51D8EFA0" w14:textId="46CC5EA6" w:rsidR="001D2FD9" w:rsidRPr="00041CB8" w:rsidRDefault="001D2FD9" w:rsidP="00041CB8">
      <w:pPr>
        <w:tabs>
          <w:tab w:val="left" w:pos="1020"/>
          <w:tab w:val="left" w:pos="8958"/>
        </w:tabs>
        <w:spacing w:line="360" w:lineRule="auto"/>
        <w:ind w:left="1020" w:hanging="993"/>
        <w:jc w:val="both"/>
        <w:rPr>
          <w:rFonts w:ascii="David" w:hAnsi="David"/>
          <w:szCs w:val="24"/>
          <w:rtl/>
        </w:rPr>
      </w:pPr>
      <w:r w:rsidRPr="00041CB8">
        <w:rPr>
          <w:rFonts w:ascii="David" w:hAnsi="David"/>
          <w:b/>
          <w:bCs/>
          <w:szCs w:val="24"/>
          <w:rtl/>
        </w:rPr>
        <w:t>והואיל:</w:t>
      </w:r>
      <w:r w:rsidRPr="00041CB8">
        <w:rPr>
          <w:rFonts w:ascii="David" w:hAnsi="David"/>
          <w:szCs w:val="24"/>
          <w:rtl/>
        </w:rPr>
        <w:tab/>
        <w:t>ותנאי לחתימת ההסכם הינה התחייבות של ה</w:t>
      </w:r>
      <w:r w:rsidR="00984EDE" w:rsidRPr="00041CB8">
        <w:rPr>
          <w:rFonts w:ascii="David" w:hAnsi="David"/>
          <w:szCs w:val="24"/>
          <w:rtl/>
        </w:rPr>
        <w:t>ספק</w:t>
      </w:r>
      <w:r w:rsidRPr="00041CB8">
        <w:rPr>
          <w:rFonts w:ascii="David" w:hAnsi="David"/>
          <w:szCs w:val="24"/>
          <w:rtl/>
        </w:rPr>
        <w:t xml:space="preserve"> ועובדיו להימנע ממצב של ניגוד עניינים בין השירותים הניתנים למשרד מה</w:t>
      </w:r>
      <w:r w:rsidR="00984EDE" w:rsidRPr="00041CB8">
        <w:rPr>
          <w:rFonts w:ascii="David" w:hAnsi="David"/>
          <w:szCs w:val="24"/>
          <w:rtl/>
        </w:rPr>
        <w:t>ספק</w:t>
      </w:r>
      <w:r w:rsidRPr="00041CB8">
        <w:rPr>
          <w:rFonts w:ascii="David" w:hAnsi="David"/>
          <w:szCs w:val="24"/>
          <w:rtl/>
        </w:rPr>
        <w:t xml:space="preserve"> לבין עניינים אחרים של ה</w:t>
      </w:r>
      <w:r w:rsidR="00984EDE" w:rsidRPr="00041CB8">
        <w:rPr>
          <w:rFonts w:ascii="David" w:hAnsi="David"/>
          <w:szCs w:val="24"/>
          <w:rtl/>
        </w:rPr>
        <w:t>ספק</w:t>
      </w:r>
      <w:r w:rsidRPr="00041CB8">
        <w:rPr>
          <w:rFonts w:ascii="David" w:hAnsi="David"/>
          <w:szCs w:val="24"/>
          <w:rtl/>
        </w:rPr>
        <w:t xml:space="preserve"> ועובדיו, עסקיים או פרטיים (להלן:"</w:t>
      </w:r>
      <w:r w:rsidRPr="00041CB8">
        <w:rPr>
          <w:rFonts w:ascii="David" w:hAnsi="David"/>
          <w:b/>
          <w:bCs/>
          <w:szCs w:val="24"/>
          <w:rtl/>
        </w:rPr>
        <w:t>ניגוד עניינים</w:t>
      </w:r>
      <w:r w:rsidRPr="00041CB8">
        <w:rPr>
          <w:rFonts w:ascii="David" w:hAnsi="David"/>
          <w:szCs w:val="24"/>
          <w:rtl/>
        </w:rPr>
        <w:t>");</w:t>
      </w:r>
    </w:p>
    <w:p w14:paraId="0A6DB581" w14:textId="77777777" w:rsidR="001D2FD9" w:rsidRPr="00041CB8" w:rsidRDefault="001D2FD9" w:rsidP="00041CB8">
      <w:pPr>
        <w:tabs>
          <w:tab w:val="left" w:pos="8958"/>
        </w:tabs>
        <w:spacing w:line="360" w:lineRule="auto"/>
        <w:jc w:val="center"/>
        <w:rPr>
          <w:rFonts w:ascii="David" w:hAnsi="David"/>
          <w:b/>
          <w:bCs/>
          <w:szCs w:val="24"/>
          <w:rtl/>
        </w:rPr>
      </w:pPr>
    </w:p>
    <w:p w14:paraId="2DD8CA51" w14:textId="2D7DA340" w:rsidR="001D2FD9" w:rsidRPr="00041CB8" w:rsidRDefault="001D2FD9" w:rsidP="00041CB8">
      <w:pPr>
        <w:tabs>
          <w:tab w:val="left" w:pos="8958"/>
        </w:tabs>
        <w:spacing w:line="360" w:lineRule="auto"/>
        <w:jc w:val="center"/>
        <w:rPr>
          <w:rFonts w:ascii="David" w:hAnsi="David"/>
          <w:b/>
          <w:bCs/>
          <w:szCs w:val="24"/>
          <w:rtl/>
        </w:rPr>
      </w:pPr>
      <w:r w:rsidRPr="00041CB8">
        <w:rPr>
          <w:rFonts w:ascii="David" w:hAnsi="David"/>
          <w:b/>
          <w:bCs/>
          <w:szCs w:val="24"/>
          <w:rtl/>
        </w:rPr>
        <w:t>לפיכך מצהיר ומתחייב ה</w:t>
      </w:r>
      <w:r w:rsidR="00984EDE" w:rsidRPr="00041CB8">
        <w:rPr>
          <w:rFonts w:ascii="David" w:hAnsi="David"/>
          <w:b/>
          <w:bCs/>
          <w:szCs w:val="24"/>
          <w:rtl/>
        </w:rPr>
        <w:t>ספק</w:t>
      </w:r>
      <w:r w:rsidRPr="00041CB8">
        <w:rPr>
          <w:rFonts w:ascii="David" w:hAnsi="David"/>
          <w:b/>
          <w:bCs/>
          <w:szCs w:val="24"/>
          <w:rtl/>
        </w:rPr>
        <w:t xml:space="preserve"> כלפי מדינת ישראל, כדלקמן:</w:t>
      </w:r>
    </w:p>
    <w:p w14:paraId="70D63E98" w14:textId="77777777" w:rsidR="001D2FD9" w:rsidRPr="00041CB8" w:rsidRDefault="001D2FD9" w:rsidP="00041CB8">
      <w:pPr>
        <w:tabs>
          <w:tab w:val="left" w:pos="8958"/>
        </w:tabs>
        <w:spacing w:line="360" w:lineRule="auto"/>
        <w:jc w:val="center"/>
        <w:rPr>
          <w:rFonts w:ascii="David" w:hAnsi="David"/>
          <w:b/>
          <w:bCs/>
          <w:szCs w:val="24"/>
          <w:rtl/>
        </w:rPr>
      </w:pPr>
    </w:p>
    <w:p w14:paraId="662C3DC2" w14:textId="5A1F2CE0" w:rsidR="001D2FD9" w:rsidRPr="00041CB8" w:rsidRDefault="001D2FD9" w:rsidP="00041CB8">
      <w:pPr>
        <w:pStyle w:val="af5"/>
        <w:numPr>
          <w:ilvl w:val="0"/>
          <w:numId w:val="81"/>
        </w:numPr>
        <w:tabs>
          <w:tab w:val="left" w:pos="8958"/>
        </w:tabs>
        <w:spacing w:line="360" w:lineRule="auto"/>
        <w:ind w:right="0"/>
        <w:jc w:val="both"/>
        <w:rPr>
          <w:rFonts w:ascii="David" w:hAnsi="David"/>
          <w:szCs w:val="24"/>
          <w:rtl/>
        </w:rPr>
      </w:pPr>
      <w:r w:rsidRPr="00041CB8">
        <w:rPr>
          <w:rFonts w:ascii="David" w:hAnsi="David"/>
          <w:szCs w:val="24"/>
          <w:rtl/>
        </w:rPr>
        <w:t>ה</w:t>
      </w:r>
      <w:r w:rsidR="00984EDE" w:rsidRPr="00041CB8">
        <w:rPr>
          <w:rFonts w:ascii="David" w:hAnsi="David"/>
          <w:szCs w:val="24"/>
          <w:rtl/>
        </w:rPr>
        <w:t>ספק</w:t>
      </w:r>
      <w:r w:rsidRPr="00041CB8">
        <w:rPr>
          <w:rFonts w:ascii="David" w:hAnsi="David"/>
          <w:szCs w:val="24"/>
          <w:rtl/>
        </w:rPr>
        <w:t xml:space="preserve"> מצהיר שלא ידוע לו על חשש לניגוד עניינים בין השירותים כהגדרתם לעיל, לבין עניינים אחרים, שלו ושל עובדיו.</w:t>
      </w:r>
    </w:p>
    <w:p w14:paraId="4A4A3516" w14:textId="7A5BE88B" w:rsidR="001D2FD9" w:rsidRPr="00041CB8" w:rsidRDefault="001D2FD9" w:rsidP="00041CB8">
      <w:pPr>
        <w:pStyle w:val="af5"/>
        <w:numPr>
          <w:ilvl w:val="0"/>
          <w:numId w:val="81"/>
        </w:numPr>
        <w:tabs>
          <w:tab w:val="left" w:pos="8958"/>
        </w:tabs>
        <w:spacing w:line="360" w:lineRule="auto"/>
        <w:ind w:right="0"/>
        <w:jc w:val="both"/>
        <w:rPr>
          <w:rFonts w:ascii="David" w:hAnsi="David"/>
          <w:szCs w:val="24"/>
        </w:rPr>
      </w:pPr>
      <w:r w:rsidRPr="00041CB8">
        <w:rPr>
          <w:rFonts w:ascii="David" w:hAnsi="David"/>
          <w:szCs w:val="24"/>
          <w:rtl/>
        </w:rPr>
        <w:t>ה</w:t>
      </w:r>
      <w:r w:rsidR="00984EDE" w:rsidRPr="00041CB8">
        <w:rPr>
          <w:rFonts w:ascii="David" w:hAnsi="David"/>
          <w:szCs w:val="24"/>
          <w:rtl/>
        </w:rPr>
        <w:t>ספק</w:t>
      </w:r>
      <w:r w:rsidRPr="00041CB8">
        <w:rPr>
          <w:rFonts w:ascii="David" w:hAnsi="David"/>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1BE35F44" w14:textId="0015D3E2" w:rsidR="001D2FD9" w:rsidRPr="00041CB8" w:rsidRDefault="001D2FD9" w:rsidP="00041CB8">
      <w:pPr>
        <w:pStyle w:val="af5"/>
        <w:numPr>
          <w:ilvl w:val="0"/>
          <w:numId w:val="81"/>
        </w:numPr>
        <w:tabs>
          <w:tab w:val="left" w:pos="8958"/>
        </w:tabs>
        <w:spacing w:line="360" w:lineRule="auto"/>
        <w:ind w:right="0"/>
        <w:jc w:val="both"/>
        <w:rPr>
          <w:rFonts w:ascii="David" w:hAnsi="David"/>
          <w:szCs w:val="24"/>
        </w:rPr>
      </w:pPr>
      <w:r w:rsidRPr="00041CB8">
        <w:rPr>
          <w:rFonts w:ascii="David" w:hAnsi="David"/>
          <w:szCs w:val="24"/>
          <w:rtl/>
        </w:rPr>
        <w:t>ה</w:t>
      </w:r>
      <w:r w:rsidR="00984EDE" w:rsidRPr="00041CB8">
        <w:rPr>
          <w:rFonts w:ascii="David" w:hAnsi="David"/>
          <w:szCs w:val="24"/>
          <w:rtl/>
        </w:rPr>
        <w:t>ספק</w:t>
      </w:r>
      <w:r w:rsidRPr="00041CB8">
        <w:rPr>
          <w:rFonts w:ascii="David" w:hAnsi="David"/>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7CCA781C" w14:textId="56D407A5" w:rsidR="001D2FD9" w:rsidRPr="00041CB8" w:rsidRDefault="001D2FD9" w:rsidP="00041CB8">
      <w:pPr>
        <w:pStyle w:val="af5"/>
        <w:numPr>
          <w:ilvl w:val="0"/>
          <w:numId w:val="81"/>
        </w:numPr>
        <w:tabs>
          <w:tab w:val="left" w:pos="8958"/>
        </w:tabs>
        <w:spacing w:line="360" w:lineRule="auto"/>
        <w:ind w:right="0"/>
        <w:jc w:val="both"/>
        <w:rPr>
          <w:rFonts w:ascii="David" w:hAnsi="David"/>
          <w:szCs w:val="24"/>
        </w:rPr>
      </w:pPr>
      <w:r w:rsidRPr="00041CB8">
        <w:rPr>
          <w:rFonts w:ascii="David" w:hAnsi="David"/>
          <w:szCs w:val="24"/>
          <w:rtl/>
        </w:rPr>
        <w:t>ה</w:t>
      </w:r>
      <w:r w:rsidR="00984EDE" w:rsidRPr="00041CB8">
        <w:rPr>
          <w:rFonts w:ascii="David" w:hAnsi="David"/>
          <w:szCs w:val="24"/>
          <w:rtl/>
        </w:rPr>
        <w:t>ספק</w:t>
      </w:r>
      <w:r w:rsidRPr="00041CB8">
        <w:rPr>
          <w:rFonts w:ascii="David" w:hAnsi="David"/>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sidR="00984EDE" w:rsidRPr="00041CB8">
        <w:rPr>
          <w:rFonts w:ascii="David" w:hAnsi="David"/>
          <w:szCs w:val="24"/>
          <w:rtl/>
        </w:rPr>
        <w:t>ספק</w:t>
      </w:r>
      <w:r w:rsidRPr="00041CB8">
        <w:rPr>
          <w:rFonts w:ascii="David" w:hAnsi="David"/>
          <w:szCs w:val="24"/>
          <w:rtl/>
        </w:rPr>
        <w:t xml:space="preserve"> לערוך התקשרות כאמור או לתת הוראות אחרות שיבטיחו היעדר חשש לניגוד עניינים, וה</w:t>
      </w:r>
      <w:r w:rsidR="00984EDE" w:rsidRPr="00041CB8">
        <w:rPr>
          <w:rFonts w:ascii="David" w:hAnsi="David"/>
          <w:szCs w:val="24"/>
          <w:rtl/>
        </w:rPr>
        <w:t>ספק</w:t>
      </w:r>
      <w:r w:rsidRPr="00041CB8">
        <w:rPr>
          <w:rFonts w:ascii="David" w:hAnsi="David"/>
          <w:szCs w:val="24"/>
          <w:rtl/>
        </w:rPr>
        <w:t xml:space="preserve"> מתחייב לפעול בהתאם להוראות אלו.</w:t>
      </w:r>
    </w:p>
    <w:p w14:paraId="7E6EC427" w14:textId="36744990" w:rsidR="001D2FD9" w:rsidRPr="00041CB8" w:rsidRDefault="001D2FD9" w:rsidP="00041CB8">
      <w:pPr>
        <w:pStyle w:val="af5"/>
        <w:numPr>
          <w:ilvl w:val="0"/>
          <w:numId w:val="81"/>
        </w:numPr>
        <w:tabs>
          <w:tab w:val="left" w:pos="8958"/>
        </w:tabs>
        <w:spacing w:line="360" w:lineRule="auto"/>
        <w:ind w:right="0"/>
        <w:jc w:val="both"/>
        <w:rPr>
          <w:rFonts w:ascii="David" w:hAnsi="David"/>
          <w:szCs w:val="24"/>
          <w:rtl/>
        </w:rPr>
      </w:pPr>
      <w:r w:rsidRPr="00041CB8">
        <w:rPr>
          <w:rFonts w:ascii="David" w:hAnsi="David"/>
          <w:szCs w:val="24"/>
          <w:rtl/>
        </w:rPr>
        <w:t>ה</w:t>
      </w:r>
      <w:r w:rsidR="00984EDE" w:rsidRPr="00041CB8">
        <w:rPr>
          <w:rFonts w:ascii="David" w:hAnsi="David"/>
          <w:szCs w:val="24"/>
          <w:rtl/>
        </w:rPr>
        <w:t>ספק</w:t>
      </w:r>
      <w:r w:rsidRPr="00041CB8">
        <w:rPr>
          <w:rFonts w:ascii="David" w:hAnsi="David"/>
          <w:szCs w:val="24"/>
          <w:rtl/>
        </w:rPr>
        <w:t xml:space="preserve"> מתחייב להודיע למשרד באופן מיידי על כל נתון או מצב שבשלו ה</w:t>
      </w:r>
      <w:r w:rsidR="00984EDE" w:rsidRPr="00041CB8">
        <w:rPr>
          <w:rFonts w:ascii="David" w:hAnsi="David"/>
          <w:szCs w:val="24"/>
          <w:rtl/>
        </w:rPr>
        <w:t>ספק</w:t>
      </w:r>
      <w:r w:rsidRPr="00041CB8">
        <w:rPr>
          <w:rFonts w:ascii="David" w:hAnsi="David"/>
          <w:szCs w:val="24"/>
          <w:rtl/>
        </w:rPr>
        <w:t xml:space="preserve"> או מי מעובדיו עלולים להימצא במצב של ניגוד עניינים כאמור, מיד עם היוודע ל</w:t>
      </w:r>
      <w:r w:rsidR="00984EDE" w:rsidRPr="00041CB8">
        <w:rPr>
          <w:rFonts w:ascii="David" w:hAnsi="David"/>
          <w:szCs w:val="24"/>
          <w:rtl/>
        </w:rPr>
        <w:t>ספק</w:t>
      </w:r>
      <w:r w:rsidRPr="00041CB8">
        <w:rPr>
          <w:rFonts w:ascii="David" w:hAnsi="David"/>
          <w:szCs w:val="24"/>
          <w:rtl/>
        </w:rPr>
        <w:t xml:space="preserve"> על כך. </w:t>
      </w:r>
    </w:p>
    <w:p w14:paraId="0305FD67" w14:textId="5AB31998" w:rsidR="001D2FD9" w:rsidRPr="00041CB8" w:rsidRDefault="001D2FD9" w:rsidP="00041CB8">
      <w:pPr>
        <w:pStyle w:val="af5"/>
        <w:numPr>
          <w:ilvl w:val="0"/>
          <w:numId w:val="81"/>
        </w:numPr>
        <w:tabs>
          <w:tab w:val="left" w:pos="8958"/>
        </w:tabs>
        <w:spacing w:line="360" w:lineRule="auto"/>
        <w:ind w:right="0"/>
        <w:jc w:val="both"/>
        <w:rPr>
          <w:rFonts w:ascii="David" w:hAnsi="David"/>
          <w:szCs w:val="24"/>
        </w:rPr>
      </w:pPr>
      <w:r w:rsidRPr="00041CB8">
        <w:rPr>
          <w:rFonts w:ascii="David" w:hAnsi="David"/>
          <w:szCs w:val="24"/>
          <w:rtl/>
        </w:rPr>
        <w:t>ולראיה בא ה</w:t>
      </w:r>
      <w:r w:rsidR="00984EDE" w:rsidRPr="00041CB8">
        <w:rPr>
          <w:rFonts w:ascii="David" w:hAnsi="David"/>
          <w:szCs w:val="24"/>
          <w:rtl/>
        </w:rPr>
        <w:t>ספק</w:t>
      </w:r>
      <w:r w:rsidRPr="00041CB8">
        <w:rPr>
          <w:rFonts w:ascii="David" w:hAnsi="David"/>
          <w:szCs w:val="24"/>
          <w:rtl/>
        </w:rPr>
        <w:t xml:space="preserve"> על החתום, באמצעות מורשה/י החתימה שלו: </w:t>
      </w:r>
      <w:r w:rsidR="00261916" w:rsidRPr="00041CB8">
        <w:rPr>
          <w:rFonts w:ascii="David" w:hAnsi="David"/>
          <w:szCs w:val="24"/>
          <w:rtl/>
        </w:rPr>
        <w:t xml:space="preserve"> </w:t>
      </w:r>
    </w:p>
    <w:p w14:paraId="17D70E98" w14:textId="77777777" w:rsidR="001D2FD9" w:rsidRPr="00041CB8" w:rsidRDefault="001D2FD9" w:rsidP="00041CB8">
      <w:pPr>
        <w:tabs>
          <w:tab w:val="left" w:pos="8958"/>
        </w:tabs>
        <w:spacing w:line="360" w:lineRule="auto"/>
        <w:jc w:val="both"/>
        <w:rPr>
          <w:rFonts w:ascii="David" w:hAnsi="David"/>
          <w:szCs w:val="24"/>
          <w:rtl/>
        </w:rPr>
      </w:pPr>
    </w:p>
    <w:p w14:paraId="30579D36" w14:textId="77777777" w:rsidR="001D2FD9" w:rsidRPr="00041CB8" w:rsidRDefault="001D2FD9" w:rsidP="00041CB8">
      <w:pPr>
        <w:tabs>
          <w:tab w:val="left" w:pos="8958"/>
        </w:tabs>
        <w:spacing w:line="360" w:lineRule="auto"/>
        <w:jc w:val="both"/>
        <w:rPr>
          <w:rFonts w:ascii="David" w:hAnsi="David"/>
          <w:szCs w:val="24"/>
          <w:rtl/>
        </w:rPr>
      </w:pPr>
    </w:p>
    <w:p w14:paraId="2C36EFBE" w14:textId="77777777" w:rsidR="001D2FD9" w:rsidRPr="00041CB8" w:rsidRDefault="001D2FD9" w:rsidP="00041CB8">
      <w:pPr>
        <w:tabs>
          <w:tab w:val="left" w:pos="8958"/>
        </w:tabs>
        <w:spacing w:line="360" w:lineRule="auto"/>
        <w:jc w:val="both"/>
        <w:rPr>
          <w:rFonts w:ascii="David" w:hAnsi="David"/>
          <w:szCs w:val="24"/>
          <w:rtl/>
        </w:rPr>
      </w:pPr>
    </w:p>
    <w:p w14:paraId="52981EAB" w14:textId="77777777" w:rsidR="001D2FD9" w:rsidRPr="00041CB8" w:rsidRDefault="001D2FD9" w:rsidP="00041CB8">
      <w:pPr>
        <w:tabs>
          <w:tab w:val="left" w:pos="8958"/>
        </w:tabs>
        <w:spacing w:line="360" w:lineRule="auto"/>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32"/>
        <w:gridCol w:w="407"/>
        <w:gridCol w:w="1889"/>
        <w:gridCol w:w="406"/>
        <w:gridCol w:w="1878"/>
        <w:gridCol w:w="406"/>
        <w:gridCol w:w="1878"/>
      </w:tblGrid>
      <w:tr w:rsidR="001D2FD9" w:rsidRPr="000D0334" w14:paraId="09ABDFD3" w14:textId="77777777" w:rsidTr="00A148C9">
        <w:tc>
          <w:tcPr>
            <w:tcW w:w="1718" w:type="dxa"/>
            <w:tcBorders>
              <w:top w:val="single" w:sz="4" w:space="0" w:color="auto"/>
            </w:tcBorders>
          </w:tcPr>
          <w:p w14:paraId="30DD6D60"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szCs w:val="24"/>
                <w:rtl/>
              </w:rPr>
              <w:t>תאריך</w:t>
            </w:r>
          </w:p>
        </w:tc>
        <w:tc>
          <w:tcPr>
            <w:tcW w:w="426" w:type="dxa"/>
          </w:tcPr>
          <w:p w14:paraId="39B9BAE4" w14:textId="77777777" w:rsidR="001D2FD9" w:rsidRPr="00041CB8" w:rsidRDefault="001D2FD9" w:rsidP="00041CB8">
            <w:pPr>
              <w:tabs>
                <w:tab w:val="left" w:pos="8958"/>
              </w:tabs>
              <w:spacing w:line="360" w:lineRule="auto"/>
              <w:jc w:val="both"/>
              <w:rPr>
                <w:rFonts w:ascii="David" w:hAnsi="David"/>
                <w:szCs w:val="24"/>
                <w:rtl/>
              </w:rPr>
            </w:pPr>
          </w:p>
        </w:tc>
        <w:tc>
          <w:tcPr>
            <w:tcW w:w="1984" w:type="dxa"/>
            <w:tcBorders>
              <w:top w:val="single" w:sz="4" w:space="0" w:color="auto"/>
            </w:tcBorders>
          </w:tcPr>
          <w:p w14:paraId="25438D74"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szCs w:val="24"/>
                <w:rtl/>
              </w:rPr>
              <w:t>שם מורשה החתימה</w:t>
            </w:r>
          </w:p>
        </w:tc>
        <w:tc>
          <w:tcPr>
            <w:tcW w:w="425" w:type="dxa"/>
          </w:tcPr>
          <w:p w14:paraId="2B965FB4" w14:textId="77777777" w:rsidR="001D2FD9" w:rsidRPr="00041CB8" w:rsidRDefault="001D2FD9" w:rsidP="00041CB8">
            <w:pPr>
              <w:tabs>
                <w:tab w:val="left" w:pos="8958"/>
              </w:tabs>
              <w:spacing w:line="360" w:lineRule="auto"/>
              <w:jc w:val="both"/>
              <w:rPr>
                <w:rFonts w:ascii="David" w:hAnsi="David"/>
                <w:szCs w:val="24"/>
                <w:rtl/>
              </w:rPr>
            </w:pPr>
          </w:p>
        </w:tc>
        <w:tc>
          <w:tcPr>
            <w:tcW w:w="1985" w:type="dxa"/>
            <w:tcBorders>
              <w:top w:val="single" w:sz="4" w:space="0" w:color="auto"/>
            </w:tcBorders>
          </w:tcPr>
          <w:p w14:paraId="42E23796"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חתימה</w:t>
            </w:r>
          </w:p>
        </w:tc>
        <w:tc>
          <w:tcPr>
            <w:tcW w:w="425" w:type="dxa"/>
          </w:tcPr>
          <w:p w14:paraId="7B7B3BFF" w14:textId="77777777" w:rsidR="001D2FD9" w:rsidRPr="00041CB8" w:rsidRDefault="001D2FD9" w:rsidP="00041CB8">
            <w:pPr>
              <w:tabs>
                <w:tab w:val="left" w:pos="8958"/>
              </w:tabs>
              <w:spacing w:line="360" w:lineRule="auto"/>
              <w:jc w:val="both"/>
              <w:rPr>
                <w:rFonts w:ascii="David" w:hAnsi="David"/>
                <w:szCs w:val="24"/>
                <w:rtl/>
              </w:rPr>
            </w:pPr>
          </w:p>
        </w:tc>
        <w:tc>
          <w:tcPr>
            <w:tcW w:w="1985" w:type="dxa"/>
            <w:tcBorders>
              <w:top w:val="single" w:sz="4" w:space="0" w:color="auto"/>
            </w:tcBorders>
          </w:tcPr>
          <w:p w14:paraId="41B9A2EB"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חותמת</w:t>
            </w:r>
          </w:p>
        </w:tc>
      </w:tr>
    </w:tbl>
    <w:p w14:paraId="21B65BF3" w14:textId="77777777" w:rsidR="001D2FD9" w:rsidRPr="00041CB8" w:rsidRDefault="001D2FD9" w:rsidP="00041CB8">
      <w:pPr>
        <w:widowControl w:val="0"/>
        <w:tabs>
          <w:tab w:val="left" w:pos="8958"/>
        </w:tabs>
        <w:adjustRightInd w:val="0"/>
        <w:spacing w:before="120" w:after="120" w:line="360" w:lineRule="auto"/>
        <w:jc w:val="center"/>
        <w:textAlignment w:val="baseline"/>
        <w:rPr>
          <w:rFonts w:ascii="David" w:hAnsi="David"/>
          <w:b/>
          <w:bCs/>
          <w:szCs w:val="24"/>
          <w:u w:val="single"/>
          <w:rtl/>
        </w:rPr>
      </w:pPr>
    </w:p>
    <w:p w14:paraId="6BF238E4" w14:textId="77777777" w:rsidR="001D2FD9" w:rsidRPr="00041CB8" w:rsidRDefault="001D2FD9" w:rsidP="00041CB8">
      <w:pPr>
        <w:widowControl w:val="0"/>
        <w:tabs>
          <w:tab w:val="left" w:pos="8958"/>
        </w:tabs>
        <w:adjustRightInd w:val="0"/>
        <w:spacing w:before="120" w:after="120" w:line="360" w:lineRule="auto"/>
        <w:jc w:val="center"/>
        <w:textAlignment w:val="baseline"/>
        <w:rPr>
          <w:rFonts w:ascii="David" w:hAnsi="David"/>
          <w:b/>
          <w:bCs/>
          <w:szCs w:val="24"/>
          <w:u w:val="single"/>
          <w:rtl/>
        </w:rPr>
      </w:pPr>
    </w:p>
    <w:p w14:paraId="467D64D6" w14:textId="77777777" w:rsidR="001D2FD9" w:rsidRPr="00041CB8" w:rsidRDefault="001D2FD9" w:rsidP="00041CB8">
      <w:pPr>
        <w:widowControl w:val="0"/>
        <w:tabs>
          <w:tab w:val="left" w:pos="8958"/>
        </w:tabs>
        <w:adjustRightInd w:val="0"/>
        <w:spacing w:before="120" w:after="120" w:line="360" w:lineRule="auto"/>
        <w:jc w:val="center"/>
        <w:textAlignment w:val="baseline"/>
        <w:rPr>
          <w:rFonts w:ascii="David" w:hAnsi="David"/>
          <w:b/>
          <w:bCs/>
          <w:szCs w:val="24"/>
          <w:u w:val="single"/>
          <w:rtl/>
        </w:rPr>
      </w:pPr>
      <w:r w:rsidRPr="00041CB8">
        <w:rPr>
          <w:rFonts w:ascii="David" w:hAnsi="David"/>
          <w:b/>
          <w:bCs/>
          <w:szCs w:val="24"/>
          <w:u w:val="single"/>
          <w:rtl/>
        </w:rPr>
        <w:t>אישור עורך הדין</w:t>
      </w:r>
    </w:p>
    <w:p w14:paraId="53922FB2" w14:textId="77777777"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2A3CA438" w14:textId="77777777" w:rsidR="001D2FD9" w:rsidRPr="00041CB8" w:rsidRDefault="001D2FD9" w:rsidP="00041CB8">
      <w:pPr>
        <w:tabs>
          <w:tab w:val="left" w:pos="8958"/>
        </w:tabs>
        <w:spacing w:line="360" w:lineRule="auto"/>
        <w:jc w:val="both"/>
        <w:rPr>
          <w:rFonts w:ascii="David" w:hAnsi="David"/>
          <w:szCs w:val="24"/>
          <w:rtl/>
        </w:rPr>
      </w:pPr>
    </w:p>
    <w:p w14:paraId="7374C90A" w14:textId="77777777" w:rsidR="001D2FD9" w:rsidRPr="00041CB8" w:rsidRDefault="001D2FD9" w:rsidP="00041CB8">
      <w:pPr>
        <w:tabs>
          <w:tab w:val="left" w:pos="8958"/>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43"/>
        <w:gridCol w:w="1066"/>
        <w:gridCol w:w="2286"/>
        <w:gridCol w:w="935"/>
        <w:gridCol w:w="2166"/>
      </w:tblGrid>
      <w:tr w:rsidR="001D2FD9" w:rsidRPr="000D0334" w14:paraId="5B892BFE" w14:textId="77777777" w:rsidTr="00A148C9">
        <w:trPr>
          <w:jc w:val="center"/>
        </w:trPr>
        <w:tc>
          <w:tcPr>
            <w:tcW w:w="2144" w:type="dxa"/>
            <w:tcBorders>
              <w:top w:val="single" w:sz="4" w:space="0" w:color="auto"/>
            </w:tcBorders>
          </w:tcPr>
          <w:p w14:paraId="62517686"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תאריך</w:t>
            </w:r>
          </w:p>
        </w:tc>
        <w:tc>
          <w:tcPr>
            <w:tcW w:w="1134" w:type="dxa"/>
          </w:tcPr>
          <w:p w14:paraId="6A3CD01D" w14:textId="77777777" w:rsidR="001D2FD9" w:rsidRPr="00041CB8" w:rsidRDefault="001D2FD9" w:rsidP="00041CB8">
            <w:pPr>
              <w:tabs>
                <w:tab w:val="left" w:pos="8958"/>
              </w:tabs>
              <w:spacing w:line="360" w:lineRule="auto"/>
              <w:jc w:val="both"/>
              <w:rPr>
                <w:rFonts w:ascii="David" w:hAnsi="David"/>
                <w:szCs w:val="24"/>
                <w:rtl/>
              </w:rPr>
            </w:pPr>
          </w:p>
        </w:tc>
        <w:tc>
          <w:tcPr>
            <w:tcW w:w="2409" w:type="dxa"/>
            <w:tcBorders>
              <w:top w:val="single" w:sz="4" w:space="0" w:color="auto"/>
            </w:tcBorders>
          </w:tcPr>
          <w:p w14:paraId="3A08D5C8"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מס</w:t>
            </w:r>
            <w:r w:rsidRPr="00041CB8">
              <w:rPr>
                <w:rFonts w:ascii="David" w:hAnsi="David"/>
                <w:szCs w:val="24"/>
                <w:rtl/>
              </w:rPr>
              <w:t xml:space="preserve">' </w:t>
            </w:r>
            <w:r w:rsidRPr="00041CB8">
              <w:rPr>
                <w:rFonts w:ascii="David" w:hAnsi="David" w:hint="eastAsia"/>
                <w:szCs w:val="24"/>
                <w:rtl/>
              </w:rPr>
              <w:t>רישיון</w:t>
            </w:r>
          </w:p>
        </w:tc>
        <w:tc>
          <w:tcPr>
            <w:tcW w:w="993" w:type="dxa"/>
          </w:tcPr>
          <w:p w14:paraId="7FFE2D0C" w14:textId="77777777" w:rsidR="001D2FD9" w:rsidRPr="00041CB8" w:rsidRDefault="001D2FD9" w:rsidP="00041CB8">
            <w:pPr>
              <w:tabs>
                <w:tab w:val="left" w:pos="8958"/>
              </w:tabs>
              <w:spacing w:line="360" w:lineRule="auto"/>
              <w:jc w:val="both"/>
              <w:rPr>
                <w:rFonts w:ascii="David" w:hAnsi="David"/>
                <w:szCs w:val="24"/>
                <w:rtl/>
              </w:rPr>
            </w:pPr>
          </w:p>
        </w:tc>
        <w:tc>
          <w:tcPr>
            <w:tcW w:w="2268" w:type="dxa"/>
            <w:tcBorders>
              <w:top w:val="single" w:sz="4" w:space="0" w:color="auto"/>
            </w:tcBorders>
          </w:tcPr>
          <w:p w14:paraId="55132BEE"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חתימה</w:t>
            </w:r>
            <w:r w:rsidRPr="00041CB8">
              <w:rPr>
                <w:rFonts w:ascii="David" w:hAnsi="David"/>
                <w:szCs w:val="24"/>
                <w:rtl/>
              </w:rPr>
              <w:t xml:space="preserve"> </w:t>
            </w:r>
            <w:r w:rsidRPr="00041CB8">
              <w:rPr>
                <w:rFonts w:ascii="David" w:hAnsi="David" w:hint="eastAsia"/>
                <w:szCs w:val="24"/>
                <w:rtl/>
              </w:rPr>
              <w:t>וחותמת</w:t>
            </w:r>
          </w:p>
        </w:tc>
      </w:tr>
    </w:tbl>
    <w:p w14:paraId="386983A5" w14:textId="77777777" w:rsidR="001D2FD9" w:rsidRPr="00041CB8" w:rsidRDefault="001D2FD9" w:rsidP="00041CB8">
      <w:pPr>
        <w:tabs>
          <w:tab w:val="left" w:pos="8958"/>
        </w:tabs>
        <w:spacing w:line="360" w:lineRule="auto"/>
        <w:ind w:left="6480" w:firstLine="720"/>
        <w:jc w:val="center"/>
        <w:rPr>
          <w:rFonts w:ascii="David" w:hAnsi="David"/>
          <w:b/>
          <w:bCs/>
          <w:szCs w:val="24"/>
          <w:u w:val="single"/>
          <w:rtl/>
        </w:rPr>
      </w:pPr>
    </w:p>
    <w:p w14:paraId="42EC18A6" w14:textId="77777777" w:rsidR="001D2FD9" w:rsidRPr="00041CB8" w:rsidRDefault="001D2FD9" w:rsidP="00041CB8">
      <w:pPr>
        <w:pStyle w:val="24"/>
        <w:tabs>
          <w:tab w:val="left" w:pos="8958"/>
        </w:tabs>
        <w:spacing w:line="360" w:lineRule="auto"/>
        <w:ind w:left="7200" w:firstLine="720"/>
        <w:rPr>
          <w:rFonts w:ascii="David" w:hAnsi="David"/>
          <w:szCs w:val="24"/>
          <w:u w:val="single"/>
          <w:rtl/>
        </w:rPr>
      </w:pPr>
    </w:p>
    <w:p w14:paraId="74D78AB3" w14:textId="77777777" w:rsidR="00261916" w:rsidRPr="00041CB8" w:rsidRDefault="001D2FD9" w:rsidP="00041CB8">
      <w:pPr>
        <w:tabs>
          <w:tab w:val="left" w:pos="8958"/>
        </w:tabs>
        <w:spacing w:line="360" w:lineRule="auto"/>
        <w:jc w:val="center"/>
        <w:rPr>
          <w:rFonts w:ascii="David" w:hAnsi="David"/>
          <w:b/>
          <w:bCs/>
          <w:szCs w:val="24"/>
          <w:rtl/>
        </w:rPr>
      </w:pPr>
      <w:r w:rsidRPr="00041CB8">
        <w:rPr>
          <w:rFonts w:ascii="David" w:hAnsi="David"/>
          <w:b/>
          <w:bCs/>
          <w:szCs w:val="24"/>
          <w:rtl/>
        </w:rPr>
        <w:tab/>
      </w:r>
      <w:r w:rsidRPr="00041CB8">
        <w:rPr>
          <w:rFonts w:ascii="David" w:hAnsi="David"/>
          <w:b/>
          <w:bCs/>
          <w:szCs w:val="24"/>
          <w:rtl/>
        </w:rPr>
        <w:tab/>
      </w:r>
      <w:r w:rsidRPr="00041CB8">
        <w:rPr>
          <w:rFonts w:ascii="David" w:hAnsi="David"/>
          <w:b/>
          <w:bCs/>
          <w:szCs w:val="24"/>
          <w:rtl/>
        </w:rPr>
        <w:tab/>
      </w:r>
      <w:r w:rsidRPr="00041CB8">
        <w:rPr>
          <w:rFonts w:ascii="David" w:hAnsi="David"/>
          <w:b/>
          <w:bCs/>
          <w:szCs w:val="24"/>
          <w:rtl/>
        </w:rPr>
        <w:tab/>
      </w:r>
      <w:r w:rsidRPr="00041CB8">
        <w:rPr>
          <w:rFonts w:ascii="David" w:hAnsi="David"/>
          <w:b/>
          <w:bCs/>
          <w:szCs w:val="24"/>
          <w:rtl/>
        </w:rPr>
        <w:tab/>
      </w:r>
      <w:r w:rsidRPr="00041CB8">
        <w:rPr>
          <w:rFonts w:ascii="David" w:hAnsi="David"/>
          <w:b/>
          <w:bCs/>
          <w:szCs w:val="24"/>
          <w:rtl/>
        </w:rPr>
        <w:tab/>
      </w:r>
    </w:p>
    <w:p w14:paraId="34955A6C" w14:textId="77777777" w:rsidR="00261916" w:rsidRPr="00041CB8" w:rsidRDefault="00261916" w:rsidP="00041CB8">
      <w:pPr>
        <w:tabs>
          <w:tab w:val="left" w:pos="8958"/>
        </w:tabs>
        <w:spacing w:line="360" w:lineRule="auto"/>
        <w:jc w:val="center"/>
        <w:rPr>
          <w:rFonts w:ascii="David" w:hAnsi="David"/>
          <w:b/>
          <w:bCs/>
          <w:szCs w:val="24"/>
          <w:rtl/>
        </w:rPr>
      </w:pPr>
    </w:p>
    <w:p w14:paraId="60BAB29B" w14:textId="77777777" w:rsidR="00261916" w:rsidRPr="00041CB8" w:rsidRDefault="00261916" w:rsidP="00041CB8">
      <w:pPr>
        <w:tabs>
          <w:tab w:val="left" w:pos="8958"/>
        </w:tabs>
        <w:spacing w:line="360" w:lineRule="auto"/>
        <w:jc w:val="center"/>
        <w:rPr>
          <w:rFonts w:ascii="David" w:hAnsi="David"/>
          <w:b/>
          <w:bCs/>
          <w:szCs w:val="24"/>
          <w:rtl/>
        </w:rPr>
      </w:pPr>
    </w:p>
    <w:p w14:paraId="3BBED85F" w14:textId="77777777" w:rsidR="002E0719" w:rsidRPr="000D0334" w:rsidRDefault="001D2FD9" w:rsidP="00041CB8">
      <w:pPr>
        <w:tabs>
          <w:tab w:val="left" w:pos="8958"/>
        </w:tabs>
        <w:spacing w:line="360" w:lineRule="auto"/>
        <w:jc w:val="center"/>
        <w:rPr>
          <w:rFonts w:ascii="David" w:hAnsi="David"/>
          <w:b/>
          <w:bCs/>
          <w:szCs w:val="24"/>
          <w:rtl/>
        </w:rPr>
      </w:pPr>
      <w:r w:rsidRPr="00041CB8">
        <w:rPr>
          <w:rFonts w:ascii="David" w:hAnsi="David"/>
          <w:b/>
          <w:bCs/>
          <w:szCs w:val="24"/>
          <w:rtl/>
        </w:rPr>
        <w:tab/>
      </w:r>
    </w:p>
    <w:p w14:paraId="6DDB7781" w14:textId="77777777" w:rsidR="002E0719" w:rsidRPr="000D0334" w:rsidRDefault="002E0719" w:rsidP="00041CB8">
      <w:pPr>
        <w:bidi w:val="0"/>
        <w:spacing w:line="360" w:lineRule="auto"/>
        <w:rPr>
          <w:rFonts w:ascii="David" w:hAnsi="David"/>
          <w:b/>
          <w:bCs/>
          <w:szCs w:val="24"/>
          <w:rtl/>
        </w:rPr>
      </w:pPr>
      <w:r w:rsidRPr="000D0334">
        <w:rPr>
          <w:rFonts w:ascii="David" w:hAnsi="David"/>
          <w:b/>
          <w:bCs/>
          <w:szCs w:val="24"/>
          <w:rtl/>
        </w:rPr>
        <w:br w:type="page"/>
      </w:r>
    </w:p>
    <w:tbl>
      <w:tblPr>
        <w:tblpPr w:leftFromText="181" w:rightFromText="181" w:bottomFromText="284" w:vertAnchor="text" w:horzAnchor="margin" w:tblpY="-48"/>
        <w:bidiVisual/>
        <w:tblW w:w="8505"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505"/>
      </w:tblGrid>
      <w:tr w:rsidR="001D2FD9" w:rsidRPr="000D0334" w14:paraId="0150FC8F" w14:textId="77777777" w:rsidTr="00AD4DE3">
        <w:trPr>
          <w:trHeight w:hRule="exact" w:val="561"/>
        </w:trPr>
        <w:tc>
          <w:tcPr>
            <w:tcW w:w="8505" w:type="dxa"/>
            <w:tcBorders>
              <w:top w:val="nil"/>
              <w:bottom w:val="nil"/>
            </w:tcBorders>
            <w:shd w:val="clear" w:color="auto" w:fill="D9D9D9" w:themeFill="background1" w:themeFillShade="D9"/>
            <w:vAlign w:val="center"/>
          </w:tcPr>
          <w:p w14:paraId="2AEA8083" w14:textId="77777777" w:rsidR="001D2FD9" w:rsidRPr="00041CB8" w:rsidRDefault="001D2FD9" w:rsidP="00041CB8">
            <w:pPr>
              <w:pStyle w:val="afffc"/>
              <w:tabs>
                <w:tab w:val="left" w:pos="8958"/>
              </w:tabs>
              <w:spacing w:line="360" w:lineRule="auto"/>
              <w:jc w:val="left"/>
              <w:rPr>
                <w:rFonts w:ascii="David" w:hAnsi="David" w:cs="David"/>
                <w:color w:val="auto"/>
                <w:sz w:val="24"/>
                <w:szCs w:val="24"/>
                <w:rtl/>
              </w:rPr>
            </w:pPr>
            <w:r w:rsidRPr="00041CB8">
              <w:rPr>
                <w:rFonts w:ascii="David" w:hAnsi="David" w:cs="David" w:hint="eastAsia"/>
                <w:color w:val="auto"/>
                <w:sz w:val="24"/>
                <w:szCs w:val="24"/>
                <w:rtl/>
              </w:rPr>
              <w:t>נספח</w:t>
            </w:r>
            <w:r w:rsidRPr="00041CB8">
              <w:rPr>
                <w:rFonts w:ascii="David" w:hAnsi="David" w:cs="David"/>
                <w:color w:val="auto"/>
                <w:sz w:val="24"/>
                <w:szCs w:val="24"/>
                <w:rtl/>
              </w:rPr>
              <w:t xml:space="preserve"> </w:t>
            </w:r>
            <w:r w:rsidRPr="00041CB8">
              <w:rPr>
                <w:rFonts w:ascii="David" w:hAnsi="David" w:cs="David" w:hint="eastAsia"/>
                <w:color w:val="auto"/>
                <w:sz w:val="24"/>
                <w:szCs w:val="24"/>
                <w:rtl/>
              </w:rPr>
              <w:t>ז</w:t>
            </w:r>
            <w:r w:rsidRPr="00041CB8">
              <w:rPr>
                <w:rFonts w:ascii="David" w:hAnsi="David" w:cs="David"/>
                <w:color w:val="auto"/>
                <w:sz w:val="24"/>
                <w:szCs w:val="24"/>
                <w:rtl/>
              </w:rPr>
              <w:t>1</w:t>
            </w:r>
          </w:p>
        </w:tc>
      </w:tr>
      <w:tr w:rsidR="001D2FD9" w:rsidRPr="000D0334" w14:paraId="5B3C609A" w14:textId="77777777" w:rsidTr="00AD4DE3">
        <w:trPr>
          <w:trHeight w:hRule="exact" w:val="561"/>
        </w:trPr>
        <w:tc>
          <w:tcPr>
            <w:tcW w:w="8505" w:type="dxa"/>
            <w:tcBorders>
              <w:top w:val="nil"/>
              <w:bottom w:val="nil"/>
            </w:tcBorders>
            <w:shd w:val="clear" w:color="auto" w:fill="1B3461"/>
            <w:vAlign w:val="center"/>
          </w:tcPr>
          <w:p w14:paraId="1AF59AB2" w14:textId="32B5334F" w:rsidR="001D2FD9" w:rsidRPr="00041CB8" w:rsidRDefault="001D2FD9" w:rsidP="00041CB8">
            <w:pPr>
              <w:pStyle w:val="afffc"/>
              <w:tabs>
                <w:tab w:val="left" w:pos="8958"/>
              </w:tabs>
              <w:spacing w:line="360" w:lineRule="auto"/>
              <w:jc w:val="left"/>
              <w:rPr>
                <w:rFonts w:ascii="David" w:hAnsi="David" w:cs="David"/>
                <w:sz w:val="24"/>
                <w:szCs w:val="24"/>
                <w:rtl/>
              </w:rPr>
            </w:pPr>
            <w:r w:rsidRPr="00041CB8">
              <w:rPr>
                <w:rFonts w:ascii="David" w:hAnsi="David" w:cs="David"/>
                <w:b w:val="0"/>
                <w:i/>
                <w:sz w:val="24"/>
                <w:szCs w:val="24"/>
                <w:rtl/>
              </w:rPr>
              <w:t xml:space="preserve">התחייבות </w:t>
            </w:r>
            <w:r w:rsidR="00984EDE" w:rsidRPr="00041CB8">
              <w:rPr>
                <w:rFonts w:ascii="David" w:hAnsi="David" w:cs="David"/>
                <w:b w:val="0"/>
                <w:i/>
                <w:sz w:val="24"/>
                <w:szCs w:val="24"/>
                <w:rtl/>
              </w:rPr>
              <w:t>ספק</w:t>
            </w:r>
            <w:r w:rsidRPr="00041CB8">
              <w:rPr>
                <w:rFonts w:ascii="David" w:hAnsi="David" w:cs="David"/>
                <w:b w:val="0"/>
                <w:i/>
                <w:sz w:val="24"/>
                <w:szCs w:val="24"/>
                <w:rtl/>
              </w:rPr>
              <w:t xml:space="preserve"> בדבר הימנעות ממצב של חשש לניגוד עניינים</w:t>
            </w:r>
          </w:p>
        </w:tc>
      </w:tr>
    </w:tbl>
    <w:p w14:paraId="3652D34B" w14:textId="7562C82F" w:rsidR="001D2FD9" w:rsidRPr="00041CB8" w:rsidRDefault="00261916" w:rsidP="00041CB8">
      <w:pPr>
        <w:tabs>
          <w:tab w:val="left" w:pos="8958"/>
        </w:tabs>
        <w:spacing w:line="360" w:lineRule="auto"/>
        <w:jc w:val="center"/>
        <w:rPr>
          <w:rFonts w:ascii="David" w:hAnsi="David"/>
          <w:b/>
          <w:bCs/>
          <w:szCs w:val="24"/>
          <w:u w:val="single"/>
          <w:rtl/>
        </w:rPr>
      </w:pPr>
      <w:r w:rsidRPr="00041CB8">
        <w:rPr>
          <w:rFonts w:ascii="David" w:hAnsi="David"/>
          <w:b/>
          <w:bCs/>
          <w:szCs w:val="24"/>
          <w:u w:val="single"/>
          <w:rtl/>
        </w:rPr>
        <w:t xml:space="preserve"> </w:t>
      </w:r>
      <w:r w:rsidR="001D2FD9" w:rsidRPr="00041CB8">
        <w:rPr>
          <w:rFonts w:ascii="David" w:hAnsi="David"/>
          <w:b/>
          <w:bCs/>
          <w:szCs w:val="24"/>
          <w:u w:val="single"/>
          <w:rtl/>
        </w:rPr>
        <w:t>(נוסח לחתימת כל אחד מנותני השירותים מטעם ה</w:t>
      </w:r>
      <w:r w:rsidR="00984EDE" w:rsidRPr="00041CB8">
        <w:rPr>
          <w:rFonts w:ascii="David" w:hAnsi="David"/>
          <w:b/>
          <w:bCs/>
          <w:szCs w:val="24"/>
          <w:u w:val="single"/>
          <w:rtl/>
        </w:rPr>
        <w:t>ספק</w:t>
      </w:r>
      <w:r w:rsidR="001D2FD9" w:rsidRPr="00041CB8">
        <w:rPr>
          <w:rFonts w:ascii="David" w:hAnsi="David"/>
          <w:b/>
          <w:bCs/>
          <w:szCs w:val="24"/>
          <w:u w:val="single"/>
          <w:rtl/>
        </w:rPr>
        <w:t>- התאגיד)</w:t>
      </w:r>
    </w:p>
    <w:p w14:paraId="2280B03A" w14:textId="77777777" w:rsidR="001D2FD9" w:rsidRPr="00041CB8" w:rsidRDefault="001D2FD9" w:rsidP="00041CB8">
      <w:pPr>
        <w:tabs>
          <w:tab w:val="left" w:pos="8958"/>
        </w:tabs>
        <w:spacing w:line="360" w:lineRule="auto"/>
        <w:jc w:val="center"/>
        <w:rPr>
          <w:rFonts w:ascii="David" w:hAnsi="David"/>
          <w:b/>
          <w:bCs/>
          <w:szCs w:val="24"/>
          <w:u w:val="single"/>
          <w:rtl/>
        </w:rPr>
      </w:pPr>
    </w:p>
    <w:p w14:paraId="3DF55B97" w14:textId="6A5B92AC" w:rsidR="001D2FD9" w:rsidRPr="00041CB8" w:rsidRDefault="001D2FD9" w:rsidP="00041CB8">
      <w:pPr>
        <w:tabs>
          <w:tab w:val="left" w:pos="8958"/>
        </w:tabs>
        <w:spacing w:line="360" w:lineRule="auto"/>
        <w:rPr>
          <w:rFonts w:ascii="David" w:hAnsi="David"/>
          <w:szCs w:val="24"/>
        </w:rPr>
      </w:pPr>
      <w:r w:rsidRPr="00041CB8">
        <w:rPr>
          <w:rFonts w:ascii="David" w:hAnsi="David"/>
          <w:szCs w:val="24"/>
          <w:rtl/>
        </w:rPr>
        <w:t xml:space="preserve">שנערכה ונחתמה בתאריך: </w:t>
      </w:r>
      <w:r w:rsidR="007002D7" w:rsidRPr="00041CB8">
        <w:rPr>
          <w:rFonts w:ascii="David" w:hAnsi="David"/>
          <w:szCs w:val="24"/>
          <w:rtl/>
        </w:rPr>
        <w:t>_____________________</w:t>
      </w:r>
    </w:p>
    <w:p w14:paraId="08C78461" w14:textId="05E5970F" w:rsidR="001D2FD9" w:rsidRPr="00041CB8" w:rsidRDefault="001D2FD9" w:rsidP="00041CB8">
      <w:pPr>
        <w:tabs>
          <w:tab w:val="left" w:pos="8958"/>
        </w:tabs>
        <w:spacing w:line="360" w:lineRule="auto"/>
        <w:rPr>
          <w:rFonts w:ascii="David" w:hAnsi="David"/>
          <w:szCs w:val="24"/>
          <w:rtl/>
        </w:rPr>
      </w:pPr>
      <w:r w:rsidRPr="00041CB8">
        <w:rPr>
          <w:rFonts w:ascii="David" w:hAnsi="David"/>
          <w:szCs w:val="24"/>
          <w:rtl/>
        </w:rPr>
        <w:t>על ידינותן השירותים מטעם ה</w:t>
      </w:r>
      <w:r w:rsidR="00984EDE" w:rsidRPr="00041CB8">
        <w:rPr>
          <w:rFonts w:ascii="David" w:hAnsi="David"/>
          <w:szCs w:val="24"/>
          <w:rtl/>
        </w:rPr>
        <w:t>ספק</w:t>
      </w:r>
      <w:r w:rsidRPr="00041CB8">
        <w:rPr>
          <w:rFonts w:ascii="David" w:hAnsi="David"/>
          <w:szCs w:val="24"/>
          <w:rtl/>
        </w:rPr>
        <w:t>, מר/גב'</w:t>
      </w:r>
      <w:r w:rsidR="007002D7" w:rsidRPr="00041CB8">
        <w:rPr>
          <w:rFonts w:ascii="David" w:hAnsi="David"/>
          <w:szCs w:val="24"/>
          <w:rtl/>
        </w:rPr>
        <w:t>_____________________</w:t>
      </w:r>
      <w:r w:rsidRPr="00041CB8">
        <w:rPr>
          <w:rFonts w:ascii="David" w:hAnsi="David"/>
          <w:szCs w:val="24"/>
          <w:rtl/>
        </w:rPr>
        <w:t xml:space="preserve"> (להלן:"</w:t>
      </w:r>
      <w:r w:rsidRPr="00041CB8">
        <w:rPr>
          <w:rFonts w:ascii="David" w:hAnsi="David"/>
          <w:b/>
          <w:bCs/>
          <w:szCs w:val="24"/>
          <w:rtl/>
        </w:rPr>
        <w:t>נותן השירותים</w:t>
      </w:r>
      <w:r w:rsidRPr="00041CB8">
        <w:rPr>
          <w:rFonts w:ascii="David" w:hAnsi="David"/>
          <w:szCs w:val="24"/>
          <w:rtl/>
        </w:rPr>
        <w:t>")</w:t>
      </w:r>
    </w:p>
    <w:p w14:paraId="692E2C84" w14:textId="119F21D9" w:rsidR="001D2FD9" w:rsidRPr="00041CB8" w:rsidRDefault="001D2FD9" w:rsidP="00041CB8">
      <w:pPr>
        <w:tabs>
          <w:tab w:val="left" w:pos="8958"/>
        </w:tabs>
        <w:spacing w:line="360" w:lineRule="auto"/>
        <w:rPr>
          <w:rFonts w:ascii="David" w:hAnsi="David"/>
          <w:szCs w:val="24"/>
          <w:rtl/>
        </w:rPr>
      </w:pPr>
      <w:r w:rsidRPr="00041CB8">
        <w:rPr>
          <w:rFonts w:ascii="David" w:hAnsi="David"/>
          <w:szCs w:val="24"/>
          <w:rtl/>
        </w:rPr>
        <w:t xml:space="preserve">מספר/י ת.ז. </w:t>
      </w:r>
      <w:r w:rsidR="007002D7" w:rsidRPr="00041CB8">
        <w:rPr>
          <w:rFonts w:ascii="David" w:hAnsi="David"/>
          <w:szCs w:val="24"/>
          <w:rtl/>
        </w:rPr>
        <w:t>_____________________</w:t>
      </w:r>
    </w:p>
    <w:p w14:paraId="2B6EB565" w14:textId="157539C3" w:rsidR="001D2FD9" w:rsidRPr="00041CB8" w:rsidRDefault="001D2FD9" w:rsidP="00041CB8">
      <w:pPr>
        <w:tabs>
          <w:tab w:val="left" w:pos="8958"/>
        </w:tabs>
        <w:spacing w:line="360" w:lineRule="auto"/>
        <w:rPr>
          <w:rFonts w:ascii="David" w:hAnsi="David"/>
          <w:szCs w:val="24"/>
          <w:u w:val="single"/>
          <w:rtl/>
        </w:rPr>
      </w:pPr>
      <w:r w:rsidRPr="00041CB8">
        <w:rPr>
          <w:rFonts w:ascii="David" w:hAnsi="David"/>
          <w:szCs w:val="24"/>
          <w:rtl/>
        </w:rPr>
        <w:t>כתובת ה</w:t>
      </w:r>
      <w:r w:rsidR="00984EDE" w:rsidRPr="00041CB8">
        <w:rPr>
          <w:rFonts w:ascii="David" w:hAnsi="David"/>
          <w:szCs w:val="24"/>
          <w:rtl/>
        </w:rPr>
        <w:t>ספק</w:t>
      </w:r>
      <w:r w:rsidRPr="00041CB8">
        <w:rPr>
          <w:rFonts w:ascii="David" w:hAnsi="David"/>
          <w:szCs w:val="24"/>
          <w:rtl/>
        </w:rPr>
        <w:t xml:space="preserve"> (כתובת רשומה של התאגיד):</w:t>
      </w:r>
      <w:r w:rsidRPr="00041CB8">
        <w:rPr>
          <w:rFonts w:ascii="David" w:hAnsi="David"/>
          <w:szCs w:val="24"/>
          <w:u w:val="single"/>
          <w:rtl/>
        </w:rPr>
        <w:tab/>
      </w:r>
    </w:p>
    <w:p w14:paraId="5131BDAE" w14:textId="77777777" w:rsidR="001D2FD9" w:rsidRPr="00041CB8" w:rsidRDefault="001D2FD9" w:rsidP="00041CB8">
      <w:pPr>
        <w:tabs>
          <w:tab w:val="left" w:pos="8958"/>
        </w:tabs>
        <w:spacing w:line="360" w:lineRule="auto"/>
        <w:jc w:val="both"/>
        <w:rPr>
          <w:rFonts w:ascii="David" w:hAnsi="David"/>
          <w:szCs w:val="24"/>
          <w:rtl/>
        </w:rPr>
      </w:pPr>
    </w:p>
    <w:p w14:paraId="7C469BD1" w14:textId="2EB8B7F0" w:rsidR="001D2FD9" w:rsidRPr="00041CB8" w:rsidRDefault="001D2FD9" w:rsidP="00041CB8">
      <w:pPr>
        <w:tabs>
          <w:tab w:val="left" w:pos="1020"/>
          <w:tab w:val="left" w:pos="8958"/>
        </w:tabs>
        <w:spacing w:line="360" w:lineRule="auto"/>
        <w:ind w:left="1020" w:hanging="993"/>
        <w:jc w:val="both"/>
        <w:rPr>
          <w:rFonts w:ascii="David" w:hAnsi="David"/>
          <w:szCs w:val="24"/>
          <w:rtl/>
        </w:rPr>
      </w:pPr>
      <w:r w:rsidRPr="00041CB8">
        <w:rPr>
          <w:rFonts w:ascii="David" w:hAnsi="David"/>
          <w:b/>
          <w:bCs/>
          <w:szCs w:val="24"/>
          <w:rtl/>
        </w:rPr>
        <w:t>הואיל:</w:t>
      </w:r>
      <w:r w:rsidRPr="00041CB8">
        <w:rPr>
          <w:rFonts w:ascii="David" w:hAnsi="David"/>
          <w:szCs w:val="24"/>
          <w:rtl/>
        </w:rPr>
        <w:tab/>
        <w:t xml:space="preserve">ונחתם הסכם בין משרד </w:t>
      </w:r>
      <w:r w:rsidR="00E60E12" w:rsidRPr="00041CB8">
        <w:rPr>
          <w:rFonts w:ascii="David" w:hAnsi="David"/>
          <w:szCs w:val="24"/>
          <w:rtl/>
        </w:rPr>
        <w:t>האנרגיה</w:t>
      </w:r>
      <w:r w:rsidRPr="00041CB8">
        <w:rPr>
          <w:rFonts w:ascii="David" w:hAnsi="David"/>
          <w:szCs w:val="24"/>
          <w:rtl/>
        </w:rPr>
        <w:t xml:space="preserve"> (להלן:"</w:t>
      </w:r>
      <w:r w:rsidRPr="00041CB8">
        <w:rPr>
          <w:rFonts w:ascii="David" w:hAnsi="David"/>
          <w:b/>
          <w:bCs/>
          <w:szCs w:val="24"/>
          <w:rtl/>
        </w:rPr>
        <w:t>המשרד</w:t>
      </w:r>
      <w:r w:rsidRPr="00041CB8">
        <w:rPr>
          <w:rFonts w:ascii="David" w:hAnsi="David"/>
          <w:szCs w:val="24"/>
          <w:rtl/>
        </w:rPr>
        <w:t>") ובין ה</w:t>
      </w:r>
      <w:r w:rsidR="00984EDE" w:rsidRPr="00041CB8">
        <w:rPr>
          <w:rFonts w:ascii="David" w:hAnsi="David"/>
          <w:szCs w:val="24"/>
          <w:rtl/>
        </w:rPr>
        <w:t>ספק</w:t>
      </w:r>
      <w:r w:rsidRPr="00041CB8">
        <w:rPr>
          <w:rFonts w:ascii="David" w:hAnsi="David"/>
          <w:szCs w:val="24"/>
          <w:rtl/>
        </w:rPr>
        <w:t xml:space="preserve">, לקבלת השירותים כהגדרתםבהסכם שנחתם בעקבות </w:t>
      </w:r>
      <w:r w:rsidRPr="00041CB8">
        <w:rPr>
          <w:rFonts w:ascii="David" w:hAnsi="David"/>
          <w:b/>
          <w:bCs/>
          <w:szCs w:val="24"/>
          <w:rtl/>
        </w:rPr>
        <w:t xml:space="preserve">מכרז פומבי </w:t>
      </w:r>
      <w:r w:rsidR="00D1783A" w:rsidRPr="00041CB8">
        <w:rPr>
          <w:rFonts w:ascii="David" w:hAnsi="David"/>
          <w:b/>
          <w:bCs/>
          <w:szCs w:val="24"/>
          <w:rtl/>
        </w:rPr>
        <w:t>33/2018</w:t>
      </w:r>
      <w:r w:rsidRPr="00041CB8">
        <w:rPr>
          <w:rFonts w:ascii="David" w:hAnsi="David"/>
          <w:b/>
          <w:bCs/>
          <w:szCs w:val="24"/>
          <w:rtl/>
        </w:rPr>
        <w:t xml:space="preserve"> </w:t>
      </w:r>
      <w:r w:rsidR="00452801" w:rsidRPr="00041CB8">
        <w:rPr>
          <w:rFonts w:ascii="David" w:hAnsi="David" w:hint="eastAsia"/>
          <w:b/>
          <w:bCs/>
          <w:szCs w:val="24"/>
          <w:rtl/>
        </w:rPr>
        <w:t>לרכישה</w:t>
      </w:r>
      <w:r w:rsidR="00452801" w:rsidRPr="00041CB8">
        <w:rPr>
          <w:rFonts w:ascii="David" w:hAnsi="David"/>
          <w:b/>
          <w:bCs/>
          <w:szCs w:val="24"/>
          <w:rtl/>
        </w:rPr>
        <w:t xml:space="preserve"> ואספקה של פרטי ריהוט משרדי </w:t>
      </w:r>
      <w:r w:rsidR="00452801" w:rsidRPr="00041CB8">
        <w:rPr>
          <w:rFonts w:ascii="David" w:hAnsi="David"/>
          <w:szCs w:val="24"/>
          <w:rtl/>
        </w:rPr>
        <w:t xml:space="preserve"> </w:t>
      </w:r>
      <w:r w:rsidRPr="00041CB8">
        <w:rPr>
          <w:rFonts w:ascii="David" w:hAnsi="David"/>
          <w:szCs w:val="24"/>
          <w:rtl/>
        </w:rPr>
        <w:t>(להלן, בהתאמה: "</w:t>
      </w:r>
      <w:r w:rsidRPr="00041CB8">
        <w:rPr>
          <w:rFonts w:ascii="David" w:hAnsi="David"/>
          <w:b/>
          <w:bCs/>
          <w:szCs w:val="24"/>
          <w:rtl/>
        </w:rPr>
        <w:t>ההסכם</w:t>
      </w:r>
      <w:r w:rsidRPr="00041CB8">
        <w:rPr>
          <w:rFonts w:ascii="David" w:hAnsi="David"/>
          <w:szCs w:val="24"/>
          <w:rtl/>
        </w:rPr>
        <w:t>","</w:t>
      </w:r>
      <w:r w:rsidRPr="00041CB8">
        <w:rPr>
          <w:rFonts w:ascii="David" w:hAnsi="David"/>
          <w:b/>
          <w:bCs/>
          <w:szCs w:val="24"/>
          <w:rtl/>
        </w:rPr>
        <w:t>השירותים</w:t>
      </w:r>
      <w:r w:rsidRPr="00041CB8">
        <w:rPr>
          <w:rFonts w:ascii="David" w:hAnsi="David"/>
          <w:szCs w:val="24"/>
          <w:rtl/>
        </w:rPr>
        <w:t>");</w:t>
      </w:r>
    </w:p>
    <w:p w14:paraId="3BD49870" w14:textId="5CD2568F" w:rsidR="001D2FD9" w:rsidRPr="00041CB8" w:rsidRDefault="001D2FD9" w:rsidP="00041CB8">
      <w:pPr>
        <w:tabs>
          <w:tab w:val="left" w:pos="1020"/>
          <w:tab w:val="left" w:pos="8958"/>
        </w:tabs>
        <w:spacing w:line="360" w:lineRule="auto"/>
        <w:ind w:left="1020" w:hanging="993"/>
        <w:jc w:val="both"/>
        <w:rPr>
          <w:rFonts w:ascii="David" w:hAnsi="David"/>
          <w:szCs w:val="24"/>
          <w:rtl/>
        </w:rPr>
      </w:pPr>
      <w:r w:rsidRPr="00041CB8">
        <w:rPr>
          <w:rFonts w:ascii="David" w:hAnsi="David"/>
          <w:b/>
          <w:bCs/>
          <w:szCs w:val="24"/>
          <w:rtl/>
        </w:rPr>
        <w:t>והואיל:</w:t>
      </w:r>
      <w:r w:rsidRPr="00041CB8">
        <w:rPr>
          <w:rFonts w:ascii="David" w:hAnsi="David"/>
          <w:szCs w:val="24"/>
          <w:rtl/>
        </w:rPr>
        <w:tab/>
        <w:t>ותנאי לחתימת ההסכם הינה התחייבות של ה</w:t>
      </w:r>
      <w:r w:rsidR="00984EDE" w:rsidRPr="00041CB8">
        <w:rPr>
          <w:rFonts w:ascii="David" w:hAnsi="David"/>
          <w:szCs w:val="24"/>
          <w:rtl/>
        </w:rPr>
        <w:t>ספק</w:t>
      </w:r>
      <w:r w:rsidRPr="00041CB8">
        <w:rPr>
          <w:rFonts w:ascii="David" w:hAnsi="David"/>
          <w:szCs w:val="24"/>
          <w:rtl/>
        </w:rPr>
        <w:t xml:space="preserve"> ועובדיו להימנע ממצב של ניגוד עניינים בין השירותים הניתנים למשרד מה</w:t>
      </w:r>
      <w:r w:rsidR="00984EDE" w:rsidRPr="00041CB8">
        <w:rPr>
          <w:rFonts w:ascii="David" w:hAnsi="David"/>
          <w:szCs w:val="24"/>
          <w:rtl/>
        </w:rPr>
        <w:t>ספק</w:t>
      </w:r>
      <w:r w:rsidRPr="00041CB8">
        <w:rPr>
          <w:rFonts w:ascii="David" w:hAnsi="David"/>
          <w:szCs w:val="24"/>
          <w:rtl/>
        </w:rPr>
        <w:t xml:space="preserve"> לבין עניינים אחרים של ה</w:t>
      </w:r>
      <w:r w:rsidR="00984EDE" w:rsidRPr="00041CB8">
        <w:rPr>
          <w:rFonts w:ascii="David" w:hAnsi="David"/>
          <w:szCs w:val="24"/>
          <w:rtl/>
        </w:rPr>
        <w:t>ספק</w:t>
      </w:r>
      <w:r w:rsidRPr="00041CB8">
        <w:rPr>
          <w:rFonts w:ascii="David" w:hAnsi="David"/>
          <w:szCs w:val="24"/>
          <w:rtl/>
        </w:rPr>
        <w:t xml:space="preserve"> ועובדיו, עסקיים או פרטיים (להלן:"</w:t>
      </w:r>
      <w:r w:rsidRPr="00041CB8">
        <w:rPr>
          <w:rFonts w:ascii="David" w:hAnsi="David"/>
          <w:b/>
          <w:bCs/>
          <w:szCs w:val="24"/>
          <w:rtl/>
        </w:rPr>
        <w:t>ניגוד עניינים</w:t>
      </w:r>
      <w:r w:rsidRPr="00041CB8">
        <w:rPr>
          <w:rFonts w:ascii="David" w:hAnsi="David"/>
          <w:szCs w:val="24"/>
          <w:rtl/>
        </w:rPr>
        <w:t>");</w:t>
      </w:r>
    </w:p>
    <w:p w14:paraId="65E8CFBC" w14:textId="77777777" w:rsidR="001D2FD9" w:rsidRPr="00041CB8" w:rsidRDefault="001D2FD9" w:rsidP="00041CB8">
      <w:pPr>
        <w:tabs>
          <w:tab w:val="left" w:pos="8958"/>
        </w:tabs>
        <w:spacing w:line="360" w:lineRule="auto"/>
        <w:jc w:val="center"/>
        <w:rPr>
          <w:rFonts w:ascii="David" w:hAnsi="David"/>
          <w:szCs w:val="24"/>
          <w:rtl/>
        </w:rPr>
      </w:pPr>
    </w:p>
    <w:p w14:paraId="2F765157" w14:textId="0CEEF3A5" w:rsidR="001D2FD9" w:rsidRPr="00041CB8" w:rsidRDefault="001D2FD9" w:rsidP="00041CB8">
      <w:pPr>
        <w:tabs>
          <w:tab w:val="left" w:pos="8958"/>
        </w:tabs>
        <w:spacing w:line="360" w:lineRule="auto"/>
        <w:jc w:val="center"/>
        <w:rPr>
          <w:rFonts w:ascii="David" w:hAnsi="David"/>
          <w:b/>
          <w:bCs/>
          <w:szCs w:val="24"/>
          <w:rtl/>
        </w:rPr>
      </w:pPr>
      <w:r w:rsidRPr="00041CB8">
        <w:rPr>
          <w:rFonts w:ascii="David" w:hAnsi="David"/>
          <w:b/>
          <w:bCs/>
          <w:szCs w:val="24"/>
          <w:rtl/>
        </w:rPr>
        <w:t>לפיכך הנני מצהיר</w:t>
      </w:r>
      <w:r w:rsidR="00A96CC8" w:rsidRPr="00041CB8">
        <w:rPr>
          <w:rFonts w:ascii="David" w:hAnsi="David"/>
          <w:b/>
          <w:bCs/>
          <w:szCs w:val="24"/>
          <w:rtl/>
        </w:rPr>
        <w:t xml:space="preserve"> </w:t>
      </w:r>
      <w:r w:rsidRPr="00041CB8">
        <w:rPr>
          <w:rFonts w:ascii="David" w:hAnsi="David"/>
          <w:b/>
          <w:bCs/>
          <w:szCs w:val="24"/>
          <w:rtl/>
        </w:rPr>
        <w:t>ומתחייב</w:t>
      </w:r>
      <w:r w:rsidR="00A96CC8" w:rsidRPr="00041CB8">
        <w:rPr>
          <w:rFonts w:ascii="David" w:hAnsi="David"/>
          <w:b/>
          <w:bCs/>
          <w:szCs w:val="24"/>
          <w:rtl/>
        </w:rPr>
        <w:t xml:space="preserve"> </w:t>
      </w:r>
      <w:r w:rsidRPr="00041CB8">
        <w:rPr>
          <w:rFonts w:ascii="David" w:hAnsi="David"/>
          <w:b/>
          <w:bCs/>
          <w:szCs w:val="24"/>
          <w:rtl/>
        </w:rPr>
        <w:t>כלפי מדינת ישראל, כדלקמן:</w:t>
      </w:r>
    </w:p>
    <w:p w14:paraId="691B3B9D" w14:textId="77777777" w:rsidR="001D2FD9" w:rsidRPr="00041CB8" w:rsidRDefault="001D2FD9" w:rsidP="00041CB8">
      <w:pPr>
        <w:tabs>
          <w:tab w:val="left" w:pos="8958"/>
        </w:tabs>
        <w:spacing w:line="360" w:lineRule="auto"/>
        <w:jc w:val="center"/>
        <w:rPr>
          <w:rFonts w:ascii="David" w:hAnsi="David"/>
          <w:b/>
          <w:bCs/>
          <w:szCs w:val="24"/>
          <w:rtl/>
        </w:rPr>
      </w:pPr>
    </w:p>
    <w:p w14:paraId="54CADB0A" w14:textId="77777777" w:rsidR="001D2FD9" w:rsidRPr="00041CB8" w:rsidRDefault="001D2FD9" w:rsidP="00041CB8">
      <w:pPr>
        <w:pStyle w:val="af5"/>
        <w:numPr>
          <w:ilvl w:val="0"/>
          <w:numId w:val="82"/>
        </w:numPr>
        <w:tabs>
          <w:tab w:val="left" w:pos="8958"/>
        </w:tabs>
        <w:spacing w:line="360" w:lineRule="auto"/>
        <w:ind w:right="0"/>
        <w:jc w:val="both"/>
        <w:rPr>
          <w:rFonts w:ascii="David" w:hAnsi="David"/>
          <w:szCs w:val="24"/>
        </w:rPr>
      </w:pPr>
      <w:r w:rsidRPr="00041CB8">
        <w:rPr>
          <w:rFonts w:ascii="David" w:hAnsi="David"/>
          <w:szCs w:val="24"/>
          <w:rtl/>
        </w:rPr>
        <w:t>הנני מצהיר שלא ידוע לי על חשש לניגוד עניינים בין השירותים כהגדרתם לעיל, לבין עניינים אחרים שלי.</w:t>
      </w:r>
    </w:p>
    <w:p w14:paraId="0541E2C8" w14:textId="77777777" w:rsidR="001D2FD9" w:rsidRPr="00041CB8" w:rsidRDefault="001D2FD9" w:rsidP="00041CB8">
      <w:pPr>
        <w:pStyle w:val="af5"/>
        <w:numPr>
          <w:ilvl w:val="0"/>
          <w:numId w:val="82"/>
        </w:numPr>
        <w:tabs>
          <w:tab w:val="left" w:pos="8958"/>
        </w:tabs>
        <w:spacing w:line="360" w:lineRule="auto"/>
        <w:ind w:right="0"/>
        <w:jc w:val="both"/>
        <w:rPr>
          <w:rFonts w:ascii="David" w:hAnsi="David"/>
          <w:szCs w:val="24"/>
        </w:rPr>
      </w:pPr>
      <w:r w:rsidRPr="00041CB8">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4BA5C575" w14:textId="77777777" w:rsidR="001D2FD9" w:rsidRPr="00041CB8" w:rsidRDefault="001D2FD9" w:rsidP="00041CB8">
      <w:pPr>
        <w:pStyle w:val="af5"/>
        <w:numPr>
          <w:ilvl w:val="0"/>
          <w:numId w:val="82"/>
        </w:numPr>
        <w:tabs>
          <w:tab w:val="left" w:pos="8958"/>
        </w:tabs>
        <w:spacing w:line="360" w:lineRule="auto"/>
        <w:ind w:right="0"/>
        <w:jc w:val="both"/>
        <w:rPr>
          <w:rFonts w:ascii="David" w:hAnsi="David"/>
          <w:szCs w:val="24"/>
        </w:rPr>
      </w:pPr>
      <w:r w:rsidRPr="00041CB8">
        <w:rPr>
          <w:rFonts w:ascii="David" w:hAnsi="David"/>
          <w:szCs w:val="24"/>
          <w:rtl/>
        </w:rPr>
        <w:t>הנני מתחייבשלא לייצג או לפעול מטעם כל גורם שהוא,בתחום השירותים הניתנים למשרד, במהלך תקופת מתן השירותים בין הצדדים ושישה חודשים לאחריה,  אלא אם כן התקבל לכך אישור מראש ובכתב של המשרד.</w:t>
      </w:r>
    </w:p>
    <w:p w14:paraId="3194F930" w14:textId="77777777" w:rsidR="001D2FD9" w:rsidRPr="00041CB8" w:rsidRDefault="001D2FD9" w:rsidP="00041CB8">
      <w:pPr>
        <w:pStyle w:val="af5"/>
        <w:numPr>
          <w:ilvl w:val="0"/>
          <w:numId w:val="82"/>
        </w:numPr>
        <w:tabs>
          <w:tab w:val="left" w:pos="8958"/>
        </w:tabs>
        <w:spacing w:line="360" w:lineRule="auto"/>
        <w:ind w:right="0"/>
        <w:jc w:val="both"/>
        <w:rPr>
          <w:rFonts w:ascii="David" w:hAnsi="David"/>
          <w:szCs w:val="24"/>
        </w:rPr>
      </w:pPr>
      <w:r w:rsidRPr="00041CB8">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3B287E8E" w14:textId="4605A9ED" w:rsidR="001D2FD9" w:rsidRPr="00041CB8" w:rsidRDefault="001D2FD9" w:rsidP="00041CB8">
      <w:pPr>
        <w:pStyle w:val="af5"/>
        <w:numPr>
          <w:ilvl w:val="0"/>
          <w:numId w:val="82"/>
        </w:numPr>
        <w:tabs>
          <w:tab w:val="left" w:pos="8958"/>
        </w:tabs>
        <w:spacing w:line="360" w:lineRule="auto"/>
        <w:ind w:right="0"/>
        <w:jc w:val="both"/>
        <w:rPr>
          <w:rFonts w:ascii="David" w:hAnsi="David"/>
          <w:szCs w:val="24"/>
        </w:rPr>
      </w:pPr>
      <w:r w:rsidRPr="00041CB8">
        <w:rPr>
          <w:rFonts w:ascii="David" w:hAnsi="David"/>
          <w:szCs w:val="24"/>
          <w:rtl/>
        </w:rPr>
        <w:t>הננימתחייב להודיע למשרד באופן מיידי על כל נתון או מצב שבשלו אני</w:t>
      </w:r>
      <w:r w:rsidR="00A96CC8" w:rsidRPr="00041CB8">
        <w:rPr>
          <w:rFonts w:ascii="David" w:hAnsi="David"/>
          <w:szCs w:val="24"/>
          <w:rtl/>
        </w:rPr>
        <w:t xml:space="preserve"> </w:t>
      </w:r>
      <w:r w:rsidRPr="00041CB8">
        <w:rPr>
          <w:rFonts w:ascii="David" w:hAnsi="David"/>
          <w:szCs w:val="24"/>
          <w:rtl/>
        </w:rPr>
        <w:t>צפוי להימצא במצב של חששלניגוד עניינים כאמור, מיד עם היוודע ליעל כך.</w:t>
      </w:r>
    </w:p>
    <w:p w14:paraId="5EFB2C22" w14:textId="77777777" w:rsidR="001D2FD9" w:rsidRPr="00041CB8" w:rsidRDefault="001D2FD9" w:rsidP="00041CB8">
      <w:pPr>
        <w:pStyle w:val="af5"/>
        <w:tabs>
          <w:tab w:val="left" w:pos="8958"/>
        </w:tabs>
        <w:spacing w:line="360" w:lineRule="auto"/>
        <w:ind w:left="567"/>
        <w:jc w:val="both"/>
        <w:rPr>
          <w:rFonts w:ascii="David" w:hAnsi="David"/>
          <w:szCs w:val="24"/>
        </w:rPr>
      </w:pPr>
    </w:p>
    <w:p w14:paraId="5B911A27" w14:textId="77777777" w:rsidR="00261916" w:rsidRPr="00041CB8" w:rsidRDefault="001D2FD9" w:rsidP="00041CB8">
      <w:pPr>
        <w:pStyle w:val="af5"/>
        <w:numPr>
          <w:ilvl w:val="0"/>
          <w:numId w:val="82"/>
        </w:numPr>
        <w:tabs>
          <w:tab w:val="left" w:pos="8958"/>
        </w:tabs>
        <w:spacing w:line="360" w:lineRule="auto"/>
        <w:ind w:right="0"/>
        <w:jc w:val="both"/>
        <w:rPr>
          <w:rFonts w:ascii="David" w:hAnsi="David"/>
          <w:szCs w:val="24"/>
        </w:rPr>
      </w:pPr>
      <w:r w:rsidRPr="00041CB8">
        <w:rPr>
          <w:rFonts w:ascii="David" w:hAnsi="David"/>
          <w:szCs w:val="24"/>
          <w:rtl/>
        </w:rPr>
        <w:t>ולראיה,</w:t>
      </w:r>
      <w:r w:rsidR="00971960" w:rsidRPr="00041CB8">
        <w:rPr>
          <w:rFonts w:ascii="David" w:hAnsi="David"/>
          <w:szCs w:val="24"/>
          <w:rtl/>
        </w:rPr>
        <w:t xml:space="preserve"> </w:t>
      </w:r>
      <w:r w:rsidRPr="00041CB8">
        <w:rPr>
          <w:rFonts w:ascii="David" w:hAnsi="David"/>
          <w:szCs w:val="24"/>
          <w:rtl/>
        </w:rPr>
        <w:t xml:space="preserve">באתי על החתום: </w:t>
      </w:r>
      <w:r w:rsidR="00261916" w:rsidRPr="00041CB8">
        <w:rPr>
          <w:rFonts w:ascii="David" w:hAnsi="David"/>
          <w:szCs w:val="24"/>
          <w:rtl/>
        </w:rPr>
        <w:t xml:space="preserve"> </w:t>
      </w:r>
    </w:p>
    <w:p w14:paraId="26A4A163" w14:textId="77777777" w:rsidR="00261916" w:rsidRPr="00041CB8" w:rsidRDefault="00261916" w:rsidP="00041CB8">
      <w:pPr>
        <w:pStyle w:val="af5"/>
        <w:spacing w:line="360" w:lineRule="auto"/>
        <w:rPr>
          <w:rFonts w:ascii="David" w:hAnsi="David"/>
          <w:szCs w:val="24"/>
          <w:rtl/>
        </w:rPr>
      </w:pPr>
    </w:p>
    <w:p w14:paraId="1620D7E4" w14:textId="77777777" w:rsidR="001D2FD9" w:rsidRPr="00041CB8" w:rsidRDefault="001D2FD9" w:rsidP="00041CB8">
      <w:pPr>
        <w:tabs>
          <w:tab w:val="left" w:pos="8958"/>
        </w:tabs>
        <w:spacing w:line="360" w:lineRule="auto"/>
        <w:jc w:val="both"/>
        <w:rPr>
          <w:rFonts w:ascii="David" w:hAnsi="David"/>
          <w:szCs w:val="24"/>
          <w:rtl/>
        </w:rPr>
      </w:pPr>
    </w:p>
    <w:p w14:paraId="0506FBB5" w14:textId="77777777" w:rsidR="001D2FD9" w:rsidRPr="00041CB8" w:rsidRDefault="001D2FD9" w:rsidP="00041CB8">
      <w:pPr>
        <w:tabs>
          <w:tab w:val="left" w:pos="8958"/>
        </w:tabs>
        <w:spacing w:line="360" w:lineRule="auto"/>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42"/>
        <w:gridCol w:w="409"/>
        <w:gridCol w:w="1865"/>
        <w:gridCol w:w="409"/>
        <w:gridCol w:w="1870"/>
        <w:gridCol w:w="409"/>
        <w:gridCol w:w="1892"/>
      </w:tblGrid>
      <w:tr w:rsidR="001D2FD9" w:rsidRPr="000D0334" w14:paraId="5A2EC4CE" w14:textId="77777777" w:rsidTr="00A148C9">
        <w:tc>
          <w:tcPr>
            <w:tcW w:w="1718" w:type="dxa"/>
            <w:tcBorders>
              <w:top w:val="single" w:sz="4" w:space="0" w:color="auto"/>
            </w:tcBorders>
          </w:tcPr>
          <w:p w14:paraId="77F2F2DE"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szCs w:val="24"/>
                <w:rtl/>
              </w:rPr>
              <w:t>תאריך</w:t>
            </w:r>
          </w:p>
        </w:tc>
        <w:tc>
          <w:tcPr>
            <w:tcW w:w="426" w:type="dxa"/>
          </w:tcPr>
          <w:p w14:paraId="3E5C1D9E" w14:textId="77777777" w:rsidR="001D2FD9" w:rsidRPr="00041CB8" w:rsidRDefault="001D2FD9" w:rsidP="00041CB8">
            <w:pPr>
              <w:tabs>
                <w:tab w:val="left" w:pos="8958"/>
              </w:tabs>
              <w:spacing w:line="360" w:lineRule="auto"/>
              <w:jc w:val="both"/>
              <w:rPr>
                <w:rFonts w:ascii="David" w:hAnsi="David"/>
                <w:szCs w:val="24"/>
                <w:rtl/>
              </w:rPr>
            </w:pPr>
          </w:p>
        </w:tc>
        <w:tc>
          <w:tcPr>
            <w:tcW w:w="1984" w:type="dxa"/>
            <w:tcBorders>
              <w:top w:val="single" w:sz="4" w:space="0" w:color="auto"/>
            </w:tcBorders>
          </w:tcPr>
          <w:p w14:paraId="6EE910AF"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szCs w:val="24"/>
                <w:rtl/>
              </w:rPr>
              <w:t xml:space="preserve">שם </w:t>
            </w:r>
          </w:p>
        </w:tc>
        <w:tc>
          <w:tcPr>
            <w:tcW w:w="425" w:type="dxa"/>
          </w:tcPr>
          <w:p w14:paraId="7E32050D" w14:textId="77777777" w:rsidR="001D2FD9" w:rsidRPr="00041CB8" w:rsidRDefault="001D2FD9" w:rsidP="00041CB8">
            <w:pPr>
              <w:tabs>
                <w:tab w:val="left" w:pos="8958"/>
              </w:tabs>
              <w:spacing w:line="360" w:lineRule="auto"/>
              <w:jc w:val="both"/>
              <w:rPr>
                <w:rFonts w:ascii="David" w:hAnsi="David"/>
                <w:szCs w:val="24"/>
                <w:rtl/>
              </w:rPr>
            </w:pPr>
          </w:p>
        </w:tc>
        <w:tc>
          <w:tcPr>
            <w:tcW w:w="1985" w:type="dxa"/>
            <w:tcBorders>
              <w:top w:val="single" w:sz="4" w:space="0" w:color="auto"/>
            </w:tcBorders>
          </w:tcPr>
          <w:p w14:paraId="5FF8D11C"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ת</w:t>
            </w:r>
            <w:r w:rsidRPr="00041CB8">
              <w:rPr>
                <w:rFonts w:ascii="David" w:hAnsi="David"/>
                <w:szCs w:val="24"/>
                <w:rtl/>
              </w:rPr>
              <w:t>.ז.</w:t>
            </w:r>
          </w:p>
        </w:tc>
        <w:tc>
          <w:tcPr>
            <w:tcW w:w="425" w:type="dxa"/>
          </w:tcPr>
          <w:p w14:paraId="677B1615" w14:textId="77777777" w:rsidR="001D2FD9" w:rsidRPr="00041CB8" w:rsidRDefault="001D2FD9" w:rsidP="00041CB8">
            <w:pPr>
              <w:tabs>
                <w:tab w:val="left" w:pos="8958"/>
              </w:tabs>
              <w:spacing w:line="360" w:lineRule="auto"/>
              <w:jc w:val="both"/>
              <w:rPr>
                <w:rFonts w:ascii="David" w:hAnsi="David"/>
                <w:szCs w:val="24"/>
                <w:rtl/>
              </w:rPr>
            </w:pPr>
          </w:p>
        </w:tc>
        <w:tc>
          <w:tcPr>
            <w:tcW w:w="1985" w:type="dxa"/>
            <w:tcBorders>
              <w:top w:val="single" w:sz="4" w:space="0" w:color="auto"/>
            </w:tcBorders>
          </w:tcPr>
          <w:p w14:paraId="780B0795"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חתימה</w:t>
            </w:r>
          </w:p>
        </w:tc>
      </w:tr>
    </w:tbl>
    <w:p w14:paraId="4F40FF68" w14:textId="77777777" w:rsidR="001D2FD9" w:rsidRPr="00041CB8" w:rsidRDefault="001D2FD9" w:rsidP="00041CB8">
      <w:pPr>
        <w:tabs>
          <w:tab w:val="left" w:pos="8958"/>
        </w:tabs>
        <w:spacing w:line="360" w:lineRule="auto"/>
        <w:jc w:val="both"/>
        <w:rPr>
          <w:rFonts w:ascii="David" w:hAnsi="David"/>
          <w:szCs w:val="24"/>
          <w:rtl/>
        </w:rPr>
      </w:pPr>
    </w:p>
    <w:p w14:paraId="0B931A31" w14:textId="77777777" w:rsidR="001D2FD9" w:rsidRPr="00041CB8" w:rsidRDefault="001D2FD9" w:rsidP="00041CB8">
      <w:pPr>
        <w:tabs>
          <w:tab w:val="left" w:pos="8958"/>
        </w:tabs>
        <w:spacing w:line="360" w:lineRule="auto"/>
        <w:jc w:val="both"/>
        <w:rPr>
          <w:rFonts w:ascii="David" w:hAnsi="David"/>
          <w:szCs w:val="24"/>
          <w:rtl/>
        </w:rPr>
      </w:pPr>
    </w:p>
    <w:p w14:paraId="25608260" w14:textId="77777777" w:rsidR="001D2FD9" w:rsidRPr="00041CB8" w:rsidRDefault="001D2FD9" w:rsidP="00041CB8">
      <w:pPr>
        <w:tabs>
          <w:tab w:val="left" w:pos="8958"/>
        </w:tabs>
        <w:spacing w:line="360" w:lineRule="auto"/>
        <w:jc w:val="center"/>
        <w:rPr>
          <w:rFonts w:ascii="David" w:hAnsi="David"/>
          <w:b/>
          <w:bCs/>
          <w:szCs w:val="24"/>
          <w:u w:val="single"/>
          <w:rtl/>
        </w:rPr>
      </w:pPr>
      <w:r w:rsidRPr="00041CB8">
        <w:rPr>
          <w:rFonts w:ascii="David" w:hAnsi="David"/>
          <w:b/>
          <w:bCs/>
          <w:szCs w:val="24"/>
          <w:u w:val="single"/>
          <w:rtl/>
        </w:rPr>
        <w:t>אישור עורך הדין</w:t>
      </w:r>
    </w:p>
    <w:p w14:paraId="027655AD" w14:textId="77777777" w:rsidR="001D2FD9" w:rsidRPr="00041CB8" w:rsidRDefault="001D2FD9" w:rsidP="00041CB8">
      <w:pPr>
        <w:tabs>
          <w:tab w:val="left" w:pos="8958"/>
        </w:tabs>
        <w:spacing w:line="360" w:lineRule="auto"/>
        <w:jc w:val="center"/>
        <w:rPr>
          <w:rFonts w:ascii="David" w:hAnsi="David"/>
          <w:b/>
          <w:bCs/>
          <w:szCs w:val="24"/>
          <w:u w:val="single"/>
          <w:rtl/>
        </w:rPr>
      </w:pPr>
    </w:p>
    <w:p w14:paraId="10C17530" w14:textId="77777777"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t>אני הח"מ ______________, עו"ד מאשר/ת בזאת כי  ביום __________ הופיע/ה בפני במשרדי מר/גב' ______________ שזוהה/תה עצמו/ה על ידי ת.ז. _________ המוכר/ת לי באופן אישי,ולאחר שהזהרתיו/ה כי עליו/ה להצהיר אמת וכי יהיה/תהיה צפוי/ה לעונשים הקבועים בחוק אם לא יעשה/תעשה כן, חתם על הצהרה והתחייבות זו בפני.</w:t>
      </w:r>
    </w:p>
    <w:p w14:paraId="68B973C6" w14:textId="77777777" w:rsidR="001D2FD9" w:rsidRPr="00041CB8" w:rsidRDefault="001D2FD9" w:rsidP="00041CB8">
      <w:pPr>
        <w:tabs>
          <w:tab w:val="left" w:pos="8958"/>
        </w:tabs>
        <w:spacing w:line="360" w:lineRule="auto"/>
        <w:jc w:val="both"/>
        <w:rPr>
          <w:rFonts w:ascii="David" w:hAnsi="David"/>
          <w:szCs w:val="24"/>
          <w:rtl/>
        </w:rPr>
      </w:pPr>
    </w:p>
    <w:p w14:paraId="2D9B72C2" w14:textId="77777777" w:rsidR="001D2FD9" w:rsidRPr="00041CB8" w:rsidRDefault="001D2FD9" w:rsidP="00041CB8">
      <w:pPr>
        <w:tabs>
          <w:tab w:val="left" w:pos="8958"/>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43"/>
        <w:gridCol w:w="1066"/>
        <w:gridCol w:w="2286"/>
        <w:gridCol w:w="935"/>
        <w:gridCol w:w="2166"/>
      </w:tblGrid>
      <w:tr w:rsidR="001D2FD9" w:rsidRPr="000D0334" w14:paraId="6ECF25DE" w14:textId="77777777" w:rsidTr="00A148C9">
        <w:trPr>
          <w:jc w:val="center"/>
        </w:trPr>
        <w:tc>
          <w:tcPr>
            <w:tcW w:w="2144" w:type="dxa"/>
            <w:tcBorders>
              <w:top w:val="single" w:sz="4" w:space="0" w:color="auto"/>
            </w:tcBorders>
          </w:tcPr>
          <w:p w14:paraId="3F8E51AC"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תאריך</w:t>
            </w:r>
          </w:p>
        </w:tc>
        <w:tc>
          <w:tcPr>
            <w:tcW w:w="1134" w:type="dxa"/>
          </w:tcPr>
          <w:p w14:paraId="51DFFB1D" w14:textId="77777777" w:rsidR="001D2FD9" w:rsidRPr="00041CB8" w:rsidRDefault="001D2FD9" w:rsidP="00041CB8">
            <w:pPr>
              <w:tabs>
                <w:tab w:val="left" w:pos="8958"/>
              </w:tabs>
              <w:spacing w:line="360" w:lineRule="auto"/>
              <w:jc w:val="both"/>
              <w:rPr>
                <w:rFonts w:ascii="David" w:hAnsi="David"/>
                <w:szCs w:val="24"/>
                <w:rtl/>
              </w:rPr>
            </w:pPr>
          </w:p>
        </w:tc>
        <w:tc>
          <w:tcPr>
            <w:tcW w:w="2409" w:type="dxa"/>
            <w:tcBorders>
              <w:top w:val="single" w:sz="4" w:space="0" w:color="auto"/>
            </w:tcBorders>
          </w:tcPr>
          <w:p w14:paraId="18B17A41"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מס</w:t>
            </w:r>
            <w:r w:rsidRPr="00041CB8">
              <w:rPr>
                <w:rFonts w:ascii="David" w:hAnsi="David"/>
                <w:szCs w:val="24"/>
                <w:rtl/>
              </w:rPr>
              <w:t xml:space="preserve">' </w:t>
            </w:r>
            <w:r w:rsidRPr="00041CB8">
              <w:rPr>
                <w:rFonts w:ascii="David" w:hAnsi="David" w:hint="eastAsia"/>
                <w:szCs w:val="24"/>
                <w:rtl/>
              </w:rPr>
              <w:t>רישיון</w:t>
            </w:r>
          </w:p>
        </w:tc>
        <w:tc>
          <w:tcPr>
            <w:tcW w:w="993" w:type="dxa"/>
          </w:tcPr>
          <w:p w14:paraId="6BABC69C" w14:textId="77777777" w:rsidR="001D2FD9" w:rsidRPr="00041CB8" w:rsidRDefault="001D2FD9" w:rsidP="00041CB8">
            <w:pPr>
              <w:tabs>
                <w:tab w:val="left" w:pos="8958"/>
              </w:tabs>
              <w:spacing w:line="360" w:lineRule="auto"/>
              <w:jc w:val="both"/>
              <w:rPr>
                <w:rFonts w:ascii="David" w:hAnsi="David"/>
                <w:szCs w:val="24"/>
                <w:rtl/>
              </w:rPr>
            </w:pPr>
          </w:p>
        </w:tc>
        <w:tc>
          <w:tcPr>
            <w:tcW w:w="2268" w:type="dxa"/>
            <w:tcBorders>
              <w:top w:val="single" w:sz="4" w:space="0" w:color="auto"/>
            </w:tcBorders>
          </w:tcPr>
          <w:p w14:paraId="37EF34F3"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חתימה</w:t>
            </w:r>
            <w:r w:rsidRPr="00041CB8">
              <w:rPr>
                <w:rFonts w:ascii="David" w:hAnsi="David"/>
                <w:szCs w:val="24"/>
                <w:rtl/>
              </w:rPr>
              <w:t xml:space="preserve"> </w:t>
            </w:r>
            <w:r w:rsidRPr="00041CB8">
              <w:rPr>
                <w:rFonts w:ascii="David" w:hAnsi="David" w:hint="eastAsia"/>
                <w:szCs w:val="24"/>
                <w:rtl/>
              </w:rPr>
              <w:t>וחותמת</w:t>
            </w:r>
          </w:p>
        </w:tc>
      </w:tr>
    </w:tbl>
    <w:p w14:paraId="1BEC9C74" w14:textId="77777777" w:rsidR="001D2FD9" w:rsidRPr="00041CB8" w:rsidRDefault="001D2FD9" w:rsidP="00041CB8">
      <w:pPr>
        <w:tabs>
          <w:tab w:val="left" w:pos="8958"/>
        </w:tabs>
        <w:spacing w:line="360" w:lineRule="auto"/>
        <w:jc w:val="center"/>
        <w:rPr>
          <w:rFonts w:ascii="David" w:hAnsi="David"/>
          <w:b/>
          <w:bCs/>
          <w:szCs w:val="24"/>
          <w:u w:val="single"/>
          <w:rtl/>
        </w:rPr>
      </w:pPr>
    </w:p>
    <w:p w14:paraId="5F3AC9B5" w14:textId="77777777" w:rsidR="001D2FD9" w:rsidRPr="00041CB8" w:rsidRDefault="001D2FD9" w:rsidP="00041CB8">
      <w:pPr>
        <w:tabs>
          <w:tab w:val="left" w:pos="8958"/>
        </w:tabs>
        <w:spacing w:line="360" w:lineRule="auto"/>
        <w:jc w:val="center"/>
        <w:rPr>
          <w:rFonts w:ascii="David" w:hAnsi="David"/>
          <w:b/>
          <w:bCs/>
          <w:szCs w:val="24"/>
          <w:u w:val="single"/>
          <w:rtl/>
        </w:rPr>
      </w:pPr>
    </w:p>
    <w:p w14:paraId="6D590E1A" w14:textId="77777777" w:rsidR="001D2FD9" w:rsidRPr="00041CB8" w:rsidRDefault="001D2FD9" w:rsidP="00041CB8">
      <w:pPr>
        <w:tabs>
          <w:tab w:val="left" w:pos="8958"/>
        </w:tabs>
        <w:spacing w:line="360" w:lineRule="auto"/>
        <w:jc w:val="center"/>
        <w:rPr>
          <w:rFonts w:ascii="David" w:hAnsi="David"/>
          <w:b/>
          <w:bCs/>
          <w:szCs w:val="24"/>
          <w:u w:val="single"/>
          <w:rtl/>
        </w:rPr>
      </w:pPr>
    </w:p>
    <w:p w14:paraId="0C7EE420" w14:textId="77777777" w:rsidR="001D2FD9" w:rsidRPr="00041CB8" w:rsidRDefault="001D2FD9" w:rsidP="00041CB8">
      <w:pPr>
        <w:tabs>
          <w:tab w:val="left" w:pos="8958"/>
        </w:tabs>
        <w:spacing w:line="360" w:lineRule="auto"/>
        <w:jc w:val="center"/>
        <w:rPr>
          <w:rFonts w:ascii="David" w:hAnsi="David"/>
          <w:b/>
          <w:bCs/>
          <w:szCs w:val="24"/>
          <w:u w:val="single"/>
          <w:rtl/>
        </w:rPr>
      </w:pPr>
    </w:p>
    <w:p w14:paraId="21D0AE6A" w14:textId="3F98A09E" w:rsidR="007002D7" w:rsidRPr="00041CB8" w:rsidRDefault="007002D7" w:rsidP="00041CB8">
      <w:pPr>
        <w:bidi w:val="0"/>
        <w:spacing w:line="360" w:lineRule="auto"/>
        <w:rPr>
          <w:rFonts w:ascii="David" w:hAnsi="David"/>
          <w:b/>
          <w:bCs/>
          <w:szCs w:val="24"/>
          <w:u w:val="single"/>
          <w:rtl/>
        </w:rPr>
      </w:pPr>
      <w:r w:rsidRPr="00041CB8">
        <w:rPr>
          <w:rFonts w:ascii="David" w:hAnsi="David"/>
          <w:b/>
          <w:bCs/>
          <w:szCs w:val="24"/>
          <w:u w:val="single"/>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496"/>
      </w:tblGrid>
      <w:tr w:rsidR="001D2FD9" w:rsidRPr="000D0334" w14:paraId="2907B48C" w14:textId="77777777" w:rsidTr="00A368B8">
        <w:trPr>
          <w:trHeight w:hRule="exact" w:val="561"/>
        </w:trPr>
        <w:tc>
          <w:tcPr>
            <w:tcW w:w="9214" w:type="dxa"/>
            <w:tcBorders>
              <w:top w:val="nil"/>
              <w:bottom w:val="nil"/>
            </w:tcBorders>
            <w:shd w:val="clear" w:color="auto" w:fill="D9D9D9" w:themeFill="background1" w:themeFillShade="D9"/>
            <w:vAlign w:val="center"/>
          </w:tcPr>
          <w:p w14:paraId="4CEFDD40" w14:textId="77777777" w:rsidR="001D2FD9" w:rsidRPr="00041CB8" w:rsidRDefault="001D2FD9" w:rsidP="00041CB8">
            <w:pPr>
              <w:pStyle w:val="afffc"/>
              <w:tabs>
                <w:tab w:val="left" w:pos="8958"/>
              </w:tabs>
              <w:spacing w:line="360" w:lineRule="auto"/>
              <w:jc w:val="left"/>
              <w:rPr>
                <w:rFonts w:ascii="David" w:hAnsi="David" w:cs="David"/>
                <w:color w:val="auto"/>
                <w:sz w:val="24"/>
                <w:szCs w:val="24"/>
                <w:rtl/>
              </w:rPr>
            </w:pPr>
            <w:r w:rsidRPr="00041CB8">
              <w:rPr>
                <w:rFonts w:ascii="David" w:hAnsi="David" w:cs="David" w:hint="eastAsia"/>
                <w:color w:val="auto"/>
                <w:sz w:val="24"/>
                <w:szCs w:val="24"/>
                <w:rtl/>
              </w:rPr>
              <w:t>נספח</w:t>
            </w:r>
            <w:r w:rsidRPr="00041CB8">
              <w:rPr>
                <w:rFonts w:ascii="David" w:hAnsi="David" w:cs="David"/>
                <w:color w:val="auto"/>
                <w:sz w:val="24"/>
                <w:szCs w:val="24"/>
                <w:rtl/>
              </w:rPr>
              <w:t xml:space="preserve"> </w:t>
            </w:r>
            <w:r w:rsidRPr="00041CB8">
              <w:rPr>
                <w:rFonts w:ascii="David" w:hAnsi="David" w:cs="David" w:hint="eastAsia"/>
                <w:color w:val="auto"/>
                <w:sz w:val="24"/>
                <w:szCs w:val="24"/>
                <w:rtl/>
              </w:rPr>
              <w:t>ז</w:t>
            </w:r>
            <w:r w:rsidRPr="00041CB8">
              <w:rPr>
                <w:rFonts w:ascii="David" w:hAnsi="David" w:cs="David"/>
                <w:color w:val="auto"/>
                <w:sz w:val="24"/>
                <w:szCs w:val="24"/>
                <w:rtl/>
              </w:rPr>
              <w:t>2</w:t>
            </w:r>
          </w:p>
        </w:tc>
      </w:tr>
      <w:tr w:rsidR="001D2FD9" w:rsidRPr="000D0334" w14:paraId="2B170806" w14:textId="77777777" w:rsidTr="00A368B8">
        <w:trPr>
          <w:trHeight w:hRule="exact" w:val="561"/>
        </w:trPr>
        <w:tc>
          <w:tcPr>
            <w:tcW w:w="9214" w:type="dxa"/>
            <w:tcBorders>
              <w:top w:val="nil"/>
              <w:bottom w:val="nil"/>
            </w:tcBorders>
            <w:shd w:val="clear" w:color="auto" w:fill="1B3461"/>
            <w:vAlign w:val="center"/>
          </w:tcPr>
          <w:p w14:paraId="27A61F99" w14:textId="77777777" w:rsidR="001D2FD9" w:rsidRPr="00041CB8" w:rsidRDefault="001D2FD9" w:rsidP="00041CB8">
            <w:pPr>
              <w:pStyle w:val="afffc"/>
              <w:tabs>
                <w:tab w:val="left" w:pos="8958"/>
              </w:tabs>
              <w:spacing w:line="360" w:lineRule="auto"/>
              <w:jc w:val="left"/>
              <w:rPr>
                <w:rFonts w:ascii="David" w:hAnsi="David" w:cs="David"/>
                <w:sz w:val="24"/>
                <w:szCs w:val="24"/>
                <w:rtl/>
              </w:rPr>
            </w:pPr>
            <w:r w:rsidRPr="00041CB8">
              <w:rPr>
                <w:rFonts w:ascii="David" w:hAnsi="David" w:cs="David"/>
                <w:b w:val="0"/>
                <w:i/>
                <w:sz w:val="24"/>
                <w:szCs w:val="24"/>
                <w:rtl/>
              </w:rPr>
              <w:t>שאלון  לבדיקת ניגוד עניינים</w:t>
            </w:r>
          </w:p>
        </w:tc>
      </w:tr>
    </w:tbl>
    <w:p w14:paraId="2D9BA70C" w14:textId="77777777" w:rsidR="001D2FD9" w:rsidRPr="00041CB8" w:rsidRDefault="001D2FD9" w:rsidP="00041CB8">
      <w:pPr>
        <w:tabs>
          <w:tab w:val="left" w:pos="8958"/>
        </w:tabs>
        <w:spacing w:line="360" w:lineRule="auto"/>
        <w:jc w:val="center"/>
        <w:rPr>
          <w:rFonts w:ascii="David" w:hAnsi="David"/>
          <w:b/>
          <w:bCs/>
          <w:szCs w:val="24"/>
          <w:u w:val="single"/>
          <w:rtl/>
        </w:rPr>
      </w:pPr>
      <w:r w:rsidRPr="00041CB8">
        <w:rPr>
          <w:rFonts w:ascii="David" w:hAnsi="David"/>
          <w:b/>
          <w:bCs/>
          <w:szCs w:val="24"/>
          <w:u w:val="single"/>
          <w:rtl/>
        </w:rPr>
        <w:t>(נוסח למילוי ע"י כל אחד מנותני השירותים המוצעים מטעם המציע)</w:t>
      </w:r>
    </w:p>
    <w:p w14:paraId="6B3EC938" w14:textId="6D038549"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b/>
          <w:bCs/>
          <w:szCs w:val="24"/>
          <w:rtl/>
        </w:rPr>
        <w:t xml:space="preserve"> במסגרת מכרז פומבי מס'</w:t>
      </w:r>
      <w:r w:rsidR="00D1783A" w:rsidRPr="00041CB8">
        <w:rPr>
          <w:rFonts w:ascii="David" w:hAnsi="David"/>
          <w:b/>
          <w:bCs/>
          <w:szCs w:val="24"/>
          <w:rtl/>
        </w:rPr>
        <w:t>33/2018</w:t>
      </w:r>
      <w:r w:rsidRPr="00041CB8">
        <w:rPr>
          <w:rFonts w:ascii="David" w:hAnsi="David"/>
          <w:b/>
          <w:bCs/>
          <w:szCs w:val="24"/>
          <w:rtl/>
        </w:rPr>
        <w:t xml:space="preserve"> </w:t>
      </w:r>
      <w:r w:rsidR="00452801" w:rsidRPr="00041CB8">
        <w:rPr>
          <w:rFonts w:ascii="David" w:hAnsi="David" w:hint="eastAsia"/>
          <w:b/>
          <w:bCs/>
          <w:szCs w:val="24"/>
          <w:rtl/>
        </w:rPr>
        <w:t>לרכישה</w:t>
      </w:r>
      <w:r w:rsidR="00452801" w:rsidRPr="00041CB8">
        <w:rPr>
          <w:rFonts w:ascii="David" w:hAnsi="David"/>
          <w:b/>
          <w:bCs/>
          <w:szCs w:val="24"/>
          <w:rtl/>
        </w:rPr>
        <w:t xml:space="preserve"> </w:t>
      </w:r>
      <w:r w:rsidR="00452801" w:rsidRPr="00041CB8">
        <w:rPr>
          <w:rFonts w:ascii="David" w:hAnsi="David" w:hint="eastAsia"/>
          <w:b/>
          <w:bCs/>
          <w:szCs w:val="24"/>
          <w:rtl/>
        </w:rPr>
        <w:t>ואספקה</w:t>
      </w:r>
      <w:r w:rsidR="00452801" w:rsidRPr="00041CB8">
        <w:rPr>
          <w:rFonts w:ascii="David" w:hAnsi="David"/>
          <w:b/>
          <w:bCs/>
          <w:szCs w:val="24"/>
          <w:rtl/>
        </w:rPr>
        <w:t xml:space="preserve"> </w:t>
      </w:r>
      <w:r w:rsidR="00452801" w:rsidRPr="00041CB8">
        <w:rPr>
          <w:rFonts w:ascii="David" w:hAnsi="David" w:hint="eastAsia"/>
          <w:b/>
          <w:bCs/>
          <w:szCs w:val="24"/>
          <w:rtl/>
        </w:rPr>
        <w:t>של</w:t>
      </w:r>
      <w:r w:rsidR="00452801" w:rsidRPr="00041CB8">
        <w:rPr>
          <w:rFonts w:ascii="David" w:hAnsi="David"/>
          <w:b/>
          <w:bCs/>
          <w:szCs w:val="24"/>
          <w:rtl/>
        </w:rPr>
        <w:t xml:space="preserve"> </w:t>
      </w:r>
      <w:r w:rsidR="00452801" w:rsidRPr="00041CB8">
        <w:rPr>
          <w:rFonts w:ascii="David" w:hAnsi="David" w:hint="eastAsia"/>
          <w:b/>
          <w:bCs/>
          <w:szCs w:val="24"/>
          <w:rtl/>
        </w:rPr>
        <w:t>פרטי</w:t>
      </w:r>
      <w:r w:rsidR="00452801" w:rsidRPr="00041CB8">
        <w:rPr>
          <w:rFonts w:ascii="David" w:hAnsi="David"/>
          <w:b/>
          <w:bCs/>
          <w:szCs w:val="24"/>
          <w:rtl/>
        </w:rPr>
        <w:t xml:space="preserve"> </w:t>
      </w:r>
      <w:r w:rsidR="00452801" w:rsidRPr="00041CB8">
        <w:rPr>
          <w:rFonts w:ascii="David" w:hAnsi="David" w:hint="eastAsia"/>
          <w:b/>
          <w:bCs/>
          <w:szCs w:val="24"/>
          <w:rtl/>
        </w:rPr>
        <w:t>ריהוט</w:t>
      </w:r>
      <w:r w:rsidR="00452801" w:rsidRPr="00041CB8">
        <w:rPr>
          <w:rFonts w:ascii="David" w:hAnsi="David"/>
          <w:b/>
          <w:bCs/>
          <w:szCs w:val="24"/>
          <w:rtl/>
        </w:rPr>
        <w:t xml:space="preserve"> </w:t>
      </w:r>
      <w:r w:rsidR="00452801" w:rsidRPr="00041CB8">
        <w:rPr>
          <w:rFonts w:ascii="David" w:hAnsi="David" w:hint="eastAsia"/>
          <w:b/>
          <w:bCs/>
          <w:szCs w:val="24"/>
          <w:rtl/>
        </w:rPr>
        <w:t>משרדי</w:t>
      </w:r>
    </w:p>
    <w:p w14:paraId="62BA590F" w14:textId="77777777" w:rsidR="001D2FD9" w:rsidRPr="00041CB8" w:rsidRDefault="001D2FD9" w:rsidP="00041CB8">
      <w:pPr>
        <w:tabs>
          <w:tab w:val="left" w:pos="8958"/>
        </w:tabs>
        <w:spacing w:line="360" w:lineRule="auto"/>
        <w:rPr>
          <w:rFonts w:ascii="David" w:hAnsi="David"/>
          <w:szCs w:val="24"/>
          <w:rtl/>
        </w:rPr>
      </w:pPr>
      <w:r w:rsidRPr="00041CB8">
        <w:rPr>
          <w:rFonts w:ascii="David" w:hAnsi="David"/>
          <w:szCs w:val="24"/>
          <w:rtl/>
        </w:rPr>
        <w:t>שם  המציע:  ___________________________________________________________</w:t>
      </w:r>
    </w:p>
    <w:p w14:paraId="21F78E0F" w14:textId="77777777" w:rsidR="001D2FD9" w:rsidRPr="00041CB8" w:rsidRDefault="001D2FD9" w:rsidP="00041CB8">
      <w:pPr>
        <w:tabs>
          <w:tab w:val="left" w:pos="8958"/>
        </w:tabs>
        <w:spacing w:line="360" w:lineRule="auto"/>
        <w:rPr>
          <w:rFonts w:ascii="David" w:hAnsi="David"/>
          <w:szCs w:val="24"/>
          <w:rtl/>
        </w:rPr>
      </w:pPr>
      <w:r w:rsidRPr="00041CB8">
        <w:rPr>
          <w:rFonts w:ascii="David" w:hAnsi="David"/>
          <w:szCs w:val="24"/>
          <w:rtl/>
        </w:rPr>
        <w:t>שמות המצהיר/ים מטעמו: _________________________________________________</w:t>
      </w:r>
    </w:p>
    <w:p w14:paraId="3111A7B9" w14:textId="77777777" w:rsidR="001D2FD9" w:rsidRPr="00041CB8" w:rsidRDefault="001D2FD9" w:rsidP="00041CB8">
      <w:pPr>
        <w:tabs>
          <w:tab w:val="left" w:pos="8958"/>
        </w:tabs>
        <w:spacing w:line="360" w:lineRule="auto"/>
        <w:rPr>
          <w:rFonts w:ascii="David" w:hAnsi="David"/>
          <w:szCs w:val="24"/>
          <w:rtl/>
        </w:rPr>
      </w:pPr>
    </w:p>
    <w:p w14:paraId="0D5C289F" w14:textId="77777777"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ניתןלצרף רשימה נפרדת):</w:t>
      </w:r>
    </w:p>
    <w:p w14:paraId="238F0905" w14:textId="77777777" w:rsidR="001D2FD9" w:rsidRPr="00041CB8" w:rsidRDefault="001D2FD9" w:rsidP="00041CB8">
      <w:pPr>
        <w:numPr>
          <w:ilvl w:val="0"/>
          <w:numId w:val="76"/>
        </w:numPr>
        <w:tabs>
          <w:tab w:val="clear" w:pos="540"/>
          <w:tab w:val="num" w:pos="180"/>
        </w:tabs>
        <w:spacing w:before="120" w:line="360" w:lineRule="auto"/>
        <w:ind w:left="-180" w:firstLine="178"/>
        <w:jc w:val="both"/>
        <w:rPr>
          <w:rFonts w:ascii="David" w:hAnsi="David"/>
          <w:szCs w:val="24"/>
        </w:rPr>
      </w:pPr>
      <w:r w:rsidRPr="00041CB8">
        <w:rPr>
          <w:rFonts w:ascii="David" w:hAnsi="David"/>
          <w:szCs w:val="24"/>
          <w:rtl/>
        </w:rPr>
        <w:t>אין קשרים כאמור.</w:t>
      </w:r>
    </w:p>
    <w:p w14:paraId="4159D391" w14:textId="77777777" w:rsidR="001D2FD9" w:rsidRPr="00041CB8" w:rsidRDefault="001D2FD9" w:rsidP="00041CB8">
      <w:pPr>
        <w:numPr>
          <w:ilvl w:val="0"/>
          <w:numId w:val="76"/>
        </w:numPr>
        <w:tabs>
          <w:tab w:val="clear" w:pos="540"/>
          <w:tab w:val="num" w:pos="180"/>
        </w:tabs>
        <w:spacing w:before="120" w:line="360" w:lineRule="auto"/>
        <w:ind w:left="-180" w:firstLine="178"/>
        <w:jc w:val="both"/>
        <w:rPr>
          <w:rFonts w:ascii="David" w:hAnsi="David"/>
          <w:szCs w:val="24"/>
          <w:rtl/>
        </w:rPr>
      </w:pPr>
      <w:r w:rsidRPr="00041CB8">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1D2FD9" w:rsidRPr="000D0334" w14:paraId="48F55092" w14:textId="77777777" w:rsidTr="00A148C9">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E1637D8" w14:textId="77777777" w:rsidR="001D2FD9" w:rsidRPr="00041CB8" w:rsidRDefault="001D2FD9" w:rsidP="00041CB8">
            <w:pPr>
              <w:tabs>
                <w:tab w:val="left" w:pos="8958"/>
              </w:tabs>
              <w:spacing w:line="360" w:lineRule="auto"/>
              <w:jc w:val="center"/>
              <w:rPr>
                <w:rFonts w:ascii="David" w:eastAsia="Calibri" w:hAnsi="David"/>
                <w:b/>
                <w:bCs/>
                <w:szCs w:val="24"/>
              </w:rPr>
            </w:pPr>
            <w:r w:rsidRPr="00041CB8">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5692EF7" w14:textId="77777777" w:rsidR="001D2FD9" w:rsidRPr="00041CB8" w:rsidRDefault="001D2FD9" w:rsidP="00041CB8">
            <w:pPr>
              <w:tabs>
                <w:tab w:val="left" w:pos="8958"/>
              </w:tabs>
              <w:spacing w:line="360" w:lineRule="auto"/>
              <w:jc w:val="center"/>
              <w:rPr>
                <w:rFonts w:ascii="David" w:hAnsi="David"/>
                <w:b/>
                <w:bCs/>
                <w:szCs w:val="24"/>
                <w:rtl/>
              </w:rPr>
            </w:pPr>
            <w:r w:rsidRPr="00041CB8">
              <w:rPr>
                <w:rFonts w:ascii="David" w:hAnsi="David"/>
                <w:b/>
                <w:bCs/>
                <w:szCs w:val="24"/>
                <w:rtl/>
              </w:rPr>
              <w:t xml:space="preserve">תחום עיסוקו </w:t>
            </w:r>
          </w:p>
          <w:p w14:paraId="4F3B76DF" w14:textId="77777777" w:rsidR="001D2FD9" w:rsidRPr="00041CB8" w:rsidRDefault="001D2FD9" w:rsidP="00041CB8">
            <w:pPr>
              <w:tabs>
                <w:tab w:val="left" w:pos="8958"/>
              </w:tabs>
              <w:spacing w:line="360" w:lineRule="auto"/>
              <w:jc w:val="center"/>
              <w:rPr>
                <w:rFonts w:ascii="David" w:eastAsia="Calibri" w:hAnsi="David"/>
                <w:b/>
                <w:bCs/>
                <w:szCs w:val="24"/>
              </w:rPr>
            </w:pPr>
            <w:r w:rsidRPr="00041CB8">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374C2B3E" w14:textId="77777777" w:rsidR="001D2FD9" w:rsidRPr="00041CB8" w:rsidRDefault="001D2FD9" w:rsidP="00041CB8">
            <w:pPr>
              <w:tabs>
                <w:tab w:val="left" w:pos="8958"/>
              </w:tabs>
              <w:spacing w:line="360" w:lineRule="auto"/>
              <w:jc w:val="center"/>
              <w:rPr>
                <w:rFonts w:ascii="David" w:eastAsia="Calibri" w:hAnsi="David"/>
                <w:b/>
                <w:bCs/>
                <w:szCs w:val="24"/>
              </w:rPr>
            </w:pPr>
            <w:r w:rsidRPr="00041CB8">
              <w:rPr>
                <w:rFonts w:ascii="David" w:hAnsi="David"/>
                <w:b/>
                <w:bCs/>
                <w:szCs w:val="24"/>
                <w:rtl/>
              </w:rPr>
              <w:t>התחום בו ניתן השירות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0023C863" w14:textId="77777777" w:rsidR="001D2FD9" w:rsidRPr="00041CB8" w:rsidRDefault="001D2FD9" w:rsidP="00041CB8">
            <w:pPr>
              <w:tabs>
                <w:tab w:val="left" w:pos="8958"/>
              </w:tabs>
              <w:spacing w:line="360" w:lineRule="auto"/>
              <w:jc w:val="center"/>
              <w:rPr>
                <w:rFonts w:ascii="David" w:hAnsi="David"/>
                <w:b/>
                <w:bCs/>
                <w:szCs w:val="24"/>
                <w:rtl/>
              </w:rPr>
            </w:pPr>
            <w:r w:rsidRPr="00041CB8">
              <w:rPr>
                <w:rFonts w:ascii="David" w:hAnsi="David"/>
                <w:b/>
                <w:bCs/>
                <w:szCs w:val="24"/>
                <w:rtl/>
              </w:rPr>
              <w:t xml:space="preserve">תקופת העבודה עם </w:t>
            </w:r>
          </w:p>
          <w:p w14:paraId="77CB2FCA" w14:textId="77777777" w:rsidR="001D2FD9" w:rsidRPr="00041CB8" w:rsidRDefault="001D2FD9" w:rsidP="00041CB8">
            <w:pPr>
              <w:tabs>
                <w:tab w:val="left" w:pos="8958"/>
              </w:tabs>
              <w:spacing w:line="360" w:lineRule="auto"/>
              <w:jc w:val="center"/>
              <w:rPr>
                <w:rFonts w:ascii="David" w:eastAsia="Calibri" w:hAnsi="David"/>
                <w:b/>
                <w:bCs/>
                <w:szCs w:val="24"/>
              </w:rPr>
            </w:pPr>
            <w:r w:rsidRPr="00041CB8">
              <w:rPr>
                <w:rFonts w:ascii="David" w:hAnsi="David"/>
                <w:b/>
                <w:bCs/>
                <w:szCs w:val="24"/>
                <w:rtl/>
              </w:rPr>
              <w:t>גוף זה</w:t>
            </w:r>
          </w:p>
        </w:tc>
      </w:tr>
      <w:tr w:rsidR="001D2FD9" w:rsidRPr="000D0334" w14:paraId="0CB66C68" w14:textId="77777777" w:rsidTr="00A148C9">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620C064" w14:textId="77777777" w:rsidR="001D2FD9" w:rsidRPr="00041CB8" w:rsidRDefault="001D2FD9" w:rsidP="00041CB8">
            <w:pPr>
              <w:tabs>
                <w:tab w:val="left" w:pos="8958"/>
              </w:tabs>
              <w:spacing w:line="360" w:lineRule="auto"/>
              <w:jc w:val="both"/>
              <w:rPr>
                <w:rFonts w:ascii="David" w:eastAsia="Calibri" w:hAnsi="David"/>
                <w:szCs w:val="24"/>
                <w:highlight w:val="yellow"/>
                <w:rtl/>
              </w:rPr>
            </w:pPr>
          </w:p>
          <w:p w14:paraId="31817D84" w14:textId="77777777" w:rsidR="001D2FD9" w:rsidRPr="00041CB8" w:rsidRDefault="001D2FD9" w:rsidP="00041CB8">
            <w:pPr>
              <w:tabs>
                <w:tab w:val="left" w:pos="8958"/>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FB90BD7" w14:textId="77777777" w:rsidR="001D2FD9" w:rsidRPr="00041CB8" w:rsidRDefault="001D2FD9" w:rsidP="00041CB8">
            <w:pPr>
              <w:tabs>
                <w:tab w:val="left" w:pos="8958"/>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09081D9C" w14:textId="77777777" w:rsidR="001D2FD9" w:rsidRPr="00041CB8" w:rsidRDefault="001D2FD9" w:rsidP="00041CB8">
            <w:pPr>
              <w:tabs>
                <w:tab w:val="left" w:pos="8958"/>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764AFBC" w14:textId="77777777" w:rsidR="001D2FD9" w:rsidRPr="00041CB8" w:rsidRDefault="001D2FD9" w:rsidP="00041CB8">
            <w:pPr>
              <w:tabs>
                <w:tab w:val="left" w:pos="8958"/>
              </w:tabs>
              <w:spacing w:line="360" w:lineRule="auto"/>
              <w:jc w:val="both"/>
              <w:rPr>
                <w:rFonts w:ascii="David" w:eastAsia="Calibri" w:hAnsi="David"/>
                <w:szCs w:val="24"/>
                <w:highlight w:val="yellow"/>
              </w:rPr>
            </w:pPr>
          </w:p>
        </w:tc>
      </w:tr>
      <w:tr w:rsidR="001D2FD9" w:rsidRPr="000D0334" w14:paraId="31DF5075" w14:textId="77777777" w:rsidTr="00A148C9">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D699298" w14:textId="77777777" w:rsidR="001D2FD9" w:rsidRPr="00041CB8" w:rsidRDefault="001D2FD9" w:rsidP="00041CB8">
            <w:pPr>
              <w:tabs>
                <w:tab w:val="left" w:pos="8958"/>
              </w:tabs>
              <w:spacing w:line="360" w:lineRule="auto"/>
              <w:jc w:val="both"/>
              <w:rPr>
                <w:rFonts w:ascii="David" w:eastAsia="Calibri" w:hAnsi="David"/>
                <w:szCs w:val="24"/>
                <w:highlight w:val="yellow"/>
                <w:rtl/>
              </w:rPr>
            </w:pPr>
          </w:p>
          <w:p w14:paraId="6629AFA0" w14:textId="77777777" w:rsidR="001D2FD9" w:rsidRPr="00041CB8" w:rsidRDefault="001D2FD9" w:rsidP="00041CB8">
            <w:pPr>
              <w:tabs>
                <w:tab w:val="left" w:pos="8958"/>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843883B" w14:textId="77777777" w:rsidR="001D2FD9" w:rsidRPr="00041CB8" w:rsidRDefault="001D2FD9" w:rsidP="00041CB8">
            <w:pPr>
              <w:tabs>
                <w:tab w:val="left" w:pos="8958"/>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01CE29FC" w14:textId="77777777" w:rsidR="001D2FD9" w:rsidRPr="00041CB8" w:rsidRDefault="001D2FD9" w:rsidP="00041CB8">
            <w:pPr>
              <w:tabs>
                <w:tab w:val="left" w:pos="8958"/>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D2D6743" w14:textId="77777777" w:rsidR="001D2FD9" w:rsidRPr="00041CB8" w:rsidRDefault="001D2FD9" w:rsidP="00041CB8">
            <w:pPr>
              <w:tabs>
                <w:tab w:val="left" w:pos="8958"/>
              </w:tabs>
              <w:spacing w:line="360" w:lineRule="auto"/>
              <w:jc w:val="both"/>
              <w:rPr>
                <w:rFonts w:ascii="David" w:eastAsia="Calibri" w:hAnsi="David"/>
                <w:szCs w:val="24"/>
                <w:highlight w:val="yellow"/>
              </w:rPr>
            </w:pPr>
          </w:p>
        </w:tc>
      </w:tr>
      <w:tr w:rsidR="001D2FD9" w:rsidRPr="000D0334" w14:paraId="44E022A4" w14:textId="77777777" w:rsidTr="00A148C9">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F1E5E30" w14:textId="77777777" w:rsidR="001D2FD9" w:rsidRPr="00041CB8" w:rsidRDefault="001D2FD9" w:rsidP="00041CB8">
            <w:pPr>
              <w:tabs>
                <w:tab w:val="left" w:pos="8958"/>
              </w:tabs>
              <w:spacing w:line="360" w:lineRule="auto"/>
              <w:jc w:val="both"/>
              <w:rPr>
                <w:rFonts w:ascii="David" w:eastAsia="Calibri" w:hAnsi="David"/>
                <w:szCs w:val="24"/>
                <w:highlight w:val="yellow"/>
                <w:rtl/>
              </w:rPr>
            </w:pPr>
          </w:p>
          <w:p w14:paraId="2B102E6E" w14:textId="77777777" w:rsidR="001D2FD9" w:rsidRPr="00041CB8" w:rsidRDefault="001D2FD9" w:rsidP="00041CB8">
            <w:pPr>
              <w:tabs>
                <w:tab w:val="left" w:pos="8958"/>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6D20762" w14:textId="77777777" w:rsidR="001D2FD9" w:rsidRPr="00041CB8" w:rsidRDefault="001D2FD9" w:rsidP="00041CB8">
            <w:pPr>
              <w:tabs>
                <w:tab w:val="left" w:pos="8958"/>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6271F0C6" w14:textId="77777777" w:rsidR="001D2FD9" w:rsidRPr="00041CB8" w:rsidRDefault="001D2FD9" w:rsidP="00041CB8">
            <w:pPr>
              <w:tabs>
                <w:tab w:val="left" w:pos="8958"/>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82EC248" w14:textId="77777777" w:rsidR="001D2FD9" w:rsidRPr="00041CB8" w:rsidRDefault="001D2FD9" w:rsidP="00041CB8">
            <w:pPr>
              <w:tabs>
                <w:tab w:val="left" w:pos="8958"/>
              </w:tabs>
              <w:spacing w:line="360" w:lineRule="auto"/>
              <w:jc w:val="both"/>
              <w:rPr>
                <w:rFonts w:ascii="David" w:eastAsia="Calibri" w:hAnsi="David"/>
                <w:szCs w:val="24"/>
                <w:highlight w:val="yellow"/>
              </w:rPr>
            </w:pPr>
          </w:p>
        </w:tc>
      </w:tr>
      <w:tr w:rsidR="001D2FD9" w:rsidRPr="000D0334" w14:paraId="73238381" w14:textId="77777777" w:rsidTr="00A148C9">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59DC94A" w14:textId="77777777" w:rsidR="001D2FD9" w:rsidRPr="00041CB8" w:rsidRDefault="001D2FD9" w:rsidP="00041CB8">
            <w:pPr>
              <w:tabs>
                <w:tab w:val="left" w:pos="8958"/>
              </w:tabs>
              <w:spacing w:line="360" w:lineRule="auto"/>
              <w:jc w:val="both"/>
              <w:rPr>
                <w:rFonts w:ascii="David" w:eastAsia="Calibri" w:hAnsi="David"/>
                <w:szCs w:val="24"/>
                <w:highlight w:val="yellow"/>
                <w:rtl/>
              </w:rPr>
            </w:pPr>
          </w:p>
          <w:p w14:paraId="7140024F" w14:textId="77777777" w:rsidR="001D2FD9" w:rsidRPr="00041CB8" w:rsidRDefault="001D2FD9" w:rsidP="00041CB8">
            <w:pPr>
              <w:tabs>
                <w:tab w:val="left" w:pos="8958"/>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FA57627" w14:textId="77777777" w:rsidR="001D2FD9" w:rsidRPr="00041CB8" w:rsidRDefault="001D2FD9" w:rsidP="00041CB8">
            <w:pPr>
              <w:tabs>
                <w:tab w:val="left" w:pos="8958"/>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49B28DE9" w14:textId="77777777" w:rsidR="001D2FD9" w:rsidRPr="00041CB8" w:rsidRDefault="001D2FD9" w:rsidP="00041CB8">
            <w:pPr>
              <w:tabs>
                <w:tab w:val="left" w:pos="8958"/>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1FAF205" w14:textId="77777777" w:rsidR="001D2FD9" w:rsidRPr="00041CB8" w:rsidRDefault="001D2FD9" w:rsidP="00041CB8">
            <w:pPr>
              <w:tabs>
                <w:tab w:val="left" w:pos="8958"/>
              </w:tabs>
              <w:spacing w:line="360" w:lineRule="auto"/>
              <w:jc w:val="both"/>
              <w:rPr>
                <w:rFonts w:ascii="David" w:eastAsia="Calibri" w:hAnsi="David"/>
                <w:szCs w:val="24"/>
                <w:highlight w:val="yellow"/>
              </w:rPr>
            </w:pPr>
          </w:p>
        </w:tc>
      </w:tr>
    </w:tbl>
    <w:p w14:paraId="3478D5F6" w14:textId="77777777" w:rsidR="001D2FD9" w:rsidRPr="00041CB8" w:rsidRDefault="001D2FD9" w:rsidP="00041CB8">
      <w:pPr>
        <w:tabs>
          <w:tab w:val="left" w:pos="8958"/>
        </w:tabs>
        <w:spacing w:line="360" w:lineRule="auto"/>
        <w:jc w:val="both"/>
        <w:rPr>
          <w:rFonts w:ascii="David" w:eastAsia="Calibri" w:hAnsi="David"/>
          <w:b/>
          <w:bCs/>
          <w:szCs w:val="24"/>
        </w:rPr>
      </w:pPr>
    </w:p>
    <w:p w14:paraId="1AB52000" w14:textId="77777777"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t xml:space="preserve">אני החתום מטה _____________________ ת.ז מס'_________________, מצהיר בזאת כי: </w:t>
      </w:r>
    </w:p>
    <w:p w14:paraId="31996D7A" w14:textId="77777777" w:rsidR="001D2FD9" w:rsidRPr="00041CB8" w:rsidRDefault="001D2FD9" w:rsidP="00041CB8">
      <w:pPr>
        <w:numPr>
          <w:ilvl w:val="0"/>
          <w:numId w:val="8"/>
        </w:numPr>
        <w:tabs>
          <w:tab w:val="left" w:pos="8958"/>
        </w:tabs>
        <w:spacing w:line="360" w:lineRule="auto"/>
        <w:ind w:left="360"/>
        <w:jc w:val="both"/>
        <w:rPr>
          <w:rFonts w:ascii="David" w:hAnsi="David"/>
          <w:szCs w:val="24"/>
          <w:rtl/>
        </w:rPr>
      </w:pPr>
      <w:r w:rsidRPr="00041CB8">
        <w:rPr>
          <w:rFonts w:ascii="David" w:hAnsi="David"/>
          <w:szCs w:val="24"/>
          <w:rtl/>
        </w:rPr>
        <w:t xml:space="preserve">כל המידע והפרטים שמסרתי בשאלון זה, מלאים, נכונים ואמיתיים; </w:t>
      </w:r>
    </w:p>
    <w:p w14:paraId="6609B41D" w14:textId="6697DF78" w:rsidR="001D2FD9" w:rsidRPr="00041CB8" w:rsidRDefault="001D2FD9" w:rsidP="00041CB8">
      <w:pPr>
        <w:numPr>
          <w:ilvl w:val="0"/>
          <w:numId w:val="8"/>
        </w:numPr>
        <w:tabs>
          <w:tab w:val="left" w:pos="8958"/>
        </w:tabs>
        <w:spacing w:line="360" w:lineRule="auto"/>
        <w:ind w:left="360"/>
        <w:jc w:val="both"/>
        <w:rPr>
          <w:rFonts w:ascii="David" w:hAnsi="David"/>
          <w:szCs w:val="24"/>
          <w:u w:val="single"/>
          <w:rtl/>
        </w:rPr>
      </w:pPr>
      <w:r w:rsidRPr="00041CB8">
        <w:rPr>
          <w:rFonts w:ascii="David" w:hAnsi="David"/>
          <w:szCs w:val="24"/>
          <w:rtl/>
        </w:rPr>
        <w:t xml:space="preserve">אני מתחייב לעדכן את משרד </w:t>
      </w:r>
      <w:r w:rsidR="00E60E12" w:rsidRPr="00041CB8">
        <w:rPr>
          <w:rFonts w:ascii="David" w:hAnsi="David"/>
          <w:szCs w:val="24"/>
          <w:rtl/>
        </w:rPr>
        <w:t>האנרגיה</w:t>
      </w:r>
      <w:r w:rsidRPr="00041CB8">
        <w:rPr>
          <w:rFonts w:ascii="David" w:hAnsi="David"/>
          <w:szCs w:val="24"/>
          <w:rtl/>
        </w:rPr>
        <w:t xml:space="preserve"> על כל שינוי שיחול בפרטים ובמידע שמסרתי; </w:t>
      </w:r>
    </w:p>
    <w:p w14:paraId="1D4FB1BA" w14:textId="77777777" w:rsidR="001D2FD9" w:rsidRPr="00041CB8" w:rsidRDefault="001D2FD9" w:rsidP="00041CB8">
      <w:pPr>
        <w:numPr>
          <w:ilvl w:val="0"/>
          <w:numId w:val="8"/>
        </w:numPr>
        <w:tabs>
          <w:tab w:val="left" w:pos="8958"/>
        </w:tabs>
        <w:spacing w:line="360" w:lineRule="auto"/>
        <w:ind w:left="360"/>
        <w:jc w:val="both"/>
        <w:rPr>
          <w:rFonts w:ascii="David" w:hAnsi="David"/>
          <w:szCs w:val="24"/>
          <w:u w:val="single"/>
          <w:rtl/>
        </w:rPr>
      </w:pPr>
      <w:r w:rsidRPr="00041CB8">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1561E359" w14:textId="77777777" w:rsidR="001D2FD9" w:rsidRPr="00041CB8" w:rsidRDefault="001D2FD9" w:rsidP="00041CB8">
      <w:pPr>
        <w:tabs>
          <w:tab w:val="left" w:pos="8958"/>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42"/>
        <w:gridCol w:w="409"/>
        <w:gridCol w:w="1865"/>
        <w:gridCol w:w="409"/>
        <w:gridCol w:w="1870"/>
        <w:gridCol w:w="409"/>
        <w:gridCol w:w="1892"/>
      </w:tblGrid>
      <w:tr w:rsidR="001D2FD9" w:rsidRPr="000D0334" w14:paraId="3C374783" w14:textId="77777777" w:rsidTr="00A148C9">
        <w:tc>
          <w:tcPr>
            <w:tcW w:w="1718" w:type="dxa"/>
            <w:tcBorders>
              <w:top w:val="single" w:sz="4" w:space="0" w:color="auto"/>
            </w:tcBorders>
          </w:tcPr>
          <w:p w14:paraId="675B7857"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szCs w:val="24"/>
                <w:rtl/>
              </w:rPr>
              <w:t>תאריך</w:t>
            </w:r>
          </w:p>
        </w:tc>
        <w:tc>
          <w:tcPr>
            <w:tcW w:w="426" w:type="dxa"/>
          </w:tcPr>
          <w:p w14:paraId="3B24857C" w14:textId="77777777" w:rsidR="001D2FD9" w:rsidRPr="00041CB8" w:rsidRDefault="001D2FD9" w:rsidP="00041CB8">
            <w:pPr>
              <w:tabs>
                <w:tab w:val="left" w:pos="8958"/>
              </w:tabs>
              <w:spacing w:line="360" w:lineRule="auto"/>
              <w:jc w:val="both"/>
              <w:rPr>
                <w:rFonts w:ascii="David" w:hAnsi="David"/>
                <w:szCs w:val="24"/>
                <w:rtl/>
              </w:rPr>
            </w:pPr>
          </w:p>
        </w:tc>
        <w:tc>
          <w:tcPr>
            <w:tcW w:w="1984" w:type="dxa"/>
            <w:tcBorders>
              <w:top w:val="single" w:sz="4" w:space="0" w:color="auto"/>
            </w:tcBorders>
          </w:tcPr>
          <w:p w14:paraId="0321C4C3"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szCs w:val="24"/>
                <w:rtl/>
              </w:rPr>
              <w:t xml:space="preserve">שם </w:t>
            </w:r>
          </w:p>
        </w:tc>
        <w:tc>
          <w:tcPr>
            <w:tcW w:w="425" w:type="dxa"/>
          </w:tcPr>
          <w:p w14:paraId="418610BB" w14:textId="77777777" w:rsidR="001D2FD9" w:rsidRPr="00041CB8" w:rsidRDefault="001D2FD9" w:rsidP="00041CB8">
            <w:pPr>
              <w:tabs>
                <w:tab w:val="left" w:pos="8958"/>
              </w:tabs>
              <w:spacing w:line="360" w:lineRule="auto"/>
              <w:jc w:val="both"/>
              <w:rPr>
                <w:rFonts w:ascii="David" w:hAnsi="David"/>
                <w:szCs w:val="24"/>
                <w:rtl/>
              </w:rPr>
            </w:pPr>
          </w:p>
        </w:tc>
        <w:tc>
          <w:tcPr>
            <w:tcW w:w="1985" w:type="dxa"/>
            <w:tcBorders>
              <w:top w:val="single" w:sz="4" w:space="0" w:color="auto"/>
            </w:tcBorders>
          </w:tcPr>
          <w:p w14:paraId="4F3CB000"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ת</w:t>
            </w:r>
            <w:r w:rsidRPr="00041CB8">
              <w:rPr>
                <w:rFonts w:ascii="David" w:hAnsi="David"/>
                <w:szCs w:val="24"/>
                <w:rtl/>
              </w:rPr>
              <w:t>.ז.</w:t>
            </w:r>
          </w:p>
        </w:tc>
        <w:tc>
          <w:tcPr>
            <w:tcW w:w="425" w:type="dxa"/>
          </w:tcPr>
          <w:p w14:paraId="6638C737" w14:textId="77777777" w:rsidR="001D2FD9" w:rsidRPr="00041CB8" w:rsidRDefault="001D2FD9" w:rsidP="00041CB8">
            <w:pPr>
              <w:tabs>
                <w:tab w:val="left" w:pos="8958"/>
              </w:tabs>
              <w:spacing w:line="360" w:lineRule="auto"/>
              <w:jc w:val="both"/>
              <w:rPr>
                <w:rFonts w:ascii="David" w:hAnsi="David"/>
                <w:szCs w:val="24"/>
                <w:rtl/>
              </w:rPr>
            </w:pPr>
          </w:p>
        </w:tc>
        <w:tc>
          <w:tcPr>
            <w:tcW w:w="1985" w:type="dxa"/>
            <w:tcBorders>
              <w:top w:val="single" w:sz="4" w:space="0" w:color="auto"/>
            </w:tcBorders>
          </w:tcPr>
          <w:p w14:paraId="2B3F734E"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חתימה</w:t>
            </w:r>
          </w:p>
        </w:tc>
      </w:tr>
    </w:tbl>
    <w:p w14:paraId="2FBF2DB4" w14:textId="77777777" w:rsidR="001D2FD9" w:rsidRPr="00041CB8" w:rsidRDefault="001D2FD9" w:rsidP="00041CB8">
      <w:pPr>
        <w:tabs>
          <w:tab w:val="left" w:pos="8958"/>
        </w:tabs>
        <w:bidi w:val="0"/>
        <w:spacing w:line="360" w:lineRule="auto"/>
        <w:rPr>
          <w:rFonts w:ascii="David" w:hAnsi="David"/>
          <w:b/>
          <w:bCs/>
          <w:szCs w:val="24"/>
          <w:u w:val="single"/>
        </w:rPr>
      </w:pP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1D2FD9" w:rsidRPr="000D0334" w14:paraId="154F8F53" w14:textId="77777777" w:rsidTr="00AD4DE3">
        <w:trPr>
          <w:trHeight w:hRule="exact" w:val="561"/>
        </w:trPr>
        <w:tc>
          <w:tcPr>
            <w:tcW w:w="8931" w:type="dxa"/>
            <w:tcBorders>
              <w:top w:val="nil"/>
              <w:bottom w:val="nil"/>
            </w:tcBorders>
            <w:shd w:val="clear" w:color="auto" w:fill="D9D9D9" w:themeFill="background1" w:themeFillShade="D9"/>
            <w:vAlign w:val="center"/>
          </w:tcPr>
          <w:p w14:paraId="5449264F" w14:textId="77777777" w:rsidR="001D2FD9" w:rsidRPr="00041CB8" w:rsidRDefault="001D2FD9" w:rsidP="00041CB8">
            <w:pPr>
              <w:pStyle w:val="afffc"/>
              <w:tabs>
                <w:tab w:val="left" w:pos="8958"/>
              </w:tabs>
              <w:spacing w:line="360" w:lineRule="auto"/>
              <w:jc w:val="left"/>
              <w:rPr>
                <w:rFonts w:ascii="David" w:hAnsi="David" w:cs="David"/>
                <w:color w:val="auto"/>
                <w:sz w:val="24"/>
                <w:szCs w:val="24"/>
                <w:rtl/>
              </w:rPr>
            </w:pPr>
            <w:r w:rsidRPr="00041CB8">
              <w:rPr>
                <w:rFonts w:ascii="David" w:hAnsi="David" w:cs="David" w:hint="eastAsia"/>
                <w:color w:val="auto"/>
                <w:sz w:val="24"/>
                <w:szCs w:val="24"/>
                <w:rtl/>
              </w:rPr>
              <w:t>נספח</w:t>
            </w:r>
            <w:r w:rsidRPr="00041CB8">
              <w:rPr>
                <w:rFonts w:ascii="David" w:hAnsi="David" w:cs="David"/>
                <w:color w:val="auto"/>
                <w:sz w:val="24"/>
                <w:szCs w:val="24"/>
                <w:rtl/>
              </w:rPr>
              <w:t xml:space="preserve"> ח </w:t>
            </w:r>
          </w:p>
        </w:tc>
      </w:tr>
      <w:tr w:rsidR="001D2FD9" w:rsidRPr="000D0334" w14:paraId="5A3D70BC" w14:textId="77777777" w:rsidTr="00AD4DE3">
        <w:trPr>
          <w:trHeight w:hRule="exact" w:val="561"/>
        </w:trPr>
        <w:tc>
          <w:tcPr>
            <w:tcW w:w="8931" w:type="dxa"/>
            <w:tcBorders>
              <w:top w:val="nil"/>
              <w:bottom w:val="nil"/>
            </w:tcBorders>
            <w:shd w:val="clear" w:color="auto" w:fill="1B3461"/>
            <w:vAlign w:val="center"/>
          </w:tcPr>
          <w:p w14:paraId="283A28D6" w14:textId="650B22AD" w:rsidR="001D2FD9" w:rsidRPr="00041CB8" w:rsidRDefault="001D2FD9" w:rsidP="00041CB8">
            <w:pPr>
              <w:pStyle w:val="afffc"/>
              <w:tabs>
                <w:tab w:val="left" w:pos="8958"/>
              </w:tabs>
              <w:spacing w:line="360" w:lineRule="auto"/>
              <w:jc w:val="left"/>
              <w:rPr>
                <w:rFonts w:ascii="David" w:hAnsi="David" w:cs="David"/>
                <w:sz w:val="24"/>
                <w:szCs w:val="24"/>
                <w:rtl/>
              </w:rPr>
            </w:pPr>
            <w:r w:rsidRPr="00041CB8">
              <w:rPr>
                <w:rFonts w:ascii="David" w:hAnsi="David" w:cs="David" w:hint="eastAsia"/>
                <w:b w:val="0"/>
                <w:i/>
                <w:sz w:val="24"/>
                <w:szCs w:val="24"/>
                <w:rtl/>
              </w:rPr>
              <w:t>התחייבות</w:t>
            </w:r>
            <w:r w:rsidR="00E60E12" w:rsidRPr="00041CB8">
              <w:rPr>
                <w:rFonts w:ascii="David" w:hAnsi="David" w:cs="David"/>
                <w:b w:val="0"/>
                <w:i/>
                <w:sz w:val="24"/>
                <w:szCs w:val="24"/>
                <w:rtl/>
              </w:rPr>
              <w:t xml:space="preserve"> </w:t>
            </w:r>
            <w:r w:rsidRPr="00041CB8">
              <w:rPr>
                <w:rFonts w:ascii="David" w:hAnsi="David" w:cs="David" w:hint="eastAsia"/>
                <w:b w:val="0"/>
                <w:i/>
                <w:sz w:val="24"/>
                <w:szCs w:val="24"/>
                <w:rtl/>
              </w:rPr>
              <w:t>ה</w:t>
            </w:r>
            <w:r w:rsidR="00984EDE" w:rsidRPr="00041CB8">
              <w:rPr>
                <w:rFonts w:ascii="David" w:hAnsi="David" w:cs="David" w:hint="eastAsia"/>
                <w:b w:val="0"/>
                <w:i/>
                <w:sz w:val="24"/>
                <w:szCs w:val="24"/>
                <w:rtl/>
              </w:rPr>
              <w:t>ספק</w:t>
            </w:r>
            <w:r w:rsidR="00E60E12" w:rsidRPr="00041CB8">
              <w:rPr>
                <w:rFonts w:ascii="David" w:hAnsi="David" w:cs="David"/>
                <w:b w:val="0"/>
                <w:i/>
                <w:sz w:val="24"/>
                <w:szCs w:val="24"/>
                <w:rtl/>
              </w:rPr>
              <w:t xml:space="preserve"> </w:t>
            </w:r>
            <w:r w:rsidRPr="00041CB8">
              <w:rPr>
                <w:rFonts w:ascii="David" w:hAnsi="David" w:cs="David" w:hint="eastAsia"/>
                <w:b w:val="0"/>
                <w:i/>
                <w:sz w:val="24"/>
                <w:szCs w:val="24"/>
                <w:rtl/>
              </w:rPr>
              <w:t>בדבר</w:t>
            </w:r>
            <w:r w:rsidR="00E60E12" w:rsidRPr="00041CB8">
              <w:rPr>
                <w:rFonts w:ascii="David" w:hAnsi="David" w:cs="David"/>
                <w:b w:val="0"/>
                <w:i/>
                <w:sz w:val="24"/>
                <w:szCs w:val="24"/>
                <w:rtl/>
              </w:rPr>
              <w:t xml:space="preserve"> </w:t>
            </w:r>
            <w:r w:rsidRPr="00041CB8">
              <w:rPr>
                <w:rFonts w:ascii="David" w:hAnsi="David" w:cs="David" w:hint="eastAsia"/>
                <w:b w:val="0"/>
                <w:i/>
                <w:sz w:val="24"/>
                <w:szCs w:val="24"/>
                <w:rtl/>
              </w:rPr>
              <w:t>שמירה</w:t>
            </w:r>
            <w:r w:rsidR="00E60E12" w:rsidRPr="00041CB8">
              <w:rPr>
                <w:rFonts w:ascii="David" w:hAnsi="David" w:cs="David"/>
                <w:b w:val="0"/>
                <w:i/>
                <w:sz w:val="24"/>
                <w:szCs w:val="24"/>
                <w:rtl/>
              </w:rPr>
              <w:t xml:space="preserve"> </w:t>
            </w:r>
            <w:r w:rsidRPr="00041CB8">
              <w:rPr>
                <w:rFonts w:ascii="David" w:hAnsi="David" w:cs="David" w:hint="eastAsia"/>
                <w:b w:val="0"/>
                <w:i/>
                <w:sz w:val="24"/>
                <w:szCs w:val="24"/>
                <w:rtl/>
              </w:rPr>
              <w:t>על</w:t>
            </w:r>
            <w:r w:rsidR="00E60E12" w:rsidRPr="00041CB8">
              <w:rPr>
                <w:rFonts w:ascii="David" w:hAnsi="David" w:cs="David"/>
                <w:b w:val="0"/>
                <w:i/>
                <w:sz w:val="24"/>
                <w:szCs w:val="24"/>
                <w:rtl/>
              </w:rPr>
              <w:t xml:space="preserve"> </w:t>
            </w:r>
            <w:r w:rsidRPr="00041CB8">
              <w:rPr>
                <w:rFonts w:ascii="David" w:hAnsi="David" w:cs="David" w:hint="eastAsia"/>
                <w:b w:val="0"/>
                <w:i/>
                <w:sz w:val="24"/>
                <w:szCs w:val="24"/>
                <w:rtl/>
              </w:rPr>
              <w:t>סודיות</w:t>
            </w:r>
          </w:p>
        </w:tc>
      </w:tr>
    </w:tbl>
    <w:p w14:paraId="021AB1B8" w14:textId="2AE53326" w:rsidR="001D2FD9" w:rsidRPr="00041CB8" w:rsidRDefault="001D2FD9" w:rsidP="00041CB8">
      <w:pPr>
        <w:tabs>
          <w:tab w:val="left" w:pos="8958"/>
        </w:tabs>
        <w:spacing w:after="120" w:line="360" w:lineRule="auto"/>
        <w:jc w:val="center"/>
        <w:rPr>
          <w:rFonts w:ascii="David" w:hAnsi="David"/>
          <w:b/>
          <w:bCs/>
          <w:szCs w:val="24"/>
          <w:u w:val="single"/>
          <w:rtl/>
        </w:rPr>
      </w:pPr>
      <w:r w:rsidRPr="00041CB8">
        <w:rPr>
          <w:rFonts w:ascii="David" w:hAnsi="David"/>
          <w:b/>
          <w:bCs/>
          <w:szCs w:val="24"/>
          <w:u w:val="single"/>
          <w:rtl/>
        </w:rPr>
        <w:t>(נוסח לחתימת מורשי החתימה מטעם ה</w:t>
      </w:r>
      <w:r w:rsidR="00984EDE" w:rsidRPr="00041CB8">
        <w:rPr>
          <w:rFonts w:ascii="David" w:hAnsi="David"/>
          <w:b/>
          <w:bCs/>
          <w:szCs w:val="24"/>
          <w:u w:val="single"/>
          <w:rtl/>
        </w:rPr>
        <w:t>ספק</w:t>
      </w:r>
      <w:r w:rsidRPr="00041CB8">
        <w:rPr>
          <w:rFonts w:ascii="David" w:hAnsi="David"/>
          <w:b/>
          <w:bCs/>
          <w:szCs w:val="24"/>
          <w:u w:val="single"/>
          <w:rtl/>
        </w:rPr>
        <w:t>- התאגיד)</w:t>
      </w:r>
    </w:p>
    <w:p w14:paraId="55209604" w14:textId="77777777" w:rsidR="001D2FD9" w:rsidRPr="00041CB8" w:rsidRDefault="001D2FD9" w:rsidP="00041CB8">
      <w:pPr>
        <w:tabs>
          <w:tab w:val="left" w:pos="8958"/>
        </w:tabs>
        <w:spacing w:line="360" w:lineRule="auto"/>
        <w:ind w:left="-197"/>
        <w:jc w:val="center"/>
        <w:rPr>
          <w:rFonts w:ascii="David" w:hAnsi="David"/>
          <w:szCs w:val="24"/>
          <w:u w:val="single"/>
          <w:rtl/>
        </w:rPr>
      </w:pPr>
      <w:r w:rsidRPr="00041CB8">
        <w:rPr>
          <w:rFonts w:ascii="David" w:hAnsi="David"/>
          <w:szCs w:val="24"/>
          <w:rtl/>
        </w:rPr>
        <w:t>שנערכה ונחתמה בירושלים ביום בחודש שנת</w:t>
      </w:r>
      <w:r w:rsidRPr="00041CB8">
        <w:rPr>
          <w:rFonts w:ascii="David" w:hAnsi="David"/>
          <w:szCs w:val="24"/>
          <w:u w:val="single"/>
          <w:rtl/>
        </w:rPr>
        <w:tab/>
      </w:r>
    </w:p>
    <w:p w14:paraId="5E27FDCE" w14:textId="77777777" w:rsidR="001D2FD9" w:rsidRPr="00041CB8" w:rsidRDefault="001D2FD9" w:rsidP="00041CB8">
      <w:pPr>
        <w:tabs>
          <w:tab w:val="left" w:pos="8958"/>
        </w:tabs>
        <w:spacing w:line="360" w:lineRule="auto"/>
        <w:ind w:left="360"/>
        <w:jc w:val="center"/>
        <w:rPr>
          <w:rFonts w:ascii="David" w:hAnsi="David"/>
          <w:szCs w:val="24"/>
          <w:rtl/>
        </w:rPr>
      </w:pPr>
    </w:p>
    <w:p w14:paraId="3F40BD53" w14:textId="7957CA55" w:rsidR="001D2FD9" w:rsidRPr="00041CB8" w:rsidRDefault="001D2FD9" w:rsidP="00041CB8">
      <w:pPr>
        <w:spacing w:line="360" w:lineRule="auto"/>
        <w:jc w:val="both"/>
        <w:rPr>
          <w:rFonts w:ascii="David" w:hAnsi="David"/>
          <w:szCs w:val="24"/>
          <w:rtl/>
        </w:rPr>
      </w:pPr>
      <w:r w:rsidRPr="00041CB8">
        <w:rPr>
          <w:rFonts w:ascii="David" w:hAnsi="David"/>
          <w:szCs w:val="24"/>
          <w:rtl/>
        </w:rPr>
        <w:t xml:space="preserve">על ידי מורשי החתימה מטעם: </w:t>
      </w:r>
      <w:r w:rsidR="007002D7" w:rsidRPr="00041CB8">
        <w:rPr>
          <w:rFonts w:ascii="David" w:hAnsi="David"/>
          <w:szCs w:val="24"/>
          <w:u w:val="single"/>
          <w:rtl/>
        </w:rPr>
        <w:t>(</w:t>
      </w:r>
      <w:r w:rsidR="007002D7" w:rsidRPr="00041CB8">
        <w:rPr>
          <w:rFonts w:ascii="David" w:hAnsi="David" w:hint="eastAsia"/>
          <w:szCs w:val="24"/>
          <w:rtl/>
        </w:rPr>
        <w:t>להלן</w:t>
      </w:r>
      <w:r w:rsidRPr="00041CB8">
        <w:rPr>
          <w:rFonts w:ascii="David" w:hAnsi="David"/>
          <w:szCs w:val="24"/>
          <w:rtl/>
        </w:rPr>
        <w:t>: "</w:t>
      </w:r>
      <w:r w:rsidRPr="00041CB8">
        <w:rPr>
          <w:rFonts w:ascii="David" w:hAnsi="David"/>
          <w:b/>
          <w:bCs/>
          <w:szCs w:val="24"/>
          <w:rtl/>
        </w:rPr>
        <w:t>התאגיד</w:t>
      </w:r>
      <w:r w:rsidRPr="00041CB8">
        <w:rPr>
          <w:rFonts w:ascii="David" w:hAnsi="David"/>
          <w:szCs w:val="24"/>
          <w:rtl/>
        </w:rPr>
        <w:t>")</w:t>
      </w:r>
    </w:p>
    <w:p w14:paraId="31ABEBCD" w14:textId="52F68606"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t>שמות החותם/ים:</w:t>
      </w:r>
      <w:r w:rsidRPr="00041CB8">
        <w:rPr>
          <w:rFonts w:ascii="David" w:hAnsi="David"/>
          <w:szCs w:val="24"/>
          <w:u w:val="single"/>
          <w:rtl/>
        </w:rPr>
        <w:tab/>
      </w:r>
      <w:r w:rsidRPr="00041CB8">
        <w:rPr>
          <w:rFonts w:ascii="David" w:hAnsi="David"/>
          <w:szCs w:val="24"/>
          <w:rtl/>
        </w:rPr>
        <w:tab/>
      </w:r>
    </w:p>
    <w:p w14:paraId="2B81D85D" w14:textId="6EF1FB99" w:rsidR="001D2FD9" w:rsidRPr="00041CB8" w:rsidRDefault="001D2FD9" w:rsidP="00041CB8">
      <w:pPr>
        <w:tabs>
          <w:tab w:val="left" w:pos="8958"/>
        </w:tabs>
        <w:spacing w:after="240" w:line="360" w:lineRule="auto"/>
        <w:jc w:val="both"/>
        <w:rPr>
          <w:rFonts w:ascii="David" w:hAnsi="David"/>
          <w:szCs w:val="24"/>
          <w:rtl/>
        </w:rPr>
      </w:pPr>
      <w:r w:rsidRPr="00041CB8">
        <w:rPr>
          <w:rFonts w:ascii="David" w:hAnsi="David"/>
          <w:szCs w:val="24"/>
          <w:rtl/>
        </w:rPr>
        <w:t xml:space="preserve">מספר/י ת.ז. </w:t>
      </w:r>
      <w:r w:rsidR="00F248E7" w:rsidRPr="00041CB8">
        <w:rPr>
          <w:rFonts w:ascii="David" w:hAnsi="David"/>
          <w:szCs w:val="24"/>
          <w:rtl/>
        </w:rPr>
        <w:t xml:space="preserve"> ____________________</w:t>
      </w:r>
    </w:p>
    <w:p w14:paraId="2F5626CD" w14:textId="518575DB"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t xml:space="preserve">כתובת התאגיד: </w:t>
      </w:r>
      <w:r w:rsidR="00F248E7" w:rsidRPr="00041CB8">
        <w:rPr>
          <w:rFonts w:ascii="David" w:hAnsi="David"/>
          <w:szCs w:val="24"/>
          <w:rtl/>
        </w:rPr>
        <w:t xml:space="preserve">  ______________________________</w:t>
      </w:r>
    </w:p>
    <w:p w14:paraId="171B5719" w14:textId="77777777" w:rsidR="001D2FD9" w:rsidRPr="00041CB8" w:rsidRDefault="001D2FD9" w:rsidP="00041CB8">
      <w:pPr>
        <w:tabs>
          <w:tab w:val="left" w:pos="8958"/>
        </w:tabs>
        <w:spacing w:line="360" w:lineRule="auto"/>
        <w:ind w:left="360"/>
        <w:jc w:val="both"/>
        <w:rPr>
          <w:rFonts w:ascii="David" w:hAnsi="David"/>
          <w:szCs w:val="24"/>
          <w:rtl/>
        </w:rPr>
      </w:pPr>
    </w:p>
    <w:p w14:paraId="0EE91EA5" w14:textId="6B64FDE5" w:rsidR="001D2FD9" w:rsidRPr="00041CB8" w:rsidRDefault="001D2FD9" w:rsidP="00041CB8">
      <w:pPr>
        <w:tabs>
          <w:tab w:val="left" w:pos="8958"/>
        </w:tabs>
        <w:spacing w:line="360" w:lineRule="auto"/>
        <w:ind w:left="1080" w:hanging="1080"/>
        <w:jc w:val="both"/>
        <w:rPr>
          <w:rFonts w:ascii="David" w:hAnsi="David"/>
          <w:szCs w:val="24"/>
          <w:rtl/>
        </w:rPr>
      </w:pPr>
      <w:r w:rsidRPr="00041CB8">
        <w:rPr>
          <w:rFonts w:ascii="David" w:hAnsi="David"/>
          <w:b/>
          <w:bCs/>
          <w:szCs w:val="24"/>
          <w:rtl/>
        </w:rPr>
        <w:t>הואיל</w:t>
      </w:r>
      <w:r w:rsidRPr="00041CB8">
        <w:rPr>
          <w:rFonts w:ascii="David" w:hAnsi="David"/>
          <w:szCs w:val="24"/>
          <w:rtl/>
        </w:rPr>
        <w:tab/>
        <w:t xml:space="preserve">ונחתם הסכם בין משרד </w:t>
      </w:r>
      <w:r w:rsidR="00E60E12" w:rsidRPr="00041CB8">
        <w:rPr>
          <w:rFonts w:ascii="David" w:hAnsi="David"/>
          <w:szCs w:val="24"/>
          <w:rtl/>
        </w:rPr>
        <w:t>האנרגיה</w:t>
      </w:r>
      <w:r w:rsidRPr="00041CB8">
        <w:rPr>
          <w:rFonts w:ascii="David" w:hAnsi="David"/>
          <w:szCs w:val="24"/>
          <w:rtl/>
        </w:rPr>
        <w:t xml:space="preserve"> (להלן:"</w:t>
      </w:r>
      <w:r w:rsidRPr="00041CB8">
        <w:rPr>
          <w:rFonts w:ascii="David" w:hAnsi="David"/>
          <w:b/>
          <w:bCs/>
          <w:szCs w:val="24"/>
          <w:rtl/>
        </w:rPr>
        <w:t>המשרד</w:t>
      </w:r>
      <w:r w:rsidRPr="00041CB8">
        <w:rPr>
          <w:rFonts w:ascii="David" w:hAnsi="David"/>
          <w:szCs w:val="24"/>
          <w:rtl/>
        </w:rPr>
        <w:t>") ובין התאגיד, לפיהם יעניק התאגיד שירותים למשרד, כמפורט בהסכם שנחתם בין הצדדים;</w:t>
      </w:r>
    </w:p>
    <w:p w14:paraId="20495B23" w14:textId="77777777" w:rsidR="001D2FD9" w:rsidRPr="00041CB8" w:rsidRDefault="001D2FD9" w:rsidP="00041CB8">
      <w:pPr>
        <w:spacing w:line="360" w:lineRule="auto"/>
        <w:jc w:val="both"/>
        <w:rPr>
          <w:rFonts w:ascii="David" w:hAnsi="David"/>
          <w:szCs w:val="24"/>
          <w:rtl/>
        </w:rPr>
      </w:pPr>
      <w:r w:rsidRPr="00041CB8">
        <w:rPr>
          <w:rFonts w:ascii="David" w:hAnsi="David"/>
          <w:b/>
          <w:bCs/>
          <w:szCs w:val="24"/>
          <w:rtl/>
        </w:rPr>
        <w:t>והואיל</w:t>
      </w:r>
      <w:r w:rsidRPr="00041CB8">
        <w:rPr>
          <w:rFonts w:ascii="David" w:hAnsi="David"/>
          <w:szCs w:val="24"/>
          <w:rtl/>
        </w:rPr>
        <w:tab/>
        <w:t>והתאגיד עשוי להיחשף לסודות מקצועיים עליהם מעוניין המשרד להגן;</w:t>
      </w:r>
    </w:p>
    <w:p w14:paraId="393A1439" w14:textId="77777777" w:rsidR="001D2FD9" w:rsidRPr="00041CB8" w:rsidRDefault="001D2FD9" w:rsidP="00041CB8">
      <w:pPr>
        <w:tabs>
          <w:tab w:val="left" w:pos="8958"/>
        </w:tabs>
        <w:spacing w:line="360" w:lineRule="auto"/>
        <w:ind w:left="360"/>
        <w:jc w:val="center"/>
        <w:rPr>
          <w:rFonts w:ascii="David" w:hAnsi="David"/>
          <w:b/>
          <w:bCs/>
          <w:szCs w:val="24"/>
          <w:rtl/>
        </w:rPr>
      </w:pPr>
    </w:p>
    <w:p w14:paraId="0426A5A1" w14:textId="77777777" w:rsidR="001D2FD9" w:rsidRPr="00041CB8" w:rsidRDefault="001D2FD9" w:rsidP="00041CB8">
      <w:pPr>
        <w:tabs>
          <w:tab w:val="left" w:pos="8958"/>
        </w:tabs>
        <w:spacing w:line="360" w:lineRule="auto"/>
        <w:ind w:left="360"/>
        <w:jc w:val="center"/>
        <w:rPr>
          <w:rFonts w:ascii="David" w:hAnsi="David"/>
          <w:b/>
          <w:bCs/>
          <w:szCs w:val="24"/>
          <w:rtl/>
        </w:rPr>
      </w:pPr>
      <w:r w:rsidRPr="00041CB8">
        <w:rPr>
          <w:rFonts w:ascii="David" w:hAnsi="David"/>
          <w:b/>
          <w:bCs/>
          <w:szCs w:val="24"/>
          <w:rtl/>
        </w:rPr>
        <w:t>לפיכך, מתחייב התאגיד כלפי מדינת ישראל כדלקמן:</w:t>
      </w:r>
    </w:p>
    <w:p w14:paraId="59ACB993" w14:textId="77777777" w:rsidR="001D2FD9" w:rsidRPr="00041CB8" w:rsidRDefault="001D2FD9" w:rsidP="00041CB8">
      <w:pPr>
        <w:numPr>
          <w:ilvl w:val="0"/>
          <w:numId w:val="78"/>
        </w:numPr>
        <w:tabs>
          <w:tab w:val="left" w:pos="8958"/>
        </w:tabs>
        <w:spacing w:line="360" w:lineRule="auto"/>
        <w:ind w:right="0"/>
        <w:jc w:val="both"/>
        <w:rPr>
          <w:rFonts w:ascii="David" w:hAnsi="David"/>
          <w:szCs w:val="24"/>
          <w:rtl/>
        </w:rPr>
      </w:pPr>
      <w:r w:rsidRPr="00041CB8">
        <w:rPr>
          <w:rFonts w:ascii="David" w:hAnsi="David"/>
          <w:szCs w:val="24"/>
          <w:u w:val="single"/>
          <w:rtl/>
        </w:rPr>
        <w:t>הגדרות</w:t>
      </w:r>
    </w:p>
    <w:p w14:paraId="52581D0F" w14:textId="77777777" w:rsidR="001D2FD9" w:rsidRPr="00041CB8" w:rsidRDefault="001D2FD9" w:rsidP="00041CB8">
      <w:pPr>
        <w:tabs>
          <w:tab w:val="left" w:pos="8958"/>
        </w:tabs>
        <w:spacing w:line="360" w:lineRule="auto"/>
        <w:ind w:left="360"/>
        <w:jc w:val="both"/>
        <w:rPr>
          <w:rFonts w:ascii="David" w:hAnsi="David"/>
          <w:szCs w:val="24"/>
          <w:rtl/>
        </w:rPr>
      </w:pPr>
      <w:r w:rsidRPr="00041CB8">
        <w:rPr>
          <w:rFonts w:ascii="David" w:hAnsi="David"/>
          <w:szCs w:val="24"/>
          <w:rtl/>
        </w:rPr>
        <w:t>בהתחייבות זו תהיה למונחים הבאים המשמעות המופיעה לצידם:</w:t>
      </w:r>
    </w:p>
    <w:p w14:paraId="195FAE6E" w14:textId="7E53647C" w:rsidR="001D2FD9" w:rsidRPr="00041CB8" w:rsidRDefault="001D2FD9" w:rsidP="00041CB8">
      <w:pPr>
        <w:tabs>
          <w:tab w:val="left" w:pos="8958"/>
        </w:tabs>
        <w:spacing w:line="360" w:lineRule="auto"/>
        <w:ind w:left="2160" w:hanging="1800"/>
        <w:jc w:val="both"/>
        <w:rPr>
          <w:rFonts w:ascii="David" w:hAnsi="David"/>
          <w:szCs w:val="24"/>
          <w:rtl/>
        </w:rPr>
      </w:pPr>
      <w:r w:rsidRPr="00041CB8">
        <w:rPr>
          <w:rFonts w:ascii="David" w:hAnsi="David"/>
          <w:b/>
          <w:bCs/>
          <w:szCs w:val="24"/>
          <w:rtl/>
        </w:rPr>
        <w:t>"השירותים"</w:t>
      </w:r>
      <w:r w:rsidRPr="00041CB8">
        <w:rPr>
          <w:rFonts w:ascii="David" w:hAnsi="David"/>
          <w:szCs w:val="24"/>
          <w:rtl/>
        </w:rPr>
        <w:t xml:space="preserve"> - </w:t>
      </w:r>
      <w:r w:rsidRPr="00041CB8">
        <w:rPr>
          <w:rFonts w:ascii="David" w:hAnsi="David"/>
          <w:szCs w:val="24"/>
          <w:rtl/>
        </w:rPr>
        <w:tab/>
        <w:t xml:space="preserve">השירותים הניתנים במסגרת ההסכם שנכרת </w:t>
      </w:r>
      <w:r w:rsidRPr="00041CB8">
        <w:rPr>
          <w:rFonts w:ascii="David" w:hAnsi="David"/>
          <w:b/>
          <w:bCs/>
          <w:szCs w:val="24"/>
          <w:rtl/>
        </w:rPr>
        <w:t xml:space="preserve">בעקבות מכרז פומבי מס' </w:t>
      </w:r>
      <w:r w:rsidR="00D1783A" w:rsidRPr="00041CB8">
        <w:rPr>
          <w:rFonts w:ascii="David" w:hAnsi="David"/>
          <w:b/>
          <w:bCs/>
          <w:szCs w:val="24"/>
          <w:rtl/>
        </w:rPr>
        <w:t>33/2018</w:t>
      </w:r>
      <w:r w:rsidR="00A96CC8" w:rsidRPr="00041CB8">
        <w:rPr>
          <w:rFonts w:ascii="David" w:hAnsi="David"/>
          <w:b/>
          <w:bCs/>
          <w:szCs w:val="24"/>
          <w:rtl/>
        </w:rPr>
        <w:t xml:space="preserve"> </w:t>
      </w:r>
      <w:r w:rsidR="00452801" w:rsidRPr="00041CB8">
        <w:rPr>
          <w:rFonts w:ascii="David" w:hAnsi="David" w:hint="eastAsia"/>
          <w:b/>
          <w:bCs/>
          <w:szCs w:val="24"/>
          <w:rtl/>
        </w:rPr>
        <w:t>לרכישה</w:t>
      </w:r>
      <w:r w:rsidR="00452801" w:rsidRPr="00041CB8">
        <w:rPr>
          <w:rFonts w:ascii="David" w:hAnsi="David"/>
          <w:b/>
          <w:bCs/>
          <w:szCs w:val="24"/>
          <w:rtl/>
        </w:rPr>
        <w:t xml:space="preserve"> </w:t>
      </w:r>
      <w:r w:rsidR="00452801" w:rsidRPr="00041CB8">
        <w:rPr>
          <w:rFonts w:ascii="David" w:hAnsi="David" w:hint="eastAsia"/>
          <w:b/>
          <w:bCs/>
          <w:szCs w:val="24"/>
          <w:rtl/>
        </w:rPr>
        <w:t>ואספקה</w:t>
      </w:r>
      <w:r w:rsidR="00452801" w:rsidRPr="00041CB8">
        <w:rPr>
          <w:rFonts w:ascii="David" w:hAnsi="David"/>
          <w:b/>
          <w:bCs/>
          <w:szCs w:val="24"/>
          <w:rtl/>
        </w:rPr>
        <w:t xml:space="preserve"> </w:t>
      </w:r>
      <w:r w:rsidR="00452801" w:rsidRPr="00041CB8">
        <w:rPr>
          <w:rFonts w:ascii="David" w:hAnsi="David" w:hint="eastAsia"/>
          <w:b/>
          <w:bCs/>
          <w:szCs w:val="24"/>
          <w:rtl/>
        </w:rPr>
        <w:t>של</w:t>
      </w:r>
      <w:r w:rsidR="00452801" w:rsidRPr="00041CB8">
        <w:rPr>
          <w:rFonts w:ascii="David" w:hAnsi="David"/>
          <w:b/>
          <w:bCs/>
          <w:szCs w:val="24"/>
          <w:rtl/>
        </w:rPr>
        <w:t xml:space="preserve"> </w:t>
      </w:r>
      <w:r w:rsidR="00452801" w:rsidRPr="00041CB8">
        <w:rPr>
          <w:rFonts w:ascii="David" w:hAnsi="David" w:hint="eastAsia"/>
          <w:b/>
          <w:bCs/>
          <w:szCs w:val="24"/>
          <w:rtl/>
        </w:rPr>
        <w:t>פרטי</w:t>
      </w:r>
      <w:r w:rsidR="00452801" w:rsidRPr="00041CB8">
        <w:rPr>
          <w:rFonts w:ascii="David" w:hAnsi="David"/>
          <w:b/>
          <w:bCs/>
          <w:szCs w:val="24"/>
          <w:rtl/>
        </w:rPr>
        <w:t xml:space="preserve"> </w:t>
      </w:r>
      <w:r w:rsidR="00452801" w:rsidRPr="00041CB8">
        <w:rPr>
          <w:rFonts w:ascii="David" w:hAnsi="David" w:hint="eastAsia"/>
          <w:b/>
          <w:bCs/>
          <w:szCs w:val="24"/>
          <w:rtl/>
        </w:rPr>
        <w:t>ריהוט</w:t>
      </w:r>
      <w:r w:rsidR="00452801" w:rsidRPr="00041CB8">
        <w:rPr>
          <w:rFonts w:ascii="David" w:hAnsi="David"/>
          <w:b/>
          <w:bCs/>
          <w:szCs w:val="24"/>
          <w:rtl/>
        </w:rPr>
        <w:t xml:space="preserve"> </w:t>
      </w:r>
      <w:r w:rsidR="00452801" w:rsidRPr="00041CB8">
        <w:rPr>
          <w:rFonts w:ascii="David" w:hAnsi="David" w:hint="eastAsia"/>
          <w:b/>
          <w:bCs/>
          <w:szCs w:val="24"/>
          <w:rtl/>
        </w:rPr>
        <w:t>משרדי</w:t>
      </w:r>
      <w:r w:rsidR="00971960" w:rsidRPr="00041CB8">
        <w:rPr>
          <w:rFonts w:ascii="David" w:hAnsi="David"/>
          <w:szCs w:val="24"/>
          <w:rtl/>
        </w:rPr>
        <w:t xml:space="preserve"> </w:t>
      </w:r>
      <w:r w:rsidRPr="00041CB8">
        <w:rPr>
          <w:rFonts w:ascii="David" w:hAnsi="David"/>
          <w:szCs w:val="24"/>
          <w:rtl/>
        </w:rPr>
        <w:t>(להלן:"</w:t>
      </w:r>
      <w:r w:rsidRPr="00041CB8">
        <w:rPr>
          <w:rFonts w:ascii="David" w:hAnsi="David"/>
          <w:b/>
          <w:bCs/>
          <w:szCs w:val="24"/>
          <w:rtl/>
        </w:rPr>
        <w:t>ההסכם</w:t>
      </w:r>
      <w:r w:rsidRPr="00041CB8">
        <w:rPr>
          <w:rFonts w:ascii="David" w:hAnsi="David"/>
          <w:szCs w:val="24"/>
          <w:rtl/>
        </w:rPr>
        <w:t>").</w:t>
      </w:r>
    </w:p>
    <w:p w14:paraId="06B36D9C" w14:textId="08072CC7" w:rsidR="001D2FD9" w:rsidRPr="00041CB8" w:rsidRDefault="001D2FD9" w:rsidP="00041CB8">
      <w:pPr>
        <w:tabs>
          <w:tab w:val="left" w:pos="8958"/>
        </w:tabs>
        <w:spacing w:line="360" w:lineRule="auto"/>
        <w:ind w:left="360"/>
        <w:jc w:val="both"/>
        <w:rPr>
          <w:rFonts w:ascii="David" w:hAnsi="David"/>
          <w:szCs w:val="24"/>
          <w:rtl/>
        </w:rPr>
      </w:pPr>
      <w:r w:rsidRPr="00041CB8">
        <w:rPr>
          <w:rFonts w:ascii="David" w:hAnsi="David"/>
          <w:b/>
          <w:bCs/>
          <w:szCs w:val="24"/>
          <w:rtl/>
        </w:rPr>
        <w:t>"עובד"</w:t>
      </w:r>
      <w:r w:rsidRPr="00041CB8">
        <w:rPr>
          <w:rFonts w:ascii="David" w:hAnsi="David"/>
          <w:szCs w:val="24"/>
          <w:rtl/>
        </w:rPr>
        <w:t xml:space="preserve"> -</w:t>
      </w:r>
      <w:r w:rsidRPr="00041CB8">
        <w:rPr>
          <w:rFonts w:ascii="David" w:hAnsi="David"/>
          <w:szCs w:val="24"/>
          <w:rtl/>
        </w:rPr>
        <w:tab/>
        <w:t>כל אחד מעובדי התאגיד אשר באמצעותו יינתנו השירותים למשרד.</w:t>
      </w:r>
    </w:p>
    <w:p w14:paraId="2C809D44" w14:textId="08FEFEFC" w:rsidR="001D2FD9" w:rsidRPr="00041CB8" w:rsidRDefault="001D2FD9" w:rsidP="00041CB8">
      <w:pPr>
        <w:tabs>
          <w:tab w:val="left" w:pos="8958"/>
        </w:tabs>
        <w:spacing w:line="360" w:lineRule="auto"/>
        <w:ind w:left="2154" w:hanging="1794"/>
        <w:jc w:val="both"/>
        <w:rPr>
          <w:rFonts w:ascii="David" w:hAnsi="David"/>
          <w:szCs w:val="24"/>
          <w:rtl/>
        </w:rPr>
      </w:pPr>
      <w:r w:rsidRPr="00041CB8">
        <w:rPr>
          <w:rFonts w:ascii="David" w:hAnsi="David"/>
          <w:b/>
          <w:bCs/>
          <w:szCs w:val="24"/>
          <w:rtl/>
        </w:rPr>
        <w:t>"מידע"</w:t>
      </w:r>
      <w:r w:rsidRPr="00041CB8">
        <w:rPr>
          <w:rFonts w:ascii="David" w:hAnsi="David"/>
          <w:szCs w:val="24"/>
          <w:rtl/>
        </w:rPr>
        <w:t>-</w:t>
      </w:r>
      <w:r w:rsidRPr="00041CB8">
        <w:rPr>
          <w:rFonts w:ascii="David" w:hAnsi="David"/>
          <w:szCs w:val="24"/>
          <w:rtl/>
        </w:rPr>
        <w:tab/>
        <w:t>כל מידע (</w:t>
      </w:r>
      <w:r w:rsidRPr="00041CB8">
        <w:rPr>
          <w:rFonts w:ascii="David" w:hAnsi="David"/>
          <w:szCs w:val="24"/>
        </w:rPr>
        <w:t>Information</w:t>
      </w:r>
      <w:r w:rsidRPr="00041CB8">
        <w:rPr>
          <w:rFonts w:ascii="David" w:hAnsi="David"/>
          <w:szCs w:val="24"/>
          <w:rtl/>
        </w:rPr>
        <w:t>), ידע (</w:t>
      </w:r>
      <w:r w:rsidRPr="00041CB8">
        <w:rPr>
          <w:rFonts w:ascii="David" w:hAnsi="David"/>
          <w:szCs w:val="24"/>
        </w:rPr>
        <w:t>Know-How</w:t>
      </w:r>
      <w:r w:rsidRPr="00041CB8">
        <w:rPr>
          <w:rFonts w:ascii="David" w:hAnsi="David"/>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5D1DF7E4" w14:textId="1DFB90D9" w:rsidR="001D2FD9" w:rsidRPr="00041CB8" w:rsidRDefault="001D2FD9" w:rsidP="00041CB8">
      <w:pPr>
        <w:tabs>
          <w:tab w:val="left" w:pos="8958"/>
        </w:tabs>
        <w:spacing w:line="360" w:lineRule="auto"/>
        <w:ind w:left="2154" w:hanging="1794"/>
        <w:jc w:val="both"/>
        <w:rPr>
          <w:rFonts w:ascii="David" w:hAnsi="David"/>
          <w:szCs w:val="24"/>
          <w:rtl/>
        </w:rPr>
      </w:pPr>
      <w:r w:rsidRPr="00041CB8">
        <w:rPr>
          <w:rFonts w:ascii="David" w:hAnsi="David"/>
          <w:b/>
          <w:bCs/>
          <w:szCs w:val="24"/>
          <w:rtl/>
        </w:rPr>
        <w:t>"סודות מקצועיים"</w:t>
      </w:r>
      <w:r w:rsidRPr="00041CB8">
        <w:rPr>
          <w:rFonts w:ascii="David" w:hAnsi="David"/>
          <w:szCs w:val="24"/>
        </w:rPr>
        <w:t>-</w:t>
      </w:r>
      <w:r w:rsidRPr="00041CB8">
        <w:rPr>
          <w:rFonts w:ascii="David" w:hAnsi="David"/>
          <w:szCs w:val="24"/>
          <w:rtl/>
        </w:rPr>
        <w:t xml:space="preserve"> כל מידע אשר יגיע לידי ה</w:t>
      </w:r>
      <w:r w:rsidR="00984EDE" w:rsidRPr="00041CB8">
        <w:rPr>
          <w:rFonts w:ascii="David" w:hAnsi="David"/>
          <w:szCs w:val="24"/>
          <w:rtl/>
        </w:rPr>
        <w:t>ספק</w:t>
      </w:r>
      <w:r w:rsidRPr="00041CB8">
        <w:rPr>
          <w:rFonts w:ascii="David" w:hAnsi="David"/>
          <w:szCs w:val="24"/>
          <w:rtl/>
        </w:rPr>
        <w:t xml:space="preserve"> או מי מטעמו בקשר למתן השירותים, בין אם נתקבל במהלך מתן השירותים או לאחר מכן, לרבות ומבלי לפגוע בכלליות האמור לעיל</w:t>
      </w:r>
      <w:r w:rsidR="00A96CC8" w:rsidRPr="00041CB8">
        <w:rPr>
          <w:rFonts w:ascii="David" w:hAnsi="David"/>
          <w:szCs w:val="24"/>
          <w:rtl/>
        </w:rPr>
        <w:t xml:space="preserve"> </w:t>
      </w:r>
      <w:r w:rsidRPr="00041CB8">
        <w:rPr>
          <w:rFonts w:ascii="David" w:hAnsi="David"/>
          <w:szCs w:val="24"/>
          <w:rtl/>
        </w:rPr>
        <w:t xml:space="preserve">בכלליות האמור לעיל: מידע אשר יימסר ע"י המשרד ו/או כל גורם אחר ו/או מי מטעמו. </w:t>
      </w:r>
    </w:p>
    <w:p w14:paraId="61BBDCE3" w14:textId="77777777" w:rsidR="001D2FD9" w:rsidRPr="00041CB8" w:rsidRDefault="001D2FD9" w:rsidP="00041CB8">
      <w:pPr>
        <w:tabs>
          <w:tab w:val="left" w:pos="8958"/>
        </w:tabs>
        <w:spacing w:line="360" w:lineRule="auto"/>
        <w:ind w:left="360"/>
        <w:jc w:val="both"/>
        <w:rPr>
          <w:rFonts w:ascii="David" w:hAnsi="David"/>
          <w:szCs w:val="24"/>
          <w:rtl/>
        </w:rPr>
      </w:pPr>
    </w:p>
    <w:p w14:paraId="7F15E25A" w14:textId="77777777" w:rsidR="001D2FD9" w:rsidRPr="00041CB8" w:rsidRDefault="001D2FD9" w:rsidP="00041CB8">
      <w:pPr>
        <w:numPr>
          <w:ilvl w:val="0"/>
          <w:numId w:val="78"/>
        </w:numPr>
        <w:tabs>
          <w:tab w:val="left" w:pos="8958"/>
        </w:tabs>
        <w:spacing w:line="360" w:lineRule="auto"/>
        <w:ind w:right="0"/>
        <w:jc w:val="both"/>
        <w:rPr>
          <w:rFonts w:ascii="David" w:hAnsi="David"/>
          <w:szCs w:val="24"/>
          <w:rtl/>
        </w:rPr>
      </w:pPr>
      <w:r w:rsidRPr="00041CB8">
        <w:rPr>
          <w:rFonts w:ascii="David" w:hAnsi="David"/>
          <w:szCs w:val="24"/>
          <w:u w:val="single"/>
          <w:rtl/>
        </w:rPr>
        <w:t>התחייבות לשמירת סודיות</w:t>
      </w:r>
    </w:p>
    <w:p w14:paraId="05999A80" w14:textId="77777777" w:rsidR="001D2FD9" w:rsidRPr="00041CB8" w:rsidRDefault="001D2FD9" w:rsidP="00041CB8">
      <w:pPr>
        <w:tabs>
          <w:tab w:val="left" w:pos="8958"/>
        </w:tabs>
        <w:spacing w:line="360" w:lineRule="auto"/>
        <w:ind w:left="360"/>
        <w:jc w:val="both"/>
        <w:rPr>
          <w:rFonts w:ascii="David" w:hAnsi="David"/>
          <w:szCs w:val="24"/>
          <w:rtl/>
        </w:rPr>
      </w:pPr>
      <w:r w:rsidRPr="00041CB8">
        <w:rPr>
          <w:rFonts w:ascii="David" w:hAnsi="David"/>
          <w:szCs w:val="24"/>
          <w:rtl/>
        </w:rPr>
        <w:t>התאגיד מתחייב לשמור את המידע ו/או הסודות המקצועיים בסודיות מוחלטת ולעשות בהם שימוש אך ורק לצורך מתן השירותים נשוא ההסכם. למען הסר ספק, ומבלי לפגוע בכלליות האמור, התאגיד מתחייב לא לפרסם, להעביר, להודיע, למסור או להביא לידיעת כל אדם את המידע ו/או את הסודות המקצועיים.</w:t>
      </w:r>
    </w:p>
    <w:p w14:paraId="70C8C117" w14:textId="77777777" w:rsidR="001D2FD9" w:rsidRPr="00041CB8" w:rsidRDefault="001D2FD9" w:rsidP="00041CB8">
      <w:pPr>
        <w:numPr>
          <w:ilvl w:val="0"/>
          <w:numId w:val="78"/>
        </w:numPr>
        <w:tabs>
          <w:tab w:val="left" w:pos="8958"/>
        </w:tabs>
        <w:spacing w:line="360" w:lineRule="auto"/>
        <w:ind w:right="0"/>
        <w:jc w:val="both"/>
        <w:rPr>
          <w:rFonts w:ascii="David" w:hAnsi="David"/>
          <w:szCs w:val="24"/>
          <w:rtl/>
        </w:rPr>
      </w:pPr>
      <w:r w:rsidRPr="00041CB8">
        <w:rPr>
          <w:rFonts w:ascii="David" w:hAnsi="David"/>
          <w:szCs w:val="24"/>
          <w:rtl/>
        </w:rPr>
        <w:t>הנני מצהיר כי ידוע לי שאי מילוי התחייבויותיי מהוות עבירה לפי פרק ז' (ביטחון המדינה, יחסי חוץ וסודות רשמיים) לחוק העונשין, תשל"ז - 1977.</w:t>
      </w:r>
    </w:p>
    <w:p w14:paraId="60A49015" w14:textId="77777777" w:rsidR="001D2FD9" w:rsidRPr="00041CB8" w:rsidRDefault="001D2FD9" w:rsidP="00041CB8">
      <w:pPr>
        <w:numPr>
          <w:ilvl w:val="0"/>
          <w:numId w:val="78"/>
        </w:numPr>
        <w:tabs>
          <w:tab w:val="left" w:pos="8958"/>
        </w:tabs>
        <w:spacing w:line="360" w:lineRule="auto"/>
        <w:ind w:right="0"/>
        <w:jc w:val="both"/>
        <w:rPr>
          <w:rFonts w:ascii="David" w:hAnsi="David"/>
          <w:szCs w:val="24"/>
          <w:rtl/>
        </w:rPr>
      </w:pPr>
      <w:r w:rsidRPr="00041CB8">
        <w:rPr>
          <w:rFonts w:ascii="David" w:hAnsi="David"/>
          <w:szCs w:val="24"/>
          <w:rtl/>
        </w:rPr>
        <w:t>הריני מצהיר כי ידוע לתאגיד, כי חשיפת מידע אישי המגיע לידי התאגיד, לגורם שאינו מורשה לקבלו, עלולה להוות גם פגיעה בפרטיותו של אדם, עבירה שבגינה אני עלול להיתבע לדין על-פי סעיף 5 לחוק הגנת הפרטיות התשמ"א-1981.</w:t>
      </w:r>
    </w:p>
    <w:p w14:paraId="243851DE" w14:textId="77777777" w:rsidR="001D2FD9" w:rsidRPr="00041CB8" w:rsidRDefault="001D2FD9" w:rsidP="00041CB8">
      <w:pPr>
        <w:widowControl w:val="0"/>
        <w:tabs>
          <w:tab w:val="left" w:pos="8958"/>
        </w:tabs>
        <w:adjustRightInd w:val="0"/>
        <w:spacing w:before="120" w:after="120" w:line="360" w:lineRule="auto"/>
        <w:textAlignment w:val="baseline"/>
        <w:rPr>
          <w:rFonts w:ascii="David" w:hAnsi="David"/>
          <w:szCs w:val="24"/>
          <w:rtl/>
        </w:rPr>
      </w:pPr>
    </w:p>
    <w:p w14:paraId="1FA97C21" w14:textId="77777777" w:rsidR="001D2FD9" w:rsidRPr="00041CB8" w:rsidRDefault="001D2FD9" w:rsidP="00041CB8">
      <w:pPr>
        <w:widowControl w:val="0"/>
        <w:tabs>
          <w:tab w:val="left" w:pos="8958"/>
        </w:tabs>
        <w:adjustRightInd w:val="0"/>
        <w:spacing w:before="120" w:after="120" w:line="360" w:lineRule="auto"/>
        <w:jc w:val="center"/>
        <w:textAlignment w:val="baseline"/>
        <w:rPr>
          <w:rFonts w:ascii="David" w:hAnsi="David"/>
          <w:szCs w:val="24"/>
          <w:u w:val="single"/>
          <w:rtl/>
        </w:rPr>
      </w:pPr>
      <w:r w:rsidRPr="00041CB8">
        <w:rPr>
          <w:rFonts w:ascii="David" w:hAnsi="David"/>
          <w:szCs w:val="24"/>
          <w:u w:val="single"/>
          <w:rtl/>
        </w:rPr>
        <w:t>ולראיה באתי על החתום:</w:t>
      </w:r>
    </w:p>
    <w:p w14:paraId="440BC698" w14:textId="77777777" w:rsidR="001D2FD9" w:rsidRPr="00041CB8" w:rsidRDefault="001D2FD9" w:rsidP="00041CB8">
      <w:pPr>
        <w:widowControl w:val="0"/>
        <w:tabs>
          <w:tab w:val="left" w:pos="8958"/>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802"/>
        <w:gridCol w:w="2560"/>
        <w:gridCol w:w="671"/>
        <w:gridCol w:w="2293"/>
      </w:tblGrid>
      <w:tr w:rsidR="001D2FD9" w:rsidRPr="000D0334" w14:paraId="6CD6B86C" w14:textId="77777777" w:rsidTr="00A148C9">
        <w:trPr>
          <w:jc w:val="center"/>
        </w:trPr>
        <w:tc>
          <w:tcPr>
            <w:tcW w:w="2285" w:type="dxa"/>
            <w:tcBorders>
              <w:top w:val="single" w:sz="4" w:space="0" w:color="auto"/>
            </w:tcBorders>
          </w:tcPr>
          <w:p w14:paraId="12CE8F6F"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תאריך</w:t>
            </w:r>
          </w:p>
        </w:tc>
        <w:tc>
          <w:tcPr>
            <w:tcW w:w="851" w:type="dxa"/>
          </w:tcPr>
          <w:p w14:paraId="1961637A" w14:textId="77777777" w:rsidR="001D2FD9" w:rsidRPr="00041CB8" w:rsidRDefault="001D2FD9" w:rsidP="00041CB8">
            <w:pPr>
              <w:tabs>
                <w:tab w:val="left" w:pos="8958"/>
              </w:tabs>
              <w:spacing w:line="360" w:lineRule="auto"/>
              <w:jc w:val="both"/>
              <w:rPr>
                <w:rFonts w:ascii="David" w:hAnsi="David"/>
                <w:szCs w:val="24"/>
                <w:rtl/>
              </w:rPr>
            </w:pPr>
          </w:p>
        </w:tc>
        <w:tc>
          <w:tcPr>
            <w:tcW w:w="2693" w:type="dxa"/>
            <w:tcBorders>
              <w:top w:val="single" w:sz="4" w:space="0" w:color="auto"/>
            </w:tcBorders>
          </w:tcPr>
          <w:p w14:paraId="4832041B"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שם</w:t>
            </w:r>
            <w:r w:rsidRPr="00041CB8">
              <w:rPr>
                <w:rFonts w:ascii="David" w:hAnsi="David"/>
                <w:szCs w:val="24"/>
                <w:rtl/>
              </w:rPr>
              <w:t xml:space="preserve"> </w:t>
            </w:r>
            <w:r w:rsidRPr="00041CB8">
              <w:rPr>
                <w:rFonts w:ascii="David" w:hAnsi="David" w:hint="eastAsia"/>
                <w:szCs w:val="24"/>
                <w:rtl/>
              </w:rPr>
              <w:t>וחתימת</w:t>
            </w:r>
            <w:r w:rsidRPr="00041CB8">
              <w:rPr>
                <w:rFonts w:ascii="David" w:hAnsi="David"/>
                <w:szCs w:val="24"/>
                <w:rtl/>
              </w:rPr>
              <w:t xml:space="preserve"> </w:t>
            </w:r>
            <w:r w:rsidRPr="00041CB8">
              <w:rPr>
                <w:rFonts w:ascii="David" w:hAnsi="David" w:hint="eastAsia"/>
                <w:szCs w:val="24"/>
                <w:rtl/>
              </w:rPr>
              <w:t>מורשה</w:t>
            </w:r>
            <w:r w:rsidRPr="00041CB8">
              <w:rPr>
                <w:rFonts w:ascii="David" w:hAnsi="David"/>
                <w:szCs w:val="24"/>
                <w:rtl/>
              </w:rPr>
              <w:t xml:space="preserve">/י </w:t>
            </w:r>
            <w:r w:rsidRPr="00041CB8">
              <w:rPr>
                <w:rFonts w:ascii="David" w:hAnsi="David" w:hint="eastAsia"/>
                <w:szCs w:val="24"/>
                <w:rtl/>
              </w:rPr>
              <w:t>החתימה</w:t>
            </w:r>
          </w:p>
        </w:tc>
        <w:tc>
          <w:tcPr>
            <w:tcW w:w="709" w:type="dxa"/>
          </w:tcPr>
          <w:p w14:paraId="41D44FE8" w14:textId="77777777" w:rsidR="001D2FD9" w:rsidRPr="00041CB8" w:rsidRDefault="001D2FD9" w:rsidP="00041CB8">
            <w:pPr>
              <w:tabs>
                <w:tab w:val="left" w:pos="8958"/>
              </w:tabs>
              <w:spacing w:line="360" w:lineRule="auto"/>
              <w:jc w:val="both"/>
              <w:rPr>
                <w:rFonts w:ascii="David" w:hAnsi="David"/>
                <w:szCs w:val="24"/>
                <w:rtl/>
              </w:rPr>
            </w:pPr>
          </w:p>
        </w:tc>
        <w:tc>
          <w:tcPr>
            <w:tcW w:w="2410" w:type="dxa"/>
            <w:tcBorders>
              <w:top w:val="single" w:sz="4" w:space="0" w:color="auto"/>
            </w:tcBorders>
          </w:tcPr>
          <w:p w14:paraId="090A57CB"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חותמת</w:t>
            </w:r>
            <w:r w:rsidRPr="00041CB8">
              <w:rPr>
                <w:rFonts w:ascii="David" w:hAnsi="David"/>
                <w:szCs w:val="24"/>
                <w:rtl/>
              </w:rPr>
              <w:t xml:space="preserve"> </w:t>
            </w:r>
            <w:r w:rsidRPr="00041CB8">
              <w:rPr>
                <w:rFonts w:ascii="David" w:hAnsi="David" w:hint="eastAsia"/>
                <w:szCs w:val="24"/>
                <w:rtl/>
              </w:rPr>
              <w:t>התאגיד</w:t>
            </w:r>
          </w:p>
        </w:tc>
      </w:tr>
    </w:tbl>
    <w:p w14:paraId="046DF17D" w14:textId="77777777" w:rsidR="001D2FD9" w:rsidRPr="00041CB8" w:rsidRDefault="001D2FD9" w:rsidP="00041CB8">
      <w:pPr>
        <w:widowControl w:val="0"/>
        <w:tabs>
          <w:tab w:val="left" w:pos="8958"/>
        </w:tabs>
        <w:adjustRightInd w:val="0"/>
        <w:spacing w:before="120" w:after="120" w:line="360" w:lineRule="auto"/>
        <w:textAlignment w:val="baseline"/>
        <w:rPr>
          <w:rFonts w:ascii="David" w:hAnsi="David"/>
          <w:szCs w:val="24"/>
          <w:rtl/>
        </w:rPr>
      </w:pPr>
    </w:p>
    <w:p w14:paraId="08D5EB68" w14:textId="77777777" w:rsidR="001D2FD9" w:rsidRPr="00041CB8" w:rsidRDefault="001D2FD9" w:rsidP="00041CB8">
      <w:pPr>
        <w:widowControl w:val="0"/>
        <w:tabs>
          <w:tab w:val="left" w:pos="8958"/>
        </w:tabs>
        <w:adjustRightInd w:val="0"/>
        <w:spacing w:before="120" w:after="120" w:line="360" w:lineRule="auto"/>
        <w:jc w:val="center"/>
        <w:textAlignment w:val="baseline"/>
        <w:rPr>
          <w:rFonts w:ascii="David" w:hAnsi="David"/>
          <w:b/>
          <w:bCs/>
          <w:szCs w:val="24"/>
          <w:u w:val="single"/>
          <w:rtl/>
        </w:rPr>
      </w:pPr>
      <w:r w:rsidRPr="00041CB8">
        <w:rPr>
          <w:rFonts w:ascii="David" w:hAnsi="David"/>
          <w:b/>
          <w:bCs/>
          <w:szCs w:val="24"/>
          <w:u w:val="single"/>
          <w:rtl/>
        </w:rPr>
        <w:t>אישור עורך הדין</w:t>
      </w:r>
    </w:p>
    <w:p w14:paraId="11B4A197" w14:textId="77777777"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59A7E928" w14:textId="77777777" w:rsidR="001D2FD9" w:rsidRPr="00041CB8" w:rsidRDefault="001D2FD9" w:rsidP="00041CB8">
      <w:pPr>
        <w:tabs>
          <w:tab w:val="left" w:pos="8958"/>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43"/>
        <w:gridCol w:w="1066"/>
        <w:gridCol w:w="2286"/>
        <w:gridCol w:w="935"/>
        <w:gridCol w:w="2166"/>
      </w:tblGrid>
      <w:tr w:rsidR="001D2FD9" w:rsidRPr="000D0334" w14:paraId="04C80E73" w14:textId="77777777" w:rsidTr="00A148C9">
        <w:trPr>
          <w:jc w:val="center"/>
        </w:trPr>
        <w:tc>
          <w:tcPr>
            <w:tcW w:w="2144" w:type="dxa"/>
            <w:tcBorders>
              <w:top w:val="single" w:sz="4" w:space="0" w:color="auto"/>
            </w:tcBorders>
          </w:tcPr>
          <w:p w14:paraId="19A8926E"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תאריך</w:t>
            </w:r>
          </w:p>
        </w:tc>
        <w:tc>
          <w:tcPr>
            <w:tcW w:w="1134" w:type="dxa"/>
          </w:tcPr>
          <w:p w14:paraId="730632D7" w14:textId="77777777" w:rsidR="001D2FD9" w:rsidRPr="00041CB8" w:rsidRDefault="001D2FD9" w:rsidP="00041CB8">
            <w:pPr>
              <w:tabs>
                <w:tab w:val="left" w:pos="8958"/>
              </w:tabs>
              <w:spacing w:line="360" w:lineRule="auto"/>
              <w:jc w:val="both"/>
              <w:rPr>
                <w:rFonts w:ascii="David" w:hAnsi="David"/>
                <w:szCs w:val="24"/>
                <w:rtl/>
              </w:rPr>
            </w:pPr>
          </w:p>
        </w:tc>
        <w:tc>
          <w:tcPr>
            <w:tcW w:w="2409" w:type="dxa"/>
            <w:tcBorders>
              <w:top w:val="single" w:sz="4" w:space="0" w:color="auto"/>
            </w:tcBorders>
          </w:tcPr>
          <w:p w14:paraId="4FD95ABD"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מס</w:t>
            </w:r>
            <w:r w:rsidRPr="00041CB8">
              <w:rPr>
                <w:rFonts w:ascii="David" w:hAnsi="David"/>
                <w:szCs w:val="24"/>
                <w:rtl/>
              </w:rPr>
              <w:t xml:space="preserve">' </w:t>
            </w:r>
            <w:r w:rsidRPr="00041CB8">
              <w:rPr>
                <w:rFonts w:ascii="David" w:hAnsi="David" w:hint="eastAsia"/>
                <w:szCs w:val="24"/>
                <w:rtl/>
              </w:rPr>
              <w:t>רישיון</w:t>
            </w:r>
          </w:p>
        </w:tc>
        <w:tc>
          <w:tcPr>
            <w:tcW w:w="993" w:type="dxa"/>
          </w:tcPr>
          <w:p w14:paraId="607AEF95" w14:textId="77777777" w:rsidR="001D2FD9" w:rsidRPr="00041CB8" w:rsidRDefault="001D2FD9" w:rsidP="00041CB8">
            <w:pPr>
              <w:tabs>
                <w:tab w:val="left" w:pos="8958"/>
              </w:tabs>
              <w:spacing w:line="360" w:lineRule="auto"/>
              <w:jc w:val="both"/>
              <w:rPr>
                <w:rFonts w:ascii="David" w:hAnsi="David"/>
                <w:szCs w:val="24"/>
                <w:rtl/>
              </w:rPr>
            </w:pPr>
          </w:p>
        </w:tc>
        <w:tc>
          <w:tcPr>
            <w:tcW w:w="2268" w:type="dxa"/>
            <w:tcBorders>
              <w:top w:val="single" w:sz="4" w:space="0" w:color="auto"/>
            </w:tcBorders>
          </w:tcPr>
          <w:p w14:paraId="674608AF"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חתימה</w:t>
            </w:r>
            <w:r w:rsidRPr="00041CB8">
              <w:rPr>
                <w:rFonts w:ascii="David" w:hAnsi="David"/>
                <w:szCs w:val="24"/>
                <w:rtl/>
              </w:rPr>
              <w:t xml:space="preserve"> </w:t>
            </w:r>
            <w:r w:rsidRPr="00041CB8">
              <w:rPr>
                <w:rFonts w:ascii="David" w:hAnsi="David" w:hint="eastAsia"/>
                <w:szCs w:val="24"/>
                <w:rtl/>
              </w:rPr>
              <w:t>וחותמת</w:t>
            </w:r>
          </w:p>
        </w:tc>
      </w:tr>
    </w:tbl>
    <w:p w14:paraId="09DF0256" w14:textId="77777777" w:rsidR="001D2FD9" w:rsidRPr="00041CB8" w:rsidRDefault="001D2FD9" w:rsidP="00041CB8">
      <w:pPr>
        <w:tabs>
          <w:tab w:val="left" w:pos="8958"/>
        </w:tabs>
        <w:spacing w:line="360" w:lineRule="auto"/>
        <w:jc w:val="both"/>
        <w:rPr>
          <w:rFonts w:ascii="David" w:hAnsi="David"/>
          <w:szCs w:val="24"/>
          <w:rtl/>
        </w:rPr>
      </w:pPr>
    </w:p>
    <w:p w14:paraId="4B694554" w14:textId="77777777" w:rsidR="001D2FD9" w:rsidRPr="00041CB8" w:rsidRDefault="001D2FD9" w:rsidP="00041CB8">
      <w:pPr>
        <w:tabs>
          <w:tab w:val="left" w:pos="8958"/>
        </w:tabs>
        <w:spacing w:line="360" w:lineRule="auto"/>
        <w:jc w:val="both"/>
        <w:rPr>
          <w:rFonts w:ascii="David" w:hAnsi="David"/>
          <w:szCs w:val="24"/>
          <w:rtl/>
        </w:rPr>
      </w:pPr>
    </w:p>
    <w:p w14:paraId="2095882D" w14:textId="77777777" w:rsidR="001D2FD9" w:rsidRPr="00041CB8" w:rsidRDefault="001D2FD9" w:rsidP="00041CB8">
      <w:pPr>
        <w:tabs>
          <w:tab w:val="left" w:pos="8958"/>
        </w:tabs>
        <w:spacing w:line="360" w:lineRule="auto"/>
        <w:jc w:val="both"/>
        <w:rPr>
          <w:rFonts w:ascii="David" w:hAnsi="David"/>
          <w:szCs w:val="24"/>
          <w:rtl/>
        </w:rPr>
      </w:pPr>
    </w:p>
    <w:p w14:paraId="2395E5F7" w14:textId="77777777" w:rsidR="001D2FD9" w:rsidRPr="00041CB8" w:rsidRDefault="001D2FD9" w:rsidP="00041CB8">
      <w:pPr>
        <w:tabs>
          <w:tab w:val="left" w:pos="8958"/>
        </w:tabs>
        <w:spacing w:line="360" w:lineRule="auto"/>
        <w:jc w:val="both"/>
        <w:rPr>
          <w:rFonts w:ascii="David" w:hAnsi="David"/>
          <w:szCs w:val="24"/>
          <w:rtl/>
        </w:rPr>
      </w:pPr>
    </w:p>
    <w:p w14:paraId="48A3F060" w14:textId="77777777" w:rsidR="001D2FD9" w:rsidRPr="00041CB8" w:rsidRDefault="001D2FD9" w:rsidP="00041CB8">
      <w:pPr>
        <w:tabs>
          <w:tab w:val="left" w:pos="8958"/>
        </w:tabs>
        <w:spacing w:line="360" w:lineRule="auto"/>
        <w:jc w:val="both"/>
        <w:rPr>
          <w:rFonts w:ascii="David" w:hAnsi="David"/>
          <w:szCs w:val="24"/>
          <w:rtl/>
        </w:rPr>
      </w:pPr>
    </w:p>
    <w:p w14:paraId="2BA33E60" w14:textId="0FB5315B" w:rsidR="001D2FD9" w:rsidRPr="00041CB8" w:rsidRDefault="001D2FD9" w:rsidP="00041CB8">
      <w:pPr>
        <w:tabs>
          <w:tab w:val="left" w:pos="8958"/>
        </w:tabs>
        <w:bidi w:val="0"/>
        <w:spacing w:line="360" w:lineRule="auto"/>
        <w:rPr>
          <w:rFonts w:ascii="David" w:hAnsi="David"/>
          <w:b/>
          <w:bCs/>
          <w:szCs w:val="24"/>
        </w:rPr>
      </w:pP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1D2FD9" w:rsidRPr="000D0334" w14:paraId="0817C178" w14:textId="77777777" w:rsidTr="00AD4DE3">
        <w:trPr>
          <w:trHeight w:hRule="exact" w:val="561"/>
        </w:trPr>
        <w:tc>
          <w:tcPr>
            <w:tcW w:w="8931" w:type="dxa"/>
            <w:tcBorders>
              <w:top w:val="nil"/>
              <w:bottom w:val="nil"/>
            </w:tcBorders>
            <w:shd w:val="clear" w:color="auto" w:fill="D9D9D9" w:themeFill="background1" w:themeFillShade="D9"/>
            <w:vAlign w:val="center"/>
          </w:tcPr>
          <w:p w14:paraId="309CBD52" w14:textId="77777777" w:rsidR="001D2FD9" w:rsidRPr="00041CB8" w:rsidRDefault="001D2FD9" w:rsidP="00041CB8">
            <w:pPr>
              <w:pStyle w:val="afffc"/>
              <w:tabs>
                <w:tab w:val="left" w:pos="8958"/>
              </w:tabs>
              <w:spacing w:line="360" w:lineRule="auto"/>
              <w:jc w:val="left"/>
              <w:rPr>
                <w:rFonts w:ascii="David" w:hAnsi="David" w:cs="David"/>
                <w:color w:val="auto"/>
                <w:sz w:val="24"/>
                <w:szCs w:val="24"/>
                <w:rtl/>
              </w:rPr>
            </w:pPr>
            <w:r w:rsidRPr="00041CB8">
              <w:rPr>
                <w:rFonts w:ascii="David" w:hAnsi="David" w:cs="David" w:hint="eastAsia"/>
                <w:color w:val="auto"/>
                <w:sz w:val="24"/>
                <w:szCs w:val="24"/>
                <w:rtl/>
              </w:rPr>
              <w:t>נספח</w:t>
            </w:r>
            <w:r w:rsidRPr="00041CB8">
              <w:rPr>
                <w:rFonts w:ascii="David" w:hAnsi="David" w:cs="David"/>
                <w:color w:val="auto"/>
                <w:sz w:val="24"/>
                <w:szCs w:val="24"/>
                <w:rtl/>
              </w:rPr>
              <w:t xml:space="preserve"> </w:t>
            </w:r>
            <w:r w:rsidRPr="00041CB8">
              <w:rPr>
                <w:rFonts w:ascii="David" w:hAnsi="David" w:cs="David" w:hint="eastAsia"/>
                <w:color w:val="auto"/>
                <w:sz w:val="24"/>
                <w:szCs w:val="24"/>
                <w:rtl/>
              </w:rPr>
              <w:t>ח</w:t>
            </w:r>
            <w:r w:rsidRPr="00041CB8">
              <w:rPr>
                <w:rFonts w:ascii="David" w:hAnsi="David" w:cs="David"/>
                <w:color w:val="auto"/>
                <w:sz w:val="24"/>
                <w:szCs w:val="24"/>
                <w:rtl/>
              </w:rPr>
              <w:t>1</w:t>
            </w:r>
          </w:p>
        </w:tc>
      </w:tr>
      <w:tr w:rsidR="001D2FD9" w:rsidRPr="000D0334" w14:paraId="64BA7293" w14:textId="77777777" w:rsidTr="00AD4DE3">
        <w:trPr>
          <w:trHeight w:hRule="exact" w:val="561"/>
        </w:trPr>
        <w:tc>
          <w:tcPr>
            <w:tcW w:w="8931" w:type="dxa"/>
            <w:tcBorders>
              <w:top w:val="nil"/>
              <w:bottom w:val="nil"/>
            </w:tcBorders>
            <w:shd w:val="clear" w:color="auto" w:fill="1B3461"/>
            <w:vAlign w:val="center"/>
          </w:tcPr>
          <w:p w14:paraId="1265C16F" w14:textId="77777777" w:rsidR="001D2FD9" w:rsidRPr="00041CB8" w:rsidRDefault="001D2FD9" w:rsidP="00041CB8">
            <w:pPr>
              <w:pStyle w:val="afffc"/>
              <w:tabs>
                <w:tab w:val="left" w:pos="8958"/>
              </w:tabs>
              <w:spacing w:line="360" w:lineRule="auto"/>
              <w:jc w:val="left"/>
              <w:rPr>
                <w:rFonts w:ascii="David" w:hAnsi="David" w:cs="David"/>
                <w:sz w:val="24"/>
                <w:szCs w:val="24"/>
                <w:rtl/>
              </w:rPr>
            </w:pPr>
            <w:r w:rsidRPr="00041CB8">
              <w:rPr>
                <w:rFonts w:ascii="David" w:hAnsi="David" w:cs="David" w:hint="eastAsia"/>
                <w:b w:val="0"/>
                <w:i/>
                <w:sz w:val="24"/>
                <w:szCs w:val="24"/>
                <w:rtl/>
              </w:rPr>
              <w:t>התחייבות</w:t>
            </w:r>
            <w:r w:rsidRPr="00041CB8">
              <w:rPr>
                <w:rFonts w:ascii="David" w:hAnsi="David" w:cs="David"/>
                <w:b w:val="0"/>
                <w:i/>
                <w:sz w:val="24"/>
                <w:szCs w:val="24"/>
                <w:rtl/>
              </w:rPr>
              <w:t xml:space="preserve"> </w:t>
            </w:r>
            <w:r w:rsidRPr="00041CB8">
              <w:rPr>
                <w:rFonts w:ascii="David" w:hAnsi="David" w:cs="David" w:hint="eastAsia"/>
                <w:b w:val="0"/>
                <w:i/>
                <w:sz w:val="24"/>
                <w:szCs w:val="24"/>
                <w:rtl/>
              </w:rPr>
              <w:t>בדבר</w:t>
            </w:r>
            <w:r w:rsidRPr="00041CB8">
              <w:rPr>
                <w:rFonts w:ascii="David" w:hAnsi="David" w:cs="David"/>
                <w:b w:val="0"/>
                <w:i/>
                <w:sz w:val="24"/>
                <w:szCs w:val="24"/>
                <w:rtl/>
              </w:rPr>
              <w:t xml:space="preserve"> </w:t>
            </w:r>
            <w:r w:rsidRPr="00041CB8">
              <w:rPr>
                <w:rFonts w:ascii="David" w:hAnsi="David" w:cs="David" w:hint="eastAsia"/>
                <w:b w:val="0"/>
                <w:i/>
                <w:sz w:val="24"/>
                <w:szCs w:val="24"/>
                <w:rtl/>
              </w:rPr>
              <w:t>שמירה</w:t>
            </w:r>
            <w:r w:rsidRPr="00041CB8">
              <w:rPr>
                <w:rFonts w:ascii="David" w:hAnsi="David" w:cs="David"/>
                <w:b w:val="0"/>
                <w:i/>
                <w:sz w:val="24"/>
                <w:szCs w:val="24"/>
                <w:rtl/>
              </w:rPr>
              <w:t xml:space="preserve"> </w:t>
            </w:r>
            <w:r w:rsidRPr="00041CB8">
              <w:rPr>
                <w:rFonts w:ascii="David" w:hAnsi="David" w:cs="David" w:hint="eastAsia"/>
                <w:b w:val="0"/>
                <w:i/>
                <w:sz w:val="24"/>
                <w:szCs w:val="24"/>
                <w:rtl/>
              </w:rPr>
              <w:t>על</w:t>
            </w:r>
            <w:r w:rsidRPr="00041CB8">
              <w:rPr>
                <w:rFonts w:ascii="David" w:hAnsi="David" w:cs="David"/>
                <w:b w:val="0"/>
                <w:i/>
                <w:sz w:val="24"/>
                <w:szCs w:val="24"/>
                <w:rtl/>
              </w:rPr>
              <w:t xml:space="preserve"> </w:t>
            </w:r>
            <w:r w:rsidRPr="00041CB8">
              <w:rPr>
                <w:rFonts w:ascii="David" w:hAnsi="David" w:cs="David" w:hint="eastAsia"/>
                <w:b w:val="0"/>
                <w:i/>
                <w:sz w:val="24"/>
                <w:szCs w:val="24"/>
                <w:rtl/>
              </w:rPr>
              <w:t>סודיות</w:t>
            </w:r>
          </w:p>
        </w:tc>
      </w:tr>
    </w:tbl>
    <w:p w14:paraId="5FCA5488" w14:textId="65BE03F4" w:rsidR="001D2FD9" w:rsidRPr="00041CB8" w:rsidRDefault="001D2FD9" w:rsidP="00041CB8">
      <w:pPr>
        <w:tabs>
          <w:tab w:val="left" w:pos="8958"/>
        </w:tabs>
        <w:spacing w:line="360" w:lineRule="auto"/>
        <w:ind w:firstLine="720"/>
        <w:jc w:val="center"/>
        <w:rPr>
          <w:rFonts w:ascii="David" w:hAnsi="David"/>
          <w:b/>
          <w:bCs/>
          <w:szCs w:val="24"/>
          <w:u w:val="single"/>
          <w:rtl/>
        </w:rPr>
      </w:pPr>
      <w:r w:rsidRPr="00041CB8">
        <w:rPr>
          <w:rFonts w:ascii="David" w:hAnsi="David"/>
          <w:b/>
          <w:bCs/>
          <w:szCs w:val="24"/>
          <w:u w:val="single"/>
          <w:rtl/>
        </w:rPr>
        <w:t>(נוסח לחתימת כל אחד מאנשי הצוות מטעם ה</w:t>
      </w:r>
      <w:r w:rsidR="00984EDE" w:rsidRPr="00041CB8">
        <w:rPr>
          <w:rFonts w:ascii="David" w:hAnsi="David"/>
          <w:b/>
          <w:bCs/>
          <w:szCs w:val="24"/>
          <w:u w:val="single"/>
          <w:rtl/>
        </w:rPr>
        <w:t>ספק</w:t>
      </w:r>
      <w:r w:rsidRPr="00041CB8">
        <w:rPr>
          <w:rFonts w:ascii="David" w:hAnsi="David"/>
          <w:b/>
          <w:bCs/>
          <w:szCs w:val="24"/>
          <w:u w:val="single"/>
          <w:rtl/>
        </w:rPr>
        <w:t>)</w:t>
      </w:r>
    </w:p>
    <w:p w14:paraId="7019CB28" w14:textId="77777777" w:rsidR="001D2FD9" w:rsidRPr="00041CB8" w:rsidRDefault="001D2FD9" w:rsidP="00041CB8">
      <w:pPr>
        <w:tabs>
          <w:tab w:val="left" w:pos="8958"/>
        </w:tabs>
        <w:spacing w:line="360" w:lineRule="auto"/>
        <w:ind w:firstLine="720"/>
        <w:jc w:val="center"/>
        <w:rPr>
          <w:rFonts w:ascii="David" w:hAnsi="David"/>
          <w:b/>
          <w:bCs/>
          <w:szCs w:val="24"/>
          <w:u w:val="single"/>
          <w:rtl/>
        </w:rPr>
      </w:pPr>
    </w:p>
    <w:p w14:paraId="2893B0FF" w14:textId="3D18B09C" w:rsidR="001D2FD9" w:rsidRPr="00041CB8" w:rsidRDefault="001D2FD9" w:rsidP="00041CB8">
      <w:pPr>
        <w:tabs>
          <w:tab w:val="left" w:pos="8958"/>
        </w:tabs>
        <w:spacing w:after="240" w:line="360" w:lineRule="auto"/>
        <w:ind w:left="1440" w:hanging="1440"/>
        <w:jc w:val="both"/>
        <w:rPr>
          <w:rFonts w:ascii="David" w:hAnsi="David"/>
          <w:b/>
          <w:bCs/>
          <w:szCs w:val="24"/>
          <w:rtl/>
        </w:rPr>
      </w:pPr>
      <w:r w:rsidRPr="00041CB8">
        <w:rPr>
          <w:rFonts w:ascii="David" w:hAnsi="David"/>
          <w:szCs w:val="24"/>
          <w:rtl/>
        </w:rPr>
        <w:t>הואיל:</w:t>
      </w:r>
      <w:r w:rsidRPr="00041CB8">
        <w:rPr>
          <w:rFonts w:ascii="David" w:hAnsi="David"/>
          <w:szCs w:val="24"/>
          <w:rtl/>
        </w:rPr>
        <w:tab/>
        <w:t>ובין  ____________ (להלן:"</w:t>
      </w:r>
      <w:r w:rsidRPr="00041CB8">
        <w:rPr>
          <w:rFonts w:ascii="David" w:hAnsi="David"/>
          <w:b/>
          <w:bCs/>
          <w:szCs w:val="24"/>
          <w:rtl/>
        </w:rPr>
        <w:t>ה</w:t>
      </w:r>
      <w:r w:rsidR="00984EDE" w:rsidRPr="00041CB8">
        <w:rPr>
          <w:rFonts w:ascii="David" w:hAnsi="David"/>
          <w:b/>
          <w:bCs/>
          <w:szCs w:val="24"/>
          <w:rtl/>
        </w:rPr>
        <w:t>ספק</w:t>
      </w:r>
      <w:r w:rsidRPr="00041CB8">
        <w:rPr>
          <w:rFonts w:ascii="David" w:hAnsi="David"/>
          <w:szCs w:val="24"/>
          <w:rtl/>
        </w:rPr>
        <w:t xml:space="preserve">")לבין משרד </w:t>
      </w:r>
      <w:r w:rsidR="00E60E12" w:rsidRPr="00041CB8">
        <w:rPr>
          <w:rFonts w:ascii="David" w:hAnsi="David"/>
          <w:szCs w:val="24"/>
          <w:rtl/>
        </w:rPr>
        <w:t>האנרגיה</w:t>
      </w:r>
      <w:r w:rsidRPr="00041CB8">
        <w:rPr>
          <w:rFonts w:ascii="David" w:hAnsi="David"/>
          <w:szCs w:val="24"/>
          <w:rtl/>
        </w:rPr>
        <w:t xml:space="preserve"> (להלן: "</w:t>
      </w:r>
      <w:r w:rsidRPr="00041CB8">
        <w:rPr>
          <w:rFonts w:ascii="David" w:hAnsi="David"/>
          <w:b/>
          <w:bCs/>
          <w:szCs w:val="24"/>
          <w:rtl/>
        </w:rPr>
        <w:t>המשרד</w:t>
      </w:r>
      <w:r w:rsidRPr="00041CB8">
        <w:rPr>
          <w:rFonts w:ascii="David" w:hAnsi="David"/>
          <w:szCs w:val="24"/>
          <w:rtl/>
        </w:rPr>
        <w:t>")</w:t>
      </w:r>
      <w:r w:rsidR="003C2E7D" w:rsidRPr="00041CB8">
        <w:rPr>
          <w:rFonts w:ascii="David" w:hAnsi="David"/>
          <w:szCs w:val="24"/>
          <w:rtl/>
        </w:rPr>
        <w:t xml:space="preserve"> </w:t>
      </w:r>
      <w:r w:rsidRPr="00041CB8">
        <w:rPr>
          <w:rFonts w:ascii="David" w:hAnsi="David"/>
          <w:szCs w:val="24"/>
          <w:rtl/>
        </w:rPr>
        <w:t>נחתם הסכם</w:t>
      </w:r>
      <w:r w:rsidR="003C2E7D" w:rsidRPr="00041CB8">
        <w:rPr>
          <w:rFonts w:ascii="David" w:hAnsi="David"/>
          <w:szCs w:val="24"/>
          <w:rtl/>
        </w:rPr>
        <w:t xml:space="preserve"> </w:t>
      </w:r>
      <w:r w:rsidRPr="00041CB8">
        <w:rPr>
          <w:rFonts w:ascii="David" w:hAnsi="David" w:hint="eastAsia"/>
          <w:szCs w:val="24"/>
          <w:rtl/>
        </w:rPr>
        <w:t>במסגרת</w:t>
      </w:r>
      <w:r w:rsidR="003C2E7D" w:rsidRPr="00041CB8">
        <w:rPr>
          <w:rFonts w:ascii="David" w:hAnsi="David"/>
          <w:szCs w:val="24"/>
          <w:rtl/>
        </w:rPr>
        <w:t xml:space="preserve"> </w:t>
      </w:r>
      <w:r w:rsidRPr="00041CB8">
        <w:rPr>
          <w:rFonts w:ascii="David" w:hAnsi="David"/>
          <w:b/>
          <w:bCs/>
          <w:szCs w:val="24"/>
          <w:rtl/>
        </w:rPr>
        <w:t xml:space="preserve">מכרז פומבי מס' </w:t>
      </w:r>
      <w:r w:rsidR="00D1783A" w:rsidRPr="00041CB8">
        <w:rPr>
          <w:rFonts w:ascii="David" w:hAnsi="David"/>
          <w:b/>
          <w:bCs/>
          <w:szCs w:val="24"/>
          <w:rtl/>
          <w:lang w:val="he-IL"/>
        </w:rPr>
        <w:t>33/2018</w:t>
      </w:r>
      <w:r w:rsidRPr="00041CB8">
        <w:rPr>
          <w:rFonts w:ascii="David" w:hAnsi="David"/>
          <w:b/>
          <w:bCs/>
          <w:szCs w:val="24"/>
          <w:rtl/>
          <w:lang w:val="he-IL"/>
        </w:rPr>
        <w:t xml:space="preserve"> </w:t>
      </w:r>
      <w:r w:rsidR="00452801" w:rsidRPr="00041CB8">
        <w:rPr>
          <w:rFonts w:ascii="David" w:hAnsi="David" w:hint="eastAsia"/>
          <w:b/>
          <w:bCs/>
          <w:szCs w:val="24"/>
          <w:rtl/>
        </w:rPr>
        <w:t>לרכישה</w:t>
      </w:r>
      <w:r w:rsidR="00452801" w:rsidRPr="00041CB8">
        <w:rPr>
          <w:rFonts w:ascii="David" w:hAnsi="David"/>
          <w:b/>
          <w:bCs/>
          <w:szCs w:val="24"/>
          <w:rtl/>
        </w:rPr>
        <w:t xml:space="preserve"> </w:t>
      </w:r>
      <w:r w:rsidR="00452801" w:rsidRPr="00041CB8">
        <w:rPr>
          <w:rFonts w:ascii="David" w:hAnsi="David" w:hint="eastAsia"/>
          <w:b/>
          <w:bCs/>
          <w:szCs w:val="24"/>
          <w:rtl/>
        </w:rPr>
        <w:t>ואספקה</w:t>
      </w:r>
      <w:r w:rsidR="00452801" w:rsidRPr="00041CB8">
        <w:rPr>
          <w:rFonts w:ascii="David" w:hAnsi="David"/>
          <w:b/>
          <w:bCs/>
          <w:szCs w:val="24"/>
          <w:rtl/>
        </w:rPr>
        <w:t xml:space="preserve"> </w:t>
      </w:r>
      <w:r w:rsidR="00452801" w:rsidRPr="00041CB8">
        <w:rPr>
          <w:rFonts w:ascii="David" w:hAnsi="David" w:hint="eastAsia"/>
          <w:b/>
          <w:bCs/>
          <w:szCs w:val="24"/>
          <w:rtl/>
        </w:rPr>
        <w:t>של</w:t>
      </w:r>
      <w:r w:rsidR="00452801" w:rsidRPr="00041CB8">
        <w:rPr>
          <w:rFonts w:ascii="David" w:hAnsi="David"/>
          <w:b/>
          <w:bCs/>
          <w:szCs w:val="24"/>
          <w:rtl/>
        </w:rPr>
        <w:t xml:space="preserve"> </w:t>
      </w:r>
      <w:r w:rsidR="00452801" w:rsidRPr="00041CB8">
        <w:rPr>
          <w:rFonts w:ascii="David" w:hAnsi="David" w:hint="eastAsia"/>
          <w:b/>
          <w:bCs/>
          <w:szCs w:val="24"/>
          <w:rtl/>
        </w:rPr>
        <w:t>פרטי</w:t>
      </w:r>
      <w:r w:rsidR="00452801" w:rsidRPr="00041CB8">
        <w:rPr>
          <w:rFonts w:ascii="David" w:hAnsi="David"/>
          <w:b/>
          <w:bCs/>
          <w:szCs w:val="24"/>
          <w:rtl/>
        </w:rPr>
        <w:t xml:space="preserve"> </w:t>
      </w:r>
      <w:r w:rsidR="00452801" w:rsidRPr="00041CB8">
        <w:rPr>
          <w:rFonts w:ascii="David" w:hAnsi="David" w:hint="eastAsia"/>
          <w:b/>
          <w:bCs/>
          <w:szCs w:val="24"/>
          <w:rtl/>
        </w:rPr>
        <w:t>ריהוט</w:t>
      </w:r>
      <w:r w:rsidR="00452801" w:rsidRPr="00041CB8">
        <w:rPr>
          <w:rFonts w:ascii="David" w:hAnsi="David"/>
          <w:b/>
          <w:bCs/>
          <w:szCs w:val="24"/>
          <w:rtl/>
        </w:rPr>
        <w:t xml:space="preserve"> </w:t>
      </w:r>
      <w:r w:rsidR="00452801" w:rsidRPr="00041CB8">
        <w:rPr>
          <w:rFonts w:ascii="David" w:hAnsi="David" w:hint="eastAsia"/>
          <w:b/>
          <w:bCs/>
          <w:szCs w:val="24"/>
          <w:rtl/>
        </w:rPr>
        <w:t>משרדי</w:t>
      </w:r>
      <w:r w:rsidRPr="00041CB8">
        <w:rPr>
          <w:rFonts w:ascii="David" w:hAnsi="David"/>
          <w:b/>
          <w:bCs/>
          <w:szCs w:val="24"/>
          <w:rtl/>
        </w:rPr>
        <w:t xml:space="preserve">, </w:t>
      </w:r>
      <w:r w:rsidRPr="00041CB8">
        <w:rPr>
          <w:rFonts w:ascii="David" w:hAnsi="David"/>
          <w:szCs w:val="24"/>
          <w:rtl/>
        </w:rPr>
        <w:t>(להלן, בהתאמה:"</w:t>
      </w:r>
      <w:r w:rsidRPr="00041CB8">
        <w:rPr>
          <w:rFonts w:ascii="David" w:hAnsi="David"/>
          <w:b/>
          <w:bCs/>
          <w:szCs w:val="24"/>
          <w:rtl/>
        </w:rPr>
        <w:t>ההסכם</w:t>
      </w:r>
      <w:r w:rsidRPr="00041CB8">
        <w:rPr>
          <w:rFonts w:ascii="David" w:hAnsi="David"/>
          <w:szCs w:val="24"/>
          <w:rtl/>
        </w:rPr>
        <w:t>", "</w:t>
      </w:r>
      <w:r w:rsidRPr="00041CB8">
        <w:rPr>
          <w:rFonts w:ascii="David" w:hAnsi="David"/>
          <w:b/>
          <w:bCs/>
          <w:szCs w:val="24"/>
          <w:rtl/>
        </w:rPr>
        <w:t>השירותים</w:t>
      </w:r>
      <w:r w:rsidRPr="00041CB8">
        <w:rPr>
          <w:rFonts w:ascii="David" w:hAnsi="David"/>
          <w:szCs w:val="24"/>
          <w:rtl/>
        </w:rPr>
        <w:t>");</w:t>
      </w:r>
    </w:p>
    <w:p w14:paraId="44F9FD07" w14:textId="592F4129" w:rsidR="001D2FD9" w:rsidRPr="00041CB8" w:rsidRDefault="001D2FD9" w:rsidP="00041CB8">
      <w:pPr>
        <w:tabs>
          <w:tab w:val="left" w:pos="8958"/>
        </w:tabs>
        <w:spacing w:after="240" w:line="360" w:lineRule="auto"/>
        <w:ind w:left="1440" w:hanging="1440"/>
        <w:jc w:val="both"/>
        <w:rPr>
          <w:rFonts w:ascii="David" w:hAnsi="David"/>
          <w:szCs w:val="24"/>
          <w:rtl/>
        </w:rPr>
      </w:pPr>
      <w:r w:rsidRPr="00041CB8">
        <w:rPr>
          <w:rFonts w:ascii="David" w:hAnsi="David"/>
          <w:szCs w:val="24"/>
          <w:rtl/>
        </w:rPr>
        <w:t>והואיל:</w:t>
      </w:r>
      <w:r w:rsidRPr="00041CB8">
        <w:rPr>
          <w:rFonts w:ascii="David" w:hAnsi="David"/>
          <w:szCs w:val="24"/>
          <w:rtl/>
        </w:rPr>
        <w:tab/>
        <w:t>ואני מועסק על-ידי ה</w:t>
      </w:r>
      <w:r w:rsidR="00984EDE" w:rsidRPr="00041CB8">
        <w:rPr>
          <w:rFonts w:ascii="David" w:hAnsi="David"/>
          <w:szCs w:val="24"/>
          <w:rtl/>
        </w:rPr>
        <w:t>ספק</w:t>
      </w:r>
      <w:r w:rsidRPr="00041CB8">
        <w:rPr>
          <w:rFonts w:ascii="David" w:hAnsi="David"/>
          <w:szCs w:val="24"/>
          <w:rtl/>
        </w:rPr>
        <w:t>, בין היתר לשם הענקת השירותים למשרד;</w:t>
      </w:r>
    </w:p>
    <w:p w14:paraId="456CDFF1" w14:textId="06A88F0C" w:rsidR="001D2FD9" w:rsidRPr="00041CB8" w:rsidRDefault="001D2FD9" w:rsidP="00041CB8">
      <w:pPr>
        <w:tabs>
          <w:tab w:val="left" w:pos="8958"/>
        </w:tabs>
        <w:spacing w:after="240" w:line="360" w:lineRule="auto"/>
        <w:ind w:left="1440" w:hanging="1440"/>
        <w:jc w:val="both"/>
        <w:rPr>
          <w:rFonts w:ascii="David" w:hAnsi="David"/>
          <w:szCs w:val="24"/>
          <w:rtl/>
        </w:rPr>
      </w:pPr>
      <w:r w:rsidRPr="00041CB8">
        <w:rPr>
          <w:rFonts w:ascii="David" w:hAnsi="David"/>
          <w:szCs w:val="24"/>
          <w:rtl/>
        </w:rPr>
        <w:t>והואיל:</w:t>
      </w:r>
      <w:r w:rsidRPr="00041CB8">
        <w:rPr>
          <w:rFonts w:ascii="David" w:hAnsi="David"/>
          <w:szCs w:val="24"/>
          <w:rtl/>
        </w:rPr>
        <w:tab/>
        <w:t>והמשרד הסכים להתקשר עם ה</w:t>
      </w:r>
      <w:r w:rsidR="00984EDE" w:rsidRPr="00041CB8">
        <w:rPr>
          <w:rFonts w:ascii="David" w:hAnsi="David"/>
          <w:szCs w:val="24"/>
          <w:rtl/>
        </w:rPr>
        <w:t>ספק</w:t>
      </w:r>
      <w:r w:rsidRPr="00041CB8">
        <w:rPr>
          <w:rFonts w:ascii="David" w:hAnsi="David"/>
          <w:szCs w:val="24"/>
          <w:rtl/>
        </w:rPr>
        <w:t xml:space="preserve"> בתנאי כי ה</w:t>
      </w:r>
      <w:r w:rsidR="00984EDE" w:rsidRPr="00041CB8">
        <w:rPr>
          <w:rFonts w:ascii="David" w:hAnsi="David"/>
          <w:szCs w:val="24"/>
          <w:rtl/>
        </w:rPr>
        <w:t>ספק</w:t>
      </w:r>
      <w:r w:rsidRPr="00041CB8">
        <w:rPr>
          <w:rFonts w:ascii="David" w:hAnsi="David"/>
          <w:szCs w:val="24"/>
          <w:rtl/>
        </w:rPr>
        <w:t>,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w:t>
      </w:r>
      <w:r w:rsidR="00984EDE" w:rsidRPr="00041CB8">
        <w:rPr>
          <w:rFonts w:ascii="David" w:hAnsi="David"/>
          <w:szCs w:val="24"/>
          <w:rtl/>
        </w:rPr>
        <w:t>ספק</w:t>
      </w:r>
      <w:r w:rsidRPr="00041CB8">
        <w:rPr>
          <w:rFonts w:ascii="David" w:hAnsi="David"/>
          <w:szCs w:val="24"/>
          <w:rtl/>
        </w:rPr>
        <w:t xml:space="preserve"> לעשות את כל הדרוש למניעת מצב של ניגוד עניינים ושמירת סודיות המידע כהגדרתו להלן;</w:t>
      </w:r>
    </w:p>
    <w:p w14:paraId="7CD7F7B0" w14:textId="77777777" w:rsidR="001D2FD9" w:rsidRPr="00041CB8" w:rsidRDefault="001D2FD9" w:rsidP="00041CB8">
      <w:pPr>
        <w:tabs>
          <w:tab w:val="left" w:pos="8958"/>
        </w:tabs>
        <w:spacing w:after="240" w:line="360" w:lineRule="auto"/>
        <w:ind w:left="1440" w:hanging="1440"/>
        <w:jc w:val="both"/>
        <w:rPr>
          <w:rFonts w:ascii="David" w:hAnsi="David"/>
          <w:szCs w:val="24"/>
          <w:rtl/>
        </w:rPr>
      </w:pPr>
      <w:r w:rsidRPr="00041CB8">
        <w:rPr>
          <w:rFonts w:ascii="David" w:hAnsi="David"/>
          <w:szCs w:val="24"/>
          <w:rtl/>
        </w:rPr>
        <w:t xml:space="preserve">והואיל: </w:t>
      </w:r>
      <w:r w:rsidRPr="00041CB8">
        <w:rPr>
          <w:rFonts w:ascii="David" w:hAnsi="David"/>
          <w:szCs w:val="24"/>
          <w:rtl/>
        </w:rPr>
        <w:tab/>
        <w:t>והוסבר לי וידוע לי כי במהלך העסקתי או בקשר אליה יתכן כי אעסוק או אקבל לחזקתי או יבוא לידיעתי מידע (</w:t>
      </w:r>
      <w:r w:rsidRPr="00041CB8">
        <w:rPr>
          <w:rFonts w:ascii="David" w:hAnsi="David"/>
          <w:szCs w:val="24"/>
        </w:rPr>
        <w:t>Information</w:t>
      </w:r>
      <w:r w:rsidRPr="00041CB8">
        <w:rPr>
          <w:rFonts w:ascii="David" w:hAnsi="David"/>
          <w:szCs w:val="24"/>
          <w:rtl/>
        </w:rPr>
        <w:t xml:space="preserve">), או ידע </w:t>
      </w:r>
      <w:r w:rsidRPr="00041CB8">
        <w:rPr>
          <w:rFonts w:ascii="David" w:hAnsi="David"/>
          <w:szCs w:val="24"/>
        </w:rPr>
        <w:t>Know- How)</w:t>
      </w:r>
      <w:r w:rsidRPr="00041CB8">
        <w:rPr>
          <w:rFonts w:ascii="David" w:hAnsi="David"/>
          <w:szCs w:val="24"/>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041CB8">
        <w:rPr>
          <w:rFonts w:ascii="David" w:hAnsi="David"/>
          <w:b/>
          <w:bCs/>
          <w:szCs w:val="24"/>
          <w:rtl/>
        </w:rPr>
        <w:t>המידע</w:t>
      </w:r>
      <w:r w:rsidRPr="00041CB8">
        <w:rPr>
          <w:rFonts w:ascii="David" w:hAnsi="David"/>
          <w:szCs w:val="24"/>
          <w:rtl/>
        </w:rPr>
        <w:t>");</w:t>
      </w:r>
    </w:p>
    <w:p w14:paraId="044624A9" w14:textId="77777777" w:rsidR="001D2FD9" w:rsidRPr="00041CB8" w:rsidRDefault="001D2FD9" w:rsidP="00041CB8">
      <w:pPr>
        <w:tabs>
          <w:tab w:val="left" w:pos="8958"/>
        </w:tabs>
        <w:spacing w:line="360" w:lineRule="auto"/>
        <w:ind w:left="1440" w:hanging="1440"/>
        <w:jc w:val="both"/>
        <w:rPr>
          <w:rFonts w:ascii="David" w:hAnsi="David"/>
          <w:szCs w:val="24"/>
          <w:rtl/>
        </w:rPr>
      </w:pPr>
      <w:r w:rsidRPr="00041CB8">
        <w:rPr>
          <w:rFonts w:ascii="David" w:hAnsi="David"/>
          <w:szCs w:val="24"/>
          <w:rtl/>
        </w:rPr>
        <w:t xml:space="preserve">והואיל: </w:t>
      </w:r>
      <w:r w:rsidRPr="00041CB8">
        <w:rPr>
          <w:rFonts w:ascii="David" w:hAnsi="David"/>
          <w:szCs w:val="24"/>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11F9157B" w14:textId="77777777" w:rsidR="001D2FD9" w:rsidRPr="00041CB8" w:rsidRDefault="001D2FD9" w:rsidP="00041CB8">
      <w:pPr>
        <w:tabs>
          <w:tab w:val="left" w:pos="8958"/>
        </w:tabs>
        <w:spacing w:line="360" w:lineRule="auto"/>
        <w:jc w:val="both"/>
        <w:rPr>
          <w:rFonts w:ascii="David" w:hAnsi="David"/>
          <w:szCs w:val="24"/>
          <w:rtl/>
        </w:rPr>
      </w:pPr>
    </w:p>
    <w:p w14:paraId="1BB9B7FF" w14:textId="77777777" w:rsidR="001D2FD9" w:rsidRPr="00041CB8" w:rsidRDefault="001D2FD9" w:rsidP="00041CB8">
      <w:pPr>
        <w:tabs>
          <w:tab w:val="left" w:pos="8958"/>
        </w:tabs>
        <w:spacing w:line="360" w:lineRule="auto"/>
        <w:ind w:left="799" w:hanging="142"/>
        <w:jc w:val="center"/>
        <w:rPr>
          <w:rFonts w:ascii="David" w:hAnsi="David"/>
          <w:b/>
          <w:bCs/>
          <w:szCs w:val="24"/>
          <w:u w:val="single"/>
          <w:rtl/>
        </w:rPr>
      </w:pPr>
      <w:r w:rsidRPr="00041CB8">
        <w:rPr>
          <w:rFonts w:ascii="David" w:hAnsi="David"/>
          <w:b/>
          <w:bCs/>
          <w:szCs w:val="24"/>
          <w:u w:val="single"/>
          <w:rtl/>
        </w:rPr>
        <w:t>אי לזאת, אני הח"מ מתחייב כלפי המשרד, כדלקמן:</w:t>
      </w:r>
    </w:p>
    <w:p w14:paraId="3ED480D6" w14:textId="77777777" w:rsidR="001D2FD9" w:rsidRPr="00041CB8" w:rsidRDefault="001D2FD9" w:rsidP="00041CB8">
      <w:pPr>
        <w:tabs>
          <w:tab w:val="left" w:pos="8958"/>
        </w:tabs>
        <w:spacing w:line="360" w:lineRule="auto"/>
        <w:ind w:left="799" w:hanging="142"/>
        <w:jc w:val="center"/>
        <w:rPr>
          <w:rFonts w:ascii="David" w:hAnsi="David"/>
          <w:b/>
          <w:bCs/>
          <w:szCs w:val="24"/>
          <w:u w:val="single"/>
        </w:rPr>
      </w:pPr>
    </w:p>
    <w:p w14:paraId="795F6B5A" w14:textId="77777777" w:rsidR="001D2FD9" w:rsidRPr="00041CB8" w:rsidRDefault="001D2FD9" w:rsidP="00041CB8">
      <w:pPr>
        <w:numPr>
          <w:ilvl w:val="0"/>
          <w:numId w:val="77"/>
        </w:numPr>
        <w:tabs>
          <w:tab w:val="left" w:pos="8958"/>
        </w:tabs>
        <w:spacing w:line="360" w:lineRule="auto"/>
        <w:jc w:val="both"/>
        <w:rPr>
          <w:rFonts w:ascii="David" w:hAnsi="David"/>
          <w:szCs w:val="24"/>
        </w:rPr>
      </w:pPr>
      <w:r w:rsidRPr="00041CB8">
        <w:rPr>
          <w:rFonts w:ascii="David" w:hAnsi="David"/>
          <w:szCs w:val="24"/>
          <w:rtl/>
        </w:rPr>
        <w:t>לשמור על המידעבסודיות גמורה ומוחלטת.</w:t>
      </w:r>
    </w:p>
    <w:p w14:paraId="5CA66530" w14:textId="77777777" w:rsidR="001D2FD9" w:rsidRPr="00041CB8" w:rsidRDefault="001D2FD9" w:rsidP="00041CB8">
      <w:pPr>
        <w:numPr>
          <w:ilvl w:val="0"/>
          <w:numId w:val="77"/>
        </w:numPr>
        <w:tabs>
          <w:tab w:val="left" w:pos="8958"/>
        </w:tabs>
        <w:spacing w:line="360" w:lineRule="auto"/>
        <w:jc w:val="both"/>
        <w:rPr>
          <w:rFonts w:ascii="David" w:hAnsi="David"/>
          <w:szCs w:val="24"/>
        </w:rPr>
      </w:pPr>
      <w:r w:rsidRPr="00041CB8">
        <w:rPr>
          <w:rFonts w:ascii="David" w:hAnsi="David"/>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7684C843" w14:textId="7233990D" w:rsidR="001D2FD9" w:rsidRPr="00041CB8" w:rsidRDefault="001D2FD9" w:rsidP="00041CB8">
      <w:pPr>
        <w:numPr>
          <w:ilvl w:val="0"/>
          <w:numId w:val="77"/>
        </w:numPr>
        <w:tabs>
          <w:tab w:val="left" w:pos="8958"/>
        </w:tabs>
        <w:spacing w:line="360" w:lineRule="auto"/>
        <w:jc w:val="both"/>
        <w:rPr>
          <w:rFonts w:ascii="David" w:hAnsi="David"/>
          <w:szCs w:val="24"/>
        </w:rPr>
      </w:pPr>
      <w:r w:rsidRPr="00041CB8">
        <w:rPr>
          <w:rFonts w:ascii="David" w:hAnsi="David"/>
          <w:szCs w:val="24"/>
          <w:rtl/>
        </w:rPr>
        <w:t>מבלי לפגוע בכלליות האמור לעיל, הנני מתחייב כי במשך כל תקופת העסקתי על-ידי ה</w:t>
      </w:r>
      <w:r w:rsidR="00984EDE" w:rsidRPr="00041CB8">
        <w:rPr>
          <w:rFonts w:ascii="David" w:hAnsi="David"/>
          <w:szCs w:val="24"/>
          <w:rtl/>
        </w:rPr>
        <w:t>ספק</w:t>
      </w:r>
      <w:r w:rsidRPr="00041CB8">
        <w:rPr>
          <w:rFonts w:ascii="David" w:hAnsi="David"/>
          <w:szCs w:val="24"/>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5F03ACC5" w14:textId="77777777" w:rsidR="001D2FD9" w:rsidRPr="00041CB8" w:rsidRDefault="001D2FD9" w:rsidP="00041CB8">
      <w:pPr>
        <w:numPr>
          <w:ilvl w:val="0"/>
          <w:numId w:val="77"/>
        </w:numPr>
        <w:tabs>
          <w:tab w:val="left" w:pos="8958"/>
        </w:tabs>
        <w:spacing w:line="360" w:lineRule="auto"/>
        <w:jc w:val="both"/>
        <w:rPr>
          <w:rFonts w:ascii="David" w:hAnsi="David"/>
          <w:szCs w:val="24"/>
        </w:rPr>
      </w:pPr>
      <w:r w:rsidRPr="00041CB8">
        <w:rPr>
          <w:rFonts w:ascii="David" w:hAnsi="David"/>
          <w:szCs w:val="24"/>
          <w:rtl/>
        </w:rPr>
        <w:t>לנקוט אמצעי זהירות קפדניים ולעשות את כל הדרוש מבחינה בטיחותית, ביטחונית, נוהלית או אחרת, באופן מקובל ואחראי, כדי לקיים את מלוא התחייבויותיי אלו.</w:t>
      </w:r>
    </w:p>
    <w:p w14:paraId="2B07FA47" w14:textId="77777777" w:rsidR="001D2FD9" w:rsidRPr="00041CB8" w:rsidRDefault="001D2FD9" w:rsidP="00041CB8">
      <w:pPr>
        <w:numPr>
          <w:ilvl w:val="0"/>
          <w:numId w:val="77"/>
        </w:numPr>
        <w:tabs>
          <w:tab w:val="left" w:pos="8958"/>
        </w:tabs>
        <w:spacing w:line="360" w:lineRule="auto"/>
        <w:jc w:val="both"/>
        <w:rPr>
          <w:rFonts w:ascii="David" w:hAnsi="David"/>
          <w:szCs w:val="24"/>
        </w:rPr>
      </w:pPr>
      <w:r w:rsidRPr="00041CB8">
        <w:rPr>
          <w:rFonts w:ascii="David" w:hAnsi="David"/>
          <w:szCs w:val="24"/>
          <w:rtl/>
        </w:rPr>
        <w:t>להביא לידיעת עובדיי, קבלני משנה שלי, או מי מטעמי, העשויים להיחשף למידע, את כל האמור בהתחייבות זו.</w:t>
      </w:r>
    </w:p>
    <w:p w14:paraId="6C19412B" w14:textId="77777777" w:rsidR="001D2FD9" w:rsidRPr="00041CB8" w:rsidRDefault="001D2FD9" w:rsidP="00041CB8">
      <w:pPr>
        <w:numPr>
          <w:ilvl w:val="0"/>
          <w:numId w:val="77"/>
        </w:numPr>
        <w:tabs>
          <w:tab w:val="left" w:pos="8958"/>
        </w:tabs>
        <w:spacing w:line="360" w:lineRule="auto"/>
        <w:jc w:val="both"/>
        <w:rPr>
          <w:rFonts w:ascii="David" w:hAnsi="David"/>
          <w:szCs w:val="24"/>
        </w:rPr>
      </w:pPr>
      <w:r w:rsidRPr="00041CB8">
        <w:rPr>
          <w:rFonts w:ascii="David" w:hAnsi="David"/>
          <w:szCs w:val="24"/>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1FE6047C" w14:textId="77777777" w:rsidR="001D2FD9" w:rsidRPr="00041CB8" w:rsidRDefault="001D2FD9" w:rsidP="00041CB8">
      <w:pPr>
        <w:numPr>
          <w:ilvl w:val="0"/>
          <w:numId w:val="77"/>
        </w:numPr>
        <w:tabs>
          <w:tab w:val="left" w:pos="8958"/>
        </w:tabs>
        <w:spacing w:line="360" w:lineRule="auto"/>
        <w:jc w:val="both"/>
        <w:rPr>
          <w:rFonts w:ascii="David" w:hAnsi="David"/>
          <w:szCs w:val="24"/>
        </w:rPr>
      </w:pPr>
      <w:r w:rsidRPr="00041CB8">
        <w:rPr>
          <w:rFonts w:ascii="David" w:hAnsi="David"/>
          <w:szCs w:val="24"/>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5646D83F" w14:textId="77777777" w:rsidR="001D2FD9" w:rsidRPr="00041CB8" w:rsidRDefault="001D2FD9" w:rsidP="00041CB8">
      <w:pPr>
        <w:numPr>
          <w:ilvl w:val="0"/>
          <w:numId w:val="77"/>
        </w:numPr>
        <w:tabs>
          <w:tab w:val="left" w:pos="8958"/>
        </w:tabs>
        <w:spacing w:line="360" w:lineRule="auto"/>
        <w:jc w:val="both"/>
        <w:rPr>
          <w:rFonts w:ascii="David" w:hAnsi="David"/>
          <w:szCs w:val="24"/>
        </w:rPr>
      </w:pPr>
      <w:r w:rsidRPr="00041CB8">
        <w:rPr>
          <w:rFonts w:ascii="David" w:hAnsi="David"/>
          <w:szCs w:val="24"/>
          <w:rtl/>
        </w:rPr>
        <w:t>במסגרת מתן השירותים ועניינים הקשורים בהם, שלא לייצג או לפעול מטעם כל גורם שהוא, מלבד המשרד.</w:t>
      </w:r>
    </w:p>
    <w:p w14:paraId="76E2C27F" w14:textId="77777777" w:rsidR="001D2FD9" w:rsidRPr="00041CB8" w:rsidRDefault="001D2FD9" w:rsidP="00041CB8">
      <w:pPr>
        <w:numPr>
          <w:ilvl w:val="0"/>
          <w:numId w:val="77"/>
        </w:numPr>
        <w:tabs>
          <w:tab w:val="left" w:pos="8958"/>
        </w:tabs>
        <w:spacing w:line="360" w:lineRule="auto"/>
        <w:jc w:val="both"/>
        <w:rPr>
          <w:rFonts w:ascii="David" w:hAnsi="David"/>
          <w:szCs w:val="24"/>
        </w:rPr>
      </w:pPr>
      <w:r w:rsidRPr="00041CB8">
        <w:rPr>
          <w:rFonts w:ascii="David" w:hAnsi="David"/>
          <w:szCs w:val="24"/>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744C8BA1" w14:textId="77777777" w:rsidR="001D2FD9" w:rsidRPr="00041CB8" w:rsidRDefault="001D2FD9" w:rsidP="00041CB8">
      <w:pPr>
        <w:numPr>
          <w:ilvl w:val="0"/>
          <w:numId w:val="77"/>
        </w:numPr>
        <w:tabs>
          <w:tab w:val="left" w:pos="8958"/>
        </w:tabs>
        <w:spacing w:line="360" w:lineRule="auto"/>
        <w:jc w:val="both"/>
        <w:rPr>
          <w:rFonts w:ascii="David" w:hAnsi="David"/>
          <w:szCs w:val="24"/>
        </w:rPr>
      </w:pPr>
      <w:r w:rsidRPr="00041CB8">
        <w:rPr>
          <w:rFonts w:ascii="David" w:hAnsi="David"/>
          <w:szCs w:val="24"/>
          <w:rtl/>
        </w:rPr>
        <w:t xml:space="preserve">בכל מקרה שאפר התחייבותיי אלו, תהיה למשרד זכות תביעה כלפיי.הנני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37958551" w14:textId="77777777" w:rsidR="001D2FD9" w:rsidRPr="00041CB8" w:rsidRDefault="001D2FD9" w:rsidP="00041CB8">
      <w:pPr>
        <w:numPr>
          <w:ilvl w:val="0"/>
          <w:numId w:val="77"/>
        </w:numPr>
        <w:tabs>
          <w:tab w:val="left" w:pos="8958"/>
        </w:tabs>
        <w:spacing w:line="360" w:lineRule="auto"/>
        <w:jc w:val="both"/>
        <w:rPr>
          <w:rFonts w:ascii="David" w:hAnsi="David"/>
          <w:szCs w:val="24"/>
        </w:rPr>
      </w:pPr>
      <w:r w:rsidRPr="00041CB8">
        <w:rPr>
          <w:rFonts w:ascii="David" w:hAnsi="David"/>
          <w:szCs w:val="24"/>
          <w:rtl/>
        </w:rPr>
        <w:t xml:space="preserve">התחייבותי זו לא תפורש כיוצרת קשר אישי מכל סוג שהוא ביני לבין המשרד. </w:t>
      </w:r>
    </w:p>
    <w:p w14:paraId="7E284891" w14:textId="77777777" w:rsidR="001D2FD9" w:rsidRPr="00041CB8" w:rsidRDefault="001D2FD9" w:rsidP="00041CB8">
      <w:pPr>
        <w:numPr>
          <w:ilvl w:val="0"/>
          <w:numId w:val="77"/>
        </w:numPr>
        <w:tabs>
          <w:tab w:val="left" w:pos="8958"/>
        </w:tabs>
        <w:spacing w:line="360" w:lineRule="auto"/>
        <w:jc w:val="both"/>
        <w:rPr>
          <w:rFonts w:ascii="David" w:hAnsi="David"/>
          <w:szCs w:val="24"/>
        </w:rPr>
      </w:pPr>
      <w:r w:rsidRPr="00041CB8">
        <w:rPr>
          <w:rFonts w:ascii="David" w:hAnsi="David"/>
          <w:szCs w:val="24"/>
          <w:rtl/>
        </w:rPr>
        <w:t xml:space="preserve">מוסכם וידוע לי כי על העתקים של המידע, אשר התקבלו בכל דרך שהיא, יחולו כל הוראות כתב התחייבות זה.  </w:t>
      </w:r>
    </w:p>
    <w:p w14:paraId="6A74E234" w14:textId="77777777" w:rsidR="001D2FD9" w:rsidRPr="00041CB8" w:rsidRDefault="001D2FD9" w:rsidP="00041CB8">
      <w:pPr>
        <w:numPr>
          <w:ilvl w:val="0"/>
          <w:numId w:val="77"/>
        </w:numPr>
        <w:tabs>
          <w:tab w:val="left" w:pos="8958"/>
        </w:tabs>
        <w:spacing w:line="360" w:lineRule="auto"/>
        <w:jc w:val="both"/>
        <w:rPr>
          <w:rFonts w:ascii="David" w:hAnsi="David"/>
          <w:szCs w:val="24"/>
          <w:rtl/>
        </w:rPr>
      </w:pPr>
      <w:r w:rsidRPr="00041CB8">
        <w:rPr>
          <w:rFonts w:ascii="David" w:hAnsi="David"/>
          <w:szCs w:val="24"/>
          <w:rtl/>
        </w:rPr>
        <w:t xml:space="preserve">מוסכם וידוע לי כי אין בהתחייבות זו כדי לגרוע מכל זכות או סעד או סמכות אחרת המוקנית למשרד על-פי כל דין או הסכם לרבות ההסכם. </w:t>
      </w:r>
    </w:p>
    <w:p w14:paraId="2116C4BA" w14:textId="77777777" w:rsidR="001D2FD9" w:rsidRPr="00041CB8" w:rsidRDefault="001D2FD9" w:rsidP="00041CB8">
      <w:pPr>
        <w:widowControl w:val="0"/>
        <w:tabs>
          <w:tab w:val="left" w:pos="8958"/>
        </w:tabs>
        <w:adjustRightInd w:val="0"/>
        <w:spacing w:before="120" w:after="120" w:line="360" w:lineRule="auto"/>
        <w:jc w:val="center"/>
        <w:textAlignment w:val="baseline"/>
        <w:rPr>
          <w:rFonts w:ascii="David" w:hAnsi="David"/>
          <w:szCs w:val="24"/>
          <w:u w:val="single"/>
          <w:rtl/>
        </w:rPr>
      </w:pPr>
      <w:r w:rsidRPr="00041CB8">
        <w:rPr>
          <w:rFonts w:ascii="David" w:hAnsi="David"/>
          <w:szCs w:val="24"/>
          <w:u w:val="single"/>
          <w:rtl/>
        </w:rPr>
        <w:t>ולראיה באתי על החתום:</w:t>
      </w:r>
    </w:p>
    <w:p w14:paraId="0185D343" w14:textId="77777777" w:rsidR="001D2FD9" w:rsidRPr="00041CB8" w:rsidRDefault="001D2FD9" w:rsidP="00041CB8">
      <w:pPr>
        <w:widowControl w:val="0"/>
        <w:tabs>
          <w:tab w:val="left" w:pos="8958"/>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29"/>
        <w:gridCol w:w="1069"/>
        <w:gridCol w:w="2297"/>
        <w:gridCol w:w="938"/>
        <w:gridCol w:w="2163"/>
      </w:tblGrid>
      <w:tr w:rsidR="001D2FD9" w:rsidRPr="000D0334" w14:paraId="4F92E4DF" w14:textId="77777777" w:rsidTr="00A148C9">
        <w:trPr>
          <w:jc w:val="center"/>
        </w:trPr>
        <w:tc>
          <w:tcPr>
            <w:tcW w:w="2144" w:type="dxa"/>
            <w:tcBorders>
              <w:top w:val="single" w:sz="4" w:space="0" w:color="auto"/>
            </w:tcBorders>
          </w:tcPr>
          <w:p w14:paraId="060673F4"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שם</w:t>
            </w:r>
          </w:p>
        </w:tc>
        <w:tc>
          <w:tcPr>
            <w:tcW w:w="1134" w:type="dxa"/>
          </w:tcPr>
          <w:p w14:paraId="409B1D7A" w14:textId="77777777" w:rsidR="001D2FD9" w:rsidRPr="00041CB8" w:rsidRDefault="001D2FD9" w:rsidP="00041CB8">
            <w:pPr>
              <w:tabs>
                <w:tab w:val="left" w:pos="8958"/>
              </w:tabs>
              <w:spacing w:line="360" w:lineRule="auto"/>
              <w:jc w:val="both"/>
              <w:rPr>
                <w:rFonts w:ascii="David" w:hAnsi="David"/>
                <w:szCs w:val="24"/>
                <w:rtl/>
              </w:rPr>
            </w:pPr>
          </w:p>
        </w:tc>
        <w:tc>
          <w:tcPr>
            <w:tcW w:w="2409" w:type="dxa"/>
            <w:tcBorders>
              <w:top w:val="single" w:sz="4" w:space="0" w:color="auto"/>
            </w:tcBorders>
          </w:tcPr>
          <w:p w14:paraId="19C69B63"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חתימה</w:t>
            </w:r>
          </w:p>
        </w:tc>
        <w:tc>
          <w:tcPr>
            <w:tcW w:w="993" w:type="dxa"/>
          </w:tcPr>
          <w:p w14:paraId="7343D2D1" w14:textId="77777777" w:rsidR="001D2FD9" w:rsidRPr="00041CB8" w:rsidRDefault="001D2FD9" w:rsidP="00041CB8">
            <w:pPr>
              <w:tabs>
                <w:tab w:val="left" w:pos="8958"/>
              </w:tabs>
              <w:spacing w:line="360" w:lineRule="auto"/>
              <w:jc w:val="both"/>
              <w:rPr>
                <w:rFonts w:ascii="David" w:hAnsi="David"/>
                <w:szCs w:val="24"/>
                <w:rtl/>
              </w:rPr>
            </w:pPr>
          </w:p>
        </w:tc>
        <w:tc>
          <w:tcPr>
            <w:tcW w:w="2268" w:type="dxa"/>
            <w:tcBorders>
              <w:top w:val="single" w:sz="4" w:space="0" w:color="auto"/>
            </w:tcBorders>
          </w:tcPr>
          <w:p w14:paraId="0BFBA26D"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תאריך</w:t>
            </w:r>
          </w:p>
        </w:tc>
      </w:tr>
    </w:tbl>
    <w:p w14:paraId="51631E78" w14:textId="77777777" w:rsidR="001D2FD9" w:rsidRPr="00041CB8" w:rsidRDefault="001D2FD9" w:rsidP="00041CB8">
      <w:pPr>
        <w:widowControl w:val="0"/>
        <w:tabs>
          <w:tab w:val="left" w:pos="8958"/>
        </w:tabs>
        <w:adjustRightInd w:val="0"/>
        <w:spacing w:before="120" w:after="120" w:line="360" w:lineRule="auto"/>
        <w:jc w:val="center"/>
        <w:textAlignment w:val="baseline"/>
        <w:rPr>
          <w:rFonts w:ascii="David" w:hAnsi="David"/>
          <w:b/>
          <w:bCs/>
          <w:szCs w:val="24"/>
          <w:u w:val="single"/>
          <w:rtl/>
        </w:rPr>
      </w:pPr>
    </w:p>
    <w:p w14:paraId="6294CB2A" w14:textId="77777777" w:rsidR="001D2FD9" w:rsidRPr="00041CB8" w:rsidRDefault="001D2FD9" w:rsidP="00041CB8">
      <w:pPr>
        <w:widowControl w:val="0"/>
        <w:tabs>
          <w:tab w:val="left" w:pos="8958"/>
        </w:tabs>
        <w:adjustRightInd w:val="0"/>
        <w:spacing w:before="120" w:after="120" w:line="360" w:lineRule="auto"/>
        <w:jc w:val="center"/>
        <w:textAlignment w:val="baseline"/>
        <w:rPr>
          <w:rFonts w:ascii="David" w:hAnsi="David"/>
          <w:b/>
          <w:bCs/>
          <w:szCs w:val="24"/>
          <w:u w:val="single"/>
          <w:rtl/>
        </w:rPr>
      </w:pPr>
      <w:r w:rsidRPr="00041CB8">
        <w:rPr>
          <w:rFonts w:ascii="David" w:hAnsi="David"/>
          <w:b/>
          <w:bCs/>
          <w:szCs w:val="24"/>
          <w:u w:val="single"/>
          <w:rtl/>
        </w:rPr>
        <w:t>אישור עורך הדין</w:t>
      </w:r>
    </w:p>
    <w:p w14:paraId="014307D7" w14:textId="77777777"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536D65D1" w14:textId="62C7B628" w:rsidR="00A96E31" w:rsidRPr="00041CB8" w:rsidRDefault="00A96E31" w:rsidP="00041CB8">
      <w:pPr>
        <w:tabs>
          <w:tab w:val="left" w:pos="8958"/>
        </w:tabs>
        <w:spacing w:line="360" w:lineRule="auto"/>
        <w:rPr>
          <w:rFonts w:ascii="David" w:hAnsi="David"/>
          <w:szCs w:val="24"/>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43"/>
        <w:gridCol w:w="1066"/>
        <w:gridCol w:w="2286"/>
        <w:gridCol w:w="935"/>
        <w:gridCol w:w="2166"/>
      </w:tblGrid>
      <w:tr w:rsidR="00A96E31" w:rsidRPr="000D0334" w14:paraId="3121914E" w14:textId="77777777" w:rsidTr="00A148C9">
        <w:trPr>
          <w:jc w:val="center"/>
        </w:trPr>
        <w:tc>
          <w:tcPr>
            <w:tcW w:w="2144" w:type="dxa"/>
            <w:tcBorders>
              <w:top w:val="single" w:sz="4" w:space="0" w:color="auto"/>
            </w:tcBorders>
          </w:tcPr>
          <w:p w14:paraId="5A9A6759" w14:textId="2DB6A890" w:rsidR="00A96E31" w:rsidRPr="00041CB8" w:rsidRDefault="00A96E31" w:rsidP="00041CB8">
            <w:pPr>
              <w:tabs>
                <w:tab w:val="left" w:pos="8958"/>
              </w:tabs>
              <w:spacing w:line="360" w:lineRule="auto"/>
              <w:jc w:val="center"/>
              <w:rPr>
                <w:rFonts w:ascii="David" w:hAnsi="David"/>
                <w:szCs w:val="24"/>
                <w:rtl/>
              </w:rPr>
            </w:pPr>
            <w:r w:rsidRPr="00041CB8">
              <w:rPr>
                <w:rFonts w:ascii="David" w:hAnsi="David" w:hint="eastAsia"/>
                <w:szCs w:val="24"/>
                <w:rtl/>
              </w:rPr>
              <w:t>תאריך</w:t>
            </w:r>
          </w:p>
        </w:tc>
        <w:tc>
          <w:tcPr>
            <w:tcW w:w="1134" w:type="dxa"/>
          </w:tcPr>
          <w:p w14:paraId="707BB44D" w14:textId="77777777" w:rsidR="00A96E31" w:rsidRPr="00041CB8" w:rsidRDefault="00A96E31" w:rsidP="00041CB8">
            <w:pPr>
              <w:tabs>
                <w:tab w:val="left" w:pos="8958"/>
              </w:tabs>
              <w:spacing w:line="360" w:lineRule="auto"/>
              <w:jc w:val="both"/>
              <w:rPr>
                <w:rFonts w:ascii="David" w:hAnsi="David"/>
                <w:szCs w:val="24"/>
                <w:rtl/>
              </w:rPr>
            </w:pPr>
          </w:p>
        </w:tc>
        <w:tc>
          <w:tcPr>
            <w:tcW w:w="2409" w:type="dxa"/>
            <w:tcBorders>
              <w:top w:val="single" w:sz="4" w:space="0" w:color="auto"/>
            </w:tcBorders>
          </w:tcPr>
          <w:p w14:paraId="54C0EF4C" w14:textId="0D75A9CF" w:rsidR="00A96E31" w:rsidRPr="00041CB8" w:rsidRDefault="00A96E31" w:rsidP="00041CB8">
            <w:pPr>
              <w:tabs>
                <w:tab w:val="left" w:pos="8958"/>
              </w:tabs>
              <w:spacing w:line="360" w:lineRule="auto"/>
              <w:jc w:val="center"/>
              <w:rPr>
                <w:rFonts w:ascii="David" w:hAnsi="David"/>
                <w:szCs w:val="24"/>
                <w:rtl/>
              </w:rPr>
            </w:pPr>
            <w:r w:rsidRPr="00041CB8">
              <w:rPr>
                <w:rFonts w:ascii="David" w:hAnsi="David" w:hint="eastAsia"/>
                <w:szCs w:val="24"/>
                <w:rtl/>
              </w:rPr>
              <w:t>מס</w:t>
            </w:r>
            <w:r w:rsidRPr="00041CB8">
              <w:rPr>
                <w:rFonts w:ascii="David" w:hAnsi="David"/>
                <w:szCs w:val="24"/>
                <w:rtl/>
              </w:rPr>
              <w:t xml:space="preserve">' </w:t>
            </w:r>
            <w:r w:rsidRPr="00041CB8">
              <w:rPr>
                <w:rFonts w:ascii="David" w:hAnsi="David" w:hint="eastAsia"/>
                <w:szCs w:val="24"/>
                <w:rtl/>
              </w:rPr>
              <w:t>רישיון</w:t>
            </w:r>
          </w:p>
        </w:tc>
        <w:tc>
          <w:tcPr>
            <w:tcW w:w="993" w:type="dxa"/>
          </w:tcPr>
          <w:p w14:paraId="08A9243C" w14:textId="77777777" w:rsidR="00A96E31" w:rsidRPr="00041CB8" w:rsidRDefault="00A96E31" w:rsidP="00041CB8">
            <w:pPr>
              <w:tabs>
                <w:tab w:val="left" w:pos="8958"/>
              </w:tabs>
              <w:spacing w:line="360" w:lineRule="auto"/>
              <w:jc w:val="both"/>
              <w:rPr>
                <w:rFonts w:ascii="David" w:hAnsi="David"/>
                <w:szCs w:val="24"/>
                <w:rtl/>
              </w:rPr>
            </w:pPr>
          </w:p>
        </w:tc>
        <w:tc>
          <w:tcPr>
            <w:tcW w:w="2268" w:type="dxa"/>
            <w:tcBorders>
              <w:top w:val="single" w:sz="4" w:space="0" w:color="auto"/>
            </w:tcBorders>
          </w:tcPr>
          <w:p w14:paraId="1AC58618" w14:textId="77777777" w:rsidR="00A96E31" w:rsidRPr="00041CB8" w:rsidRDefault="00A96E31" w:rsidP="00041CB8">
            <w:pPr>
              <w:tabs>
                <w:tab w:val="left" w:pos="8958"/>
              </w:tabs>
              <w:spacing w:line="360" w:lineRule="auto"/>
              <w:jc w:val="center"/>
              <w:rPr>
                <w:rFonts w:ascii="David" w:hAnsi="David"/>
                <w:szCs w:val="24"/>
                <w:rtl/>
              </w:rPr>
            </w:pPr>
            <w:r w:rsidRPr="00041CB8">
              <w:rPr>
                <w:rFonts w:ascii="David" w:hAnsi="David" w:hint="eastAsia"/>
                <w:szCs w:val="24"/>
                <w:rtl/>
              </w:rPr>
              <w:t>חתימה</w:t>
            </w:r>
            <w:r w:rsidRPr="00041CB8">
              <w:rPr>
                <w:rFonts w:ascii="David" w:hAnsi="David"/>
                <w:szCs w:val="24"/>
                <w:rtl/>
              </w:rPr>
              <w:t xml:space="preserve"> </w:t>
            </w:r>
            <w:r w:rsidRPr="00041CB8">
              <w:rPr>
                <w:rFonts w:ascii="David" w:hAnsi="David" w:hint="eastAsia"/>
                <w:szCs w:val="24"/>
                <w:rtl/>
              </w:rPr>
              <w:t>וחותמת</w:t>
            </w:r>
          </w:p>
          <w:p w14:paraId="5BDFBB4E" w14:textId="26B5F64D" w:rsidR="00A96E31" w:rsidRPr="00041CB8" w:rsidRDefault="00A96E31" w:rsidP="00041CB8">
            <w:pPr>
              <w:tabs>
                <w:tab w:val="left" w:pos="8958"/>
              </w:tabs>
              <w:spacing w:line="360" w:lineRule="auto"/>
              <w:jc w:val="center"/>
              <w:rPr>
                <w:rFonts w:ascii="David" w:hAnsi="David"/>
                <w:szCs w:val="24"/>
                <w:rtl/>
              </w:rPr>
            </w:pPr>
          </w:p>
        </w:tc>
      </w:tr>
    </w:tbl>
    <w:p w14:paraId="0FCD352F" w14:textId="77777777" w:rsidR="00A96E31" w:rsidRPr="00041CB8" w:rsidRDefault="00A96E31" w:rsidP="00041CB8">
      <w:pPr>
        <w:tabs>
          <w:tab w:val="left" w:pos="8958"/>
        </w:tabs>
        <w:spacing w:line="360" w:lineRule="auto"/>
        <w:rPr>
          <w:rFonts w:ascii="David" w:hAnsi="David"/>
          <w:b/>
          <w:bCs/>
          <w:szCs w:val="24"/>
          <w:rtl/>
        </w:rPr>
      </w:pPr>
    </w:p>
    <w:p w14:paraId="55091BA4" w14:textId="77777777" w:rsidR="00A96E31" w:rsidRPr="00041CB8" w:rsidRDefault="00A96E31" w:rsidP="00041CB8">
      <w:pPr>
        <w:tabs>
          <w:tab w:val="left" w:pos="8958"/>
        </w:tabs>
        <w:bidi w:val="0"/>
        <w:spacing w:line="360" w:lineRule="auto"/>
        <w:rPr>
          <w:rFonts w:ascii="David" w:hAnsi="David"/>
          <w:b/>
          <w:bCs/>
          <w:szCs w:val="24"/>
          <w:rtl/>
        </w:rPr>
      </w:pPr>
      <w:r w:rsidRPr="00041CB8">
        <w:rPr>
          <w:rFonts w:ascii="David" w:hAnsi="David"/>
          <w:b/>
          <w:bCs/>
          <w:szCs w:val="24"/>
          <w:rtl/>
        </w:rPr>
        <w:br w:type="page"/>
      </w:r>
    </w:p>
    <w:tbl>
      <w:tblPr>
        <w:tblpPr w:leftFromText="181" w:rightFromText="181" w:bottomFromText="284" w:vertAnchor="text" w:horzAnchor="margin" w:tblpY="-76"/>
        <w:bidiVisual/>
        <w:tblW w:w="8789"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789"/>
      </w:tblGrid>
      <w:tr w:rsidR="001D2FD9" w:rsidRPr="000D0334" w14:paraId="7EDB1C1F" w14:textId="77777777" w:rsidTr="00AD4DE3">
        <w:trPr>
          <w:trHeight w:hRule="exact" w:val="561"/>
        </w:trPr>
        <w:tc>
          <w:tcPr>
            <w:tcW w:w="8789" w:type="dxa"/>
            <w:tcBorders>
              <w:top w:val="nil"/>
              <w:bottom w:val="nil"/>
            </w:tcBorders>
            <w:shd w:val="clear" w:color="auto" w:fill="D9D9D9" w:themeFill="background1" w:themeFillShade="D9"/>
            <w:vAlign w:val="center"/>
          </w:tcPr>
          <w:p w14:paraId="1493A2D9" w14:textId="77777777" w:rsidR="001D2FD9" w:rsidRPr="00041CB8" w:rsidRDefault="001D2FD9" w:rsidP="00041CB8">
            <w:pPr>
              <w:pStyle w:val="afffc"/>
              <w:tabs>
                <w:tab w:val="left" w:pos="8958"/>
              </w:tabs>
              <w:spacing w:line="360" w:lineRule="auto"/>
              <w:jc w:val="left"/>
              <w:rPr>
                <w:rFonts w:ascii="David" w:hAnsi="David" w:cs="David"/>
                <w:color w:val="auto"/>
                <w:sz w:val="24"/>
                <w:szCs w:val="24"/>
                <w:rtl/>
              </w:rPr>
            </w:pPr>
            <w:r w:rsidRPr="00041CB8">
              <w:rPr>
                <w:rFonts w:ascii="David" w:hAnsi="David" w:cs="David" w:hint="eastAsia"/>
                <w:color w:val="auto"/>
                <w:sz w:val="24"/>
                <w:szCs w:val="24"/>
                <w:rtl/>
              </w:rPr>
              <w:t>נספח</w:t>
            </w:r>
            <w:r w:rsidRPr="00041CB8">
              <w:rPr>
                <w:rFonts w:ascii="David" w:hAnsi="David" w:cs="David"/>
                <w:color w:val="auto"/>
                <w:sz w:val="24"/>
                <w:szCs w:val="24"/>
                <w:rtl/>
              </w:rPr>
              <w:t xml:space="preserve"> </w:t>
            </w:r>
            <w:r w:rsidRPr="00041CB8">
              <w:rPr>
                <w:rFonts w:ascii="David" w:hAnsi="David" w:cs="David" w:hint="eastAsia"/>
                <w:color w:val="auto"/>
                <w:sz w:val="24"/>
                <w:szCs w:val="24"/>
                <w:rtl/>
              </w:rPr>
              <w:t>ט</w:t>
            </w:r>
          </w:p>
        </w:tc>
      </w:tr>
      <w:tr w:rsidR="001D2FD9" w:rsidRPr="000D0334" w14:paraId="4E536FA7" w14:textId="77777777" w:rsidTr="00AD4DE3">
        <w:trPr>
          <w:trHeight w:hRule="exact" w:val="561"/>
        </w:trPr>
        <w:tc>
          <w:tcPr>
            <w:tcW w:w="8789" w:type="dxa"/>
            <w:tcBorders>
              <w:top w:val="nil"/>
              <w:bottom w:val="nil"/>
            </w:tcBorders>
            <w:shd w:val="clear" w:color="auto" w:fill="1B3461"/>
            <w:vAlign w:val="center"/>
          </w:tcPr>
          <w:p w14:paraId="36D2C16E" w14:textId="77777777" w:rsidR="001D2FD9" w:rsidRPr="00041CB8" w:rsidRDefault="001D2FD9" w:rsidP="00041CB8">
            <w:pPr>
              <w:pStyle w:val="afffc"/>
              <w:tabs>
                <w:tab w:val="left" w:pos="8958"/>
              </w:tabs>
              <w:spacing w:line="360" w:lineRule="auto"/>
              <w:jc w:val="left"/>
              <w:rPr>
                <w:rFonts w:ascii="David" w:hAnsi="David" w:cs="David"/>
                <w:sz w:val="24"/>
                <w:szCs w:val="24"/>
                <w:rtl/>
              </w:rPr>
            </w:pPr>
            <w:r w:rsidRPr="00041CB8">
              <w:rPr>
                <w:rFonts w:ascii="David" w:hAnsi="David" w:cs="David" w:hint="eastAsia"/>
                <w:b w:val="0"/>
                <w:i/>
                <w:sz w:val="24"/>
                <w:szCs w:val="24"/>
                <w:rtl/>
              </w:rPr>
              <w:t>הצעת</w:t>
            </w:r>
            <w:r w:rsidRPr="00041CB8">
              <w:rPr>
                <w:rFonts w:ascii="David" w:hAnsi="David" w:cs="David"/>
                <w:b w:val="0"/>
                <w:i/>
                <w:sz w:val="24"/>
                <w:szCs w:val="24"/>
                <w:rtl/>
              </w:rPr>
              <w:t xml:space="preserve"> מחיר </w:t>
            </w:r>
          </w:p>
        </w:tc>
      </w:tr>
    </w:tbl>
    <w:p w14:paraId="71EF3993" w14:textId="40CB92E5" w:rsidR="001D2FD9" w:rsidRPr="00041CB8" w:rsidRDefault="001D2FD9" w:rsidP="00041CB8">
      <w:pPr>
        <w:tabs>
          <w:tab w:val="left" w:pos="8958"/>
        </w:tabs>
        <w:spacing w:line="360" w:lineRule="auto"/>
        <w:rPr>
          <w:rFonts w:ascii="David" w:hAnsi="David"/>
          <w:b/>
          <w:bCs/>
          <w:szCs w:val="24"/>
          <w:rtl/>
        </w:rPr>
      </w:pPr>
      <w:r w:rsidRPr="00041CB8">
        <w:rPr>
          <w:rFonts w:ascii="David" w:hAnsi="David"/>
          <w:b/>
          <w:bCs/>
          <w:szCs w:val="24"/>
          <w:rtl/>
        </w:rPr>
        <w:t xml:space="preserve">לכבוד: משרד </w:t>
      </w:r>
      <w:r w:rsidR="00E60E12" w:rsidRPr="00041CB8">
        <w:rPr>
          <w:rFonts w:ascii="David" w:hAnsi="David"/>
          <w:b/>
          <w:bCs/>
          <w:szCs w:val="24"/>
          <w:rtl/>
        </w:rPr>
        <w:t>האנרגיה</w:t>
      </w:r>
      <w:r w:rsidRPr="00041CB8">
        <w:rPr>
          <w:rFonts w:ascii="David" w:hAnsi="David"/>
          <w:b/>
          <w:bCs/>
          <w:szCs w:val="24"/>
          <w:rtl/>
        </w:rPr>
        <w:t>,</w:t>
      </w:r>
    </w:p>
    <w:p w14:paraId="0180A96D" w14:textId="77777777" w:rsidR="001D2FD9" w:rsidRPr="00041CB8" w:rsidRDefault="001D2FD9" w:rsidP="00041CB8">
      <w:pPr>
        <w:tabs>
          <w:tab w:val="left" w:pos="8958"/>
        </w:tabs>
        <w:spacing w:line="360" w:lineRule="auto"/>
        <w:jc w:val="both"/>
        <w:rPr>
          <w:rFonts w:ascii="David" w:hAnsi="David"/>
          <w:szCs w:val="24"/>
          <w:rtl/>
        </w:rPr>
      </w:pPr>
    </w:p>
    <w:p w14:paraId="137758E3" w14:textId="76989977" w:rsidR="00452801" w:rsidRPr="00041CB8" w:rsidRDefault="001D2FD9" w:rsidP="00041CB8">
      <w:pPr>
        <w:tabs>
          <w:tab w:val="left" w:pos="8958"/>
        </w:tabs>
        <w:spacing w:line="360" w:lineRule="auto"/>
        <w:jc w:val="both"/>
        <w:rPr>
          <w:rFonts w:ascii="David" w:hAnsi="David"/>
          <w:b/>
          <w:bCs/>
          <w:szCs w:val="24"/>
          <w:rtl/>
        </w:rPr>
      </w:pPr>
      <w:r w:rsidRPr="00041CB8">
        <w:rPr>
          <w:rFonts w:ascii="David" w:hAnsi="David"/>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Pr="00041CB8">
        <w:rPr>
          <w:rFonts w:ascii="David" w:hAnsi="David"/>
          <w:b/>
          <w:bCs/>
          <w:szCs w:val="24"/>
          <w:rtl/>
        </w:rPr>
        <w:t xml:space="preserve">מכרז פומבי מס' </w:t>
      </w:r>
      <w:r w:rsidR="00D1783A" w:rsidRPr="00041CB8">
        <w:rPr>
          <w:rFonts w:ascii="David" w:hAnsi="David"/>
          <w:b/>
          <w:bCs/>
          <w:szCs w:val="24"/>
          <w:rtl/>
        </w:rPr>
        <w:t>33/2018</w:t>
      </w:r>
      <w:r w:rsidRPr="00041CB8">
        <w:rPr>
          <w:rFonts w:ascii="David" w:hAnsi="David"/>
          <w:b/>
          <w:bCs/>
          <w:szCs w:val="24"/>
          <w:rtl/>
        </w:rPr>
        <w:t xml:space="preserve"> </w:t>
      </w:r>
      <w:r w:rsidR="00452801" w:rsidRPr="00041CB8">
        <w:rPr>
          <w:rFonts w:ascii="David" w:hAnsi="David" w:hint="eastAsia"/>
          <w:b/>
          <w:bCs/>
          <w:szCs w:val="24"/>
          <w:rtl/>
        </w:rPr>
        <w:t>לרכישה</w:t>
      </w:r>
      <w:r w:rsidR="00452801" w:rsidRPr="00041CB8">
        <w:rPr>
          <w:rFonts w:ascii="David" w:hAnsi="David"/>
          <w:b/>
          <w:bCs/>
          <w:szCs w:val="24"/>
          <w:rtl/>
        </w:rPr>
        <w:t xml:space="preserve"> </w:t>
      </w:r>
      <w:r w:rsidR="00452801" w:rsidRPr="00041CB8">
        <w:rPr>
          <w:rFonts w:ascii="David" w:hAnsi="David" w:hint="eastAsia"/>
          <w:b/>
          <w:bCs/>
          <w:szCs w:val="24"/>
          <w:rtl/>
        </w:rPr>
        <w:t>ואספקה</w:t>
      </w:r>
      <w:r w:rsidR="00452801" w:rsidRPr="00041CB8">
        <w:rPr>
          <w:rFonts w:ascii="David" w:hAnsi="David"/>
          <w:b/>
          <w:bCs/>
          <w:szCs w:val="24"/>
          <w:rtl/>
        </w:rPr>
        <w:t xml:space="preserve"> </w:t>
      </w:r>
      <w:r w:rsidR="00452801" w:rsidRPr="00041CB8">
        <w:rPr>
          <w:rFonts w:ascii="David" w:hAnsi="David" w:hint="eastAsia"/>
          <w:b/>
          <w:bCs/>
          <w:szCs w:val="24"/>
          <w:rtl/>
        </w:rPr>
        <w:t>של</w:t>
      </w:r>
      <w:r w:rsidR="00452801" w:rsidRPr="00041CB8">
        <w:rPr>
          <w:rFonts w:ascii="David" w:hAnsi="David"/>
          <w:b/>
          <w:bCs/>
          <w:szCs w:val="24"/>
          <w:rtl/>
        </w:rPr>
        <w:t xml:space="preserve"> </w:t>
      </w:r>
      <w:r w:rsidR="00452801" w:rsidRPr="00041CB8">
        <w:rPr>
          <w:rFonts w:ascii="David" w:hAnsi="David" w:hint="eastAsia"/>
          <w:b/>
          <w:bCs/>
          <w:szCs w:val="24"/>
          <w:rtl/>
        </w:rPr>
        <w:t>פרטי</w:t>
      </w:r>
      <w:r w:rsidR="00452801" w:rsidRPr="00041CB8">
        <w:rPr>
          <w:rFonts w:ascii="David" w:hAnsi="David"/>
          <w:b/>
          <w:bCs/>
          <w:szCs w:val="24"/>
          <w:rtl/>
        </w:rPr>
        <w:t xml:space="preserve"> </w:t>
      </w:r>
      <w:r w:rsidR="00452801" w:rsidRPr="00041CB8">
        <w:rPr>
          <w:rFonts w:ascii="David" w:hAnsi="David" w:hint="eastAsia"/>
          <w:b/>
          <w:bCs/>
          <w:szCs w:val="24"/>
          <w:rtl/>
        </w:rPr>
        <w:t>ריהוט</w:t>
      </w:r>
      <w:r w:rsidR="00452801" w:rsidRPr="00041CB8">
        <w:rPr>
          <w:rFonts w:ascii="David" w:hAnsi="David"/>
          <w:b/>
          <w:bCs/>
          <w:szCs w:val="24"/>
          <w:rtl/>
        </w:rPr>
        <w:t xml:space="preserve"> </w:t>
      </w:r>
      <w:r w:rsidR="00452801" w:rsidRPr="00041CB8">
        <w:rPr>
          <w:rFonts w:ascii="David" w:hAnsi="David" w:hint="eastAsia"/>
          <w:b/>
          <w:bCs/>
          <w:szCs w:val="24"/>
          <w:rtl/>
        </w:rPr>
        <w:t>משרדי</w:t>
      </w:r>
      <w:r w:rsidR="00452801" w:rsidRPr="00041CB8">
        <w:rPr>
          <w:rFonts w:ascii="David" w:hAnsi="David"/>
          <w:b/>
          <w:bCs/>
          <w:szCs w:val="24"/>
          <w:rtl/>
        </w:rPr>
        <w:t xml:space="preserve"> .</w:t>
      </w:r>
    </w:p>
    <w:p w14:paraId="07650D70" w14:textId="6499A825" w:rsidR="001D2FD9" w:rsidRDefault="001D2FD9" w:rsidP="00041CB8">
      <w:pPr>
        <w:tabs>
          <w:tab w:val="left" w:pos="8958"/>
        </w:tabs>
        <w:spacing w:line="360" w:lineRule="auto"/>
        <w:jc w:val="both"/>
        <w:rPr>
          <w:rFonts w:ascii="David" w:hAnsi="David"/>
          <w:b/>
          <w:bCs/>
          <w:szCs w:val="24"/>
          <w:u w:val="single"/>
          <w:rtl/>
        </w:rPr>
      </w:pPr>
      <w:r w:rsidRPr="00041CB8">
        <w:rPr>
          <w:rFonts w:ascii="David" w:hAnsi="David"/>
          <w:b/>
          <w:bCs/>
          <w:szCs w:val="24"/>
          <w:u w:val="single"/>
          <w:rtl/>
        </w:rPr>
        <w:t xml:space="preserve">הצעת המחיר לביצוע העבודה </w:t>
      </w:r>
    </w:p>
    <w:p w14:paraId="2181C3BC" w14:textId="77777777" w:rsidR="00736AB9" w:rsidRPr="00041CB8" w:rsidRDefault="00736AB9" w:rsidP="00041CB8">
      <w:pPr>
        <w:tabs>
          <w:tab w:val="left" w:pos="8958"/>
        </w:tabs>
        <w:spacing w:line="360" w:lineRule="auto"/>
        <w:jc w:val="both"/>
        <w:rPr>
          <w:rFonts w:ascii="David" w:hAnsi="David"/>
          <w:b/>
          <w:bCs/>
          <w:szCs w:val="24"/>
          <w:u w:val="single"/>
          <w:rtl/>
        </w:rPr>
      </w:pPr>
    </w:p>
    <w:p w14:paraId="07074494" w14:textId="77777777" w:rsidR="00E51D24" w:rsidRDefault="00D305D7" w:rsidP="00041CB8">
      <w:pPr>
        <w:tabs>
          <w:tab w:val="left" w:pos="8958"/>
        </w:tabs>
        <w:spacing w:line="360" w:lineRule="auto"/>
        <w:jc w:val="both"/>
        <w:rPr>
          <w:rFonts w:ascii="David" w:hAnsi="David"/>
          <w:b/>
          <w:bCs/>
          <w:szCs w:val="24"/>
          <w:u w:val="single"/>
          <w:rtl/>
        </w:rPr>
      </w:pPr>
      <w:r w:rsidRPr="00041CB8">
        <w:rPr>
          <w:rFonts w:ascii="David" w:hAnsi="David" w:hint="eastAsia"/>
          <w:b/>
          <w:bCs/>
          <w:szCs w:val="24"/>
          <w:u w:val="single"/>
          <w:rtl/>
        </w:rPr>
        <w:t>רכיב</w:t>
      </w:r>
      <w:r w:rsidRPr="00041CB8">
        <w:rPr>
          <w:rFonts w:ascii="David" w:hAnsi="David"/>
          <w:b/>
          <w:bCs/>
          <w:szCs w:val="24"/>
          <w:u w:val="single"/>
          <w:rtl/>
        </w:rPr>
        <w:t xml:space="preserve"> </w:t>
      </w:r>
      <w:r w:rsidRPr="00041CB8">
        <w:rPr>
          <w:rFonts w:ascii="David" w:hAnsi="David" w:hint="eastAsia"/>
          <w:b/>
          <w:bCs/>
          <w:szCs w:val="24"/>
          <w:u w:val="single"/>
          <w:rtl/>
        </w:rPr>
        <w:t>ריהוט</w:t>
      </w:r>
      <w:r w:rsidRPr="00041CB8">
        <w:rPr>
          <w:rFonts w:ascii="David" w:hAnsi="David"/>
          <w:b/>
          <w:bCs/>
          <w:szCs w:val="24"/>
          <w:u w:val="single"/>
          <w:rtl/>
        </w:rPr>
        <w:t>:</w:t>
      </w:r>
    </w:p>
    <w:p w14:paraId="5FDDD25A" w14:textId="3CDE96D1" w:rsidR="00D305D7" w:rsidRPr="000D0334" w:rsidRDefault="00D305D7" w:rsidP="00041CB8">
      <w:pPr>
        <w:tabs>
          <w:tab w:val="left" w:pos="8958"/>
        </w:tabs>
        <w:spacing w:line="360" w:lineRule="auto"/>
        <w:jc w:val="both"/>
        <w:rPr>
          <w:rFonts w:ascii="David" w:hAnsi="David"/>
          <w:b/>
          <w:bCs/>
          <w:szCs w:val="24"/>
          <w:u w:val="single"/>
          <w:rtl/>
        </w:rPr>
      </w:pPr>
    </w:p>
    <w:tbl>
      <w:tblPr>
        <w:tblStyle w:val="afb"/>
        <w:bidiVisual/>
        <w:tblW w:w="8505" w:type="dxa"/>
        <w:tblInd w:w="2945" w:type="dxa"/>
        <w:tblLook w:val="04A0" w:firstRow="1" w:lastRow="0" w:firstColumn="1" w:lastColumn="0" w:noHBand="0" w:noVBand="1"/>
      </w:tblPr>
      <w:tblGrid>
        <w:gridCol w:w="7565"/>
        <w:gridCol w:w="940"/>
      </w:tblGrid>
      <w:tr w:rsidR="00406970" w:rsidRPr="000D0334" w14:paraId="246C51F2" w14:textId="77777777" w:rsidTr="00041CB8">
        <w:tc>
          <w:tcPr>
            <w:tcW w:w="7565" w:type="dxa"/>
          </w:tcPr>
          <w:p w14:paraId="1A50AC1B" w14:textId="77777777" w:rsidR="00406970" w:rsidRPr="000D0334" w:rsidRDefault="00406970" w:rsidP="00041CB8">
            <w:pPr>
              <w:pStyle w:val="Style15"/>
              <w:widowControl/>
              <w:tabs>
                <w:tab w:val="left" w:pos="8958"/>
              </w:tabs>
              <w:bidi/>
              <w:spacing w:before="29" w:line="360" w:lineRule="auto"/>
              <w:ind w:left="34" w:right="-302"/>
              <w:jc w:val="center"/>
              <w:rPr>
                <w:rStyle w:val="FontStyle102"/>
                <w:rFonts w:hAnsi="David"/>
                <w:sz w:val="24"/>
                <w:szCs w:val="24"/>
                <w:rtl/>
              </w:rPr>
            </w:pPr>
          </w:p>
          <w:p w14:paraId="23E743AE" w14:textId="77777777" w:rsidR="00406970" w:rsidRPr="000D0334" w:rsidRDefault="00406970" w:rsidP="00041CB8">
            <w:pPr>
              <w:pStyle w:val="Style15"/>
              <w:widowControl/>
              <w:tabs>
                <w:tab w:val="left" w:pos="8958"/>
              </w:tabs>
              <w:bidi/>
              <w:spacing w:before="29" w:line="360" w:lineRule="auto"/>
              <w:ind w:right="34"/>
              <w:jc w:val="center"/>
              <w:rPr>
                <w:rStyle w:val="FontStyle102"/>
                <w:rFonts w:hAnsi="David"/>
                <w:sz w:val="24"/>
                <w:szCs w:val="24"/>
                <w:rtl/>
              </w:rPr>
            </w:pPr>
            <w:r w:rsidRPr="000D0334">
              <w:rPr>
                <w:rStyle w:val="FontStyle102"/>
                <w:rFonts w:hAnsi="David" w:hint="eastAsia"/>
                <w:sz w:val="24"/>
                <w:szCs w:val="24"/>
                <w:rtl/>
              </w:rPr>
              <w:t>תיאור</w:t>
            </w:r>
            <w:r w:rsidRPr="000D0334">
              <w:rPr>
                <w:rStyle w:val="FontStyle102"/>
                <w:rFonts w:hAnsi="David"/>
                <w:sz w:val="24"/>
                <w:szCs w:val="24"/>
                <w:rtl/>
              </w:rPr>
              <w:t xml:space="preserve"> </w:t>
            </w:r>
            <w:r w:rsidRPr="000D0334">
              <w:rPr>
                <w:rStyle w:val="FontStyle102"/>
                <w:rFonts w:hAnsi="David" w:hint="eastAsia"/>
                <w:sz w:val="24"/>
                <w:szCs w:val="24"/>
                <w:rtl/>
              </w:rPr>
              <w:t>פריטי</w:t>
            </w:r>
            <w:r w:rsidRPr="000D0334">
              <w:rPr>
                <w:rStyle w:val="FontStyle102"/>
                <w:rFonts w:hAnsi="David"/>
                <w:sz w:val="24"/>
                <w:szCs w:val="24"/>
                <w:rtl/>
              </w:rPr>
              <w:t xml:space="preserve"> </w:t>
            </w:r>
            <w:r w:rsidRPr="000D0334">
              <w:rPr>
                <w:rStyle w:val="FontStyle102"/>
                <w:rFonts w:hAnsi="David" w:hint="eastAsia"/>
                <w:sz w:val="24"/>
                <w:szCs w:val="24"/>
                <w:rtl/>
              </w:rPr>
              <w:t>הריהוט</w:t>
            </w:r>
          </w:p>
        </w:tc>
        <w:tc>
          <w:tcPr>
            <w:tcW w:w="940" w:type="dxa"/>
            <w:vAlign w:val="center"/>
          </w:tcPr>
          <w:p w14:paraId="7A1C22B4" w14:textId="77777777" w:rsidR="00406970" w:rsidRPr="000D0334" w:rsidRDefault="00406970" w:rsidP="00041CB8">
            <w:pPr>
              <w:pStyle w:val="Style15"/>
              <w:widowControl/>
              <w:tabs>
                <w:tab w:val="left" w:pos="8958"/>
              </w:tabs>
              <w:bidi/>
              <w:spacing w:before="29" w:line="360" w:lineRule="auto"/>
              <w:jc w:val="center"/>
              <w:rPr>
                <w:rStyle w:val="FontStyle102"/>
                <w:rFonts w:hAnsi="David"/>
                <w:sz w:val="24"/>
                <w:szCs w:val="24"/>
                <w:rtl/>
              </w:rPr>
            </w:pPr>
            <w:r w:rsidRPr="000D0334">
              <w:rPr>
                <w:rStyle w:val="FontStyle102"/>
                <w:rFonts w:hAnsi="David" w:hint="eastAsia"/>
                <w:sz w:val="24"/>
                <w:szCs w:val="24"/>
                <w:rtl/>
              </w:rPr>
              <w:t>מחיר</w:t>
            </w:r>
            <w:r w:rsidRPr="000D0334">
              <w:rPr>
                <w:rStyle w:val="FontStyle102"/>
                <w:rFonts w:hAnsi="David"/>
                <w:sz w:val="24"/>
                <w:szCs w:val="24"/>
                <w:rtl/>
              </w:rPr>
              <w:t xml:space="preserve"> </w:t>
            </w:r>
            <w:r w:rsidRPr="000D0334">
              <w:rPr>
                <w:rStyle w:val="FontStyle102"/>
                <w:rFonts w:hAnsi="David" w:hint="eastAsia"/>
                <w:sz w:val="24"/>
                <w:szCs w:val="24"/>
                <w:rtl/>
              </w:rPr>
              <w:t>בתוספת</w:t>
            </w:r>
            <w:r w:rsidRPr="000D0334">
              <w:rPr>
                <w:rStyle w:val="FontStyle102"/>
                <w:rFonts w:hAnsi="David"/>
                <w:sz w:val="24"/>
                <w:szCs w:val="24"/>
                <w:rtl/>
              </w:rPr>
              <w:t xml:space="preserve"> </w:t>
            </w:r>
            <w:r w:rsidRPr="000D0334">
              <w:rPr>
                <w:rStyle w:val="FontStyle102"/>
                <w:rFonts w:hAnsi="David" w:hint="eastAsia"/>
                <w:sz w:val="24"/>
                <w:szCs w:val="24"/>
                <w:rtl/>
              </w:rPr>
              <w:t>מע</w:t>
            </w:r>
            <w:r w:rsidRPr="000D0334">
              <w:rPr>
                <w:rStyle w:val="FontStyle102"/>
                <w:rFonts w:hAnsi="David"/>
                <w:sz w:val="24"/>
                <w:szCs w:val="24"/>
                <w:rtl/>
              </w:rPr>
              <w:t>"מ</w:t>
            </w:r>
          </w:p>
        </w:tc>
      </w:tr>
      <w:tr w:rsidR="00406970" w:rsidRPr="000D0334" w14:paraId="599922FF" w14:textId="77777777" w:rsidTr="00041CB8">
        <w:tc>
          <w:tcPr>
            <w:tcW w:w="7565" w:type="dxa"/>
          </w:tcPr>
          <w:p w14:paraId="6A9082CF" w14:textId="77777777" w:rsidR="00406970" w:rsidRPr="00041CB8" w:rsidRDefault="00406970" w:rsidP="00041CB8">
            <w:pPr>
              <w:pStyle w:val="Style15"/>
              <w:widowControl/>
              <w:bidi/>
              <w:spacing w:before="240" w:after="240" w:line="360" w:lineRule="auto"/>
              <w:ind w:left="23"/>
              <w:rPr>
                <w:rStyle w:val="FontStyle102"/>
                <w:rFonts w:hAnsi="David"/>
                <w:sz w:val="24"/>
                <w:szCs w:val="24"/>
                <w:u w:val="single"/>
                <w:rtl/>
              </w:rPr>
            </w:pPr>
            <w:r w:rsidRPr="00041CB8">
              <w:rPr>
                <w:rStyle w:val="FontStyle102"/>
                <w:rFonts w:hAnsi="David" w:hint="eastAsia"/>
                <w:sz w:val="24"/>
                <w:szCs w:val="24"/>
                <w:u w:val="single"/>
                <w:rtl/>
              </w:rPr>
              <w:t>חדר</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מספר</w:t>
            </w:r>
            <w:r w:rsidRPr="00041CB8">
              <w:rPr>
                <w:rStyle w:val="FontStyle102"/>
                <w:rFonts w:hAnsi="David"/>
                <w:sz w:val="24"/>
                <w:szCs w:val="24"/>
                <w:u w:val="single"/>
                <w:rtl/>
              </w:rPr>
              <w:t xml:space="preserve"> 3034  </w:t>
            </w:r>
            <w:r w:rsidRPr="00041CB8">
              <w:rPr>
                <w:rStyle w:val="FontStyle102"/>
                <w:rFonts w:hAnsi="David" w:hint="eastAsia"/>
                <w:sz w:val="24"/>
                <w:szCs w:val="24"/>
                <w:u w:val="single"/>
                <w:rtl/>
              </w:rPr>
              <w:t>קומה</w:t>
            </w:r>
            <w:r w:rsidRPr="00041CB8">
              <w:rPr>
                <w:rStyle w:val="FontStyle102"/>
                <w:rFonts w:hAnsi="David"/>
                <w:sz w:val="24"/>
                <w:szCs w:val="24"/>
                <w:u w:val="single"/>
                <w:rtl/>
              </w:rPr>
              <w:t xml:space="preserve"> 3</w:t>
            </w:r>
          </w:p>
        </w:tc>
        <w:tc>
          <w:tcPr>
            <w:tcW w:w="940" w:type="dxa"/>
          </w:tcPr>
          <w:p w14:paraId="44F72D7E" w14:textId="77777777" w:rsidR="00406970" w:rsidRPr="00041CB8" w:rsidRDefault="00406970" w:rsidP="00041CB8">
            <w:pPr>
              <w:pStyle w:val="Style15"/>
              <w:widowControl/>
              <w:tabs>
                <w:tab w:val="left" w:pos="8958"/>
              </w:tabs>
              <w:bidi/>
              <w:spacing w:before="240" w:after="240" w:line="360" w:lineRule="auto"/>
              <w:rPr>
                <w:rStyle w:val="FontStyle102"/>
                <w:rFonts w:hAnsi="David"/>
                <w:sz w:val="24"/>
                <w:szCs w:val="24"/>
                <w:u w:val="single"/>
                <w:rtl/>
              </w:rPr>
            </w:pPr>
          </w:p>
        </w:tc>
      </w:tr>
      <w:tr w:rsidR="00406970" w:rsidRPr="000D0334" w14:paraId="21226873" w14:textId="77777777" w:rsidTr="00041CB8">
        <w:tc>
          <w:tcPr>
            <w:tcW w:w="7565" w:type="dxa"/>
            <w:vMerge w:val="restart"/>
          </w:tcPr>
          <w:p w14:paraId="62E083E0" w14:textId="77777777" w:rsidR="00406970" w:rsidRPr="000D0334" w:rsidRDefault="00406970" w:rsidP="00041CB8">
            <w:pPr>
              <w:pStyle w:val="Style15"/>
              <w:widowControl/>
              <w:numPr>
                <w:ilvl w:val="0"/>
                <w:numId w:val="120"/>
              </w:numPr>
              <w:bidi/>
              <w:spacing w:before="240" w:line="360" w:lineRule="auto"/>
              <w:ind w:left="360"/>
              <w:rPr>
                <w:rStyle w:val="FontStyle102"/>
                <w:rFonts w:hAnsi="David"/>
                <w:sz w:val="24"/>
                <w:szCs w:val="24"/>
                <w:u w:val="single"/>
                <w:rtl/>
              </w:rPr>
            </w:pPr>
            <w:r w:rsidRPr="000D0334">
              <w:rPr>
                <w:rStyle w:val="FontStyle102"/>
                <w:rFonts w:hAnsi="David" w:hint="eastAsia"/>
                <w:sz w:val="24"/>
                <w:szCs w:val="24"/>
                <w:u w:val="single"/>
                <w:rtl/>
              </w:rPr>
              <w:t>שולחן</w:t>
            </w:r>
            <w:r w:rsidRPr="000D0334">
              <w:rPr>
                <w:rStyle w:val="FontStyle102"/>
                <w:rFonts w:hAnsi="David"/>
                <w:sz w:val="24"/>
                <w:szCs w:val="24"/>
                <w:u w:val="single"/>
                <w:rtl/>
              </w:rPr>
              <w:t xml:space="preserve"> משרדי </w:t>
            </w:r>
          </w:p>
          <w:p w14:paraId="5A301026" w14:textId="77777777" w:rsidR="00406970" w:rsidRPr="00041CB8" w:rsidRDefault="00406970" w:rsidP="00041CB8">
            <w:pPr>
              <w:pStyle w:val="Style15"/>
              <w:widowControl/>
              <w:numPr>
                <w:ilvl w:val="1"/>
                <w:numId w:val="120"/>
              </w:numPr>
              <w:bidi/>
              <w:spacing w:line="360" w:lineRule="auto"/>
              <w:ind w:hanging="450"/>
              <w:rPr>
                <w:rStyle w:val="FontStyle102"/>
                <w:rFonts w:hAnsi="David"/>
                <w:b w:val="0"/>
                <w:bCs w:val="0"/>
                <w:sz w:val="24"/>
                <w:szCs w:val="24"/>
              </w:rPr>
            </w:pPr>
            <w:r w:rsidRPr="00041CB8">
              <w:rPr>
                <w:rStyle w:val="FontStyle102"/>
                <w:rFonts w:hAnsi="David" w:hint="eastAsia"/>
                <w:b w:val="0"/>
                <w:bCs w:val="0"/>
                <w:sz w:val="24"/>
                <w:szCs w:val="24"/>
                <w:rtl/>
              </w:rPr>
              <w:t>בנוי</w:t>
            </w:r>
            <w:r w:rsidRPr="000D0334">
              <w:rPr>
                <w:rFonts w:hAnsi="David"/>
                <w:rtl/>
              </w:rPr>
              <w:t xml:space="preserve"> מלוח כתיבה במידות (לא סופיות) באורך 240 מ', רוחב 1.30 </w:t>
            </w:r>
            <w:r w:rsidRPr="00041CB8">
              <w:rPr>
                <w:rStyle w:val="FontStyle102"/>
                <w:rFonts w:hAnsi="David" w:hint="eastAsia"/>
                <w:b w:val="0"/>
                <w:bCs w:val="0"/>
                <w:sz w:val="24"/>
                <w:szCs w:val="24"/>
                <w:rtl/>
              </w:rPr>
              <w:t>מ</w:t>
            </w:r>
            <w:r w:rsidRPr="00041CB8">
              <w:rPr>
                <w:rStyle w:val="FontStyle102"/>
                <w:rFonts w:hAnsi="David"/>
                <w:b w:val="0"/>
                <w:bCs w:val="0"/>
                <w:sz w:val="24"/>
                <w:szCs w:val="24"/>
                <w:rtl/>
              </w:rPr>
              <w:t xml:space="preserve">'.  </w:t>
            </w:r>
          </w:p>
          <w:p w14:paraId="00E8719A" w14:textId="77777777" w:rsidR="00406970" w:rsidRPr="00041CB8" w:rsidRDefault="00406970" w:rsidP="00041CB8">
            <w:pPr>
              <w:pStyle w:val="Style15"/>
              <w:widowControl/>
              <w:numPr>
                <w:ilvl w:val="1"/>
                <w:numId w:val="120"/>
              </w:numPr>
              <w:bidi/>
              <w:spacing w:line="360" w:lineRule="auto"/>
              <w:ind w:hanging="450"/>
              <w:rPr>
                <w:rStyle w:val="FontStyle102"/>
                <w:rFonts w:hAnsi="David"/>
                <w:b w:val="0"/>
                <w:bCs w:val="0"/>
                <w:sz w:val="24"/>
                <w:szCs w:val="24"/>
                <w:rtl/>
              </w:rPr>
            </w:pPr>
            <w:r w:rsidRPr="00041CB8">
              <w:rPr>
                <w:rStyle w:val="FontStyle102"/>
                <w:rFonts w:hAnsi="David" w:hint="eastAsia"/>
                <w:b w:val="0"/>
                <w:bCs w:val="0"/>
                <w:sz w:val="24"/>
                <w:szCs w:val="24"/>
                <w:rtl/>
              </w:rPr>
              <w:t>לוח</w:t>
            </w:r>
            <w:r w:rsidRPr="00041CB8">
              <w:rPr>
                <w:rStyle w:val="FontStyle102"/>
                <w:rFonts w:hAnsi="David"/>
                <w:b w:val="0"/>
                <w:bCs w:val="0"/>
                <w:sz w:val="24"/>
                <w:szCs w:val="24"/>
                <w:rtl/>
              </w:rPr>
              <w:t xml:space="preserve"> השולחן יהיה מסוג מרחף והוא יהיה בנוי מעל שתי ארוניות שיהיו מחוברות משני צידי לוח השולחן. </w:t>
            </w:r>
          </w:p>
          <w:p w14:paraId="705AD4B8" w14:textId="77777777" w:rsidR="00406970" w:rsidRPr="00041CB8" w:rsidRDefault="00406970" w:rsidP="00041CB8">
            <w:pPr>
              <w:pStyle w:val="Style15"/>
              <w:widowControl/>
              <w:numPr>
                <w:ilvl w:val="1"/>
                <w:numId w:val="120"/>
              </w:numPr>
              <w:bidi/>
              <w:spacing w:line="360" w:lineRule="auto"/>
              <w:ind w:hanging="450"/>
              <w:rPr>
                <w:rStyle w:val="FontStyle102"/>
                <w:rFonts w:hAnsi="David"/>
                <w:b w:val="0"/>
                <w:bCs w:val="0"/>
                <w:sz w:val="24"/>
                <w:szCs w:val="24"/>
                <w:rtl/>
              </w:rPr>
            </w:pPr>
            <w:r w:rsidRPr="00041CB8">
              <w:rPr>
                <w:rStyle w:val="FontStyle102"/>
                <w:rFonts w:hAnsi="David" w:hint="eastAsia"/>
                <w:b w:val="0"/>
                <w:bCs w:val="0"/>
                <w:sz w:val="24"/>
                <w:szCs w:val="24"/>
                <w:rtl/>
              </w:rPr>
              <w:t>ארונית</w:t>
            </w:r>
            <w:r w:rsidRPr="00041CB8">
              <w:rPr>
                <w:rStyle w:val="FontStyle102"/>
                <w:rFonts w:hAnsi="David"/>
                <w:b w:val="0"/>
                <w:bCs w:val="0"/>
                <w:sz w:val="24"/>
                <w:szCs w:val="24"/>
                <w:rtl/>
              </w:rPr>
              <w:t xml:space="preserve"> אחת קטנה, ריבועית במידות של רוחב השולחן בקרוב, והארונית השניה תהיה ארונית מאורכת שתהווה ארונית צד לשולחן. </w:t>
            </w:r>
          </w:p>
          <w:p w14:paraId="679F8463" w14:textId="77777777" w:rsidR="00406970" w:rsidRPr="00041CB8" w:rsidRDefault="00406970" w:rsidP="00041CB8">
            <w:pPr>
              <w:pStyle w:val="Style15"/>
              <w:widowControl/>
              <w:numPr>
                <w:ilvl w:val="1"/>
                <w:numId w:val="120"/>
              </w:numPr>
              <w:bidi/>
              <w:spacing w:line="360" w:lineRule="auto"/>
              <w:ind w:hanging="450"/>
              <w:rPr>
                <w:rStyle w:val="FontStyle102"/>
                <w:rFonts w:hAnsi="David"/>
                <w:b w:val="0"/>
                <w:bCs w:val="0"/>
                <w:sz w:val="24"/>
                <w:szCs w:val="24"/>
                <w:rtl/>
              </w:rPr>
            </w:pPr>
            <w:r w:rsidRPr="00041CB8">
              <w:rPr>
                <w:rStyle w:val="FontStyle102"/>
                <w:rFonts w:hAnsi="David" w:hint="eastAsia"/>
                <w:b w:val="0"/>
                <w:bCs w:val="0"/>
                <w:sz w:val="24"/>
                <w:szCs w:val="24"/>
                <w:rtl/>
              </w:rPr>
              <w:t>ארונית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הצד</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שתשמש</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כאמור</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בסיס</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ללוח</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השולחן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תהיה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באורך</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כולל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כ</w:t>
            </w:r>
            <w:r w:rsidRPr="00041CB8">
              <w:rPr>
                <w:rStyle w:val="FontStyle102"/>
                <w:rFonts w:hAnsi="David"/>
                <w:b w:val="0"/>
                <w:bCs w:val="0"/>
                <w:sz w:val="24"/>
                <w:szCs w:val="24"/>
                <w:rtl/>
              </w:rPr>
              <w:t xml:space="preserve">- 270 </w:t>
            </w:r>
            <w:r w:rsidRPr="00041CB8">
              <w:rPr>
                <w:rStyle w:val="FontStyle102"/>
                <w:rFonts w:hAnsi="David" w:hint="eastAsia"/>
                <w:b w:val="0"/>
                <w:bCs w:val="0"/>
                <w:sz w:val="24"/>
                <w:szCs w:val="24"/>
                <w:rtl/>
              </w:rPr>
              <w:t>ס</w:t>
            </w:r>
            <w:r w:rsidRPr="00041CB8">
              <w:rPr>
                <w:rStyle w:val="FontStyle102"/>
                <w:rFonts w:hAnsi="David"/>
                <w:b w:val="0"/>
                <w:bCs w:val="0"/>
                <w:sz w:val="24"/>
                <w:szCs w:val="24"/>
                <w:rtl/>
              </w:rPr>
              <w:t xml:space="preserve">"מ </w:t>
            </w:r>
            <w:r w:rsidRPr="00041CB8">
              <w:rPr>
                <w:rStyle w:val="FontStyle102"/>
                <w:rFonts w:hAnsi="David" w:hint="eastAsia"/>
                <w:b w:val="0"/>
                <w:bCs w:val="0"/>
                <w:sz w:val="24"/>
                <w:szCs w:val="24"/>
                <w:rtl/>
              </w:rPr>
              <w:t>וברוחב</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של</w:t>
            </w:r>
            <w:r w:rsidRPr="00041CB8">
              <w:rPr>
                <w:rStyle w:val="FontStyle102"/>
                <w:rFonts w:hAnsi="David"/>
                <w:b w:val="0"/>
                <w:bCs w:val="0"/>
                <w:sz w:val="24"/>
                <w:szCs w:val="24"/>
                <w:rtl/>
              </w:rPr>
              <w:t xml:space="preserve"> 50 </w:t>
            </w:r>
            <w:r w:rsidRPr="00041CB8">
              <w:rPr>
                <w:rStyle w:val="FontStyle102"/>
                <w:rFonts w:hAnsi="David" w:hint="eastAsia"/>
                <w:b w:val="0"/>
                <w:bCs w:val="0"/>
                <w:sz w:val="24"/>
                <w:szCs w:val="24"/>
                <w:rtl/>
              </w:rPr>
              <w:t>ס</w:t>
            </w:r>
            <w:r w:rsidRPr="00041CB8">
              <w:rPr>
                <w:rStyle w:val="FontStyle102"/>
                <w:rFonts w:hAnsi="David"/>
                <w:b w:val="0"/>
                <w:bCs w:val="0"/>
                <w:sz w:val="24"/>
                <w:szCs w:val="24"/>
                <w:rtl/>
              </w:rPr>
              <w:t>"מ.</w:t>
            </w:r>
          </w:p>
          <w:p w14:paraId="6DA6C4C5" w14:textId="77777777" w:rsidR="00406970" w:rsidRPr="00041CB8" w:rsidRDefault="00406970" w:rsidP="00041CB8">
            <w:pPr>
              <w:pStyle w:val="Style15"/>
              <w:widowControl/>
              <w:numPr>
                <w:ilvl w:val="1"/>
                <w:numId w:val="120"/>
              </w:numPr>
              <w:bidi/>
              <w:spacing w:line="360" w:lineRule="auto"/>
              <w:ind w:hanging="450"/>
              <w:rPr>
                <w:rStyle w:val="FontStyle102"/>
                <w:rFonts w:hAnsi="David"/>
                <w:b w:val="0"/>
                <w:bCs w:val="0"/>
                <w:sz w:val="24"/>
                <w:szCs w:val="24"/>
                <w:rtl/>
              </w:rPr>
            </w:pPr>
            <w:r w:rsidRPr="00041CB8">
              <w:rPr>
                <w:rStyle w:val="FontStyle102"/>
                <w:rFonts w:hAnsi="David" w:hint="eastAsia"/>
                <w:b w:val="0"/>
                <w:bCs w:val="0"/>
                <w:sz w:val="24"/>
                <w:szCs w:val="24"/>
                <w:rtl/>
              </w:rPr>
              <w:t>לוח</w:t>
            </w:r>
            <w:r w:rsidRPr="00041CB8">
              <w:rPr>
                <w:rStyle w:val="FontStyle102"/>
                <w:rFonts w:hAnsi="David"/>
                <w:b w:val="0"/>
                <w:bCs w:val="0"/>
                <w:sz w:val="24"/>
                <w:szCs w:val="24"/>
                <w:rtl/>
              </w:rPr>
              <w:t xml:space="preserve"> השולחן יהיה בחיפוי פורניר. הגוון יקבע בין המזמין לזוכה. </w:t>
            </w:r>
          </w:p>
          <w:p w14:paraId="31D7AE9B" w14:textId="77777777" w:rsidR="00406970" w:rsidRPr="00041CB8" w:rsidRDefault="00406970" w:rsidP="00041CB8">
            <w:pPr>
              <w:pStyle w:val="Style15"/>
              <w:widowControl/>
              <w:numPr>
                <w:ilvl w:val="1"/>
                <w:numId w:val="120"/>
              </w:numPr>
              <w:bidi/>
              <w:spacing w:line="360" w:lineRule="auto"/>
              <w:ind w:hanging="450"/>
              <w:rPr>
                <w:rStyle w:val="FontStyle102"/>
                <w:rFonts w:hAnsi="David"/>
                <w:b w:val="0"/>
                <w:bCs w:val="0"/>
                <w:sz w:val="24"/>
                <w:szCs w:val="24"/>
                <w:rtl/>
              </w:rPr>
            </w:pPr>
            <w:r w:rsidRPr="00041CB8">
              <w:rPr>
                <w:rStyle w:val="FontStyle102"/>
                <w:rFonts w:hAnsi="David" w:hint="eastAsia"/>
                <w:b w:val="0"/>
                <w:bCs w:val="0"/>
                <w:sz w:val="24"/>
                <w:szCs w:val="24"/>
                <w:rtl/>
              </w:rPr>
              <w:t>במיקום</w:t>
            </w:r>
            <w:r w:rsidRPr="00041CB8">
              <w:rPr>
                <w:rStyle w:val="FontStyle102"/>
                <w:rFonts w:hAnsi="David"/>
                <w:b w:val="0"/>
                <w:bCs w:val="0"/>
                <w:sz w:val="24"/>
                <w:szCs w:val="24"/>
                <w:rtl/>
              </w:rPr>
              <w:t xml:space="preserve"> של היושב ליד לוח הכתיבה יקבע משטח כתיבה העשוי מעור. </w:t>
            </w:r>
          </w:p>
          <w:p w14:paraId="3A523FA9" w14:textId="77777777" w:rsidR="00406970" w:rsidRPr="00041CB8" w:rsidRDefault="00406970" w:rsidP="00041CB8">
            <w:pPr>
              <w:pStyle w:val="Style15"/>
              <w:widowControl/>
              <w:numPr>
                <w:ilvl w:val="1"/>
                <w:numId w:val="120"/>
              </w:numPr>
              <w:bidi/>
              <w:spacing w:line="360" w:lineRule="auto"/>
              <w:ind w:hanging="450"/>
              <w:rPr>
                <w:rStyle w:val="FontStyle102"/>
                <w:rFonts w:hAnsi="David"/>
                <w:b w:val="0"/>
                <w:bCs w:val="0"/>
                <w:sz w:val="24"/>
                <w:szCs w:val="24"/>
                <w:rtl/>
              </w:rPr>
            </w:pPr>
            <w:r w:rsidRPr="00041CB8">
              <w:rPr>
                <w:rStyle w:val="FontStyle102"/>
                <w:rFonts w:hAnsi="David" w:hint="eastAsia"/>
                <w:b w:val="0"/>
                <w:bCs w:val="0"/>
                <w:sz w:val="24"/>
                <w:szCs w:val="24"/>
                <w:rtl/>
              </w:rPr>
              <w:t>ארוניות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הצד</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יצבעו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בצבע</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עץ</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מסוג</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אפוקסי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או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דומה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גוון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הצבע</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יקבע</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עם</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המזמין</w:t>
            </w:r>
          </w:p>
          <w:p w14:paraId="0060F796" w14:textId="77777777" w:rsidR="00406970" w:rsidRPr="00041CB8" w:rsidRDefault="00406970" w:rsidP="00041CB8">
            <w:pPr>
              <w:pStyle w:val="Style15"/>
              <w:widowControl/>
              <w:numPr>
                <w:ilvl w:val="1"/>
                <w:numId w:val="120"/>
              </w:numPr>
              <w:bidi/>
              <w:spacing w:line="360" w:lineRule="auto"/>
              <w:ind w:hanging="450"/>
              <w:rPr>
                <w:rStyle w:val="FontStyle102"/>
                <w:rFonts w:hAnsi="David"/>
                <w:b w:val="0"/>
                <w:bCs w:val="0"/>
                <w:sz w:val="24"/>
                <w:szCs w:val="24"/>
                <w:rtl/>
              </w:rPr>
            </w:pPr>
            <w:r w:rsidRPr="00041CB8">
              <w:rPr>
                <w:rStyle w:val="FontStyle102"/>
                <w:rFonts w:hAnsi="David" w:hint="eastAsia"/>
                <w:b w:val="0"/>
                <w:bCs w:val="0"/>
                <w:sz w:val="24"/>
                <w:szCs w:val="24"/>
                <w:rtl/>
              </w:rPr>
              <w:t>בארוניות</w:t>
            </w:r>
            <w:r w:rsidRPr="00041CB8">
              <w:rPr>
                <w:rStyle w:val="FontStyle102"/>
                <w:rFonts w:hAnsi="David"/>
                <w:b w:val="0"/>
                <w:bCs w:val="0"/>
                <w:sz w:val="24"/>
                <w:szCs w:val="24"/>
                <w:rtl/>
              </w:rPr>
              <w:t xml:space="preserve"> של השולחן יהיו תאים עם מדפים ויקבעו דלתות, ולפחות 5 מגירות. </w:t>
            </w:r>
          </w:p>
          <w:p w14:paraId="2306EA05" w14:textId="77777777" w:rsidR="00406970" w:rsidRPr="000D0334" w:rsidRDefault="00406970" w:rsidP="00041CB8">
            <w:pPr>
              <w:pStyle w:val="Style15"/>
              <w:widowControl/>
              <w:numPr>
                <w:ilvl w:val="1"/>
                <w:numId w:val="120"/>
              </w:numPr>
              <w:bidi/>
              <w:spacing w:line="360" w:lineRule="auto"/>
              <w:ind w:hanging="450"/>
              <w:rPr>
                <w:rStyle w:val="FontStyle102"/>
                <w:rFonts w:hAnsi="David"/>
                <w:sz w:val="24"/>
                <w:szCs w:val="24"/>
                <w:u w:val="single"/>
                <w:rtl/>
              </w:rPr>
            </w:pPr>
            <w:r w:rsidRPr="00041CB8">
              <w:rPr>
                <w:rStyle w:val="FontStyle102"/>
                <w:rFonts w:hAnsi="David" w:hint="eastAsia"/>
                <w:b w:val="0"/>
                <w:bCs w:val="0"/>
                <w:sz w:val="24"/>
                <w:szCs w:val="24"/>
                <w:rtl/>
              </w:rPr>
              <w:t>בין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ארוניות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השולחן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המהוות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את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רגלי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השולחן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יחובר</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לוח</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צניעות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אשר</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יותקן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בחלקו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התחתון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בגובה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כ</w:t>
            </w:r>
            <w:r w:rsidRPr="00041CB8">
              <w:rPr>
                <w:rStyle w:val="FontStyle102"/>
                <w:rFonts w:hAnsi="David"/>
                <w:b w:val="0"/>
                <w:bCs w:val="0"/>
                <w:sz w:val="24"/>
                <w:szCs w:val="24"/>
                <w:rtl/>
              </w:rPr>
              <w:t xml:space="preserve">- 15 </w:t>
            </w:r>
            <w:r w:rsidRPr="00041CB8">
              <w:rPr>
                <w:rStyle w:val="FontStyle102"/>
                <w:rFonts w:hAnsi="David" w:hint="eastAsia"/>
                <w:b w:val="0"/>
                <w:bCs w:val="0"/>
                <w:sz w:val="24"/>
                <w:szCs w:val="24"/>
                <w:rtl/>
              </w:rPr>
              <w:t>ס</w:t>
            </w:r>
            <w:r w:rsidRPr="00041CB8">
              <w:rPr>
                <w:rStyle w:val="FontStyle102"/>
                <w:rFonts w:hAnsi="David"/>
                <w:b w:val="0"/>
                <w:bCs w:val="0"/>
                <w:sz w:val="24"/>
                <w:szCs w:val="24"/>
                <w:rtl/>
              </w:rPr>
              <w:t xml:space="preserve">"מ </w:t>
            </w:r>
            <w:r w:rsidRPr="00041CB8">
              <w:rPr>
                <w:rStyle w:val="FontStyle102"/>
                <w:rFonts w:hAnsi="David" w:hint="eastAsia"/>
                <w:b w:val="0"/>
                <w:bCs w:val="0"/>
                <w:sz w:val="24"/>
                <w:szCs w:val="24"/>
                <w:rtl/>
              </w:rPr>
              <w:t>מהרצפה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ואילו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חלקו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העליון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יחובר</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ללוח</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השולחן</w:t>
            </w:r>
            <w:r w:rsidRPr="00041CB8">
              <w:rPr>
                <w:rStyle w:val="FontStyle102"/>
                <w:rFonts w:hAnsi="David"/>
                <w:b w:val="0"/>
                <w:bCs w:val="0"/>
                <w:sz w:val="24"/>
                <w:szCs w:val="24"/>
                <w:rtl/>
              </w:rPr>
              <w:t>.</w:t>
            </w:r>
          </w:p>
        </w:tc>
        <w:tc>
          <w:tcPr>
            <w:tcW w:w="940" w:type="dxa"/>
          </w:tcPr>
          <w:p w14:paraId="5B4C81F5" w14:textId="77777777" w:rsidR="00406970" w:rsidRPr="000D0334" w:rsidRDefault="00406970" w:rsidP="00041CB8">
            <w:pPr>
              <w:pStyle w:val="Style15"/>
              <w:widowControl/>
              <w:tabs>
                <w:tab w:val="left" w:pos="8958"/>
              </w:tabs>
              <w:bidi/>
              <w:spacing w:line="360" w:lineRule="auto"/>
              <w:rPr>
                <w:rStyle w:val="FontStyle102"/>
                <w:rFonts w:hAnsi="David"/>
                <w:sz w:val="24"/>
                <w:szCs w:val="24"/>
                <w:u w:val="single"/>
                <w:rtl/>
              </w:rPr>
            </w:pPr>
          </w:p>
        </w:tc>
      </w:tr>
      <w:tr w:rsidR="00406970" w:rsidRPr="000D0334" w14:paraId="1D3B9239" w14:textId="77777777" w:rsidTr="00041CB8">
        <w:tc>
          <w:tcPr>
            <w:tcW w:w="7565" w:type="dxa"/>
            <w:vMerge/>
          </w:tcPr>
          <w:p w14:paraId="400DD274" w14:textId="77777777" w:rsidR="00406970" w:rsidRPr="000D0334" w:rsidRDefault="00406970" w:rsidP="00041CB8">
            <w:pPr>
              <w:pStyle w:val="Style15"/>
              <w:widowControl/>
              <w:numPr>
                <w:ilvl w:val="3"/>
                <w:numId w:val="93"/>
              </w:numPr>
              <w:bidi/>
              <w:spacing w:line="360" w:lineRule="auto"/>
              <w:ind w:left="1310" w:hanging="992"/>
              <w:rPr>
                <w:rStyle w:val="FontStyle102"/>
                <w:rFonts w:hAnsi="David"/>
                <w:b w:val="0"/>
                <w:bCs w:val="0"/>
                <w:sz w:val="24"/>
                <w:szCs w:val="24"/>
                <w:rtl/>
                <w:lang w:eastAsia="he-IL"/>
              </w:rPr>
            </w:pPr>
          </w:p>
        </w:tc>
        <w:tc>
          <w:tcPr>
            <w:tcW w:w="940" w:type="dxa"/>
          </w:tcPr>
          <w:p w14:paraId="6D4F7B56" w14:textId="77777777" w:rsidR="00406970" w:rsidRPr="000D0334" w:rsidRDefault="00406970" w:rsidP="00041CB8">
            <w:pPr>
              <w:pStyle w:val="Style15"/>
              <w:widowControl/>
              <w:tabs>
                <w:tab w:val="left" w:pos="8958"/>
              </w:tabs>
              <w:bidi/>
              <w:spacing w:before="29" w:line="360" w:lineRule="auto"/>
              <w:rPr>
                <w:rStyle w:val="FontStyle102"/>
                <w:rFonts w:hAnsi="David"/>
                <w:b w:val="0"/>
                <w:bCs w:val="0"/>
                <w:sz w:val="24"/>
                <w:szCs w:val="24"/>
                <w:rtl/>
              </w:rPr>
            </w:pPr>
          </w:p>
        </w:tc>
      </w:tr>
      <w:tr w:rsidR="00406970" w:rsidRPr="000D0334" w14:paraId="0C8A844D" w14:textId="77777777" w:rsidTr="00041CB8">
        <w:tc>
          <w:tcPr>
            <w:tcW w:w="7565" w:type="dxa"/>
            <w:vMerge w:val="restart"/>
          </w:tcPr>
          <w:p w14:paraId="1165517A" w14:textId="77777777" w:rsidR="00406970" w:rsidRPr="00041CB8" w:rsidRDefault="00406970" w:rsidP="00041CB8">
            <w:pPr>
              <w:pStyle w:val="Style15"/>
              <w:widowControl/>
              <w:numPr>
                <w:ilvl w:val="0"/>
                <w:numId w:val="120"/>
              </w:numPr>
              <w:bidi/>
              <w:spacing w:before="240" w:line="360" w:lineRule="auto"/>
              <w:ind w:left="360"/>
              <w:rPr>
                <w:rStyle w:val="FontStyle102"/>
                <w:rFonts w:hAnsi="David"/>
                <w:sz w:val="24"/>
                <w:szCs w:val="24"/>
                <w:rtl/>
              </w:rPr>
            </w:pPr>
            <w:r w:rsidRPr="000D0334">
              <w:rPr>
                <w:rStyle w:val="FontStyle102"/>
                <w:rFonts w:hAnsi="David"/>
                <w:sz w:val="24"/>
                <w:szCs w:val="24"/>
                <w:u w:val="single"/>
                <w:rtl/>
              </w:rPr>
              <w:t xml:space="preserve"> ארון /סיפריה מדפים </w:t>
            </w:r>
          </w:p>
          <w:p w14:paraId="76F374B5" w14:textId="2E332344" w:rsidR="00406970" w:rsidRPr="00041CB8" w:rsidRDefault="00406970" w:rsidP="00041CB8">
            <w:pPr>
              <w:pStyle w:val="Style15"/>
              <w:widowControl/>
              <w:numPr>
                <w:ilvl w:val="1"/>
                <w:numId w:val="120"/>
              </w:numPr>
              <w:bidi/>
              <w:spacing w:line="360" w:lineRule="auto"/>
              <w:ind w:hanging="450"/>
              <w:rPr>
                <w:rStyle w:val="FontStyle102"/>
                <w:rFonts w:hAnsi="David"/>
                <w:b w:val="0"/>
                <w:bCs w:val="0"/>
                <w:sz w:val="24"/>
                <w:szCs w:val="24"/>
                <w:rtl/>
              </w:rPr>
            </w:pPr>
            <w:r w:rsidRPr="00041CB8">
              <w:rPr>
                <w:rStyle w:val="FontStyle102"/>
                <w:rFonts w:hAnsi="David" w:hint="eastAsia"/>
                <w:b w:val="0"/>
                <w:bCs w:val="0"/>
                <w:sz w:val="24"/>
                <w:szCs w:val="24"/>
                <w:rtl/>
              </w:rPr>
              <w:t>באורך</w:t>
            </w:r>
            <w:r w:rsidRPr="00041CB8">
              <w:rPr>
                <w:rStyle w:val="FontStyle102"/>
                <w:rFonts w:hAnsi="David"/>
                <w:b w:val="0"/>
                <w:bCs w:val="0"/>
                <w:sz w:val="24"/>
                <w:szCs w:val="24"/>
                <w:rtl/>
              </w:rPr>
              <w:t xml:space="preserve"> של כ- </w:t>
            </w:r>
            <w:r w:rsidR="00F6419A">
              <w:rPr>
                <w:rStyle w:val="FontStyle102"/>
                <w:rFonts w:hAnsi="David" w:hint="cs"/>
                <w:b w:val="0"/>
                <w:bCs w:val="0"/>
                <w:sz w:val="24"/>
                <w:szCs w:val="24"/>
                <w:rtl/>
              </w:rPr>
              <w:t>4.5</w:t>
            </w:r>
            <w:r w:rsidRPr="00041CB8">
              <w:rPr>
                <w:rStyle w:val="FontStyle102"/>
                <w:rFonts w:hAnsi="David"/>
                <w:b w:val="0"/>
                <w:bCs w:val="0"/>
                <w:sz w:val="24"/>
                <w:szCs w:val="24"/>
                <w:rtl/>
              </w:rPr>
              <w:t xml:space="preserve"> </w:t>
            </w:r>
            <w:r w:rsidR="00F6419A">
              <w:rPr>
                <w:rStyle w:val="FontStyle102"/>
                <w:rFonts w:hAnsi="David" w:hint="cs"/>
                <w:b w:val="0"/>
                <w:bCs w:val="0"/>
                <w:sz w:val="24"/>
                <w:szCs w:val="24"/>
                <w:rtl/>
              </w:rPr>
              <w:t>מ'</w:t>
            </w:r>
            <w:r w:rsidRPr="00041CB8">
              <w:rPr>
                <w:rStyle w:val="FontStyle102"/>
                <w:rFonts w:hAnsi="David"/>
                <w:b w:val="0"/>
                <w:bCs w:val="0"/>
                <w:sz w:val="24"/>
                <w:szCs w:val="24"/>
                <w:rtl/>
              </w:rPr>
              <w:t>, עומק 35 ס"מ וגובה כ- 2</w:t>
            </w:r>
            <w:r w:rsidR="00F6419A">
              <w:rPr>
                <w:rStyle w:val="FontStyle102"/>
                <w:rFonts w:hAnsi="David" w:hint="cs"/>
                <w:b w:val="0"/>
                <w:bCs w:val="0"/>
                <w:sz w:val="24"/>
                <w:szCs w:val="24"/>
                <w:rtl/>
              </w:rPr>
              <w:t>.</w:t>
            </w:r>
            <w:r w:rsidRPr="00041CB8">
              <w:rPr>
                <w:rStyle w:val="FontStyle102"/>
                <w:rFonts w:hAnsi="David"/>
                <w:b w:val="0"/>
                <w:bCs w:val="0"/>
                <w:sz w:val="24"/>
                <w:szCs w:val="24"/>
                <w:rtl/>
              </w:rPr>
              <w:t xml:space="preserve">20 </w:t>
            </w:r>
            <w:r w:rsidR="00F6419A">
              <w:rPr>
                <w:rStyle w:val="FontStyle102"/>
                <w:rFonts w:hAnsi="David" w:hint="cs"/>
                <w:b w:val="0"/>
                <w:bCs w:val="0"/>
                <w:sz w:val="24"/>
                <w:szCs w:val="24"/>
                <w:rtl/>
              </w:rPr>
              <w:t>מ'</w:t>
            </w:r>
            <w:r w:rsidRPr="00041CB8">
              <w:rPr>
                <w:rStyle w:val="FontStyle102"/>
                <w:rFonts w:hAnsi="David"/>
                <w:b w:val="0"/>
                <w:bCs w:val="0"/>
                <w:sz w:val="24"/>
                <w:szCs w:val="24"/>
                <w:rtl/>
              </w:rPr>
              <w:t>.</w:t>
            </w:r>
          </w:p>
          <w:p w14:paraId="74D13737" w14:textId="77777777" w:rsidR="00406970" w:rsidRPr="00041CB8" w:rsidRDefault="00406970" w:rsidP="00041CB8">
            <w:pPr>
              <w:pStyle w:val="Style15"/>
              <w:widowControl/>
              <w:numPr>
                <w:ilvl w:val="1"/>
                <w:numId w:val="120"/>
              </w:numPr>
              <w:bidi/>
              <w:spacing w:line="360" w:lineRule="auto"/>
              <w:ind w:hanging="450"/>
              <w:rPr>
                <w:rStyle w:val="FontStyle102"/>
                <w:rFonts w:hAnsi="David"/>
                <w:b w:val="0"/>
                <w:bCs w:val="0"/>
                <w:sz w:val="24"/>
                <w:szCs w:val="24"/>
                <w:rtl/>
              </w:rPr>
            </w:pPr>
            <w:r w:rsidRPr="00041CB8">
              <w:rPr>
                <w:rStyle w:val="FontStyle102"/>
                <w:rFonts w:hAnsi="David" w:hint="eastAsia"/>
                <w:b w:val="0"/>
                <w:bCs w:val="0"/>
                <w:sz w:val="24"/>
                <w:szCs w:val="24"/>
                <w:rtl/>
              </w:rPr>
              <w:t>בחלק</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התחתון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הכוננית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יהיו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לכל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האורך</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ארוניות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דלתות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בגובה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כ</w:t>
            </w:r>
            <w:r w:rsidRPr="00041CB8">
              <w:rPr>
                <w:rStyle w:val="FontStyle102"/>
                <w:rFonts w:hAnsi="David"/>
                <w:b w:val="0"/>
                <w:bCs w:val="0"/>
                <w:sz w:val="24"/>
                <w:szCs w:val="24"/>
                <w:rtl/>
              </w:rPr>
              <w:t xml:space="preserve">- 80 </w:t>
            </w:r>
            <w:r w:rsidRPr="00041CB8">
              <w:rPr>
                <w:rStyle w:val="FontStyle102"/>
                <w:rFonts w:hAnsi="David" w:hint="eastAsia"/>
                <w:b w:val="0"/>
                <w:bCs w:val="0"/>
                <w:sz w:val="24"/>
                <w:szCs w:val="24"/>
                <w:rtl/>
              </w:rPr>
              <w:t>ס</w:t>
            </w:r>
            <w:r w:rsidRPr="00041CB8">
              <w:rPr>
                <w:rStyle w:val="FontStyle102"/>
                <w:rFonts w:hAnsi="David"/>
                <w:b w:val="0"/>
                <w:bCs w:val="0"/>
                <w:sz w:val="24"/>
                <w:szCs w:val="24"/>
                <w:rtl/>
              </w:rPr>
              <w:t xml:space="preserve">"מ.  </w:t>
            </w:r>
            <w:r w:rsidRPr="00041CB8">
              <w:rPr>
                <w:rStyle w:val="FontStyle102"/>
                <w:rFonts w:hAnsi="David" w:hint="eastAsia"/>
                <w:b w:val="0"/>
                <w:bCs w:val="0"/>
                <w:sz w:val="24"/>
                <w:szCs w:val="24"/>
                <w:rtl/>
              </w:rPr>
              <w:t>מעל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הארוניות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יותקנו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מדפים</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בחלוקה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שווה</w:t>
            </w:r>
            <w:r w:rsidRPr="00041CB8">
              <w:rPr>
                <w:rStyle w:val="FontStyle102"/>
                <w:rFonts w:hAnsi="David"/>
                <w:b w:val="0"/>
                <w:bCs w:val="0"/>
                <w:sz w:val="24"/>
                <w:szCs w:val="24"/>
                <w:rtl/>
              </w:rPr>
              <w:t>.</w:t>
            </w:r>
          </w:p>
          <w:p w14:paraId="194035BD" w14:textId="77777777" w:rsidR="00406970" w:rsidRPr="00041CB8" w:rsidRDefault="00406970" w:rsidP="00041CB8">
            <w:pPr>
              <w:pStyle w:val="Style15"/>
              <w:widowControl/>
              <w:numPr>
                <w:ilvl w:val="1"/>
                <w:numId w:val="120"/>
              </w:numPr>
              <w:bidi/>
              <w:spacing w:line="360" w:lineRule="auto"/>
              <w:ind w:hanging="450"/>
              <w:rPr>
                <w:rStyle w:val="FontStyle102"/>
                <w:rFonts w:hAnsi="David"/>
                <w:b w:val="0"/>
                <w:bCs w:val="0"/>
                <w:sz w:val="24"/>
                <w:szCs w:val="24"/>
                <w:rtl/>
              </w:rPr>
            </w:pPr>
            <w:r w:rsidRPr="00041CB8">
              <w:rPr>
                <w:rStyle w:val="FontStyle102"/>
                <w:rFonts w:hAnsi="David" w:hint="eastAsia"/>
                <w:b w:val="0"/>
                <w:bCs w:val="0"/>
                <w:sz w:val="24"/>
                <w:szCs w:val="24"/>
                <w:rtl/>
              </w:rPr>
              <w:t>חיפוי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הכוננית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יהיה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זהה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לחיפוי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לוח</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שולחן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השר</w:t>
            </w:r>
            <w:r w:rsidRPr="00041CB8">
              <w:rPr>
                <w:rStyle w:val="FontStyle102"/>
                <w:rFonts w:hAnsi="David"/>
                <w:b w:val="0"/>
                <w:bCs w:val="0"/>
                <w:sz w:val="24"/>
                <w:szCs w:val="24"/>
                <w:rtl/>
              </w:rPr>
              <w:t>.</w:t>
            </w:r>
          </w:p>
          <w:p w14:paraId="4F5A57C5" w14:textId="77777777" w:rsidR="00406970" w:rsidRPr="00041CB8" w:rsidRDefault="00406970" w:rsidP="00041CB8">
            <w:pPr>
              <w:pStyle w:val="Style15"/>
              <w:widowControl/>
              <w:numPr>
                <w:ilvl w:val="1"/>
                <w:numId w:val="120"/>
              </w:numPr>
              <w:bidi/>
              <w:spacing w:line="360" w:lineRule="auto"/>
              <w:ind w:hanging="450"/>
              <w:rPr>
                <w:rStyle w:val="FontStyle102"/>
                <w:rFonts w:hAnsi="David"/>
                <w:b w:val="0"/>
                <w:bCs w:val="0"/>
                <w:sz w:val="24"/>
                <w:szCs w:val="24"/>
              </w:rPr>
            </w:pPr>
            <w:r w:rsidRPr="00041CB8">
              <w:rPr>
                <w:rStyle w:val="FontStyle102"/>
                <w:rFonts w:hAnsi="David" w:hint="eastAsia"/>
                <w:b w:val="0"/>
                <w:bCs w:val="0"/>
                <w:sz w:val="24"/>
                <w:szCs w:val="24"/>
                <w:rtl/>
              </w:rPr>
              <w:t>סוקל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הכוננית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יהיה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בגוון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כל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מבנה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הכוננית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דלתות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הארונית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יכללו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מנעול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נעילה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באיכות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משובחת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עם</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מנעול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מסטר</w:t>
            </w:r>
            <w:r w:rsidRPr="00041CB8">
              <w:rPr>
                <w:rStyle w:val="FontStyle102"/>
                <w:rFonts w:hAnsi="David"/>
                <w:b w:val="0"/>
                <w:bCs w:val="0"/>
                <w:sz w:val="24"/>
                <w:szCs w:val="24"/>
                <w:rtl/>
              </w:rPr>
              <w:t>.</w:t>
            </w:r>
          </w:p>
          <w:p w14:paraId="57E5FEAD" w14:textId="77777777" w:rsidR="00406970" w:rsidRPr="00041CB8" w:rsidRDefault="00406970" w:rsidP="00041CB8">
            <w:pPr>
              <w:pStyle w:val="Style15"/>
              <w:widowControl/>
              <w:numPr>
                <w:ilvl w:val="1"/>
                <w:numId w:val="120"/>
              </w:numPr>
              <w:bidi/>
              <w:spacing w:line="360" w:lineRule="auto"/>
              <w:ind w:hanging="450"/>
              <w:rPr>
                <w:rStyle w:val="FontStyle102"/>
                <w:rFonts w:hAnsi="David"/>
                <w:sz w:val="24"/>
                <w:szCs w:val="24"/>
                <w:rtl/>
              </w:rPr>
            </w:pPr>
            <w:r w:rsidRPr="00041CB8">
              <w:rPr>
                <w:rStyle w:val="FontStyle102"/>
                <w:rFonts w:hAnsi="David"/>
                <w:b w:val="0"/>
                <w:bCs w:val="0"/>
                <w:sz w:val="24"/>
                <w:szCs w:val="24"/>
                <w:rtl/>
              </w:rPr>
              <w:t xml:space="preserve"> צירי הארון צירים אלחלד גרס / בלום או ש״ע טריקה שקטה.</w:t>
            </w:r>
          </w:p>
        </w:tc>
        <w:tc>
          <w:tcPr>
            <w:tcW w:w="940" w:type="dxa"/>
          </w:tcPr>
          <w:p w14:paraId="2D681215" w14:textId="77777777" w:rsidR="00406970" w:rsidRPr="000D0334" w:rsidRDefault="00406970" w:rsidP="00041CB8">
            <w:pPr>
              <w:pStyle w:val="Style15"/>
              <w:widowControl/>
              <w:tabs>
                <w:tab w:val="left" w:pos="8958"/>
              </w:tabs>
              <w:bidi/>
              <w:spacing w:before="29" w:line="360" w:lineRule="auto"/>
              <w:rPr>
                <w:rStyle w:val="FontStyle102"/>
                <w:rFonts w:hAnsi="David"/>
                <w:b w:val="0"/>
                <w:bCs w:val="0"/>
                <w:sz w:val="24"/>
                <w:szCs w:val="24"/>
                <w:rtl/>
              </w:rPr>
            </w:pPr>
          </w:p>
        </w:tc>
      </w:tr>
      <w:tr w:rsidR="00406970" w:rsidRPr="000D0334" w14:paraId="5A9E0CF4" w14:textId="77777777" w:rsidTr="00041CB8">
        <w:tc>
          <w:tcPr>
            <w:tcW w:w="7565" w:type="dxa"/>
            <w:vMerge/>
          </w:tcPr>
          <w:p w14:paraId="39023B31" w14:textId="77777777" w:rsidR="00406970" w:rsidRPr="00041CB8" w:rsidRDefault="00406970" w:rsidP="00041CB8">
            <w:pPr>
              <w:pStyle w:val="Style15"/>
              <w:widowControl/>
              <w:numPr>
                <w:ilvl w:val="3"/>
                <w:numId w:val="93"/>
              </w:numPr>
              <w:bidi/>
              <w:spacing w:line="360" w:lineRule="auto"/>
              <w:ind w:left="1310" w:hanging="992"/>
              <w:rPr>
                <w:rStyle w:val="FontStyle102"/>
                <w:rFonts w:hAnsi="David"/>
                <w:b w:val="0"/>
                <w:bCs w:val="0"/>
                <w:sz w:val="24"/>
                <w:szCs w:val="24"/>
                <w:rtl/>
              </w:rPr>
            </w:pPr>
          </w:p>
        </w:tc>
        <w:tc>
          <w:tcPr>
            <w:tcW w:w="940" w:type="dxa"/>
          </w:tcPr>
          <w:p w14:paraId="25A589A4" w14:textId="77777777" w:rsidR="00406970" w:rsidRPr="000D0334" w:rsidRDefault="00406970" w:rsidP="00041CB8">
            <w:pPr>
              <w:pStyle w:val="Style15"/>
              <w:widowControl/>
              <w:tabs>
                <w:tab w:val="left" w:pos="8958"/>
              </w:tabs>
              <w:bidi/>
              <w:spacing w:before="29" w:line="360" w:lineRule="auto"/>
              <w:rPr>
                <w:rStyle w:val="FontStyle102"/>
                <w:rFonts w:hAnsi="David"/>
                <w:b w:val="0"/>
                <w:bCs w:val="0"/>
                <w:sz w:val="24"/>
                <w:szCs w:val="24"/>
                <w:rtl/>
              </w:rPr>
            </w:pPr>
          </w:p>
        </w:tc>
      </w:tr>
      <w:tr w:rsidR="00406970" w:rsidRPr="000D0334" w14:paraId="5A82C06D" w14:textId="77777777" w:rsidTr="00041CB8">
        <w:tc>
          <w:tcPr>
            <w:tcW w:w="7565" w:type="dxa"/>
            <w:vMerge w:val="restart"/>
          </w:tcPr>
          <w:p w14:paraId="7C63C534" w14:textId="77777777" w:rsidR="00406970" w:rsidRPr="00736AB9" w:rsidRDefault="00406970" w:rsidP="00041CB8">
            <w:pPr>
              <w:pStyle w:val="Style15"/>
              <w:widowControl/>
              <w:numPr>
                <w:ilvl w:val="0"/>
                <w:numId w:val="120"/>
              </w:numPr>
              <w:bidi/>
              <w:spacing w:before="240" w:line="360" w:lineRule="auto"/>
              <w:rPr>
                <w:rFonts w:hAnsi="David"/>
                <w:b/>
                <w:bCs/>
                <w:u w:val="single"/>
                <w:rtl/>
              </w:rPr>
            </w:pPr>
            <w:r w:rsidRPr="00736AB9">
              <w:rPr>
                <w:rStyle w:val="FontStyle103"/>
                <w:rFonts w:hAnsi="David" w:hint="eastAsia"/>
                <w:b/>
                <w:bCs/>
                <w:sz w:val="24"/>
                <w:szCs w:val="24"/>
                <w:u w:val="single"/>
                <w:rtl/>
              </w:rPr>
              <w:t>שולחן</w:t>
            </w:r>
            <w:r w:rsidRPr="00736AB9">
              <w:rPr>
                <w:rStyle w:val="FontStyle103"/>
                <w:rFonts w:hAnsi="David"/>
                <w:b/>
                <w:bCs/>
                <w:sz w:val="24"/>
                <w:szCs w:val="24"/>
                <w:u w:val="single"/>
                <w:rtl/>
              </w:rPr>
              <w:t xml:space="preserve"> </w:t>
            </w:r>
            <w:r w:rsidRPr="00736AB9">
              <w:rPr>
                <w:rStyle w:val="FontStyle102"/>
                <w:rFonts w:hAnsi="David" w:hint="eastAsia"/>
                <w:sz w:val="24"/>
                <w:szCs w:val="24"/>
                <w:u w:val="single"/>
                <w:rtl/>
              </w:rPr>
              <w:t>קפה</w:t>
            </w:r>
            <w:r w:rsidRPr="00736AB9">
              <w:rPr>
                <w:rStyle w:val="FontStyle103"/>
                <w:rFonts w:hAnsi="David"/>
                <w:b/>
                <w:bCs/>
                <w:sz w:val="24"/>
                <w:szCs w:val="24"/>
                <w:u w:val="single"/>
                <w:rtl/>
              </w:rPr>
              <w:t xml:space="preserve">: </w:t>
            </w:r>
          </w:p>
          <w:p w14:paraId="2CBF9BB9" w14:textId="77777777" w:rsidR="00F6419A" w:rsidRPr="00C65D7B" w:rsidRDefault="00F6419A" w:rsidP="00041CB8">
            <w:pPr>
              <w:pStyle w:val="Style15"/>
              <w:widowControl/>
              <w:numPr>
                <w:ilvl w:val="1"/>
                <w:numId w:val="120"/>
              </w:numPr>
              <w:bidi/>
              <w:spacing w:line="360" w:lineRule="auto"/>
              <w:ind w:hanging="450"/>
              <w:rPr>
                <w:rStyle w:val="FontStyle103"/>
                <w:rFonts w:hAnsi="David"/>
                <w:b/>
                <w:bCs/>
                <w:color w:val="auto"/>
                <w:sz w:val="24"/>
                <w:szCs w:val="24"/>
                <w:u w:val="single"/>
                <w:rtl/>
              </w:rPr>
            </w:pPr>
            <w:r w:rsidRPr="00C65D7B">
              <w:rPr>
                <w:rStyle w:val="FontStyle103"/>
                <w:rFonts w:hAnsi="David"/>
                <w:sz w:val="24"/>
                <w:szCs w:val="24"/>
                <w:rtl/>
              </w:rPr>
              <w:t xml:space="preserve">פינת אירוח </w:t>
            </w:r>
            <w:r w:rsidRPr="00041CB8">
              <w:rPr>
                <w:rStyle w:val="FontStyle102"/>
                <w:b w:val="0"/>
                <w:bCs w:val="0"/>
                <w:sz w:val="24"/>
                <w:szCs w:val="24"/>
                <w:rtl/>
              </w:rPr>
              <w:t>באורך</w:t>
            </w:r>
            <w:r w:rsidRPr="00C65D7B">
              <w:rPr>
                <w:rStyle w:val="FontStyle103"/>
                <w:rFonts w:hAnsi="David"/>
                <w:sz w:val="24"/>
                <w:szCs w:val="24"/>
                <w:rtl/>
              </w:rPr>
              <w:t xml:space="preserve"> 1.20 מ', רוחב 60 ס"מ ו -40 ס"מ גובה, בגימור ובגוון זהה לשולחן ולספריה בחדר השר או לפי בחירת המזמין.</w:t>
            </w:r>
          </w:p>
          <w:p w14:paraId="1A91508E" w14:textId="4DC5DE60" w:rsidR="00406970" w:rsidRPr="000D0334" w:rsidRDefault="00F6419A" w:rsidP="00041CB8">
            <w:pPr>
              <w:pStyle w:val="Style15"/>
              <w:widowControl/>
              <w:numPr>
                <w:ilvl w:val="1"/>
                <w:numId w:val="120"/>
              </w:numPr>
              <w:bidi/>
              <w:spacing w:line="360" w:lineRule="auto"/>
              <w:ind w:hanging="450"/>
              <w:rPr>
                <w:rFonts w:hAnsi="David"/>
                <w:b/>
                <w:bCs/>
                <w:u w:val="single"/>
                <w:rtl/>
              </w:rPr>
            </w:pPr>
            <w:r w:rsidRPr="00C65D7B">
              <w:rPr>
                <w:rFonts w:hAnsi="David"/>
                <w:rtl/>
              </w:rPr>
              <w:t xml:space="preserve">חיפוי </w:t>
            </w:r>
            <w:r w:rsidRPr="00041CB8">
              <w:rPr>
                <w:rStyle w:val="FontStyle102"/>
                <w:b w:val="0"/>
                <w:bCs w:val="0"/>
                <w:sz w:val="24"/>
                <w:szCs w:val="24"/>
                <w:rtl/>
              </w:rPr>
              <w:t>זכוכית</w:t>
            </w:r>
            <w:r w:rsidRPr="00C65D7B">
              <w:rPr>
                <w:rFonts w:hAnsi="David"/>
                <w:rtl/>
              </w:rPr>
              <w:t xml:space="preserve"> מלוטשת בעובי 10 מ"מ</w:t>
            </w:r>
          </w:p>
        </w:tc>
        <w:tc>
          <w:tcPr>
            <w:tcW w:w="940" w:type="dxa"/>
          </w:tcPr>
          <w:p w14:paraId="53CC2A61" w14:textId="77777777" w:rsidR="00406970" w:rsidRPr="000D0334" w:rsidRDefault="00406970" w:rsidP="00041CB8">
            <w:pPr>
              <w:pStyle w:val="Style15"/>
              <w:widowControl/>
              <w:tabs>
                <w:tab w:val="left" w:pos="8958"/>
              </w:tabs>
              <w:bidi/>
              <w:spacing w:before="29" w:line="360" w:lineRule="auto"/>
              <w:rPr>
                <w:rStyle w:val="FontStyle102"/>
                <w:rFonts w:hAnsi="David"/>
                <w:b w:val="0"/>
                <w:bCs w:val="0"/>
                <w:sz w:val="24"/>
                <w:szCs w:val="24"/>
                <w:rtl/>
              </w:rPr>
            </w:pPr>
          </w:p>
        </w:tc>
      </w:tr>
      <w:tr w:rsidR="00406970" w:rsidRPr="000D0334" w14:paraId="5EFC6F00" w14:textId="77777777" w:rsidTr="00041CB8">
        <w:tc>
          <w:tcPr>
            <w:tcW w:w="7565" w:type="dxa"/>
            <w:vMerge/>
          </w:tcPr>
          <w:p w14:paraId="651CF2BB" w14:textId="77777777" w:rsidR="00406970" w:rsidRPr="000D0334" w:rsidRDefault="00406970" w:rsidP="00041CB8">
            <w:pPr>
              <w:pStyle w:val="Style15"/>
              <w:widowControl/>
              <w:tabs>
                <w:tab w:val="left" w:pos="8958"/>
              </w:tabs>
              <w:bidi/>
              <w:spacing w:before="29" w:line="360" w:lineRule="auto"/>
              <w:ind w:right="34"/>
              <w:rPr>
                <w:rStyle w:val="FontStyle102"/>
                <w:rFonts w:hAnsi="David"/>
                <w:b w:val="0"/>
                <w:bCs w:val="0"/>
                <w:sz w:val="24"/>
                <w:szCs w:val="24"/>
                <w:rtl/>
              </w:rPr>
            </w:pPr>
          </w:p>
        </w:tc>
        <w:tc>
          <w:tcPr>
            <w:tcW w:w="940" w:type="dxa"/>
          </w:tcPr>
          <w:p w14:paraId="2298E7AC" w14:textId="77777777" w:rsidR="00406970" w:rsidRPr="000D0334" w:rsidRDefault="00406970" w:rsidP="00041CB8">
            <w:pPr>
              <w:pStyle w:val="Style15"/>
              <w:widowControl/>
              <w:tabs>
                <w:tab w:val="left" w:pos="8958"/>
              </w:tabs>
              <w:bidi/>
              <w:spacing w:before="29" w:line="360" w:lineRule="auto"/>
              <w:rPr>
                <w:rStyle w:val="FontStyle102"/>
                <w:rFonts w:hAnsi="David"/>
                <w:b w:val="0"/>
                <w:bCs w:val="0"/>
                <w:sz w:val="24"/>
                <w:szCs w:val="24"/>
                <w:rtl/>
              </w:rPr>
            </w:pPr>
          </w:p>
        </w:tc>
      </w:tr>
      <w:tr w:rsidR="00406970" w:rsidRPr="000D0334" w14:paraId="58AF5F93" w14:textId="77777777" w:rsidTr="00041CB8">
        <w:tc>
          <w:tcPr>
            <w:tcW w:w="7565" w:type="dxa"/>
          </w:tcPr>
          <w:p w14:paraId="153B31B6" w14:textId="77777777" w:rsidR="00406970" w:rsidRPr="000D0334" w:rsidRDefault="00406970" w:rsidP="00041CB8">
            <w:pPr>
              <w:pStyle w:val="Style15"/>
              <w:widowControl/>
              <w:tabs>
                <w:tab w:val="left" w:pos="8958"/>
              </w:tabs>
              <w:bidi/>
              <w:spacing w:before="240" w:after="240" w:line="360" w:lineRule="auto"/>
              <w:ind w:right="34"/>
              <w:rPr>
                <w:rStyle w:val="FontStyle103"/>
                <w:rFonts w:hAnsi="David"/>
                <w:b/>
                <w:bCs/>
                <w:sz w:val="24"/>
                <w:szCs w:val="24"/>
                <w:u w:val="single"/>
                <w:rtl/>
              </w:rPr>
            </w:pPr>
            <w:r w:rsidRPr="00041CB8">
              <w:rPr>
                <w:rStyle w:val="FontStyle103"/>
                <w:rFonts w:hAnsi="David" w:hint="eastAsia"/>
                <w:b/>
                <w:bCs/>
                <w:sz w:val="24"/>
                <w:szCs w:val="24"/>
                <w:u w:val="single"/>
                <w:rtl/>
              </w:rPr>
              <w:t>חדר</w:t>
            </w:r>
            <w:r w:rsidRPr="00041CB8">
              <w:rPr>
                <w:rStyle w:val="FontStyle103"/>
                <w:rFonts w:hAnsi="David"/>
                <w:b/>
                <w:bCs/>
                <w:sz w:val="24"/>
                <w:szCs w:val="24"/>
                <w:u w:val="single"/>
                <w:rtl/>
              </w:rPr>
              <w:t xml:space="preserve"> </w:t>
            </w:r>
            <w:r w:rsidRPr="00041CB8">
              <w:rPr>
                <w:rStyle w:val="FontStyle103"/>
                <w:rFonts w:hAnsi="David" w:hint="eastAsia"/>
                <w:b/>
                <w:bCs/>
                <w:sz w:val="24"/>
                <w:szCs w:val="24"/>
                <w:u w:val="single"/>
                <w:rtl/>
              </w:rPr>
              <w:t>מספר</w:t>
            </w:r>
            <w:r w:rsidRPr="00041CB8">
              <w:rPr>
                <w:rStyle w:val="FontStyle103"/>
                <w:rFonts w:hAnsi="David"/>
                <w:b/>
                <w:bCs/>
                <w:sz w:val="24"/>
                <w:szCs w:val="24"/>
                <w:u w:val="single"/>
                <w:rtl/>
              </w:rPr>
              <w:t xml:space="preserve"> 3035 - </w:t>
            </w:r>
            <w:r w:rsidRPr="00041CB8">
              <w:rPr>
                <w:rStyle w:val="FontStyle103"/>
                <w:rFonts w:hAnsi="David" w:hint="eastAsia"/>
                <w:b/>
                <w:bCs/>
                <w:sz w:val="24"/>
                <w:szCs w:val="24"/>
                <w:u w:val="single"/>
                <w:rtl/>
              </w:rPr>
              <w:t>קומה</w:t>
            </w:r>
            <w:r w:rsidRPr="00041CB8">
              <w:rPr>
                <w:rStyle w:val="FontStyle103"/>
                <w:rFonts w:hAnsi="David"/>
                <w:b/>
                <w:bCs/>
                <w:sz w:val="24"/>
                <w:szCs w:val="24"/>
                <w:u w:val="single"/>
                <w:rtl/>
              </w:rPr>
              <w:t xml:space="preserve"> 3</w:t>
            </w:r>
          </w:p>
        </w:tc>
        <w:tc>
          <w:tcPr>
            <w:tcW w:w="940" w:type="dxa"/>
          </w:tcPr>
          <w:p w14:paraId="1AEEDD60" w14:textId="77777777" w:rsidR="00406970" w:rsidRPr="000D0334" w:rsidRDefault="00406970" w:rsidP="00041CB8">
            <w:pPr>
              <w:pStyle w:val="Style15"/>
              <w:widowControl/>
              <w:tabs>
                <w:tab w:val="left" w:pos="8958"/>
              </w:tabs>
              <w:bidi/>
              <w:spacing w:before="240" w:after="240" w:line="360" w:lineRule="auto"/>
              <w:rPr>
                <w:rStyle w:val="FontStyle102"/>
                <w:rFonts w:hAnsi="David"/>
                <w:sz w:val="24"/>
                <w:szCs w:val="24"/>
                <w:u w:val="single"/>
                <w:rtl/>
              </w:rPr>
            </w:pPr>
          </w:p>
        </w:tc>
      </w:tr>
      <w:tr w:rsidR="00406970" w:rsidRPr="000D0334" w14:paraId="5B63CBAF" w14:textId="77777777" w:rsidTr="00041CB8">
        <w:tc>
          <w:tcPr>
            <w:tcW w:w="7565" w:type="dxa"/>
            <w:vMerge w:val="restart"/>
          </w:tcPr>
          <w:p w14:paraId="5AF270FA" w14:textId="77777777" w:rsidR="00406970" w:rsidRPr="000D0334" w:rsidRDefault="00406970" w:rsidP="00041CB8">
            <w:pPr>
              <w:pStyle w:val="Style15"/>
              <w:widowControl/>
              <w:numPr>
                <w:ilvl w:val="0"/>
                <w:numId w:val="120"/>
              </w:numPr>
              <w:bidi/>
              <w:spacing w:before="240" w:line="360" w:lineRule="auto"/>
              <w:ind w:left="360"/>
              <w:rPr>
                <w:rStyle w:val="FontStyle103"/>
                <w:rFonts w:hAnsi="David"/>
                <w:b/>
                <w:bCs/>
                <w:sz w:val="24"/>
                <w:szCs w:val="24"/>
                <w:u w:val="single"/>
                <w:rtl/>
              </w:rPr>
            </w:pPr>
            <w:r w:rsidRPr="000D0334">
              <w:rPr>
                <w:rStyle w:val="FontStyle103"/>
                <w:rFonts w:hAnsi="David" w:hint="eastAsia"/>
                <w:b/>
                <w:bCs/>
                <w:sz w:val="24"/>
                <w:szCs w:val="24"/>
                <w:u w:val="single"/>
                <w:rtl/>
              </w:rPr>
              <w:t>שולחן</w:t>
            </w:r>
            <w:r w:rsidRPr="000D0334">
              <w:rPr>
                <w:rStyle w:val="FontStyle103"/>
                <w:rFonts w:hAnsi="David"/>
                <w:b/>
                <w:bCs/>
                <w:sz w:val="24"/>
                <w:szCs w:val="24"/>
                <w:u w:val="single"/>
                <w:rtl/>
              </w:rPr>
              <w:t xml:space="preserve"> </w:t>
            </w:r>
            <w:r w:rsidRPr="000D0334">
              <w:rPr>
                <w:rStyle w:val="FontStyle103"/>
                <w:rFonts w:hAnsi="David" w:hint="eastAsia"/>
                <w:b/>
                <w:bCs/>
                <w:sz w:val="24"/>
                <w:szCs w:val="24"/>
                <w:u w:val="single"/>
                <w:rtl/>
              </w:rPr>
              <w:t>ישיבות</w:t>
            </w:r>
            <w:r w:rsidRPr="000D0334">
              <w:rPr>
                <w:rFonts w:hAnsi="David"/>
                <w:u w:val="single"/>
                <w:rtl/>
              </w:rPr>
              <w:t>:</w:t>
            </w:r>
          </w:p>
          <w:p w14:paraId="21E51A36" w14:textId="77777777" w:rsidR="00406970" w:rsidRPr="00041CB8" w:rsidRDefault="00406970" w:rsidP="00041CB8">
            <w:pPr>
              <w:pStyle w:val="Style15"/>
              <w:widowControl/>
              <w:numPr>
                <w:ilvl w:val="1"/>
                <w:numId w:val="120"/>
              </w:numPr>
              <w:bidi/>
              <w:spacing w:line="360" w:lineRule="auto"/>
              <w:ind w:hanging="450"/>
              <w:rPr>
                <w:rStyle w:val="FontStyle102"/>
                <w:rFonts w:hAnsi="David"/>
                <w:b w:val="0"/>
                <w:bCs w:val="0"/>
                <w:sz w:val="24"/>
                <w:szCs w:val="24"/>
                <w:rtl/>
              </w:rPr>
            </w:pPr>
            <w:r w:rsidRPr="00041CB8">
              <w:rPr>
                <w:rStyle w:val="FontStyle102"/>
                <w:rFonts w:hAnsi="David" w:hint="eastAsia"/>
                <w:b w:val="0"/>
                <w:bCs w:val="0"/>
                <w:sz w:val="24"/>
                <w:szCs w:val="24"/>
                <w:rtl/>
              </w:rPr>
              <w:t>באורך</w:t>
            </w:r>
            <w:r w:rsidRPr="00041CB8">
              <w:rPr>
                <w:rStyle w:val="FontStyle102"/>
                <w:rFonts w:hAnsi="David"/>
                <w:b w:val="0"/>
                <w:bCs w:val="0"/>
                <w:sz w:val="24"/>
                <w:szCs w:val="24"/>
                <w:rtl/>
              </w:rPr>
              <w:t xml:space="preserve"> של כ- 4.60 ורוחב של כ- 1.60 ס"מ. </w:t>
            </w:r>
          </w:p>
          <w:p w14:paraId="6D2B58F7" w14:textId="77777777" w:rsidR="00406970" w:rsidRPr="00041CB8" w:rsidRDefault="00406970" w:rsidP="00041CB8">
            <w:pPr>
              <w:pStyle w:val="Style15"/>
              <w:widowControl/>
              <w:numPr>
                <w:ilvl w:val="1"/>
                <w:numId w:val="120"/>
              </w:numPr>
              <w:bidi/>
              <w:spacing w:line="360" w:lineRule="auto"/>
              <w:ind w:hanging="450"/>
              <w:rPr>
                <w:rStyle w:val="FontStyle102"/>
                <w:rFonts w:hAnsi="David"/>
                <w:b w:val="0"/>
                <w:bCs w:val="0"/>
                <w:sz w:val="24"/>
                <w:szCs w:val="24"/>
                <w:rtl/>
              </w:rPr>
            </w:pPr>
            <w:r w:rsidRPr="00041CB8">
              <w:rPr>
                <w:rStyle w:val="FontStyle102"/>
                <w:rFonts w:hAnsi="David" w:hint="eastAsia"/>
                <w:b w:val="0"/>
                <w:bCs w:val="0"/>
                <w:sz w:val="24"/>
                <w:szCs w:val="24"/>
                <w:rtl/>
              </w:rPr>
              <w:t>קווי</w:t>
            </w:r>
            <w:r w:rsidRPr="00041CB8">
              <w:rPr>
                <w:rStyle w:val="FontStyle102"/>
                <w:rFonts w:hAnsi="David"/>
                <w:b w:val="0"/>
                <w:bCs w:val="0"/>
                <w:sz w:val="24"/>
                <w:szCs w:val="24"/>
                <w:rtl/>
              </w:rPr>
              <w:t xml:space="preserve"> אורך ורוחב השולחן יהיו מקושתים כך שלכל היושבים בשולחן תהיה אפשרות לראות האחד את השני. </w:t>
            </w:r>
          </w:p>
          <w:p w14:paraId="3300E348" w14:textId="77777777" w:rsidR="00406970" w:rsidRPr="00041CB8" w:rsidRDefault="00406970" w:rsidP="00041CB8">
            <w:pPr>
              <w:pStyle w:val="Style15"/>
              <w:widowControl/>
              <w:numPr>
                <w:ilvl w:val="1"/>
                <w:numId w:val="120"/>
              </w:numPr>
              <w:bidi/>
              <w:spacing w:line="360" w:lineRule="auto"/>
              <w:ind w:hanging="450"/>
              <w:rPr>
                <w:rStyle w:val="FontStyle102"/>
                <w:rFonts w:hAnsi="David"/>
                <w:b w:val="0"/>
                <w:bCs w:val="0"/>
                <w:sz w:val="24"/>
                <w:szCs w:val="24"/>
                <w:rtl/>
              </w:rPr>
            </w:pPr>
            <w:r w:rsidRPr="00041CB8">
              <w:rPr>
                <w:rStyle w:val="FontStyle102"/>
                <w:rFonts w:hAnsi="David" w:hint="eastAsia"/>
                <w:b w:val="0"/>
                <w:bCs w:val="0"/>
                <w:sz w:val="24"/>
                <w:szCs w:val="24"/>
                <w:rtl/>
              </w:rPr>
              <w:t>מסביב</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לשולחן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ניתן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יהיה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להושיב</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עד</w:t>
            </w:r>
            <w:r w:rsidRPr="00041CB8">
              <w:rPr>
                <w:rStyle w:val="FontStyle102"/>
                <w:rFonts w:hAnsi="David"/>
                <w:b w:val="0"/>
                <w:bCs w:val="0"/>
                <w:sz w:val="24"/>
                <w:szCs w:val="24"/>
                <w:rtl/>
              </w:rPr>
              <w:t xml:space="preserve"> 18 </w:t>
            </w:r>
            <w:r w:rsidRPr="00041CB8">
              <w:rPr>
                <w:rStyle w:val="FontStyle102"/>
                <w:rFonts w:hAnsi="David" w:hint="eastAsia"/>
                <w:b w:val="0"/>
                <w:bCs w:val="0"/>
                <w:sz w:val="24"/>
                <w:szCs w:val="24"/>
                <w:rtl/>
              </w:rPr>
              <w:t>אנשים</w:t>
            </w:r>
            <w:r w:rsidRPr="00041CB8">
              <w:rPr>
                <w:rStyle w:val="FontStyle102"/>
                <w:rFonts w:hAnsi="David"/>
                <w:b w:val="0"/>
                <w:bCs w:val="0"/>
                <w:sz w:val="24"/>
                <w:szCs w:val="24"/>
                <w:rtl/>
              </w:rPr>
              <w:t>.</w:t>
            </w:r>
          </w:p>
          <w:p w14:paraId="441C1C32" w14:textId="77777777" w:rsidR="00406970" w:rsidRPr="00041CB8" w:rsidRDefault="00406970" w:rsidP="00041CB8">
            <w:pPr>
              <w:pStyle w:val="Style15"/>
              <w:widowControl/>
              <w:numPr>
                <w:ilvl w:val="1"/>
                <w:numId w:val="120"/>
              </w:numPr>
              <w:bidi/>
              <w:spacing w:line="360" w:lineRule="auto"/>
              <w:ind w:hanging="450"/>
              <w:rPr>
                <w:rStyle w:val="FontStyle102"/>
                <w:rFonts w:hAnsi="David"/>
                <w:b w:val="0"/>
                <w:bCs w:val="0"/>
                <w:sz w:val="24"/>
                <w:szCs w:val="24"/>
              </w:rPr>
            </w:pPr>
            <w:r w:rsidRPr="00041CB8">
              <w:rPr>
                <w:rStyle w:val="FontStyle102"/>
                <w:rFonts w:hAnsi="David" w:hint="eastAsia"/>
                <w:b w:val="0"/>
                <w:bCs w:val="0"/>
                <w:sz w:val="24"/>
                <w:szCs w:val="24"/>
                <w:rtl/>
              </w:rPr>
              <w:t>עובי</w:t>
            </w:r>
            <w:r w:rsidRPr="00041CB8">
              <w:rPr>
                <w:rStyle w:val="FontStyle102"/>
                <w:rFonts w:hAnsi="David"/>
                <w:b w:val="0"/>
                <w:bCs w:val="0"/>
                <w:sz w:val="24"/>
                <w:szCs w:val="24"/>
                <w:rtl/>
              </w:rPr>
              <w:t xml:space="preserve"> לוח השולחן  30 מ"מ לפחות עם עיבוי היקפי לקנט של 60 מ"מ לפחות. </w:t>
            </w:r>
          </w:p>
          <w:p w14:paraId="0572783E" w14:textId="77777777" w:rsidR="00406970" w:rsidRPr="00041CB8" w:rsidRDefault="00406970" w:rsidP="00041CB8">
            <w:pPr>
              <w:pStyle w:val="Style15"/>
              <w:widowControl/>
              <w:numPr>
                <w:ilvl w:val="1"/>
                <w:numId w:val="120"/>
              </w:numPr>
              <w:bidi/>
              <w:spacing w:line="360" w:lineRule="auto"/>
              <w:ind w:hanging="450"/>
              <w:rPr>
                <w:rStyle w:val="FontStyle102"/>
                <w:rFonts w:hAnsi="David"/>
                <w:b w:val="0"/>
                <w:bCs w:val="0"/>
                <w:sz w:val="24"/>
                <w:szCs w:val="24"/>
                <w:rtl/>
              </w:rPr>
            </w:pPr>
            <w:r w:rsidRPr="00041CB8">
              <w:rPr>
                <w:rStyle w:val="FontStyle102"/>
                <w:rFonts w:hAnsi="David" w:hint="eastAsia"/>
                <w:b w:val="0"/>
                <w:bCs w:val="0"/>
                <w:sz w:val="24"/>
                <w:szCs w:val="24"/>
                <w:rtl/>
              </w:rPr>
              <w:t>לוח</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השולחן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יחופה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בפורניר</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זהה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לפורניר</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הריהוט</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הנוסף</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בחדר</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הישיבות</w:t>
            </w:r>
            <w:r w:rsidRPr="00041CB8">
              <w:rPr>
                <w:rStyle w:val="FontStyle102"/>
                <w:rFonts w:hAnsi="David"/>
                <w:b w:val="0"/>
                <w:bCs w:val="0"/>
                <w:sz w:val="24"/>
                <w:szCs w:val="24"/>
                <w:rtl/>
              </w:rPr>
              <w:t>.</w:t>
            </w:r>
          </w:p>
          <w:p w14:paraId="137BA058" w14:textId="77777777" w:rsidR="00406970" w:rsidRPr="00041CB8" w:rsidRDefault="00406970" w:rsidP="00041CB8">
            <w:pPr>
              <w:pStyle w:val="Style15"/>
              <w:widowControl/>
              <w:numPr>
                <w:ilvl w:val="1"/>
                <w:numId w:val="120"/>
              </w:numPr>
              <w:bidi/>
              <w:spacing w:line="360" w:lineRule="auto"/>
              <w:ind w:hanging="450"/>
              <w:rPr>
                <w:rStyle w:val="FontStyle102"/>
                <w:rFonts w:hAnsi="David"/>
                <w:b w:val="0"/>
                <w:bCs w:val="0"/>
                <w:sz w:val="24"/>
                <w:szCs w:val="24"/>
              </w:rPr>
            </w:pPr>
            <w:r w:rsidRPr="00041CB8">
              <w:rPr>
                <w:rStyle w:val="FontStyle102"/>
                <w:rFonts w:hAnsi="David" w:hint="eastAsia"/>
                <w:b w:val="0"/>
                <w:bCs w:val="0"/>
                <w:sz w:val="24"/>
                <w:szCs w:val="24"/>
                <w:rtl/>
              </w:rPr>
              <w:t>בתחתית</w:t>
            </w:r>
            <w:r w:rsidRPr="00041CB8">
              <w:rPr>
                <w:rStyle w:val="FontStyle102"/>
                <w:rFonts w:hAnsi="David"/>
                <w:b w:val="0"/>
                <w:bCs w:val="0"/>
                <w:sz w:val="24"/>
                <w:szCs w:val="24"/>
                <w:rtl/>
              </w:rPr>
              <w:t xml:space="preserve"> לוח השולחן יותקנו 3 ארוניות מרכזיות אשר ישמשו הן כבסיס ללוח השולחן והן למעבר כבלי חשמל ותקשורת.  </w:t>
            </w:r>
          </w:p>
          <w:p w14:paraId="08C2FDD4" w14:textId="77777777" w:rsidR="00406970" w:rsidRPr="00041CB8" w:rsidRDefault="00406970" w:rsidP="00041CB8">
            <w:pPr>
              <w:pStyle w:val="Style15"/>
              <w:widowControl/>
              <w:numPr>
                <w:ilvl w:val="1"/>
                <w:numId w:val="120"/>
              </w:numPr>
              <w:bidi/>
              <w:spacing w:line="360" w:lineRule="auto"/>
              <w:ind w:hanging="450"/>
              <w:rPr>
                <w:rStyle w:val="FontStyle102"/>
                <w:rFonts w:hAnsi="David"/>
                <w:b w:val="0"/>
                <w:bCs w:val="0"/>
                <w:sz w:val="24"/>
                <w:szCs w:val="24"/>
                <w:rtl/>
              </w:rPr>
            </w:pPr>
            <w:r w:rsidRPr="00041CB8">
              <w:rPr>
                <w:rStyle w:val="FontStyle102"/>
                <w:rFonts w:hAnsi="David" w:hint="eastAsia"/>
                <w:b w:val="0"/>
                <w:bCs w:val="0"/>
                <w:sz w:val="24"/>
                <w:szCs w:val="24"/>
                <w:rtl/>
              </w:rPr>
              <w:t>הארונית</w:t>
            </w:r>
            <w:r w:rsidRPr="00041CB8">
              <w:rPr>
                <w:rStyle w:val="FontStyle102"/>
                <w:rFonts w:hAnsi="David"/>
                <w:b w:val="0"/>
                <w:bCs w:val="0"/>
                <w:sz w:val="24"/>
                <w:szCs w:val="24"/>
                <w:rtl/>
              </w:rPr>
              <w:t xml:space="preserve"> המרכזית תותקן בשטח בהתאם למיקום הכבלים ברצפה ותותאם ותחובר לתעלה שבשולחן. </w:t>
            </w:r>
          </w:p>
          <w:p w14:paraId="3B9067C9" w14:textId="77777777" w:rsidR="00406970" w:rsidRPr="00041CB8" w:rsidRDefault="00406970" w:rsidP="00041CB8">
            <w:pPr>
              <w:pStyle w:val="Style15"/>
              <w:widowControl/>
              <w:numPr>
                <w:ilvl w:val="1"/>
                <w:numId w:val="120"/>
              </w:numPr>
              <w:bidi/>
              <w:spacing w:line="360" w:lineRule="auto"/>
              <w:ind w:hanging="450"/>
              <w:rPr>
                <w:rStyle w:val="FontStyle102"/>
                <w:rFonts w:hAnsi="David"/>
                <w:b w:val="0"/>
                <w:bCs w:val="0"/>
                <w:sz w:val="24"/>
                <w:szCs w:val="24"/>
                <w:rtl/>
              </w:rPr>
            </w:pPr>
            <w:r w:rsidRPr="00041CB8">
              <w:rPr>
                <w:rStyle w:val="FontStyle102"/>
                <w:rFonts w:hAnsi="David" w:hint="eastAsia"/>
                <w:b w:val="0"/>
                <w:bCs w:val="0"/>
                <w:sz w:val="24"/>
                <w:szCs w:val="24"/>
                <w:rtl/>
              </w:rPr>
              <w:t>בתחתית</w:t>
            </w:r>
            <w:r w:rsidRPr="00041CB8">
              <w:rPr>
                <w:rStyle w:val="FontStyle102"/>
                <w:rFonts w:hAnsi="David"/>
                <w:b w:val="0"/>
                <w:bCs w:val="0"/>
                <w:sz w:val="24"/>
                <w:szCs w:val="24"/>
                <w:rtl/>
              </w:rPr>
              <w:t xml:space="preserve"> לוח השולחן תותקן תעלת תקשורת עם דלתית כיסוי דקורטיבית לצורך חיבור לכבלים מהרצפה, לציוד שיותקן בתוך הארוניות ולציוד שיונח במרכז השולחן ובשני צידי השולחן. </w:t>
            </w:r>
          </w:p>
          <w:p w14:paraId="2DEA6595" w14:textId="77777777" w:rsidR="00406970" w:rsidRPr="00041CB8" w:rsidRDefault="00406970" w:rsidP="00041CB8">
            <w:pPr>
              <w:pStyle w:val="Style15"/>
              <w:widowControl/>
              <w:numPr>
                <w:ilvl w:val="1"/>
                <w:numId w:val="120"/>
              </w:numPr>
              <w:bidi/>
              <w:spacing w:line="360" w:lineRule="auto"/>
              <w:ind w:hanging="450"/>
              <w:rPr>
                <w:rStyle w:val="FontStyle102"/>
                <w:rFonts w:hAnsi="David"/>
                <w:b w:val="0"/>
                <w:bCs w:val="0"/>
                <w:sz w:val="24"/>
                <w:szCs w:val="24"/>
                <w:rtl/>
              </w:rPr>
            </w:pPr>
            <w:r w:rsidRPr="00041CB8">
              <w:rPr>
                <w:rStyle w:val="FontStyle102"/>
                <w:rFonts w:hAnsi="David" w:hint="eastAsia"/>
                <w:b w:val="0"/>
                <w:bCs w:val="0"/>
                <w:sz w:val="24"/>
                <w:szCs w:val="24"/>
                <w:rtl/>
              </w:rPr>
              <w:t>בנוסף</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תותקן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בתחתית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לוח</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השולחן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תעלת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תקשורת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ותעלת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חשמל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גודל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התעלות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הנדרש</w:t>
            </w:r>
            <w:r w:rsidRPr="00041CB8">
              <w:rPr>
                <w:rStyle w:val="FontStyle102"/>
                <w:rFonts w:hAnsi="David"/>
                <w:b w:val="0"/>
                <w:bCs w:val="0"/>
                <w:sz w:val="24"/>
                <w:szCs w:val="24"/>
                <w:rtl/>
              </w:rPr>
              <w:t xml:space="preserve"> 10</w:t>
            </w:r>
            <w:r w:rsidRPr="00041CB8">
              <w:rPr>
                <w:rStyle w:val="FontStyle102"/>
                <w:rFonts w:hAnsi="David"/>
                <w:b w:val="0"/>
                <w:bCs w:val="0"/>
                <w:sz w:val="16"/>
                <w:szCs w:val="16"/>
              </w:rPr>
              <w:t>X</w:t>
            </w:r>
            <w:r w:rsidRPr="00041CB8">
              <w:rPr>
                <w:rStyle w:val="FontStyle102"/>
                <w:rFonts w:hAnsi="David"/>
                <w:b w:val="0"/>
                <w:bCs w:val="0"/>
                <w:sz w:val="24"/>
                <w:szCs w:val="24"/>
                <w:rtl/>
              </w:rPr>
              <w:t>20 ס"מ עם דלתית כיסוי דקורטיבית. בתוך התעלות יקובעו מחזיקי כבלים ממתכת. התעלות יזינו ויגיעו לכל אחת מהכלפות שעל השולחן וכל הארוניות שמתחת לשולחן.</w:t>
            </w:r>
          </w:p>
          <w:p w14:paraId="1447DD9F" w14:textId="77777777" w:rsidR="00406970" w:rsidRPr="00041CB8" w:rsidRDefault="00406970" w:rsidP="00041CB8">
            <w:pPr>
              <w:pStyle w:val="Style15"/>
              <w:widowControl/>
              <w:numPr>
                <w:ilvl w:val="1"/>
                <w:numId w:val="120"/>
              </w:numPr>
              <w:bidi/>
              <w:spacing w:line="360" w:lineRule="auto"/>
              <w:ind w:hanging="591"/>
              <w:rPr>
                <w:rStyle w:val="FontStyle102"/>
                <w:rFonts w:hAnsi="David"/>
                <w:b w:val="0"/>
                <w:bCs w:val="0"/>
                <w:sz w:val="24"/>
                <w:szCs w:val="24"/>
                <w:rtl/>
              </w:rPr>
            </w:pPr>
            <w:r w:rsidRPr="00041CB8">
              <w:rPr>
                <w:rStyle w:val="FontStyle102"/>
                <w:rFonts w:hAnsi="David" w:hint="eastAsia"/>
                <w:b w:val="0"/>
                <w:bCs w:val="0"/>
                <w:sz w:val="24"/>
                <w:szCs w:val="24"/>
                <w:rtl/>
              </w:rPr>
              <w:t>הארוניות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שבתחתית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לוח</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השולחן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יהיו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בגודל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שיוכל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להכיל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מחשב</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שולחני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בגודל</w:t>
            </w:r>
            <w:r w:rsidRPr="00041CB8">
              <w:rPr>
                <w:rStyle w:val="FontStyle102"/>
                <w:rFonts w:hAnsi="David"/>
                <w:b w:val="0"/>
                <w:bCs w:val="0"/>
                <w:sz w:val="24"/>
                <w:szCs w:val="24"/>
                <w:rtl/>
              </w:rPr>
              <w:t xml:space="preserve"> 25</w:t>
            </w:r>
            <w:r w:rsidRPr="00041CB8">
              <w:rPr>
                <w:rStyle w:val="FontStyle102"/>
                <w:rFonts w:hAnsi="David"/>
                <w:b w:val="0"/>
                <w:bCs w:val="0"/>
                <w:sz w:val="16"/>
                <w:szCs w:val="16"/>
              </w:rPr>
              <w:t>X</w:t>
            </w:r>
            <w:r w:rsidRPr="00041CB8">
              <w:rPr>
                <w:rStyle w:val="FontStyle102"/>
                <w:rFonts w:hAnsi="David"/>
                <w:b w:val="0"/>
                <w:bCs w:val="0"/>
                <w:sz w:val="16"/>
                <w:szCs w:val="16"/>
                <w:rtl/>
              </w:rPr>
              <w:t xml:space="preserve"> </w:t>
            </w:r>
            <w:r w:rsidRPr="00041CB8">
              <w:rPr>
                <w:rStyle w:val="FontStyle102"/>
                <w:rFonts w:hAnsi="David"/>
                <w:b w:val="0"/>
                <w:bCs w:val="0"/>
                <w:sz w:val="24"/>
                <w:szCs w:val="24"/>
                <w:rtl/>
              </w:rPr>
              <w:t>50, גובה 45 ס"מ ויהיו מחוררים בצדדים ומאחור לצורך אוורור.</w:t>
            </w:r>
          </w:p>
          <w:p w14:paraId="240DE418" w14:textId="77777777" w:rsidR="00406970" w:rsidRPr="00041CB8" w:rsidRDefault="00406970" w:rsidP="00041CB8">
            <w:pPr>
              <w:pStyle w:val="Style15"/>
              <w:widowControl/>
              <w:numPr>
                <w:ilvl w:val="1"/>
                <w:numId w:val="120"/>
              </w:numPr>
              <w:bidi/>
              <w:spacing w:line="360" w:lineRule="auto"/>
              <w:ind w:hanging="591"/>
              <w:rPr>
                <w:rStyle w:val="FontStyle102"/>
                <w:rFonts w:hAnsi="David"/>
                <w:b w:val="0"/>
                <w:bCs w:val="0"/>
                <w:sz w:val="24"/>
                <w:szCs w:val="24"/>
                <w:rtl/>
              </w:rPr>
            </w:pPr>
            <w:r w:rsidRPr="00041CB8">
              <w:rPr>
                <w:rStyle w:val="FontStyle102"/>
                <w:rFonts w:hAnsi="David" w:hint="eastAsia"/>
                <w:b w:val="0"/>
                <w:bCs w:val="0"/>
                <w:sz w:val="24"/>
                <w:szCs w:val="24"/>
                <w:rtl/>
              </w:rPr>
              <w:t>בלוח</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השולחן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יבוצעו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פתחים</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לצורך</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התקנה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וקיבוע</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של</w:t>
            </w:r>
            <w:r w:rsidRPr="00041CB8">
              <w:rPr>
                <w:rStyle w:val="FontStyle102"/>
                <w:rFonts w:hAnsi="David"/>
                <w:b w:val="0"/>
                <w:bCs w:val="0"/>
                <w:sz w:val="24"/>
                <w:szCs w:val="24"/>
                <w:rtl/>
              </w:rPr>
              <w:t xml:space="preserve"> 3 </w:t>
            </w:r>
            <w:r w:rsidRPr="00041CB8">
              <w:rPr>
                <w:rStyle w:val="FontStyle102"/>
                <w:rFonts w:hAnsi="David" w:hint="eastAsia"/>
                <w:b w:val="0"/>
                <w:bCs w:val="0"/>
                <w:sz w:val="24"/>
                <w:szCs w:val="24"/>
                <w:rtl/>
              </w:rPr>
              <w:t>כלפות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הכוללות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שקעי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חשמל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ושקעי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תקשורת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בהתאם</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לתכנית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והמידות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המפורטות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בתכנית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ההעמדה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המצורפת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לעיל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ובהתאם</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לתכנית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יצירת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פתחים</w:t>
            </w:r>
            <w:r w:rsidRPr="00041CB8">
              <w:rPr>
                <w:rStyle w:val="FontStyle102"/>
                <w:rFonts w:hAnsi="David"/>
                <w:b w:val="0"/>
                <w:bCs w:val="0"/>
                <w:sz w:val="24"/>
                <w:szCs w:val="24"/>
                <w:rtl/>
              </w:rPr>
              <w:t xml:space="preserve"> - </w:t>
            </w:r>
            <w:r w:rsidRPr="00041CB8">
              <w:rPr>
                <w:rStyle w:val="FontStyle102"/>
                <w:rFonts w:hAnsi="David" w:hint="eastAsia"/>
                <w:b w:val="0"/>
                <w:bCs w:val="0"/>
                <w:sz w:val="24"/>
                <w:szCs w:val="24"/>
                <w:rtl/>
              </w:rPr>
              <w:t>טוביאס</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המצורפת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בנספח</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טו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הפתחים</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לכלפות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יהיו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במקומות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הבאים</w:t>
            </w:r>
            <w:r w:rsidRPr="00041CB8">
              <w:rPr>
                <w:rStyle w:val="FontStyle102"/>
                <w:rFonts w:hAnsi="David"/>
                <w:b w:val="0"/>
                <w:bCs w:val="0"/>
                <w:sz w:val="24"/>
                <w:szCs w:val="24"/>
                <w:rtl/>
              </w:rPr>
              <w:t>:</w:t>
            </w:r>
          </w:p>
          <w:p w14:paraId="43F44390" w14:textId="77777777" w:rsidR="00406970" w:rsidRPr="000D0334" w:rsidRDefault="00406970" w:rsidP="00041CB8">
            <w:pPr>
              <w:pStyle w:val="Style15"/>
              <w:widowControl/>
              <w:numPr>
                <w:ilvl w:val="2"/>
                <w:numId w:val="120"/>
              </w:numPr>
              <w:bidi/>
              <w:spacing w:line="360" w:lineRule="auto"/>
              <w:ind w:left="1734"/>
              <w:rPr>
                <w:rFonts w:hAnsi="David"/>
              </w:rPr>
            </w:pPr>
            <w:r w:rsidRPr="00041CB8">
              <w:rPr>
                <w:rStyle w:val="FontStyle102"/>
                <w:rFonts w:hAnsi="David" w:hint="eastAsia"/>
                <w:b w:val="0"/>
                <w:bCs w:val="0"/>
                <w:sz w:val="24"/>
                <w:szCs w:val="24"/>
                <w:rtl/>
              </w:rPr>
              <w:t>במרכז</w:t>
            </w:r>
            <w:r w:rsidRPr="000D0334">
              <w:rPr>
                <w:rFonts w:hAnsi="David"/>
                <w:rtl/>
              </w:rPr>
              <w:t xml:space="preserve"> השולחן 35 ס"מ מדופן השולחן (מקום מושב   היו"ר)</w:t>
            </w:r>
          </w:p>
          <w:p w14:paraId="0CD0B2CC" w14:textId="77777777" w:rsidR="00406970" w:rsidRPr="00041CB8" w:rsidRDefault="00406970" w:rsidP="00041CB8">
            <w:pPr>
              <w:pStyle w:val="Style15"/>
              <w:widowControl/>
              <w:numPr>
                <w:ilvl w:val="2"/>
                <w:numId w:val="120"/>
              </w:numPr>
              <w:bidi/>
              <w:spacing w:line="360" w:lineRule="auto"/>
              <w:ind w:left="1734"/>
              <w:rPr>
                <w:rStyle w:val="FontStyle102"/>
                <w:b w:val="0"/>
                <w:bCs w:val="0"/>
                <w:sz w:val="24"/>
                <w:szCs w:val="24"/>
              </w:rPr>
            </w:pPr>
            <w:r w:rsidRPr="00041CB8">
              <w:rPr>
                <w:rStyle w:val="FontStyle102"/>
                <w:rFonts w:hAnsi="David" w:hint="eastAsia"/>
                <w:b w:val="0"/>
                <w:bCs w:val="0"/>
                <w:sz w:val="24"/>
                <w:szCs w:val="24"/>
                <w:rtl/>
              </w:rPr>
              <w:t>באמצע</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דופן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ימין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על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השולחן</w:t>
            </w:r>
            <w:r w:rsidRPr="00041CB8">
              <w:rPr>
                <w:rStyle w:val="FontStyle102"/>
                <w:rFonts w:hAnsi="David"/>
                <w:b w:val="0"/>
                <w:bCs w:val="0"/>
                <w:sz w:val="24"/>
                <w:szCs w:val="24"/>
                <w:rtl/>
              </w:rPr>
              <w:t xml:space="preserve"> 40 </w:t>
            </w:r>
            <w:r w:rsidRPr="00041CB8">
              <w:rPr>
                <w:rStyle w:val="FontStyle102"/>
                <w:rFonts w:hAnsi="David" w:hint="eastAsia"/>
                <w:b w:val="0"/>
                <w:bCs w:val="0"/>
                <w:sz w:val="24"/>
                <w:szCs w:val="24"/>
                <w:rtl/>
              </w:rPr>
              <w:t>ס</w:t>
            </w:r>
            <w:r w:rsidRPr="00041CB8">
              <w:rPr>
                <w:rStyle w:val="FontStyle102"/>
                <w:rFonts w:hAnsi="David"/>
                <w:b w:val="0"/>
                <w:bCs w:val="0"/>
                <w:sz w:val="24"/>
                <w:szCs w:val="24"/>
                <w:rtl/>
              </w:rPr>
              <w:t xml:space="preserve">"מ </w:t>
            </w:r>
            <w:r w:rsidRPr="00041CB8">
              <w:rPr>
                <w:rStyle w:val="FontStyle102"/>
                <w:rFonts w:hAnsi="David" w:hint="eastAsia"/>
                <w:b w:val="0"/>
                <w:bCs w:val="0"/>
                <w:sz w:val="24"/>
                <w:szCs w:val="24"/>
                <w:rtl/>
              </w:rPr>
              <w:t>מהקצה</w:t>
            </w:r>
          </w:p>
          <w:p w14:paraId="3D67FA86" w14:textId="77777777" w:rsidR="00406970" w:rsidRPr="000D0334" w:rsidRDefault="00406970" w:rsidP="00041CB8">
            <w:pPr>
              <w:pStyle w:val="Style15"/>
              <w:widowControl/>
              <w:numPr>
                <w:ilvl w:val="2"/>
                <w:numId w:val="120"/>
              </w:numPr>
              <w:bidi/>
              <w:spacing w:after="240" w:line="360" w:lineRule="auto"/>
              <w:ind w:left="1734"/>
              <w:rPr>
                <w:rStyle w:val="FontStyle103"/>
                <w:rFonts w:hAnsi="David"/>
                <w:b/>
                <w:bCs/>
                <w:sz w:val="24"/>
                <w:szCs w:val="24"/>
                <w:u w:val="single"/>
                <w:rtl/>
              </w:rPr>
            </w:pPr>
            <w:r w:rsidRPr="00041CB8">
              <w:rPr>
                <w:rStyle w:val="FontStyle102"/>
                <w:rFonts w:hAnsi="David" w:hint="eastAsia"/>
                <w:b w:val="0"/>
                <w:bCs w:val="0"/>
                <w:sz w:val="24"/>
                <w:szCs w:val="24"/>
                <w:rtl/>
              </w:rPr>
              <w:t>באמצע</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דופן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שמאל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השולחן</w:t>
            </w:r>
            <w:r w:rsidRPr="00041CB8">
              <w:rPr>
                <w:rStyle w:val="FontStyle102"/>
                <w:rFonts w:hAnsi="David"/>
                <w:b w:val="0"/>
                <w:bCs w:val="0"/>
                <w:sz w:val="24"/>
                <w:szCs w:val="24"/>
                <w:rtl/>
              </w:rPr>
              <w:t xml:space="preserve">, 40 </w:t>
            </w:r>
            <w:r w:rsidRPr="00041CB8">
              <w:rPr>
                <w:rStyle w:val="FontStyle102"/>
                <w:rFonts w:hAnsi="David" w:hint="eastAsia"/>
                <w:b w:val="0"/>
                <w:bCs w:val="0"/>
                <w:sz w:val="24"/>
                <w:szCs w:val="24"/>
                <w:rtl/>
              </w:rPr>
              <w:t>ס</w:t>
            </w:r>
            <w:r w:rsidRPr="00041CB8">
              <w:rPr>
                <w:rStyle w:val="FontStyle102"/>
                <w:rFonts w:hAnsi="David"/>
                <w:b w:val="0"/>
                <w:bCs w:val="0"/>
                <w:sz w:val="24"/>
                <w:szCs w:val="24"/>
                <w:rtl/>
              </w:rPr>
              <w:t xml:space="preserve">"מ </w:t>
            </w:r>
            <w:r w:rsidRPr="00041CB8">
              <w:rPr>
                <w:rStyle w:val="FontStyle102"/>
                <w:rFonts w:hAnsi="David" w:hint="eastAsia"/>
                <w:b w:val="0"/>
                <w:bCs w:val="0"/>
                <w:sz w:val="24"/>
                <w:szCs w:val="24"/>
                <w:rtl/>
              </w:rPr>
              <w:t>מהקצה</w:t>
            </w:r>
            <w:r w:rsidRPr="00041CB8">
              <w:rPr>
                <w:rStyle w:val="FontStyle102"/>
                <w:rFonts w:hAnsi="David"/>
                <w:b w:val="0"/>
                <w:bCs w:val="0"/>
                <w:sz w:val="24"/>
                <w:szCs w:val="24"/>
                <w:rtl/>
              </w:rPr>
              <w:t>.</w:t>
            </w:r>
          </w:p>
        </w:tc>
        <w:tc>
          <w:tcPr>
            <w:tcW w:w="940" w:type="dxa"/>
          </w:tcPr>
          <w:p w14:paraId="5902CC48" w14:textId="77777777" w:rsidR="00406970" w:rsidRPr="000D0334" w:rsidRDefault="00406970" w:rsidP="00041CB8">
            <w:pPr>
              <w:pStyle w:val="Style15"/>
              <w:widowControl/>
              <w:tabs>
                <w:tab w:val="left" w:pos="8958"/>
              </w:tabs>
              <w:bidi/>
              <w:spacing w:before="29" w:line="360" w:lineRule="auto"/>
              <w:rPr>
                <w:rStyle w:val="FontStyle102"/>
                <w:rFonts w:hAnsi="David"/>
                <w:b w:val="0"/>
                <w:bCs w:val="0"/>
                <w:sz w:val="24"/>
                <w:szCs w:val="24"/>
                <w:rtl/>
              </w:rPr>
            </w:pPr>
          </w:p>
        </w:tc>
      </w:tr>
      <w:tr w:rsidR="00406970" w:rsidRPr="000D0334" w14:paraId="42CD1336" w14:textId="77777777" w:rsidTr="00041CB8">
        <w:tc>
          <w:tcPr>
            <w:tcW w:w="7565" w:type="dxa"/>
            <w:vMerge/>
          </w:tcPr>
          <w:p w14:paraId="1E89D723" w14:textId="77777777" w:rsidR="00406970" w:rsidRPr="000D0334" w:rsidRDefault="00406970" w:rsidP="00041CB8">
            <w:pPr>
              <w:pStyle w:val="Style15"/>
              <w:widowControl/>
              <w:numPr>
                <w:ilvl w:val="4"/>
                <w:numId w:val="93"/>
              </w:numPr>
              <w:bidi/>
              <w:spacing w:line="360" w:lineRule="auto"/>
              <w:ind w:left="1877" w:hanging="1134"/>
              <w:rPr>
                <w:rStyle w:val="FontStyle102"/>
                <w:rFonts w:hAnsi="David"/>
                <w:b w:val="0"/>
                <w:bCs w:val="0"/>
                <w:sz w:val="24"/>
                <w:szCs w:val="24"/>
                <w:rtl/>
              </w:rPr>
            </w:pPr>
          </w:p>
        </w:tc>
        <w:tc>
          <w:tcPr>
            <w:tcW w:w="940" w:type="dxa"/>
          </w:tcPr>
          <w:p w14:paraId="290F1609" w14:textId="77777777" w:rsidR="00406970" w:rsidRPr="000D0334" w:rsidRDefault="00406970" w:rsidP="00041CB8">
            <w:pPr>
              <w:pStyle w:val="Style15"/>
              <w:widowControl/>
              <w:tabs>
                <w:tab w:val="left" w:pos="8958"/>
              </w:tabs>
              <w:bidi/>
              <w:spacing w:before="29" w:line="360" w:lineRule="auto"/>
              <w:rPr>
                <w:rStyle w:val="FontStyle102"/>
                <w:rFonts w:hAnsi="David"/>
                <w:b w:val="0"/>
                <w:bCs w:val="0"/>
                <w:sz w:val="24"/>
                <w:szCs w:val="24"/>
                <w:rtl/>
              </w:rPr>
            </w:pPr>
          </w:p>
        </w:tc>
      </w:tr>
      <w:tr w:rsidR="00406970" w:rsidRPr="000D0334" w14:paraId="6B183DA8" w14:textId="77777777" w:rsidTr="00041CB8">
        <w:tc>
          <w:tcPr>
            <w:tcW w:w="7565" w:type="dxa"/>
            <w:vMerge w:val="restart"/>
          </w:tcPr>
          <w:p w14:paraId="5066E472" w14:textId="3CC6F38F" w:rsidR="00406970" w:rsidRPr="000D0334" w:rsidRDefault="00406970" w:rsidP="00041CB8">
            <w:pPr>
              <w:pStyle w:val="Style15"/>
              <w:widowControl/>
              <w:numPr>
                <w:ilvl w:val="0"/>
                <w:numId w:val="120"/>
              </w:numPr>
              <w:bidi/>
              <w:spacing w:before="240" w:line="360" w:lineRule="auto"/>
              <w:ind w:left="360"/>
              <w:rPr>
                <w:rStyle w:val="FontStyle102"/>
                <w:rFonts w:hAnsi="David"/>
                <w:b w:val="0"/>
                <w:bCs w:val="0"/>
                <w:sz w:val="24"/>
                <w:szCs w:val="24"/>
                <w:rtl/>
              </w:rPr>
            </w:pPr>
            <w:r w:rsidRPr="00041CB8">
              <w:rPr>
                <w:rStyle w:val="FontStyle102"/>
                <w:sz w:val="24"/>
                <w:szCs w:val="24"/>
                <w:rtl/>
              </w:rPr>
              <w:t>חיפוי</w:t>
            </w:r>
            <w:r w:rsidRPr="000D0334">
              <w:rPr>
                <w:rFonts w:hAnsi="David"/>
                <w:b/>
                <w:bCs/>
                <w:u w:val="single"/>
                <w:rtl/>
              </w:rPr>
              <w:t xml:space="preserve"> קיר בלוח עץ</w:t>
            </w:r>
            <w:r w:rsidR="00AA382A" w:rsidRPr="000D0334">
              <w:rPr>
                <w:rFonts w:hAnsi="David"/>
                <w:b/>
                <w:bCs/>
                <w:u w:val="single"/>
                <w:rtl/>
              </w:rPr>
              <w:t xml:space="preserve"> + ארונית :</w:t>
            </w:r>
          </w:p>
          <w:p w14:paraId="1656BD7D" w14:textId="77777777" w:rsidR="00406970" w:rsidRPr="00041CB8" w:rsidRDefault="00406970" w:rsidP="00041CB8">
            <w:pPr>
              <w:pStyle w:val="Style15"/>
              <w:widowControl/>
              <w:numPr>
                <w:ilvl w:val="1"/>
                <w:numId w:val="120"/>
              </w:numPr>
              <w:bidi/>
              <w:spacing w:line="360" w:lineRule="auto"/>
              <w:ind w:hanging="591"/>
              <w:rPr>
                <w:rStyle w:val="FontStyle102"/>
                <w:rFonts w:hAnsi="David"/>
                <w:b w:val="0"/>
                <w:bCs w:val="0"/>
                <w:sz w:val="24"/>
                <w:szCs w:val="24"/>
                <w:rtl/>
              </w:rPr>
            </w:pPr>
            <w:r w:rsidRPr="00041CB8">
              <w:rPr>
                <w:rStyle w:val="FontStyle102"/>
                <w:rFonts w:hAnsi="David" w:hint="eastAsia"/>
                <w:b w:val="0"/>
                <w:bCs w:val="0"/>
                <w:sz w:val="24"/>
                <w:szCs w:val="24"/>
                <w:rtl/>
              </w:rPr>
              <w:t>באורך</w:t>
            </w:r>
            <w:r w:rsidRPr="00041CB8">
              <w:rPr>
                <w:rStyle w:val="FontStyle102"/>
                <w:rFonts w:hAnsi="David"/>
                <w:b w:val="0"/>
                <w:bCs w:val="0"/>
                <w:sz w:val="24"/>
                <w:szCs w:val="24"/>
                <w:rtl/>
              </w:rPr>
              <w:t xml:space="preserve"> של כ- 3.40, גובה כ- 2.40 </w:t>
            </w:r>
          </w:p>
          <w:p w14:paraId="18B0103F" w14:textId="77777777" w:rsidR="00406970" w:rsidRPr="00041CB8" w:rsidRDefault="00406970" w:rsidP="00041CB8">
            <w:pPr>
              <w:pStyle w:val="Style15"/>
              <w:widowControl/>
              <w:numPr>
                <w:ilvl w:val="1"/>
                <w:numId w:val="120"/>
              </w:numPr>
              <w:bidi/>
              <w:spacing w:line="360" w:lineRule="auto"/>
              <w:ind w:hanging="591"/>
              <w:rPr>
                <w:rStyle w:val="FontStyle102"/>
                <w:rFonts w:hAnsi="David"/>
                <w:b w:val="0"/>
                <w:bCs w:val="0"/>
                <w:sz w:val="24"/>
                <w:szCs w:val="24"/>
                <w:rtl/>
              </w:rPr>
            </w:pPr>
            <w:r w:rsidRPr="00041CB8">
              <w:rPr>
                <w:rStyle w:val="FontStyle102"/>
                <w:rFonts w:hAnsi="David"/>
                <w:b w:val="0"/>
                <w:bCs w:val="0"/>
                <w:sz w:val="24"/>
                <w:szCs w:val="24"/>
                <w:rtl/>
              </w:rPr>
              <w:t xml:space="preserve"> ארונית 6 דלתות בגימור פורניר בצבע מייפל. בשולי </w:t>
            </w:r>
            <w:r w:rsidRPr="00041CB8">
              <w:rPr>
                <w:rStyle w:val="FontStyle102"/>
                <w:rFonts w:hAnsi="David" w:hint="eastAsia"/>
                <w:b w:val="0"/>
                <w:bCs w:val="0"/>
                <w:sz w:val="24"/>
                <w:szCs w:val="24"/>
                <w:rtl/>
              </w:rPr>
              <w:t>הארונית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עיטור</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פס</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מתכת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ברוחב</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כ</w:t>
            </w:r>
            <w:r w:rsidRPr="00041CB8">
              <w:rPr>
                <w:rStyle w:val="FontStyle102"/>
                <w:rFonts w:hAnsi="David"/>
                <w:b w:val="0"/>
                <w:bCs w:val="0"/>
                <w:sz w:val="24"/>
                <w:szCs w:val="24"/>
                <w:rtl/>
              </w:rPr>
              <w:t xml:space="preserve">-  5 </w:t>
            </w:r>
            <w:r w:rsidRPr="00041CB8">
              <w:rPr>
                <w:rStyle w:val="FontStyle102"/>
                <w:rFonts w:hAnsi="David" w:hint="eastAsia"/>
                <w:b w:val="0"/>
                <w:bCs w:val="0"/>
                <w:sz w:val="24"/>
                <w:szCs w:val="24"/>
                <w:rtl/>
              </w:rPr>
              <w:t>ס</w:t>
            </w:r>
            <w:r w:rsidRPr="00041CB8">
              <w:rPr>
                <w:rStyle w:val="FontStyle102"/>
                <w:rFonts w:hAnsi="David"/>
                <w:b w:val="0"/>
                <w:bCs w:val="0"/>
                <w:sz w:val="24"/>
                <w:szCs w:val="24"/>
                <w:rtl/>
              </w:rPr>
              <w:t>"מ.</w:t>
            </w:r>
          </w:p>
          <w:p w14:paraId="356BFE54" w14:textId="50EBF6E4" w:rsidR="00406970" w:rsidRPr="00041CB8" w:rsidRDefault="00406970" w:rsidP="00041CB8">
            <w:pPr>
              <w:pStyle w:val="Style15"/>
              <w:widowControl/>
              <w:numPr>
                <w:ilvl w:val="1"/>
                <w:numId w:val="120"/>
              </w:numPr>
              <w:bidi/>
              <w:spacing w:line="360" w:lineRule="auto"/>
              <w:ind w:hanging="591"/>
              <w:rPr>
                <w:rStyle w:val="FontStyle102"/>
                <w:rFonts w:hAnsi="David"/>
                <w:b w:val="0"/>
                <w:bCs w:val="0"/>
                <w:sz w:val="24"/>
                <w:szCs w:val="24"/>
                <w:rtl/>
              </w:rPr>
            </w:pPr>
            <w:r w:rsidRPr="00041CB8">
              <w:rPr>
                <w:rStyle w:val="FontStyle102"/>
                <w:rFonts w:hAnsi="David" w:hint="eastAsia"/>
                <w:b w:val="0"/>
                <w:bCs w:val="0"/>
                <w:sz w:val="24"/>
                <w:szCs w:val="24"/>
                <w:rtl/>
              </w:rPr>
              <w:t>מידות</w:t>
            </w:r>
            <w:r w:rsidRPr="00041CB8">
              <w:rPr>
                <w:rStyle w:val="FontStyle102"/>
                <w:rFonts w:hAnsi="David"/>
                <w:b w:val="0"/>
                <w:bCs w:val="0"/>
                <w:sz w:val="24"/>
                <w:szCs w:val="24"/>
                <w:rtl/>
              </w:rPr>
              <w:t xml:space="preserve"> הארונית: אורך כ- </w:t>
            </w:r>
            <w:r w:rsidR="00F6419A">
              <w:rPr>
                <w:rStyle w:val="FontStyle102"/>
                <w:rFonts w:hAnsi="David" w:hint="cs"/>
                <w:b w:val="0"/>
                <w:bCs w:val="0"/>
                <w:sz w:val="24"/>
                <w:szCs w:val="24"/>
                <w:rtl/>
              </w:rPr>
              <w:t xml:space="preserve"> </w:t>
            </w:r>
            <w:r w:rsidRPr="00041CB8">
              <w:rPr>
                <w:rStyle w:val="FontStyle102"/>
                <w:rFonts w:hAnsi="David"/>
                <w:b w:val="0"/>
                <w:bCs w:val="0"/>
                <w:sz w:val="24"/>
                <w:szCs w:val="24"/>
                <w:rtl/>
              </w:rPr>
              <w:t>2.5</w:t>
            </w:r>
            <w:r w:rsidR="00F6419A">
              <w:rPr>
                <w:rStyle w:val="FontStyle102"/>
                <w:rFonts w:hAnsi="David" w:hint="cs"/>
                <w:b w:val="0"/>
                <w:bCs w:val="0"/>
                <w:sz w:val="24"/>
                <w:szCs w:val="24"/>
                <w:rtl/>
              </w:rPr>
              <w:t xml:space="preserve"> מ', </w:t>
            </w:r>
            <w:r w:rsidRPr="00041CB8">
              <w:rPr>
                <w:rStyle w:val="FontStyle102"/>
                <w:rFonts w:hAnsi="David"/>
                <w:b w:val="0"/>
                <w:bCs w:val="0"/>
                <w:sz w:val="24"/>
                <w:szCs w:val="24"/>
                <w:rtl/>
              </w:rPr>
              <w:t xml:space="preserve"> גובה כ- 80, עומק כ- 50 ס"מ. </w:t>
            </w:r>
          </w:p>
          <w:p w14:paraId="0B08B443" w14:textId="77777777" w:rsidR="00406970" w:rsidRPr="00041CB8" w:rsidRDefault="00406970" w:rsidP="00041CB8">
            <w:pPr>
              <w:pStyle w:val="Style15"/>
              <w:widowControl/>
              <w:numPr>
                <w:ilvl w:val="1"/>
                <w:numId w:val="120"/>
              </w:numPr>
              <w:bidi/>
              <w:spacing w:line="360" w:lineRule="auto"/>
              <w:ind w:hanging="591"/>
              <w:rPr>
                <w:rStyle w:val="FontStyle102"/>
                <w:rFonts w:hAnsi="David"/>
                <w:b w:val="0"/>
                <w:bCs w:val="0"/>
                <w:sz w:val="24"/>
                <w:szCs w:val="24"/>
                <w:rtl/>
              </w:rPr>
            </w:pPr>
            <w:r w:rsidRPr="00041CB8">
              <w:rPr>
                <w:rStyle w:val="FontStyle102"/>
                <w:rFonts w:hAnsi="David" w:hint="eastAsia"/>
                <w:b w:val="0"/>
                <w:bCs w:val="0"/>
                <w:sz w:val="24"/>
                <w:szCs w:val="24"/>
                <w:rtl/>
              </w:rPr>
              <w:t>מעל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הארונית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בשטח</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החופשי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יחוברו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לחיפוי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הקיר</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מדפי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זכוכית</w:t>
            </w:r>
            <w:r w:rsidRPr="00041CB8">
              <w:rPr>
                <w:rStyle w:val="FontStyle102"/>
                <w:rFonts w:hAnsi="David"/>
                <w:b w:val="0"/>
                <w:bCs w:val="0"/>
                <w:sz w:val="24"/>
                <w:szCs w:val="24"/>
                <w:rtl/>
              </w:rPr>
              <w:t>.</w:t>
            </w:r>
          </w:p>
          <w:p w14:paraId="67F81659" w14:textId="77777777" w:rsidR="00406970" w:rsidRPr="00041CB8" w:rsidRDefault="00406970" w:rsidP="00041CB8">
            <w:pPr>
              <w:pStyle w:val="Style15"/>
              <w:widowControl/>
              <w:numPr>
                <w:ilvl w:val="1"/>
                <w:numId w:val="120"/>
              </w:numPr>
              <w:bidi/>
              <w:spacing w:line="360" w:lineRule="auto"/>
              <w:ind w:hanging="591"/>
              <w:rPr>
                <w:rStyle w:val="FontStyle102"/>
                <w:rFonts w:hAnsi="David"/>
                <w:b w:val="0"/>
                <w:bCs w:val="0"/>
                <w:sz w:val="24"/>
                <w:szCs w:val="24"/>
              </w:rPr>
            </w:pPr>
            <w:r w:rsidRPr="00041CB8">
              <w:rPr>
                <w:rStyle w:val="FontStyle102"/>
                <w:rFonts w:hAnsi="David" w:hint="eastAsia"/>
                <w:b w:val="0"/>
                <w:bCs w:val="0"/>
                <w:sz w:val="24"/>
                <w:szCs w:val="24"/>
                <w:rtl/>
              </w:rPr>
              <w:t>גימור</w:t>
            </w:r>
            <w:r w:rsidRPr="00041CB8">
              <w:rPr>
                <w:rStyle w:val="FontStyle102"/>
                <w:rFonts w:hAnsi="David"/>
                <w:b w:val="0"/>
                <w:bCs w:val="0"/>
                <w:sz w:val="24"/>
                <w:szCs w:val="24"/>
                <w:rtl/>
              </w:rPr>
              <w:t xml:space="preserve"> חיפוי הקיר והארונית יהא זהה לגימור שולחן הישיבות, או לפי בחירת המזמין. </w:t>
            </w:r>
          </w:p>
          <w:p w14:paraId="4CD821AB" w14:textId="399FC6F2" w:rsidR="00406970" w:rsidRDefault="00406970" w:rsidP="000B45F2">
            <w:pPr>
              <w:pStyle w:val="Style15"/>
              <w:widowControl/>
              <w:numPr>
                <w:ilvl w:val="1"/>
                <w:numId w:val="120"/>
              </w:numPr>
              <w:bidi/>
              <w:spacing w:line="360" w:lineRule="auto"/>
              <w:ind w:hanging="591"/>
              <w:rPr>
                <w:rStyle w:val="FontStyle102"/>
                <w:rFonts w:hAnsi="David"/>
                <w:b w:val="0"/>
                <w:bCs w:val="0"/>
                <w:sz w:val="24"/>
                <w:szCs w:val="24"/>
              </w:rPr>
            </w:pPr>
            <w:r w:rsidRPr="00041CB8">
              <w:rPr>
                <w:rStyle w:val="FontStyle102"/>
                <w:rFonts w:hAnsi="David" w:hint="eastAsia"/>
                <w:b w:val="0"/>
                <w:bCs w:val="0"/>
                <w:sz w:val="24"/>
                <w:szCs w:val="24"/>
                <w:rtl/>
              </w:rPr>
              <w:t>דלתות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הארונית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יכללו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מנעול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נעילה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באיכות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משובחת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עם</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מנעול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מסטר</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צירי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הארון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צירים</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אלחלד</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גרס</w:t>
            </w:r>
            <w:r w:rsidRPr="00041CB8">
              <w:rPr>
                <w:rStyle w:val="FontStyle102"/>
                <w:rFonts w:hAnsi="David"/>
                <w:b w:val="0"/>
                <w:bCs w:val="0"/>
                <w:sz w:val="24"/>
                <w:szCs w:val="24"/>
                <w:rtl/>
              </w:rPr>
              <w:t>/</w:t>
            </w:r>
            <w:r w:rsidRPr="00041CB8">
              <w:rPr>
                <w:rStyle w:val="FontStyle102"/>
                <w:rFonts w:hAnsi="David" w:hint="eastAsia"/>
                <w:b w:val="0"/>
                <w:bCs w:val="0"/>
                <w:sz w:val="24"/>
                <w:szCs w:val="24"/>
                <w:rtl/>
              </w:rPr>
              <w:t>בלום</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או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שווה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ערך</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טריקה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שקטה</w:t>
            </w:r>
            <w:r w:rsidRPr="00041CB8">
              <w:rPr>
                <w:rStyle w:val="FontStyle102"/>
                <w:rFonts w:hAnsi="David"/>
                <w:b w:val="0"/>
                <w:bCs w:val="0"/>
                <w:sz w:val="24"/>
                <w:szCs w:val="24"/>
                <w:rtl/>
              </w:rPr>
              <w:t>.</w:t>
            </w:r>
          </w:p>
          <w:p w14:paraId="337E5463" w14:textId="1A9077B6" w:rsidR="00F6419A" w:rsidRPr="000D0334" w:rsidRDefault="00F6419A" w:rsidP="00041CB8">
            <w:pPr>
              <w:pStyle w:val="Style15"/>
              <w:widowControl/>
              <w:numPr>
                <w:ilvl w:val="1"/>
                <w:numId w:val="120"/>
              </w:numPr>
              <w:bidi/>
              <w:spacing w:line="360" w:lineRule="auto"/>
              <w:ind w:hanging="591"/>
              <w:rPr>
                <w:rStyle w:val="FontStyle102"/>
                <w:rFonts w:hAnsi="David"/>
                <w:b w:val="0"/>
                <w:bCs w:val="0"/>
                <w:sz w:val="24"/>
                <w:szCs w:val="24"/>
                <w:rtl/>
              </w:rPr>
            </w:pPr>
            <w:r w:rsidRPr="00C65D7B">
              <w:rPr>
                <w:rFonts w:hAnsi="David"/>
                <w:rtl/>
              </w:rPr>
              <w:t>חיפוי זכוכית מלוטשת בעובי 10 מ"מ</w:t>
            </w:r>
          </w:p>
        </w:tc>
        <w:tc>
          <w:tcPr>
            <w:tcW w:w="940" w:type="dxa"/>
          </w:tcPr>
          <w:p w14:paraId="10781DB4" w14:textId="77777777" w:rsidR="00406970" w:rsidRPr="000D0334" w:rsidRDefault="00406970" w:rsidP="00041CB8">
            <w:pPr>
              <w:pStyle w:val="Style15"/>
              <w:widowControl/>
              <w:tabs>
                <w:tab w:val="left" w:pos="8958"/>
              </w:tabs>
              <w:bidi/>
              <w:spacing w:before="29" w:line="360" w:lineRule="auto"/>
              <w:rPr>
                <w:rStyle w:val="FontStyle102"/>
                <w:rFonts w:hAnsi="David"/>
                <w:b w:val="0"/>
                <w:bCs w:val="0"/>
                <w:sz w:val="24"/>
                <w:szCs w:val="24"/>
                <w:rtl/>
              </w:rPr>
            </w:pPr>
          </w:p>
        </w:tc>
      </w:tr>
      <w:tr w:rsidR="00406970" w:rsidRPr="000D0334" w14:paraId="7CBC0DC3" w14:textId="77777777" w:rsidTr="00041CB8">
        <w:tc>
          <w:tcPr>
            <w:tcW w:w="7565" w:type="dxa"/>
            <w:vMerge/>
          </w:tcPr>
          <w:p w14:paraId="1C0249DF" w14:textId="77777777" w:rsidR="00406970" w:rsidRPr="000D0334" w:rsidRDefault="00406970" w:rsidP="00041CB8">
            <w:pPr>
              <w:pStyle w:val="Style15"/>
              <w:widowControl/>
              <w:numPr>
                <w:ilvl w:val="3"/>
                <w:numId w:val="93"/>
              </w:numPr>
              <w:bidi/>
              <w:spacing w:line="360" w:lineRule="auto"/>
              <w:ind w:left="1310" w:hanging="992"/>
              <w:rPr>
                <w:rStyle w:val="FontStyle103"/>
                <w:rFonts w:hAnsi="David"/>
                <w:sz w:val="24"/>
                <w:szCs w:val="24"/>
                <w:rtl/>
                <w:lang w:eastAsia="he-IL"/>
              </w:rPr>
            </w:pPr>
          </w:p>
        </w:tc>
        <w:tc>
          <w:tcPr>
            <w:tcW w:w="940" w:type="dxa"/>
          </w:tcPr>
          <w:p w14:paraId="1ED8C2F6" w14:textId="77777777" w:rsidR="00406970" w:rsidRPr="000D0334" w:rsidRDefault="00406970" w:rsidP="00041CB8">
            <w:pPr>
              <w:pStyle w:val="Style15"/>
              <w:widowControl/>
              <w:tabs>
                <w:tab w:val="left" w:pos="8958"/>
              </w:tabs>
              <w:bidi/>
              <w:spacing w:before="29" w:line="360" w:lineRule="auto"/>
              <w:rPr>
                <w:rStyle w:val="FontStyle102"/>
                <w:rFonts w:hAnsi="David"/>
                <w:b w:val="0"/>
                <w:bCs w:val="0"/>
                <w:sz w:val="24"/>
                <w:szCs w:val="24"/>
                <w:rtl/>
              </w:rPr>
            </w:pPr>
          </w:p>
        </w:tc>
      </w:tr>
      <w:tr w:rsidR="00406970" w:rsidRPr="000D0334" w14:paraId="587F5408" w14:textId="77777777" w:rsidTr="00041CB8">
        <w:tc>
          <w:tcPr>
            <w:tcW w:w="7565" w:type="dxa"/>
            <w:vMerge w:val="restart"/>
          </w:tcPr>
          <w:p w14:paraId="5568ED19" w14:textId="77777777" w:rsidR="00406970" w:rsidRPr="00041CB8" w:rsidRDefault="00406970" w:rsidP="00041CB8">
            <w:pPr>
              <w:pStyle w:val="Style15"/>
              <w:widowControl/>
              <w:numPr>
                <w:ilvl w:val="0"/>
                <w:numId w:val="120"/>
              </w:numPr>
              <w:bidi/>
              <w:spacing w:before="240" w:line="360" w:lineRule="auto"/>
              <w:ind w:left="360"/>
              <w:rPr>
                <w:rStyle w:val="FontStyle102"/>
                <w:sz w:val="24"/>
                <w:szCs w:val="24"/>
                <w:rtl/>
              </w:rPr>
            </w:pPr>
            <w:r w:rsidRPr="00041CB8">
              <w:rPr>
                <w:rFonts w:hAnsi="David" w:hint="eastAsia"/>
                <w:b/>
                <w:bCs/>
                <w:u w:val="single"/>
                <w:rtl/>
              </w:rPr>
              <w:t>ארונית</w:t>
            </w:r>
            <w:r w:rsidRPr="00041CB8">
              <w:rPr>
                <w:rFonts w:hAnsi="David"/>
                <w:b/>
                <w:bCs/>
                <w:u w:val="single"/>
                <w:rtl/>
              </w:rPr>
              <w:t xml:space="preserve"> </w:t>
            </w:r>
          </w:p>
          <w:p w14:paraId="355CAA48" w14:textId="77777777" w:rsidR="00406970" w:rsidRPr="00041CB8" w:rsidRDefault="00406970" w:rsidP="00041CB8">
            <w:pPr>
              <w:pStyle w:val="Style15"/>
              <w:widowControl/>
              <w:numPr>
                <w:ilvl w:val="1"/>
                <w:numId w:val="120"/>
              </w:numPr>
              <w:bidi/>
              <w:spacing w:line="360" w:lineRule="auto"/>
              <w:ind w:hanging="591"/>
              <w:rPr>
                <w:rStyle w:val="FontStyle102"/>
                <w:rFonts w:hAnsi="David"/>
                <w:b w:val="0"/>
                <w:bCs w:val="0"/>
                <w:sz w:val="24"/>
                <w:szCs w:val="24"/>
              </w:rPr>
            </w:pPr>
            <w:r w:rsidRPr="00041CB8">
              <w:rPr>
                <w:rStyle w:val="FontStyle102"/>
                <w:rFonts w:hAnsi="David" w:hint="eastAsia"/>
                <w:b w:val="0"/>
                <w:bCs w:val="0"/>
                <w:sz w:val="24"/>
                <w:szCs w:val="24"/>
                <w:rtl/>
              </w:rPr>
              <w:t>תאים</w:t>
            </w:r>
            <w:r w:rsidRPr="00041CB8">
              <w:rPr>
                <w:rStyle w:val="FontStyle102"/>
                <w:rFonts w:hAnsi="David"/>
                <w:b w:val="0"/>
                <w:bCs w:val="0"/>
                <w:sz w:val="24"/>
                <w:szCs w:val="24"/>
                <w:rtl/>
              </w:rPr>
              <w:t xml:space="preserve"> עם דלתות בעלות נעילה, באורך כ- 3.50, גובה 50 ועומק 40  ס"מ.  </w:t>
            </w:r>
          </w:p>
          <w:p w14:paraId="3EFD4999" w14:textId="77777777" w:rsidR="00406970" w:rsidRPr="00041CB8" w:rsidRDefault="00406970" w:rsidP="00041CB8">
            <w:pPr>
              <w:pStyle w:val="Style15"/>
              <w:widowControl/>
              <w:numPr>
                <w:ilvl w:val="1"/>
                <w:numId w:val="120"/>
              </w:numPr>
              <w:bidi/>
              <w:spacing w:line="360" w:lineRule="auto"/>
              <w:ind w:hanging="591"/>
              <w:rPr>
                <w:rStyle w:val="FontStyle102"/>
                <w:rFonts w:hAnsi="David"/>
                <w:b w:val="0"/>
                <w:bCs w:val="0"/>
                <w:sz w:val="24"/>
                <w:szCs w:val="24"/>
                <w:rtl/>
              </w:rPr>
            </w:pPr>
            <w:r w:rsidRPr="00041CB8">
              <w:rPr>
                <w:rStyle w:val="FontStyle102"/>
                <w:rFonts w:hAnsi="David" w:hint="eastAsia"/>
                <w:b w:val="0"/>
                <w:bCs w:val="0"/>
                <w:sz w:val="24"/>
                <w:szCs w:val="24"/>
                <w:rtl/>
              </w:rPr>
              <w:t>בשולי</w:t>
            </w:r>
            <w:r w:rsidRPr="00041CB8">
              <w:rPr>
                <w:rStyle w:val="FontStyle102"/>
                <w:rFonts w:hAnsi="David"/>
                <w:b w:val="0"/>
                <w:bCs w:val="0"/>
                <w:sz w:val="24"/>
                <w:szCs w:val="24"/>
                <w:rtl/>
              </w:rPr>
              <w:t xml:space="preserve"> הארונית  עיטור פס מתכת של 5 ס"מ.  </w:t>
            </w:r>
          </w:p>
          <w:p w14:paraId="15FD4A53" w14:textId="77777777" w:rsidR="00406970" w:rsidRPr="00041CB8" w:rsidRDefault="00406970" w:rsidP="00041CB8">
            <w:pPr>
              <w:pStyle w:val="Style15"/>
              <w:widowControl/>
              <w:numPr>
                <w:ilvl w:val="1"/>
                <w:numId w:val="120"/>
              </w:numPr>
              <w:bidi/>
              <w:spacing w:line="360" w:lineRule="auto"/>
              <w:ind w:hanging="591"/>
              <w:rPr>
                <w:rStyle w:val="FontStyle102"/>
                <w:rFonts w:hAnsi="David"/>
                <w:b w:val="0"/>
                <w:bCs w:val="0"/>
                <w:sz w:val="24"/>
                <w:szCs w:val="24"/>
                <w:rtl/>
              </w:rPr>
            </w:pPr>
            <w:r w:rsidRPr="00041CB8">
              <w:rPr>
                <w:rStyle w:val="FontStyle102"/>
                <w:rFonts w:hAnsi="David" w:hint="eastAsia"/>
                <w:b w:val="0"/>
                <w:bCs w:val="0"/>
                <w:sz w:val="24"/>
                <w:szCs w:val="24"/>
                <w:rtl/>
              </w:rPr>
              <w:t>חיפוי</w:t>
            </w:r>
            <w:r w:rsidRPr="00041CB8">
              <w:rPr>
                <w:rStyle w:val="FontStyle102"/>
                <w:rFonts w:hAnsi="David"/>
                <w:b w:val="0"/>
                <w:bCs w:val="0"/>
                <w:sz w:val="24"/>
                <w:szCs w:val="24"/>
                <w:rtl/>
              </w:rPr>
              <w:t xml:space="preserve"> הארונית יהא זהה לחיפוי לוח שולחן הישיבות, או לפי בחירת המזמין. </w:t>
            </w:r>
          </w:p>
          <w:p w14:paraId="42BF8A78" w14:textId="6BBBDA76" w:rsidR="00406970" w:rsidRDefault="00406970" w:rsidP="000B45F2">
            <w:pPr>
              <w:pStyle w:val="Style15"/>
              <w:widowControl/>
              <w:numPr>
                <w:ilvl w:val="1"/>
                <w:numId w:val="120"/>
              </w:numPr>
              <w:bidi/>
              <w:spacing w:line="360" w:lineRule="auto"/>
              <w:ind w:hanging="591"/>
              <w:rPr>
                <w:rFonts w:hAnsi="David"/>
                <w:b/>
                <w:bCs/>
                <w:u w:val="single"/>
              </w:rPr>
            </w:pPr>
            <w:r w:rsidRPr="00041CB8">
              <w:rPr>
                <w:rStyle w:val="FontStyle102"/>
                <w:rFonts w:hAnsi="David" w:hint="eastAsia"/>
                <w:b w:val="0"/>
                <w:bCs w:val="0"/>
                <w:sz w:val="24"/>
                <w:szCs w:val="24"/>
                <w:rtl/>
              </w:rPr>
              <w:t>דלתות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הארונית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יכללו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מנעול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נעילה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באיכות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משובחת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עם</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מנעול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מסטר</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צירי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הארון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צירים</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אלחלד</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גרס</w:t>
            </w:r>
            <w:r w:rsidRPr="00041CB8">
              <w:rPr>
                <w:rStyle w:val="FontStyle102"/>
                <w:rFonts w:hAnsi="David"/>
                <w:b w:val="0"/>
                <w:bCs w:val="0"/>
                <w:sz w:val="24"/>
                <w:szCs w:val="24"/>
                <w:rtl/>
              </w:rPr>
              <w:t>/</w:t>
            </w:r>
            <w:r w:rsidRPr="00041CB8">
              <w:rPr>
                <w:rStyle w:val="FontStyle102"/>
                <w:rFonts w:hAnsi="David" w:hint="eastAsia"/>
                <w:b w:val="0"/>
                <w:bCs w:val="0"/>
                <w:sz w:val="24"/>
                <w:szCs w:val="24"/>
                <w:rtl/>
              </w:rPr>
              <w:t>בלום</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או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שווה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ערך</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טריקה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שקטה</w:t>
            </w:r>
            <w:r w:rsidRPr="00041CB8">
              <w:rPr>
                <w:rStyle w:val="FontStyle102"/>
                <w:rFonts w:hAnsi="David"/>
                <w:b w:val="0"/>
                <w:bCs w:val="0"/>
                <w:sz w:val="24"/>
                <w:szCs w:val="24"/>
                <w:rtl/>
              </w:rPr>
              <w:t>.</w:t>
            </w:r>
          </w:p>
          <w:p w14:paraId="31192087" w14:textId="4B7DAEB8" w:rsidR="00F6419A" w:rsidRPr="00041CB8" w:rsidRDefault="00F6419A" w:rsidP="00041CB8">
            <w:pPr>
              <w:pStyle w:val="Style15"/>
              <w:widowControl/>
              <w:numPr>
                <w:ilvl w:val="1"/>
                <w:numId w:val="120"/>
              </w:numPr>
              <w:bidi/>
              <w:spacing w:line="360" w:lineRule="auto"/>
              <w:ind w:hanging="591"/>
              <w:rPr>
                <w:rFonts w:hAnsi="David"/>
                <w:b/>
                <w:bCs/>
                <w:u w:val="single"/>
                <w:rtl/>
              </w:rPr>
            </w:pPr>
            <w:r w:rsidRPr="00C65D7B">
              <w:rPr>
                <w:rFonts w:hAnsi="David"/>
                <w:rtl/>
              </w:rPr>
              <w:t>חיפוי זכוכית מלוטשת בעובי 10 מ"מ</w:t>
            </w:r>
          </w:p>
        </w:tc>
        <w:tc>
          <w:tcPr>
            <w:tcW w:w="940" w:type="dxa"/>
          </w:tcPr>
          <w:p w14:paraId="2C01B4BC" w14:textId="77777777" w:rsidR="00406970" w:rsidRPr="00041CB8" w:rsidRDefault="00406970" w:rsidP="00041CB8">
            <w:pPr>
              <w:pStyle w:val="Style15"/>
              <w:widowControl/>
              <w:tabs>
                <w:tab w:val="left" w:pos="8958"/>
              </w:tabs>
              <w:bidi/>
              <w:spacing w:before="29" w:line="360" w:lineRule="auto"/>
              <w:rPr>
                <w:rStyle w:val="FontStyle102"/>
                <w:rFonts w:hAnsi="David"/>
                <w:b w:val="0"/>
                <w:bCs w:val="0"/>
                <w:sz w:val="24"/>
                <w:szCs w:val="24"/>
                <w:rtl/>
              </w:rPr>
            </w:pPr>
          </w:p>
        </w:tc>
      </w:tr>
      <w:tr w:rsidR="00406970" w:rsidRPr="000D0334" w14:paraId="6D7E3A77" w14:textId="77777777" w:rsidTr="00041CB8">
        <w:tc>
          <w:tcPr>
            <w:tcW w:w="7565" w:type="dxa"/>
            <w:vMerge/>
          </w:tcPr>
          <w:p w14:paraId="27C7988A" w14:textId="77777777" w:rsidR="00406970" w:rsidRPr="00041CB8" w:rsidRDefault="00406970" w:rsidP="00041CB8">
            <w:pPr>
              <w:pStyle w:val="af5"/>
              <w:numPr>
                <w:ilvl w:val="3"/>
                <w:numId w:val="93"/>
              </w:numPr>
              <w:spacing w:line="360" w:lineRule="auto"/>
              <w:ind w:left="1310" w:hanging="992"/>
              <w:jc w:val="both"/>
              <w:rPr>
                <w:rStyle w:val="FontStyle102"/>
                <w:rFonts w:eastAsiaTheme="minorEastAsia" w:hAnsi="David"/>
                <w:sz w:val="24"/>
                <w:szCs w:val="24"/>
                <w:rtl/>
                <w:lang w:eastAsia="en-US"/>
              </w:rPr>
            </w:pPr>
          </w:p>
        </w:tc>
        <w:tc>
          <w:tcPr>
            <w:tcW w:w="940" w:type="dxa"/>
          </w:tcPr>
          <w:p w14:paraId="2F33B39C" w14:textId="77777777" w:rsidR="00406970" w:rsidRPr="00041CB8" w:rsidRDefault="00406970" w:rsidP="00041CB8">
            <w:pPr>
              <w:pStyle w:val="Style15"/>
              <w:widowControl/>
              <w:tabs>
                <w:tab w:val="left" w:pos="8958"/>
              </w:tabs>
              <w:bidi/>
              <w:spacing w:before="29" w:line="360" w:lineRule="auto"/>
              <w:rPr>
                <w:rStyle w:val="FontStyle102"/>
                <w:rFonts w:hAnsi="David"/>
                <w:b w:val="0"/>
                <w:bCs w:val="0"/>
                <w:sz w:val="24"/>
                <w:szCs w:val="24"/>
                <w:rtl/>
              </w:rPr>
            </w:pPr>
          </w:p>
        </w:tc>
      </w:tr>
      <w:tr w:rsidR="00406970" w:rsidRPr="000D0334" w14:paraId="09C6681A" w14:textId="77777777" w:rsidTr="00041CB8">
        <w:tc>
          <w:tcPr>
            <w:tcW w:w="7565" w:type="dxa"/>
          </w:tcPr>
          <w:p w14:paraId="1E95DC6C" w14:textId="77777777" w:rsidR="00406970" w:rsidRPr="00041CB8" w:rsidRDefault="00406970" w:rsidP="00041CB8">
            <w:pPr>
              <w:pStyle w:val="Style15"/>
              <w:widowControl/>
              <w:tabs>
                <w:tab w:val="left" w:pos="8958"/>
              </w:tabs>
              <w:bidi/>
              <w:spacing w:before="240" w:after="240" w:line="360" w:lineRule="auto"/>
              <w:ind w:left="360" w:right="34"/>
              <w:rPr>
                <w:rStyle w:val="FontStyle102"/>
                <w:rFonts w:hAnsi="David"/>
                <w:sz w:val="24"/>
                <w:szCs w:val="24"/>
                <w:u w:val="single"/>
                <w:rtl/>
              </w:rPr>
            </w:pPr>
            <w:r w:rsidRPr="00041CB8">
              <w:rPr>
                <w:rStyle w:val="FontStyle103"/>
                <w:rFonts w:hAnsi="David" w:hint="eastAsia"/>
                <w:b/>
                <w:bCs/>
                <w:sz w:val="24"/>
                <w:szCs w:val="24"/>
                <w:u w:val="single"/>
                <w:rtl/>
              </w:rPr>
              <w:t>חדר</w:t>
            </w:r>
            <w:r w:rsidRPr="00041CB8">
              <w:rPr>
                <w:rStyle w:val="FontStyle103"/>
                <w:rFonts w:hAnsi="David"/>
                <w:b/>
                <w:bCs/>
                <w:sz w:val="24"/>
                <w:szCs w:val="24"/>
                <w:u w:val="single"/>
                <w:rtl/>
              </w:rPr>
              <w:t xml:space="preserve"> </w:t>
            </w:r>
            <w:r w:rsidRPr="00041CB8">
              <w:rPr>
                <w:rStyle w:val="FontStyle103"/>
                <w:rFonts w:hAnsi="David" w:hint="eastAsia"/>
                <w:b/>
                <w:bCs/>
                <w:sz w:val="24"/>
                <w:szCs w:val="24"/>
                <w:u w:val="single"/>
                <w:rtl/>
              </w:rPr>
              <w:t>מס</w:t>
            </w:r>
            <w:r w:rsidRPr="00041CB8">
              <w:rPr>
                <w:rStyle w:val="FontStyle103"/>
                <w:rFonts w:hAnsi="David"/>
                <w:b/>
                <w:bCs/>
                <w:sz w:val="24"/>
                <w:szCs w:val="24"/>
                <w:u w:val="single"/>
                <w:rtl/>
              </w:rPr>
              <w:t xml:space="preserve">. 3016  - </w:t>
            </w:r>
            <w:r w:rsidRPr="00041CB8">
              <w:rPr>
                <w:rStyle w:val="FontStyle103"/>
                <w:rFonts w:hAnsi="David" w:hint="eastAsia"/>
                <w:b/>
                <w:bCs/>
                <w:sz w:val="24"/>
                <w:szCs w:val="24"/>
                <w:u w:val="single"/>
                <w:rtl/>
              </w:rPr>
              <w:t>קומה</w:t>
            </w:r>
            <w:r w:rsidRPr="00041CB8">
              <w:rPr>
                <w:rStyle w:val="FontStyle103"/>
                <w:rFonts w:hAnsi="David"/>
                <w:b/>
                <w:bCs/>
                <w:sz w:val="24"/>
                <w:szCs w:val="24"/>
                <w:u w:val="single"/>
                <w:rtl/>
              </w:rPr>
              <w:t xml:space="preserve"> 3</w:t>
            </w:r>
          </w:p>
        </w:tc>
        <w:tc>
          <w:tcPr>
            <w:tcW w:w="940" w:type="dxa"/>
          </w:tcPr>
          <w:p w14:paraId="7635D201" w14:textId="77777777" w:rsidR="00406970" w:rsidRPr="000D0334" w:rsidRDefault="00406970" w:rsidP="00041CB8">
            <w:pPr>
              <w:pStyle w:val="Style15"/>
              <w:widowControl/>
              <w:tabs>
                <w:tab w:val="left" w:pos="8958"/>
              </w:tabs>
              <w:bidi/>
              <w:spacing w:line="360" w:lineRule="auto"/>
              <w:ind w:left="360"/>
              <w:rPr>
                <w:rStyle w:val="FontStyle102"/>
                <w:rFonts w:hAnsi="David"/>
                <w:sz w:val="24"/>
                <w:szCs w:val="24"/>
                <w:rtl/>
              </w:rPr>
            </w:pPr>
          </w:p>
        </w:tc>
      </w:tr>
      <w:tr w:rsidR="00406970" w:rsidRPr="000D0334" w14:paraId="32D53D8E" w14:textId="77777777" w:rsidTr="00041CB8">
        <w:tc>
          <w:tcPr>
            <w:tcW w:w="7565" w:type="dxa"/>
            <w:vMerge w:val="restart"/>
          </w:tcPr>
          <w:p w14:paraId="1B946B1D" w14:textId="77777777" w:rsidR="00406970" w:rsidRPr="00041CB8" w:rsidRDefault="00406970" w:rsidP="00041CB8">
            <w:pPr>
              <w:pStyle w:val="Style15"/>
              <w:widowControl/>
              <w:numPr>
                <w:ilvl w:val="0"/>
                <w:numId w:val="120"/>
              </w:numPr>
              <w:bidi/>
              <w:spacing w:line="360" w:lineRule="auto"/>
              <w:ind w:left="360"/>
              <w:rPr>
                <w:rFonts w:hAnsi="David"/>
                <w:b/>
                <w:bCs/>
                <w:u w:val="single"/>
                <w:rtl/>
              </w:rPr>
            </w:pPr>
            <w:r w:rsidRPr="00041CB8">
              <w:rPr>
                <w:rFonts w:hAnsi="David" w:hint="eastAsia"/>
                <w:b/>
                <w:bCs/>
                <w:u w:val="single"/>
                <w:rtl/>
              </w:rPr>
              <w:t>שולחן</w:t>
            </w:r>
            <w:r w:rsidRPr="00041CB8">
              <w:rPr>
                <w:rFonts w:hAnsi="David"/>
                <w:b/>
                <w:bCs/>
                <w:u w:val="single"/>
                <w:rtl/>
              </w:rPr>
              <w:t xml:space="preserve"> משרדי </w:t>
            </w:r>
          </w:p>
          <w:p w14:paraId="27DDFDD2" w14:textId="77777777" w:rsidR="00406970" w:rsidRPr="00041CB8" w:rsidRDefault="00406970" w:rsidP="00041CB8">
            <w:pPr>
              <w:pStyle w:val="Style15"/>
              <w:widowControl/>
              <w:numPr>
                <w:ilvl w:val="1"/>
                <w:numId w:val="120"/>
              </w:numPr>
              <w:bidi/>
              <w:spacing w:line="360" w:lineRule="auto"/>
              <w:ind w:hanging="591"/>
              <w:rPr>
                <w:rStyle w:val="FontStyle102"/>
                <w:b w:val="0"/>
                <w:bCs w:val="0"/>
                <w:sz w:val="24"/>
                <w:szCs w:val="24"/>
              </w:rPr>
            </w:pPr>
            <w:r w:rsidRPr="00041CB8">
              <w:rPr>
                <w:rStyle w:val="FontStyle102"/>
                <w:rFonts w:hAnsi="David" w:hint="eastAsia"/>
                <w:b w:val="0"/>
                <w:bCs w:val="0"/>
                <w:sz w:val="24"/>
                <w:szCs w:val="24"/>
                <w:rtl/>
              </w:rPr>
              <w:t>בנוי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מלוח</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כתיבה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במידות</w:t>
            </w:r>
            <w:r w:rsidRPr="00041CB8">
              <w:rPr>
                <w:rStyle w:val="FontStyle102"/>
                <w:rFonts w:hAnsi="David"/>
                <w:b w:val="0"/>
                <w:bCs w:val="0"/>
                <w:sz w:val="24"/>
                <w:szCs w:val="24"/>
                <w:rtl/>
              </w:rPr>
              <w:t xml:space="preserve"> (לא </w:t>
            </w:r>
            <w:r w:rsidRPr="00041CB8">
              <w:rPr>
                <w:rStyle w:val="FontStyle102"/>
                <w:rFonts w:hAnsi="David" w:hint="eastAsia"/>
                <w:b w:val="0"/>
                <w:bCs w:val="0"/>
                <w:sz w:val="24"/>
                <w:szCs w:val="24"/>
                <w:rtl/>
              </w:rPr>
              <w:t>סופיות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באורך</w:t>
            </w:r>
            <w:r w:rsidRPr="00041CB8">
              <w:rPr>
                <w:rStyle w:val="FontStyle102"/>
                <w:rFonts w:hAnsi="David"/>
                <w:b w:val="0"/>
                <w:bCs w:val="0"/>
                <w:sz w:val="24"/>
                <w:szCs w:val="24"/>
                <w:rtl/>
              </w:rPr>
              <w:t xml:space="preserve"> 220, </w:t>
            </w:r>
            <w:r w:rsidRPr="00041CB8">
              <w:rPr>
                <w:rStyle w:val="FontStyle102"/>
                <w:rFonts w:hAnsi="David" w:hint="eastAsia"/>
                <w:b w:val="0"/>
                <w:bCs w:val="0"/>
                <w:sz w:val="24"/>
                <w:szCs w:val="24"/>
                <w:rtl/>
              </w:rPr>
              <w:t>רוחב</w:t>
            </w:r>
            <w:r w:rsidRPr="00041CB8">
              <w:rPr>
                <w:rStyle w:val="FontStyle102"/>
                <w:rFonts w:hAnsi="David"/>
                <w:b w:val="0"/>
                <w:bCs w:val="0"/>
                <w:sz w:val="24"/>
                <w:szCs w:val="24"/>
                <w:rtl/>
              </w:rPr>
              <w:t xml:space="preserve"> 110 </w:t>
            </w:r>
            <w:r w:rsidRPr="00041CB8">
              <w:rPr>
                <w:rStyle w:val="FontStyle102"/>
                <w:rFonts w:hAnsi="David" w:hint="eastAsia"/>
                <w:b w:val="0"/>
                <w:bCs w:val="0"/>
                <w:sz w:val="24"/>
                <w:szCs w:val="24"/>
                <w:rtl/>
              </w:rPr>
              <w:t>ס</w:t>
            </w:r>
            <w:r w:rsidRPr="00041CB8">
              <w:rPr>
                <w:rStyle w:val="FontStyle102"/>
                <w:rFonts w:hAnsi="David"/>
                <w:b w:val="0"/>
                <w:bCs w:val="0"/>
                <w:sz w:val="24"/>
                <w:szCs w:val="24"/>
                <w:rtl/>
              </w:rPr>
              <w:t xml:space="preserve">"מ, </w:t>
            </w:r>
            <w:r w:rsidRPr="00041CB8">
              <w:rPr>
                <w:rStyle w:val="FontStyle102"/>
                <w:rFonts w:hAnsi="David" w:hint="eastAsia"/>
                <w:b w:val="0"/>
                <w:bCs w:val="0"/>
                <w:sz w:val="24"/>
                <w:szCs w:val="24"/>
                <w:rtl/>
              </w:rPr>
              <w:t>מסוג</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מרחף</w:t>
            </w:r>
            <w:r w:rsidRPr="00041CB8">
              <w:rPr>
                <w:rStyle w:val="FontStyle102"/>
                <w:rFonts w:hAnsi="David"/>
                <w:b w:val="0"/>
                <w:bCs w:val="0"/>
                <w:sz w:val="24"/>
                <w:szCs w:val="24"/>
                <w:rtl/>
              </w:rPr>
              <w:t>.</w:t>
            </w:r>
          </w:p>
          <w:p w14:paraId="0A5F234E" w14:textId="77777777" w:rsidR="00406970" w:rsidRPr="00041CB8" w:rsidRDefault="00406970" w:rsidP="00041CB8">
            <w:pPr>
              <w:pStyle w:val="Style15"/>
              <w:widowControl/>
              <w:numPr>
                <w:ilvl w:val="1"/>
                <w:numId w:val="120"/>
              </w:numPr>
              <w:bidi/>
              <w:spacing w:line="360" w:lineRule="auto"/>
              <w:ind w:hanging="591"/>
              <w:rPr>
                <w:rStyle w:val="FontStyle102"/>
                <w:rFonts w:hAnsi="David"/>
                <w:b w:val="0"/>
                <w:bCs w:val="0"/>
                <w:sz w:val="24"/>
                <w:szCs w:val="24"/>
                <w:rtl/>
              </w:rPr>
            </w:pPr>
            <w:r w:rsidRPr="00041CB8">
              <w:rPr>
                <w:rStyle w:val="FontStyle102"/>
                <w:rFonts w:hAnsi="David" w:hint="eastAsia"/>
                <w:b w:val="0"/>
                <w:bCs w:val="0"/>
                <w:sz w:val="24"/>
                <w:szCs w:val="24"/>
                <w:rtl/>
              </w:rPr>
              <w:t>לוח</w:t>
            </w:r>
            <w:r w:rsidRPr="00041CB8">
              <w:rPr>
                <w:rStyle w:val="FontStyle102"/>
                <w:rFonts w:hAnsi="David"/>
                <w:b w:val="0"/>
                <w:bCs w:val="0"/>
                <w:sz w:val="24"/>
                <w:szCs w:val="24"/>
                <w:rtl/>
              </w:rPr>
              <w:t xml:space="preserve"> הכתיבה יהיה בנוי מעל שתי ארוניות שיהיו מחוברים משני צידי לוח השולחן. ארונית אחת קטנה, ריבועית במידות של רוחב השולחן בקרוב, והארונית השניה תהיה ארונית מאורכת שתהווה ארונית צד לשולחן. </w:t>
            </w:r>
          </w:p>
          <w:p w14:paraId="7EDA1BC8" w14:textId="23B86F51" w:rsidR="00406970" w:rsidRPr="00041CB8" w:rsidRDefault="00406970" w:rsidP="00041CB8">
            <w:pPr>
              <w:pStyle w:val="Style15"/>
              <w:widowControl/>
              <w:numPr>
                <w:ilvl w:val="1"/>
                <w:numId w:val="120"/>
              </w:numPr>
              <w:bidi/>
              <w:spacing w:line="360" w:lineRule="auto"/>
              <w:ind w:hanging="591"/>
              <w:rPr>
                <w:rStyle w:val="FontStyle102"/>
                <w:rFonts w:hAnsi="David"/>
                <w:b w:val="0"/>
                <w:bCs w:val="0"/>
                <w:sz w:val="24"/>
                <w:szCs w:val="24"/>
              </w:rPr>
            </w:pPr>
            <w:r w:rsidRPr="00041CB8">
              <w:rPr>
                <w:rStyle w:val="FontStyle102"/>
                <w:rFonts w:hAnsi="David"/>
                <w:b w:val="0"/>
                <w:bCs w:val="0"/>
                <w:sz w:val="24"/>
                <w:szCs w:val="24"/>
                <w:rtl/>
              </w:rPr>
              <w:t>ארונית הצד תהא באורך כולל של כ- 1</w:t>
            </w:r>
            <w:r w:rsidR="00F6419A">
              <w:rPr>
                <w:rStyle w:val="FontStyle102"/>
                <w:rFonts w:hAnsi="David" w:hint="cs"/>
                <w:b w:val="0"/>
                <w:bCs w:val="0"/>
                <w:sz w:val="24"/>
                <w:szCs w:val="24"/>
                <w:rtl/>
              </w:rPr>
              <w:t>.</w:t>
            </w:r>
            <w:r w:rsidRPr="00041CB8">
              <w:rPr>
                <w:rStyle w:val="FontStyle102"/>
                <w:rFonts w:hAnsi="David"/>
                <w:b w:val="0"/>
                <w:bCs w:val="0"/>
                <w:sz w:val="24"/>
                <w:szCs w:val="24"/>
                <w:rtl/>
              </w:rPr>
              <w:t xml:space="preserve">30 </w:t>
            </w:r>
            <w:r w:rsidR="00F6419A">
              <w:rPr>
                <w:rStyle w:val="FontStyle102"/>
                <w:rFonts w:hAnsi="David" w:hint="cs"/>
                <w:b w:val="0"/>
                <w:bCs w:val="0"/>
                <w:sz w:val="24"/>
                <w:szCs w:val="24"/>
                <w:rtl/>
              </w:rPr>
              <w:t>מ'</w:t>
            </w:r>
            <w:r w:rsidRPr="00041CB8">
              <w:rPr>
                <w:rStyle w:val="FontStyle102"/>
                <w:rFonts w:hAnsi="David"/>
                <w:b w:val="0"/>
                <w:bCs w:val="0"/>
                <w:sz w:val="24"/>
                <w:szCs w:val="24"/>
                <w:rtl/>
              </w:rPr>
              <w:t xml:space="preserve"> וברוחב של 50 ס"מ.</w:t>
            </w:r>
          </w:p>
          <w:p w14:paraId="1068CD8E" w14:textId="75934EEA" w:rsidR="00406970" w:rsidRPr="00041CB8" w:rsidRDefault="00406970" w:rsidP="00041CB8">
            <w:pPr>
              <w:pStyle w:val="Style15"/>
              <w:widowControl/>
              <w:numPr>
                <w:ilvl w:val="1"/>
                <w:numId w:val="120"/>
              </w:numPr>
              <w:bidi/>
              <w:spacing w:line="360" w:lineRule="auto"/>
              <w:ind w:hanging="591"/>
              <w:rPr>
                <w:rStyle w:val="FontStyle102"/>
                <w:rFonts w:hAnsi="David"/>
                <w:b w:val="0"/>
                <w:bCs w:val="0"/>
                <w:sz w:val="24"/>
                <w:szCs w:val="24"/>
                <w:rtl/>
              </w:rPr>
            </w:pPr>
            <w:r w:rsidRPr="00041CB8">
              <w:rPr>
                <w:rStyle w:val="FontStyle102"/>
                <w:rFonts w:hAnsi="David" w:hint="eastAsia"/>
                <w:b w:val="0"/>
                <w:bCs w:val="0"/>
                <w:sz w:val="24"/>
                <w:szCs w:val="24"/>
                <w:rtl/>
              </w:rPr>
              <w:t>לוח</w:t>
            </w:r>
            <w:r w:rsidRPr="00041CB8">
              <w:rPr>
                <w:rStyle w:val="FontStyle102"/>
                <w:rFonts w:hAnsi="David"/>
                <w:b w:val="0"/>
                <w:bCs w:val="0"/>
                <w:sz w:val="24"/>
                <w:szCs w:val="24"/>
                <w:rtl/>
              </w:rPr>
              <w:t xml:space="preserve"> השולחן בחיפוי פורניר. גוון הפרניר יקבע בין המזמין, והזוכה. במיקום של היושב ליד לוח הכתיבה יקבע משטח כתיבה העשוי מעור. </w:t>
            </w:r>
          </w:p>
          <w:p w14:paraId="1FA28AD8" w14:textId="2D259B91" w:rsidR="00406970" w:rsidRPr="00041CB8" w:rsidRDefault="00406970" w:rsidP="00041CB8">
            <w:pPr>
              <w:pStyle w:val="Style15"/>
              <w:widowControl/>
              <w:numPr>
                <w:ilvl w:val="1"/>
                <w:numId w:val="120"/>
              </w:numPr>
              <w:bidi/>
              <w:spacing w:line="360" w:lineRule="auto"/>
              <w:ind w:hanging="591"/>
              <w:rPr>
                <w:rStyle w:val="FontStyle102"/>
                <w:rFonts w:hAnsi="David"/>
                <w:b w:val="0"/>
                <w:bCs w:val="0"/>
                <w:sz w:val="24"/>
                <w:szCs w:val="24"/>
                <w:rtl/>
              </w:rPr>
            </w:pPr>
            <w:r w:rsidRPr="00041CB8">
              <w:rPr>
                <w:rStyle w:val="FontStyle102"/>
                <w:rFonts w:hAnsi="David" w:hint="eastAsia"/>
                <w:b w:val="0"/>
                <w:bCs w:val="0"/>
                <w:sz w:val="24"/>
                <w:szCs w:val="24"/>
                <w:rtl/>
              </w:rPr>
              <w:t>ארוניות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הצד</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יצבעו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בצבע</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עץ</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מסוג</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אפוקסי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או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דומה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גוון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הצבע</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יקבע</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עם</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המזמין</w:t>
            </w:r>
            <w:r w:rsidR="00F6419A">
              <w:rPr>
                <w:rStyle w:val="FontStyle102"/>
                <w:rFonts w:hAnsi="David" w:hint="cs"/>
                <w:b w:val="0"/>
                <w:bCs w:val="0"/>
                <w:sz w:val="24"/>
                <w:szCs w:val="24"/>
                <w:rtl/>
              </w:rPr>
              <w:t>.</w:t>
            </w:r>
          </w:p>
          <w:p w14:paraId="39B5342C" w14:textId="1F61AEEC" w:rsidR="00406970" w:rsidRPr="00041CB8" w:rsidRDefault="00406970" w:rsidP="000B45F2">
            <w:pPr>
              <w:pStyle w:val="Style15"/>
              <w:widowControl/>
              <w:numPr>
                <w:ilvl w:val="1"/>
                <w:numId w:val="120"/>
              </w:numPr>
              <w:bidi/>
              <w:spacing w:line="360" w:lineRule="auto"/>
              <w:ind w:hanging="591"/>
              <w:rPr>
                <w:rFonts w:hAnsi="David"/>
                <w:b/>
                <w:bCs/>
                <w:u w:val="single"/>
                <w:rtl/>
              </w:rPr>
            </w:pPr>
            <w:r w:rsidRPr="00041CB8">
              <w:rPr>
                <w:rStyle w:val="FontStyle102"/>
                <w:rFonts w:hAnsi="David" w:hint="eastAsia"/>
                <w:b w:val="0"/>
                <w:bCs w:val="0"/>
                <w:sz w:val="24"/>
                <w:szCs w:val="24"/>
                <w:rtl/>
              </w:rPr>
              <w:t>בארוניות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השולחן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יהיו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תאים</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עם</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מדפים</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ויקבעו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דלתות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ולפחות</w:t>
            </w:r>
            <w:r w:rsidRPr="00041CB8">
              <w:rPr>
                <w:rStyle w:val="FontStyle102"/>
                <w:rFonts w:hAnsi="David"/>
                <w:b w:val="0"/>
                <w:bCs w:val="0"/>
                <w:sz w:val="24"/>
                <w:szCs w:val="24"/>
                <w:rtl/>
              </w:rPr>
              <w:t xml:space="preserve"> 5 </w:t>
            </w:r>
            <w:r w:rsidRPr="00041CB8">
              <w:rPr>
                <w:rStyle w:val="FontStyle102"/>
                <w:rFonts w:hAnsi="David" w:hint="eastAsia"/>
                <w:b w:val="0"/>
                <w:bCs w:val="0"/>
                <w:sz w:val="24"/>
                <w:szCs w:val="24"/>
                <w:rtl/>
              </w:rPr>
              <w:t>מגירות</w:t>
            </w:r>
            <w:r w:rsidRPr="00041CB8">
              <w:rPr>
                <w:rStyle w:val="FontStyle102"/>
                <w:rFonts w:hAnsi="David"/>
                <w:b w:val="0"/>
                <w:bCs w:val="0"/>
                <w:sz w:val="24"/>
                <w:szCs w:val="24"/>
                <w:rtl/>
              </w:rPr>
              <w:t>.</w:t>
            </w:r>
            <w:r w:rsidR="000B45F2">
              <w:rPr>
                <w:rStyle w:val="FontStyle102"/>
                <w:rFonts w:hAnsi="David" w:hint="cs"/>
                <w:b w:val="0"/>
                <w:bCs w:val="0"/>
                <w:sz w:val="24"/>
                <w:szCs w:val="24"/>
                <w:rtl/>
              </w:rPr>
              <w:t xml:space="preserve"> </w:t>
            </w:r>
            <w:r w:rsidRPr="00041CB8">
              <w:rPr>
                <w:rStyle w:val="FontStyle102"/>
                <w:rFonts w:hAnsi="David" w:hint="eastAsia"/>
                <w:b w:val="0"/>
                <w:bCs w:val="0"/>
                <w:sz w:val="24"/>
                <w:szCs w:val="24"/>
                <w:rtl/>
              </w:rPr>
              <w:t>במשטח</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השולחן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יבוצעו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מעברי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כבלים</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כולל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אביזר</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כיסוי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מלבני</w:t>
            </w:r>
            <w:r w:rsidRPr="00041CB8">
              <w:rPr>
                <w:rStyle w:val="FontStyle102"/>
                <w:rFonts w:hAnsi="David"/>
                <w:b w:val="0"/>
                <w:bCs w:val="0"/>
                <w:sz w:val="24"/>
                <w:szCs w:val="24"/>
                <w:rtl/>
              </w:rPr>
              <w:t>/עגול</w:t>
            </w:r>
          </w:p>
        </w:tc>
        <w:tc>
          <w:tcPr>
            <w:tcW w:w="940" w:type="dxa"/>
          </w:tcPr>
          <w:p w14:paraId="779F3C32" w14:textId="77777777" w:rsidR="00406970" w:rsidRPr="000D0334" w:rsidRDefault="00406970" w:rsidP="00041CB8">
            <w:pPr>
              <w:pStyle w:val="Style15"/>
              <w:widowControl/>
              <w:tabs>
                <w:tab w:val="left" w:pos="8958"/>
              </w:tabs>
              <w:bidi/>
              <w:spacing w:before="29" w:line="360" w:lineRule="auto"/>
              <w:rPr>
                <w:rStyle w:val="FontStyle102"/>
                <w:rFonts w:hAnsi="David"/>
                <w:b w:val="0"/>
                <w:bCs w:val="0"/>
                <w:sz w:val="24"/>
                <w:szCs w:val="24"/>
                <w:rtl/>
              </w:rPr>
            </w:pPr>
          </w:p>
        </w:tc>
      </w:tr>
      <w:tr w:rsidR="00406970" w:rsidRPr="000D0334" w14:paraId="75F18CC3" w14:textId="77777777" w:rsidTr="00041CB8">
        <w:tc>
          <w:tcPr>
            <w:tcW w:w="7565" w:type="dxa"/>
            <w:vMerge/>
          </w:tcPr>
          <w:p w14:paraId="39A73FF0" w14:textId="77777777" w:rsidR="00406970" w:rsidRPr="000D0334" w:rsidRDefault="00406970" w:rsidP="00041CB8">
            <w:pPr>
              <w:pStyle w:val="af5"/>
              <w:numPr>
                <w:ilvl w:val="3"/>
                <w:numId w:val="93"/>
              </w:numPr>
              <w:spacing w:line="360" w:lineRule="auto"/>
              <w:ind w:left="1310" w:hanging="992"/>
              <w:jc w:val="both"/>
              <w:rPr>
                <w:rStyle w:val="FontStyle102"/>
                <w:rFonts w:hAnsi="David"/>
                <w:b w:val="0"/>
                <w:bCs w:val="0"/>
                <w:sz w:val="24"/>
                <w:szCs w:val="24"/>
                <w:rtl/>
                <w:lang w:eastAsia="en-US"/>
              </w:rPr>
            </w:pPr>
          </w:p>
        </w:tc>
        <w:tc>
          <w:tcPr>
            <w:tcW w:w="940" w:type="dxa"/>
          </w:tcPr>
          <w:p w14:paraId="604C9B60" w14:textId="77777777" w:rsidR="00406970" w:rsidRPr="00041CB8" w:rsidRDefault="00406970" w:rsidP="00041CB8">
            <w:pPr>
              <w:pStyle w:val="Style15"/>
              <w:widowControl/>
              <w:tabs>
                <w:tab w:val="left" w:pos="8958"/>
              </w:tabs>
              <w:bidi/>
              <w:spacing w:before="29" w:line="360" w:lineRule="auto"/>
              <w:rPr>
                <w:rStyle w:val="FontStyle102"/>
                <w:rFonts w:hAnsi="David"/>
                <w:b w:val="0"/>
                <w:bCs w:val="0"/>
                <w:sz w:val="24"/>
                <w:szCs w:val="24"/>
                <w:rtl/>
              </w:rPr>
            </w:pPr>
          </w:p>
        </w:tc>
      </w:tr>
      <w:tr w:rsidR="00406970" w:rsidRPr="000D0334" w14:paraId="70E9C743" w14:textId="77777777" w:rsidTr="00041CB8">
        <w:tc>
          <w:tcPr>
            <w:tcW w:w="7565" w:type="dxa"/>
            <w:vMerge w:val="restart"/>
          </w:tcPr>
          <w:p w14:paraId="4EB1FB57" w14:textId="77777777" w:rsidR="00406970" w:rsidRPr="00041CB8" w:rsidRDefault="00406970" w:rsidP="00041CB8">
            <w:pPr>
              <w:pStyle w:val="Style15"/>
              <w:widowControl/>
              <w:numPr>
                <w:ilvl w:val="0"/>
                <w:numId w:val="120"/>
              </w:numPr>
              <w:bidi/>
              <w:spacing w:line="360" w:lineRule="auto"/>
              <w:ind w:left="360"/>
              <w:rPr>
                <w:rStyle w:val="FontStyle103"/>
                <w:rFonts w:hAnsi="David"/>
                <w:b/>
                <w:bCs/>
                <w:sz w:val="24"/>
                <w:szCs w:val="24"/>
                <w:u w:val="single"/>
                <w:rtl/>
              </w:rPr>
            </w:pPr>
            <w:r w:rsidRPr="00041CB8">
              <w:rPr>
                <w:rFonts w:hAnsi="David" w:hint="eastAsia"/>
                <w:b/>
                <w:bCs/>
                <w:u w:val="single"/>
                <w:rtl/>
              </w:rPr>
              <w:t>שולחן</w:t>
            </w:r>
            <w:r w:rsidRPr="00041CB8">
              <w:rPr>
                <w:rStyle w:val="FontStyle103"/>
                <w:rFonts w:hAnsi="David"/>
                <w:b/>
                <w:bCs/>
                <w:sz w:val="24"/>
                <w:szCs w:val="24"/>
                <w:u w:val="single"/>
                <w:rtl/>
              </w:rPr>
              <w:t xml:space="preserve"> קפה </w:t>
            </w:r>
          </w:p>
          <w:p w14:paraId="61C1DDBA" w14:textId="77777777" w:rsidR="00F6419A" w:rsidRPr="00C65D7B" w:rsidRDefault="00F6419A" w:rsidP="00041CB8">
            <w:pPr>
              <w:pStyle w:val="Style15"/>
              <w:widowControl/>
              <w:numPr>
                <w:ilvl w:val="1"/>
                <w:numId w:val="120"/>
              </w:numPr>
              <w:bidi/>
              <w:spacing w:line="360" w:lineRule="auto"/>
              <w:ind w:hanging="450"/>
              <w:rPr>
                <w:rStyle w:val="FontStyle103"/>
                <w:rFonts w:hAnsi="David"/>
                <w:b/>
                <w:bCs/>
                <w:color w:val="auto"/>
                <w:sz w:val="24"/>
                <w:szCs w:val="24"/>
                <w:u w:val="single"/>
                <w:rtl/>
              </w:rPr>
            </w:pPr>
            <w:r w:rsidRPr="00C65D7B">
              <w:rPr>
                <w:rStyle w:val="FontStyle103"/>
                <w:rFonts w:hAnsi="David"/>
                <w:sz w:val="24"/>
                <w:szCs w:val="24"/>
                <w:rtl/>
              </w:rPr>
              <w:t xml:space="preserve">פינת אירוח </w:t>
            </w:r>
            <w:r w:rsidRPr="00C65D7B">
              <w:rPr>
                <w:rStyle w:val="FontStyle102"/>
                <w:b w:val="0"/>
                <w:bCs w:val="0"/>
                <w:sz w:val="24"/>
                <w:szCs w:val="24"/>
                <w:rtl/>
              </w:rPr>
              <w:t>באורך</w:t>
            </w:r>
            <w:r w:rsidRPr="00C65D7B">
              <w:rPr>
                <w:rStyle w:val="FontStyle103"/>
                <w:rFonts w:hAnsi="David"/>
                <w:sz w:val="24"/>
                <w:szCs w:val="24"/>
                <w:rtl/>
              </w:rPr>
              <w:t xml:space="preserve"> 1.20 מ', רוחב 60 ס"מ ו -40 ס"מ גובה, בגימור ובגוון זהה לשולחן ולספריה בחדר השר או לפי בחירת המזמין.</w:t>
            </w:r>
          </w:p>
          <w:p w14:paraId="1D042507" w14:textId="65641151" w:rsidR="00406970" w:rsidRPr="000D0334" w:rsidRDefault="00F6419A" w:rsidP="00041CB8">
            <w:pPr>
              <w:pStyle w:val="Style15"/>
              <w:widowControl/>
              <w:numPr>
                <w:ilvl w:val="1"/>
                <w:numId w:val="120"/>
              </w:numPr>
              <w:bidi/>
              <w:spacing w:line="360" w:lineRule="auto"/>
              <w:ind w:hanging="450"/>
              <w:rPr>
                <w:rStyle w:val="FontStyle103"/>
                <w:rFonts w:hAnsi="David"/>
                <w:b/>
                <w:bCs/>
                <w:sz w:val="24"/>
                <w:szCs w:val="24"/>
                <w:u w:val="single"/>
                <w:rtl/>
                <w:lang w:eastAsia="he-IL"/>
              </w:rPr>
            </w:pPr>
            <w:r w:rsidRPr="00C65D7B">
              <w:rPr>
                <w:rFonts w:hAnsi="David"/>
                <w:rtl/>
              </w:rPr>
              <w:t xml:space="preserve">חיפוי </w:t>
            </w:r>
            <w:r w:rsidRPr="00C65D7B">
              <w:rPr>
                <w:rStyle w:val="FontStyle102"/>
                <w:b w:val="0"/>
                <w:bCs w:val="0"/>
                <w:sz w:val="24"/>
                <w:szCs w:val="24"/>
                <w:rtl/>
              </w:rPr>
              <w:t>זכוכית</w:t>
            </w:r>
            <w:r w:rsidRPr="00C65D7B">
              <w:rPr>
                <w:rFonts w:hAnsi="David"/>
                <w:rtl/>
              </w:rPr>
              <w:t xml:space="preserve"> מלוטשת בעובי 10 מ"מ</w:t>
            </w:r>
          </w:p>
        </w:tc>
        <w:tc>
          <w:tcPr>
            <w:tcW w:w="940" w:type="dxa"/>
          </w:tcPr>
          <w:p w14:paraId="430D5103" w14:textId="77777777" w:rsidR="00406970" w:rsidRPr="000D0334" w:rsidRDefault="00406970" w:rsidP="00041CB8">
            <w:pPr>
              <w:pStyle w:val="Style15"/>
              <w:widowControl/>
              <w:tabs>
                <w:tab w:val="left" w:pos="8958"/>
              </w:tabs>
              <w:bidi/>
              <w:spacing w:before="29" w:line="360" w:lineRule="auto"/>
              <w:rPr>
                <w:rStyle w:val="FontStyle102"/>
                <w:rFonts w:hAnsi="David"/>
                <w:b w:val="0"/>
                <w:bCs w:val="0"/>
                <w:sz w:val="24"/>
                <w:szCs w:val="24"/>
                <w:rtl/>
              </w:rPr>
            </w:pPr>
          </w:p>
        </w:tc>
      </w:tr>
      <w:tr w:rsidR="00406970" w:rsidRPr="000D0334" w14:paraId="56399157" w14:textId="77777777" w:rsidTr="00041CB8">
        <w:tc>
          <w:tcPr>
            <w:tcW w:w="7565" w:type="dxa"/>
            <w:vMerge/>
          </w:tcPr>
          <w:p w14:paraId="538E5A1D" w14:textId="77777777" w:rsidR="00406970" w:rsidRPr="000D0334" w:rsidRDefault="00406970" w:rsidP="00041CB8">
            <w:pPr>
              <w:pStyle w:val="Style15"/>
              <w:widowControl/>
              <w:tabs>
                <w:tab w:val="left" w:pos="8958"/>
              </w:tabs>
              <w:bidi/>
              <w:spacing w:before="29" w:line="360" w:lineRule="auto"/>
              <w:ind w:right="34"/>
              <w:rPr>
                <w:rStyle w:val="FontStyle102"/>
                <w:rFonts w:hAnsi="David"/>
                <w:b w:val="0"/>
                <w:bCs w:val="0"/>
                <w:sz w:val="24"/>
                <w:szCs w:val="24"/>
                <w:rtl/>
              </w:rPr>
            </w:pPr>
          </w:p>
        </w:tc>
        <w:tc>
          <w:tcPr>
            <w:tcW w:w="940" w:type="dxa"/>
          </w:tcPr>
          <w:p w14:paraId="1723DF48" w14:textId="77777777" w:rsidR="00406970" w:rsidRPr="000D0334" w:rsidRDefault="00406970" w:rsidP="00041CB8">
            <w:pPr>
              <w:pStyle w:val="Style15"/>
              <w:widowControl/>
              <w:tabs>
                <w:tab w:val="left" w:pos="8958"/>
              </w:tabs>
              <w:bidi/>
              <w:spacing w:before="29" w:line="360" w:lineRule="auto"/>
              <w:rPr>
                <w:rStyle w:val="FontStyle102"/>
                <w:rFonts w:hAnsi="David"/>
                <w:b w:val="0"/>
                <w:bCs w:val="0"/>
                <w:sz w:val="24"/>
                <w:szCs w:val="24"/>
                <w:rtl/>
              </w:rPr>
            </w:pPr>
          </w:p>
        </w:tc>
      </w:tr>
      <w:tr w:rsidR="00406970" w:rsidRPr="000D0334" w14:paraId="2D8E2E54" w14:textId="77777777" w:rsidTr="00041CB8">
        <w:tc>
          <w:tcPr>
            <w:tcW w:w="7565" w:type="dxa"/>
            <w:vMerge w:val="restart"/>
          </w:tcPr>
          <w:p w14:paraId="79899BAE" w14:textId="77777777" w:rsidR="00406970" w:rsidRPr="00041CB8" w:rsidRDefault="00406970" w:rsidP="00041CB8">
            <w:pPr>
              <w:pStyle w:val="Style15"/>
              <w:widowControl/>
              <w:numPr>
                <w:ilvl w:val="0"/>
                <w:numId w:val="120"/>
              </w:numPr>
              <w:bidi/>
              <w:spacing w:line="360" w:lineRule="auto"/>
              <w:ind w:left="360"/>
              <w:rPr>
                <w:rFonts w:hAnsi="David"/>
                <w:b/>
                <w:bCs/>
                <w:u w:val="single"/>
                <w:rtl/>
              </w:rPr>
            </w:pPr>
            <w:r w:rsidRPr="00041CB8">
              <w:rPr>
                <w:rFonts w:hAnsi="David" w:hint="eastAsia"/>
                <w:b/>
                <w:bCs/>
                <w:u w:val="single"/>
                <w:rtl/>
              </w:rPr>
              <w:t>ארונית</w:t>
            </w:r>
          </w:p>
          <w:p w14:paraId="2F2663B0" w14:textId="4BCC17F8" w:rsidR="00406970" w:rsidRPr="00041CB8" w:rsidRDefault="00406970" w:rsidP="00041CB8">
            <w:pPr>
              <w:pStyle w:val="Style15"/>
              <w:widowControl/>
              <w:numPr>
                <w:ilvl w:val="1"/>
                <w:numId w:val="120"/>
              </w:numPr>
              <w:bidi/>
              <w:spacing w:line="360" w:lineRule="auto"/>
              <w:ind w:hanging="591"/>
              <w:rPr>
                <w:rStyle w:val="FontStyle102"/>
                <w:rFonts w:hAnsi="David"/>
                <w:b w:val="0"/>
                <w:bCs w:val="0"/>
                <w:sz w:val="24"/>
                <w:szCs w:val="24"/>
                <w:rtl/>
              </w:rPr>
            </w:pPr>
            <w:r w:rsidRPr="00041CB8">
              <w:rPr>
                <w:rStyle w:val="FontStyle102"/>
                <w:rFonts w:hAnsi="David" w:hint="eastAsia"/>
                <w:b w:val="0"/>
                <w:bCs w:val="0"/>
                <w:sz w:val="24"/>
                <w:szCs w:val="24"/>
                <w:rtl/>
              </w:rPr>
              <w:t>תאים</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עם</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דלתות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בעלות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נעילה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באורך</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כ</w:t>
            </w:r>
            <w:r w:rsidRPr="00041CB8">
              <w:rPr>
                <w:rStyle w:val="FontStyle102"/>
                <w:rFonts w:hAnsi="David"/>
                <w:b w:val="0"/>
                <w:bCs w:val="0"/>
                <w:sz w:val="24"/>
                <w:szCs w:val="24"/>
                <w:rtl/>
              </w:rPr>
              <w:t>- 2.50</w:t>
            </w:r>
            <w:r w:rsidR="00F6419A">
              <w:rPr>
                <w:rStyle w:val="FontStyle102"/>
                <w:rFonts w:hAnsi="David" w:hint="cs"/>
                <w:b w:val="0"/>
                <w:bCs w:val="0"/>
                <w:sz w:val="24"/>
                <w:szCs w:val="24"/>
                <w:rtl/>
              </w:rPr>
              <w:t xml:space="preserve"> מ', </w:t>
            </w:r>
            <w:r w:rsidRPr="00041CB8">
              <w:rPr>
                <w:rStyle w:val="FontStyle102"/>
                <w:rFonts w:hAnsi="David"/>
                <w:b w:val="0"/>
                <w:bCs w:val="0"/>
                <w:sz w:val="24"/>
                <w:szCs w:val="24"/>
                <w:rtl/>
              </w:rPr>
              <w:t xml:space="preserve"> גובה 50 ועומק 40  ס"מ. </w:t>
            </w:r>
          </w:p>
          <w:p w14:paraId="6ECB2BFB" w14:textId="77777777" w:rsidR="00406970" w:rsidRPr="00041CB8" w:rsidRDefault="00406970" w:rsidP="00041CB8">
            <w:pPr>
              <w:pStyle w:val="Style15"/>
              <w:widowControl/>
              <w:numPr>
                <w:ilvl w:val="1"/>
                <w:numId w:val="120"/>
              </w:numPr>
              <w:bidi/>
              <w:spacing w:line="360" w:lineRule="auto"/>
              <w:ind w:hanging="591"/>
              <w:rPr>
                <w:rStyle w:val="FontStyle102"/>
                <w:rFonts w:hAnsi="David"/>
                <w:b w:val="0"/>
                <w:bCs w:val="0"/>
                <w:sz w:val="24"/>
                <w:szCs w:val="24"/>
                <w:rtl/>
              </w:rPr>
            </w:pPr>
            <w:r w:rsidRPr="00041CB8">
              <w:rPr>
                <w:rStyle w:val="FontStyle102"/>
                <w:rFonts w:hAnsi="David" w:hint="eastAsia"/>
                <w:b w:val="0"/>
                <w:bCs w:val="0"/>
                <w:sz w:val="24"/>
                <w:szCs w:val="24"/>
                <w:rtl/>
              </w:rPr>
              <w:t>בשולי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הארונית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עיטור</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פס</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מתכת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של</w:t>
            </w:r>
            <w:r w:rsidRPr="00041CB8">
              <w:rPr>
                <w:rStyle w:val="FontStyle102"/>
                <w:rFonts w:hAnsi="David"/>
                <w:b w:val="0"/>
                <w:bCs w:val="0"/>
                <w:sz w:val="24"/>
                <w:szCs w:val="24"/>
                <w:rtl/>
              </w:rPr>
              <w:t xml:space="preserve"> 5 </w:t>
            </w:r>
            <w:r w:rsidRPr="00041CB8">
              <w:rPr>
                <w:rStyle w:val="FontStyle102"/>
                <w:rFonts w:hAnsi="David" w:hint="eastAsia"/>
                <w:b w:val="0"/>
                <w:bCs w:val="0"/>
                <w:sz w:val="24"/>
                <w:szCs w:val="24"/>
                <w:rtl/>
              </w:rPr>
              <w:t>ס</w:t>
            </w:r>
            <w:r w:rsidRPr="00041CB8">
              <w:rPr>
                <w:rStyle w:val="FontStyle102"/>
                <w:rFonts w:hAnsi="David"/>
                <w:b w:val="0"/>
                <w:bCs w:val="0"/>
                <w:sz w:val="24"/>
                <w:szCs w:val="24"/>
                <w:rtl/>
              </w:rPr>
              <w:t xml:space="preserve">"מ. </w:t>
            </w:r>
            <w:r w:rsidRPr="00041CB8">
              <w:rPr>
                <w:rStyle w:val="FontStyle102"/>
                <w:rFonts w:hAnsi="David" w:hint="eastAsia"/>
                <w:b w:val="0"/>
                <w:bCs w:val="0"/>
                <w:sz w:val="24"/>
                <w:szCs w:val="24"/>
                <w:rtl/>
              </w:rPr>
              <w:t>חיפוי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הארונית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יהא</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זהה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לחיפוי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לוח</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שולחן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הישיבות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או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לפי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בחירת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המזמין</w:t>
            </w:r>
            <w:r w:rsidRPr="00041CB8">
              <w:rPr>
                <w:rStyle w:val="FontStyle102"/>
                <w:rFonts w:hAnsi="David"/>
                <w:b w:val="0"/>
                <w:bCs w:val="0"/>
                <w:sz w:val="24"/>
                <w:szCs w:val="24"/>
                <w:rtl/>
              </w:rPr>
              <w:t>.</w:t>
            </w:r>
          </w:p>
          <w:p w14:paraId="03631C3F" w14:textId="77777777" w:rsidR="00406970" w:rsidRPr="00041CB8" w:rsidRDefault="00406970" w:rsidP="00041CB8">
            <w:pPr>
              <w:pStyle w:val="Style15"/>
              <w:widowControl/>
              <w:numPr>
                <w:ilvl w:val="1"/>
                <w:numId w:val="120"/>
              </w:numPr>
              <w:bidi/>
              <w:spacing w:line="360" w:lineRule="auto"/>
              <w:ind w:hanging="591"/>
              <w:rPr>
                <w:rStyle w:val="FontStyle102"/>
                <w:rFonts w:hAnsi="David"/>
                <w:b w:val="0"/>
                <w:bCs w:val="0"/>
                <w:sz w:val="24"/>
                <w:szCs w:val="24"/>
                <w:rtl/>
              </w:rPr>
            </w:pPr>
            <w:r w:rsidRPr="00041CB8">
              <w:rPr>
                <w:rStyle w:val="FontStyle102"/>
                <w:rFonts w:hAnsi="David" w:hint="eastAsia"/>
                <w:b w:val="0"/>
                <w:bCs w:val="0"/>
                <w:sz w:val="24"/>
                <w:szCs w:val="24"/>
                <w:rtl/>
              </w:rPr>
              <w:t>המזנון</w:t>
            </w:r>
            <w:r w:rsidRPr="00041CB8">
              <w:rPr>
                <w:rStyle w:val="FontStyle102"/>
                <w:rFonts w:hAnsi="David"/>
                <w:b w:val="0"/>
                <w:bCs w:val="0"/>
                <w:sz w:val="24"/>
                <w:szCs w:val="24"/>
                <w:rtl/>
              </w:rPr>
              <w:t xml:space="preserve"> יעמוד על הרצפה. סוקל הארונית יהיה בגוון גוף הארונית. חיפוי הארונית יתאים לחיפוי שולחן המנכ"ל. </w:t>
            </w:r>
          </w:p>
          <w:p w14:paraId="6FC054E4" w14:textId="77777777" w:rsidR="00406970" w:rsidRDefault="00406970" w:rsidP="00041CB8">
            <w:pPr>
              <w:pStyle w:val="Style15"/>
              <w:widowControl/>
              <w:numPr>
                <w:ilvl w:val="1"/>
                <w:numId w:val="120"/>
              </w:numPr>
              <w:bidi/>
              <w:spacing w:line="360" w:lineRule="auto"/>
              <w:ind w:hanging="591"/>
              <w:rPr>
                <w:rFonts w:hAnsi="David"/>
                <w:b/>
                <w:bCs/>
                <w:u w:val="single"/>
              </w:rPr>
            </w:pPr>
            <w:r w:rsidRPr="00041CB8">
              <w:rPr>
                <w:rStyle w:val="FontStyle102"/>
                <w:rFonts w:hAnsi="David" w:hint="eastAsia"/>
                <w:b w:val="0"/>
                <w:bCs w:val="0"/>
                <w:sz w:val="24"/>
                <w:szCs w:val="24"/>
                <w:rtl/>
              </w:rPr>
              <w:t>דלתות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הארונית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יכללו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מנעול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נעילה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באיכות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משובחת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עם</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מנעול</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מסטר</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צירי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הארון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צירים</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אלחלד</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גרס</w:t>
            </w:r>
            <w:r w:rsidRPr="00041CB8">
              <w:rPr>
                <w:rStyle w:val="FontStyle102"/>
                <w:rFonts w:hAnsi="David"/>
                <w:b w:val="0"/>
                <w:bCs w:val="0"/>
                <w:sz w:val="24"/>
                <w:szCs w:val="24"/>
                <w:rtl/>
              </w:rPr>
              <w:t xml:space="preserve"> / </w:t>
            </w:r>
            <w:r w:rsidRPr="00041CB8">
              <w:rPr>
                <w:rStyle w:val="FontStyle102"/>
                <w:rFonts w:hAnsi="David" w:hint="eastAsia"/>
                <w:b w:val="0"/>
                <w:bCs w:val="0"/>
                <w:sz w:val="24"/>
                <w:szCs w:val="24"/>
                <w:rtl/>
              </w:rPr>
              <w:t>בלום</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או</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שווה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ערך</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טריקה</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שקטה</w:t>
            </w:r>
            <w:r w:rsidRPr="00041CB8">
              <w:rPr>
                <w:rStyle w:val="FontStyle102"/>
                <w:rFonts w:hAnsi="David"/>
                <w:b w:val="0"/>
                <w:bCs w:val="0"/>
                <w:sz w:val="24"/>
                <w:szCs w:val="24"/>
                <w:rtl/>
              </w:rPr>
              <w:t>.</w:t>
            </w:r>
          </w:p>
          <w:p w14:paraId="0C3F4B45" w14:textId="0824D31A" w:rsidR="00F6419A" w:rsidRPr="00041CB8" w:rsidRDefault="00F6419A" w:rsidP="00041CB8">
            <w:pPr>
              <w:pStyle w:val="Style15"/>
              <w:widowControl/>
              <w:numPr>
                <w:ilvl w:val="1"/>
                <w:numId w:val="120"/>
              </w:numPr>
              <w:bidi/>
              <w:spacing w:after="240" w:line="360" w:lineRule="auto"/>
              <w:ind w:hanging="591"/>
              <w:rPr>
                <w:rFonts w:hAnsi="David"/>
                <w:b/>
                <w:bCs/>
                <w:u w:val="single"/>
                <w:rtl/>
              </w:rPr>
            </w:pPr>
            <w:r w:rsidRPr="00C65D7B">
              <w:rPr>
                <w:rFonts w:hAnsi="David"/>
                <w:rtl/>
              </w:rPr>
              <w:t xml:space="preserve">חיפוי </w:t>
            </w:r>
            <w:r w:rsidRPr="00C65D7B">
              <w:rPr>
                <w:rStyle w:val="FontStyle102"/>
                <w:b w:val="0"/>
                <w:bCs w:val="0"/>
                <w:sz w:val="24"/>
                <w:szCs w:val="24"/>
                <w:rtl/>
              </w:rPr>
              <w:t>זכוכית</w:t>
            </w:r>
            <w:r w:rsidRPr="00C65D7B">
              <w:rPr>
                <w:rFonts w:hAnsi="David"/>
                <w:rtl/>
              </w:rPr>
              <w:t xml:space="preserve"> מלוטשת בעובי 10 מ"מ</w:t>
            </w:r>
          </w:p>
        </w:tc>
        <w:tc>
          <w:tcPr>
            <w:tcW w:w="940" w:type="dxa"/>
          </w:tcPr>
          <w:p w14:paraId="73375A40" w14:textId="77777777" w:rsidR="00406970" w:rsidRPr="00041CB8" w:rsidRDefault="00406970" w:rsidP="00041CB8">
            <w:pPr>
              <w:pStyle w:val="Style15"/>
              <w:widowControl/>
              <w:tabs>
                <w:tab w:val="left" w:pos="8958"/>
              </w:tabs>
              <w:bidi/>
              <w:spacing w:before="29" w:line="360" w:lineRule="auto"/>
              <w:rPr>
                <w:rStyle w:val="FontStyle102"/>
                <w:rFonts w:hAnsi="David"/>
                <w:b w:val="0"/>
                <w:bCs w:val="0"/>
                <w:sz w:val="24"/>
                <w:szCs w:val="24"/>
                <w:rtl/>
              </w:rPr>
            </w:pPr>
          </w:p>
        </w:tc>
      </w:tr>
      <w:tr w:rsidR="00406970" w:rsidRPr="000D0334" w14:paraId="22504B5B" w14:textId="77777777" w:rsidTr="00041CB8">
        <w:tc>
          <w:tcPr>
            <w:tcW w:w="7565" w:type="dxa"/>
            <w:vMerge/>
          </w:tcPr>
          <w:p w14:paraId="429427B4" w14:textId="77777777" w:rsidR="00406970" w:rsidRPr="00041CB8" w:rsidRDefault="00406970" w:rsidP="00041CB8">
            <w:pPr>
              <w:pStyle w:val="af5"/>
              <w:numPr>
                <w:ilvl w:val="3"/>
                <w:numId w:val="93"/>
              </w:numPr>
              <w:spacing w:line="360" w:lineRule="auto"/>
              <w:ind w:left="1310" w:hanging="992"/>
              <w:jc w:val="both"/>
              <w:rPr>
                <w:rFonts w:ascii="David" w:hAnsi="David"/>
                <w:b/>
                <w:bCs/>
                <w:szCs w:val="24"/>
                <w:rtl/>
              </w:rPr>
            </w:pPr>
          </w:p>
        </w:tc>
        <w:tc>
          <w:tcPr>
            <w:tcW w:w="940" w:type="dxa"/>
          </w:tcPr>
          <w:p w14:paraId="48C40067" w14:textId="77777777" w:rsidR="00406970" w:rsidRPr="00041CB8" w:rsidRDefault="00406970" w:rsidP="00041CB8">
            <w:pPr>
              <w:pStyle w:val="Style15"/>
              <w:widowControl/>
              <w:tabs>
                <w:tab w:val="left" w:pos="8958"/>
              </w:tabs>
              <w:bidi/>
              <w:spacing w:before="29" w:line="360" w:lineRule="auto"/>
              <w:rPr>
                <w:rStyle w:val="FontStyle102"/>
                <w:rFonts w:hAnsi="David"/>
                <w:b w:val="0"/>
                <w:bCs w:val="0"/>
                <w:sz w:val="24"/>
                <w:szCs w:val="24"/>
                <w:rtl/>
              </w:rPr>
            </w:pPr>
          </w:p>
        </w:tc>
      </w:tr>
      <w:tr w:rsidR="00406970" w:rsidRPr="000D0334" w14:paraId="7DCDFA60" w14:textId="77777777" w:rsidTr="00041CB8">
        <w:tc>
          <w:tcPr>
            <w:tcW w:w="7565" w:type="dxa"/>
            <w:vMerge w:val="restart"/>
          </w:tcPr>
          <w:p w14:paraId="7D67B706" w14:textId="77777777" w:rsidR="00406970" w:rsidRPr="00041CB8" w:rsidRDefault="00406970" w:rsidP="00041CB8">
            <w:pPr>
              <w:pStyle w:val="Style15"/>
              <w:widowControl/>
              <w:numPr>
                <w:ilvl w:val="0"/>
                <w:numId w:val="120"/>
              </w:numPr>
              <w:bidi/>
              <w:spacing w:before="240" w:line="360" w:lineRule="auto"/>
              <w:ind w:left="360"/>
              <w:rPr>
                <w:rStyle w:val="FontStyle103"/>
                <w:rFonts w:hAnsi="David"/>
                <w:b/>
                <w:bCs/>
                <w:sz w:val="24"/>
                <w:szCs w:val="24"/>
                <w:u w:val="single"/>
                <w:rtl/>
              </w:rPr>
            </w:pPr>
            <w:r w:rsidRPr="00041CB8">
              <w:rPr>
                <w:rFonts w:hAnsi="David" w:hint="eastAsia"/>
                <w:b/>
                <w:bCs/>
                <w:u w:val="single"/>
                <w:rtl/>
              </w:rPr>
              <w:t>כונני</w:t>
            </w:r>
            <w:r w:rsidRPr="000B45F2">
              <w:rPr>
                <w:rFonts w:hAnsi="David" w:hint="eastAsia"/>
                <w:b/>
                <w:bCs/>
                <w:u w:val="single"/>
                <w:rtl/>
              </w:rPr>
              <w:t>ת</w:t>
            </w:r>
            <w:r w:rsidRPr="000B45F2">
              <w:rPr>
                <w:rStyle w:val="FontStyle103"/>
                <w:rFonts w:hAnsi="David"/>
                <w:b/>
                <w:bCs/>
                <w:sz w:val="24"/>
                <w:szCs w:val="24"/>
                <w:u w:val="single"/>
                <w:rtl/>
              </w:rPr>
              <w:t xml:space="preserve"> </w:t>
            </w:r>
            <w:r w:rsidRPr="000B45F2">
              <w:rPr>
                <w:rFonts w:hAnsi="David" w:hint="eastAsia"/>
                <w:b/>
                <w:bCs/>
                <w:u w:val="single"/>
                <w:rtl/>
              </w:rPr>
              <w:t>תלויה</w:t>
            </w:r>
            <w:r w:rsidRPr="000B45F2">
              <w:rPr>
                <w:rStyle w:val="FontStyle103"/>
                <w:rFonts w:hAnsi="David"/>
                <w:b/>
                <w:bCs/>
                <w:sz w:val="24"/>
                <w:szCs w:val="24"/>
                <w:u w:val="single"/>
                <w:rtl/>
              </w:rPr>
              <w:t xml:space="preserve"> 1:</w:t>
            </w:r>
          </w:p>
          <w:p w14:paraId="0EE560A3" w14:textId="6A69E0CF" w:rsidR="00406970" w:rsidRPr="00041CB8" w:rsidRDefault="00406970" w:rsidP="00041CB8">
            <w:pPr>
              <w:pStyle w:val="Style15"/>
              <w:widowControl/>
              <w:numPr>
                <w:ilvl w:val="1"/>
                <w:numId w:val="120"/>
              </w:numPr>
              <w:bidi/>
              <w:spacing w:line="360" w:lineRule="auto"/>
              <w:ind w:hanging="591"/>
              <w:rPr>
                <w:rStyle w:val="FontStyle102"/>
                <w:rFonts w:hAnsi="David"/>
                <w:b w:val="0"/>
                <w:bCs w:val="0"/>
                <w:sz w:val="24"/>
                <w:szCs w:val="24"/>
                <w:rtl/>
              </w:rPr>
            </w:pPr>
            <w:r w:rsidRPr="00041CB8">
              <w:rPr>
                <w:rStyle w:val="FontStyle102"/>
                <w:rFonts w:hAnsi="David" w:hint="eastAsia"/>
                <w:b w:val="0"/>
                <w:bCs w:val="0"/>
                <w:sz w:val="24"/>
                <w:szCs w:val="24"/>
                <w:rtl/>
              </w:rPr>
              <w:t>בגימור</w:t>
            </w:r>
            <w:r w:rsidRPr="00041CB8">
              <w:rPr>
                <w:rStyle w:val="FontStyle102"/>
                <w:rFonts w:hAnsi="David"/>
                <w:b w:val="0"/>
                <w:bCs w:val="0"/>
                <w:sz w:val="24"/>
                <w:szCs w:val="24"/>
                <w:rtl/>
              </w:rPr>
              <w:t xml:space="preserve"> פורניר, גוון מייפל (או לפי בחירת המזמין) באורך </w:t>
            </w:r>
            <w:r w:rsidR="0063446C">
              <w:rPr>
                <w:rStyle w:val="FontStyle102"/>
                <w:rFonts w:hAnsi="David" w:hint="cs"/>
                <w:b w:val="0"/>
                <w:bCs w:val="0"/>
                <w:sz w:val="24"/>
                <w:szCs w:val="24"/>
                <w:rtl/>
              </w:rPr>
              <w:t>2</w:t>
            </w:r>
            <w:r w:rsidRPr="00041CB8">
              <w:rPr>
                <w:rStyle w:val="FontStyle102"/>
                <w:rFonts w:hAnsi="David"/>
                <w:b w:val="0"/>
                <w:bCs w:val="0"/>
                <w:sz w:val="24"/>
                <w:szCs w:val="24"/>
                <w:rtl/>
              </w:rPr>
              <w:t>.</w:t>
            </w:r>
            <w:r w:rsidR="0063446C">
              <w:rPr>
                <w:rStyle w:val="FontStyle102"/>
                <w:rFonts w:hAnsi="David" w:hint="cs"/>
                <w:b w:val="0"/>
                <w:bCs w:val="0"/>
                <w:sz w:val="24"/>
                <w:szCs w:val="24"/>
                <w:rtl/>
              </w:rPr>
              <w:t>4</w:t>
            </w:r>
            <w:r w:rsidRPr="00041CB8">
              <w:rPr>
                <w:rStyle w:val="FontStyle102"/>
                <w:rFonts w:hAnsi="David"/>
                <w:b w:val="0"/>
                <w:bCs w:val="0"/>
                <w:sz w:val="24"/>
                <w:szCs w:val="24"/>
                <w:rtl/>
              </w:rPr>
              <w:t>0/</w:t>
            </w:r>
            <w:r w:rsidR="0063446C">
              <w:rPr>
                <w:rStyle w:val="FontStyle102"/>
                <w:rFonts w:hAnsi="David" w:hint="cs"/>
                <w:b w:val="0"/>
                <w:bCs w:val="0"/>
                <w:sz w:val="24"/>
                <w:szCs w:val="24"/>
                <w:rtl/>
              </w:rPr>
              <w:t>3.00</w:t>
            </w:r>
            <w:r w:rsidRPr="00041CB8">
              <w:rPr>
                <w:rStyle w:val="FontStyle102"/>
                <w:rFonts w:hAnsi="David"/>
                <w:b w:val="0"/>
                <w:bCs w:val="0"/>
                <w:sz w:val="24"/>
                <w:szCs w:val="24"/>
                <w:rtl/>
              </w:rPr>
              <w:t xml:space="preserve"> הכוללת מדפי זכוכית בעומק של 25 ס"מ. </w:t>
            </w:r>
          </w:p>
          <w:p w14:paraId="10B8FFA5" w14:textId="77777777" w:rsidR="00406970" w:rsidRPr="000D0334" w:rsidRDefault="00406970" w:rsidP="00041CB8">
            <w:pPr>
              <w:pStyle w:val="Style15"/>
              <w:widowControl/>
              <w:numPr>
                <w:ilvl w:val="1"/>
                <w:numId w:val="120"/>
              </w:numPr>
              <w:bidi/>
              <w:spacing w:after="240" w:line="360" w:lineRule="auto"/>
              <w:ind w:hanging="591"/>
              <w:rPr>
                <w:rStyle w:val="FontStyle103"/>
                <w:rFonts w:hAnsi="David"/>
                <w:b/>
                <w:bCs/>
                <w:sz w:val="24"/>
                <w:szCs w:val="24"/>
                <w:u w:val="single"/>
                <w:rtl/>
              </w:rPr>
            </w:pPr>
            <w:r w:rsidRPr="00041CB8">
              <w:rPr>
                <w:rStyle w:val="FontStyle102"/>
                <w:rFonts w:hAnsi="David" w:hint="eastAsia"/>
                <w:b w:val="0"/>
                <w:bCs w:val="0"/>
                <w:sz w:val="24"/>
                <w:szCs w:val="24"/>
                <w:rtl/>
              </w:rPr>
              <w:t>בשולי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הכוננית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פס</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מתכת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בעובי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של</w:t>
            </w:r>
            <w:r w:rsidRPr="00041CB8">
              <w:rPr>
                <w:rStyle w:val="FontStyle102"/>
                <w:rFonts w:hAnsi="David"/>
                <w:b w:val="0"/>
                <w:bCs w:val="0"/>
                <w:sz w:val="24"/>
                <w:szCs w:val="24"/>
                <w:rtl/>
              </w:rPr>
              <w:t xml:space="preserve"> 5 </w:t>
            </w:r>
            <w:r w:rsidRPr="00041CB8">
              <w:rPr>
                <w:rStyle w:val="FontStyle102"/>
                <w:rFonts w:hAnsi="David" w:hint="eastAsia"/>
                <w:b w:val="0"/>
                <w:bCs w:val="0"/>
                <w:sz w:val="24"/>
                <w:szCs w:val="24"/>
                <w:rtl/>
              </w:rPr>
              <w:t>ס</w:t>
            </w:r>
            <w:r w:rsidRPr="00041CB8">
              <w:rPr>
                <w:rStyle w:val="FontStyle102"/>
                <w:rFonts w:hAnsi="David"/>
                <w:b w:val="0"/>
                <w:bCs w:val="0"/>
                <w:sz w:val="24"/>
                <w:szCs w:val="24"/>
                <w:rtl/>
              </w:rPr>
              <w:t>"מ.</w:t>
            </w:r>
            <w:r w:rsidRPr="00041CB8">
              <w:rPr>
                <w:rStyle w:val="FontStyle103"/>
                <w:rFonts w:hAnsi="David"/>
                <w:sz w:val="24"/>
                <w:szCs w:val="24"/>
                <w:rtl/>
              </w:rPr>
              <w:t xml:space="preserve">  </w:t>
            </w:r>
          </w:p>
        </w:tc>
        <w:tc>
          <w:tcPr>
            <w:tcW w:w="940" w:type="dxa"/>
          </w:tcPr>
          <w:p w14:paraId="243419C9" w14:textId="77777777" w:rsidR="00406970" w:rsidRPr="000D0334" w:rsidRDefault="00406970" w:rsidP="00041CB8">
            <w:pPr>
              <w:pStyle w:val="Style15"/>
              <w:widowControl/>
              <w:tabs>
                <w:tab w:val="left" w:pos="8958"/>
              </w:tabs>
              <w:bidi/>
              <w:spacing w:before="29" w:line="360" w:lineRule="auto"/>
              <w:rPr>
                <w:rStyle w:val="FontStyle102"/>
                <w:rFonts w:hAnsi="David"/>
                <w:b w:val="0"/>
                <w:bCs w:val="0"/>
                <w:sz w:val="24"/>
                <w:szCs w:val="24"/>
                <w:rtl/>
              </w:rPr>
            </w:pPr>
          </w:p>
        </w:tc>
      </w:tr>
      <w:tr w:rsidR="00406970" w:rsidRPr="000D0334" w14:paraId="28DFABEC" w14:textId="77777777" w:rsidTr="00041CB8">
        <w:tc>
          <w:tcPr>
            <w:tcW w:w="7565" w:type="dxa"/>
            <w:vMerge/>
          </w:tcPr>
          <w:p w14:paraId="620B2437" w14:textId="77777777" w:rsidR="00406970" w:rsidRPr="00041CB8" w:rsidRDefault="00406970" w:rsidP="00041CB8">
            <w:pPr>
              <w:pStyle w:val="af5"/>
              <w:numPr>
                <w:ilvl w:val="3"/>
                <w:numId w:val="93"/>
              </w:numPr>
              <w:spacing w:line="360" w:lineRule="auto"/>
              <w:ind w:left="1310" w:hanging="992"/>
              <w:jc w:val="both"/>
              <w:rPr>
                <w:rStyle w:val="FontStyle103"/>
                <w:rFonts w:hAnsi="David"/>
                <w:sz w:val="24"/>
                <w:szCs w:val="24"/>
                <w:rtl/>
              </w:rPr>
            </w:pPr>
          </w:p>
        </w:tc>
        <w:tc>
          <w:tcPr>
            <w:tcW w:w="940" w:type="dxa"/>
          </w:tcPr>
          <w:p w14:paraId="60794F2F" w14:textId="77777777" w:rsidR="00406970" w:rsidRPr="00041CB8" w:rsidRDefault="00406970" w:rsidP="00041CB8">
            <w:pPr>
              <w:pStyle w:val="Style15"/>
              <w:widowControl/>
              <w:tabs>
                <w:tab w:val="left" w:pos="8958"/>
              </w:tabs>
              <w:bidi/>
              <w:spacing w:before="29" w:line="360" w:lineRule="auto"/>
              <w:rPr>
                <w:rStyle w:val="FontStyle102"/>
                <w:rFonts w:hAnsi="David"/>
                <w:b w:val="0"/>
                <w:bCs w:val="0"/>
                <w:sz w:val="24"/>
                <w:szCs w:val="24"/>
                <w:rtl/>
              </w:rPr>
            </w:pPr>
          </w:p>
        </w:tc>
      </w:tr>
      <w:tr w:rsidR="00406970" w:rsidRPr="000D0334" w14:paraId="15A2189B" w14:textId="77777777" w:rsidTr="00041CB8">
        <w:trPr>
          <w:trHeight w:val="481"/>
        </w:trPr>
        <w:tc>
          <w:tcPr>
            <w:tcW w:w="7565" w:type="dxa"/>
            <w:vMerge w:val="restart"/>
          </w:tcPr>
          <w:p w14:paraId="27D33B27" w14:textId="77777777" w:rsidR="00406970" w:rsidRPr="00041CB8" w:rsidRDefault="00406970" w:rsidP="00041CB8">
            <w:pPr>
              <w:pStyle w:val="Style15"/>
              <w:widowControl/>
              <w:numPr>
                <w:ilvl w:val="0"/>
                <w:numId w:val="120"/>
              </w:numPr>
              <w:bidi/>
              <w:spacing w:before="240" w:line="360" w:lineRule="auto"/>
              <w:ind w:left="360"/>
              <w:rPr>
                <w:rStyle w:val="FontStyle103"/>
                <w:rFonts w:hAnsi="David"/>
                <w:b/>
                <w:bCs/>
                <w:sz w:val="24"/>
                <w:szCs w:val="24"/>
                <w:u w:val="single"/>
                <w:rtl/>
              </w:rPr>
            </w:pPr>
            <w:r w:rsidRPr="00041CB8">
              <w:rPr>
                <w:rFonts w:hAnsi="David" w:hint="eastAsia"/>
                <w:b/>
                <w:bCs/>
                <w:u w:val="single"/>
                <w:rtl/>
              </w:rPr>
              <w:t>כוננית</w:t>
            </w:r>
            <w:r w:rsidRPr="00041CB8">
              <w:rPr>
                <w:rStyle w:val="FontStyle103"/>
                <w:rFonts w:hAnsi="David"/>
                <w:b/>
                <w:bCs/>
                <w:sz w:val="24"/>
                <w:szCs w:val="24"/>
                <w:u w:val="single"/>
                <w:rtl/>
              </w:rPr>
              <w:t xml:space="preserve"> תלויה 2:</w:t>
            </w:r>
          </w:p>
          <w:p w14:paraId="6D910668" w14:textId="2B9E2302" w:rsidR="00406970" w:rsidRPr="00041CB8" w:rsidRDefault="00406970" w:rsidP="00041CB8">
            <w:pPr>
              <w:pStyle w:val="Style15"/>
              <w:widowControl/>
              <w:numPr>
                <w:ilvl w:val="1"/>
                <w:numId w:val="120"/>
              </w:numPr>
              <w:bidi/>
              <w:spacing w:line="360" w:lineRule="auto"/>
              <w:ind w:hanging="591"/>
              <w:rPr>
                <w:rStyle w:val="FontStyle102"/>
                <w:rFonts w:hAnsi="David"/>
                <w:b w:val="0"/>
                <w:bCs w:val="0"/>
                <w:sz w:val="24"/>
                <w:szCs w:val="24"/>
              </w:rPr>
            </w:pPr>
            <w:r w:rsidRPr="00041CB8">
              <w:rPr>
                <w:rStyle w:val="FontStyle102"/>
                <w:rFonts w:hAnsi="David" w:hint="eastAsia"/>
                <w:b w:val="0"/>
                <w:bCs w:val="0"/>
                <w:sz w:val="24"/>
                <w:szCs w:val="24"/>
                <w:rtl/>
              </w:rPr>
              <w:t>בגימור</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פורניר</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גוון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מייפל</w:t>
            </w:r>
            <w:r w:rsidRPr="00041CB8">
              <w:rPr>
                <w:rStyle w:val="FontStyle102"/>
                <w:rFonts w:hAnsi="David"/>
                <w:b w:val="0"/>
                <w:bCs w:val="0"/>
                <w:sz w:val="24"/>
                <w:szCs w:val="24"/>
                <w:rtl/>
              </w:rPr>
              <w:t xml:space="preserve"> (או </w:t>
            </w:r>
            <w:r w:rsidRPr="00041CB8">
              <w:rPr>
                <w:rStyle w:val="FontStyle102"/>
                <w:rFonts w:hAnsi="David" w:hint="eastAsia"/>
                <w:b w:val="0"/>
                <w:bCs w:val="0"/>
                <w:sz w:val="24"/>
                <w:szCs w:val="24"/>
                <w:rtl/>
              </w:rPr>
              <w:t>לפי</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בחירת</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המזמין</w:t>
            </w:r>
            <w:r w:rsidRPr="00041CB8">
              <w:rPr>
                <w:rStyle w:val="FontStyle102"/>
                <w:rFonts w:hAnsi="David"/>
                <w:b w:val="0"/>
                <w:bCs w:val="0"/>
                <w:sz w:val="24"/>
                <w:szCs w:val="24"/>
                <w:rtl/>
              </w:rPr>
              <w:t xml:space="preserve">) </w:t>
            </w:r>
            <w:r w:rsidRPr="00041CB8">
              <w:rPr>
                <w:rStyle w:val="FontStyle102"/>
                <w:rFonts w:hAnsi="David" w:hint="eastAsia"/>
                <w:b w:val="0"/>
                <w:bCs w:val="0"/>
                <w:sz w:val="24"/>
                <w:szCs w:val="24"/>
                <w:rtl/>
              </w:rPr>
              <w:t>באורך</w:t>
            </w:r>
            <w:r w:rsidRPr="00041CB8">
              <w:rPr>
                <w:rStyle w:val="FontStyle102"/>
                <w:rFonts w:hAnsi="David"/>
                <w:b w:val="0"/>
                <w:bCs w:val="0"/>
                <w:sz w:val="24"/>
                <w:szCs w:val="24"/>
                <w:rtl/>
              </w:rPr>
              <w:t xml:space="preserve"> 2.00</w:t>
            </w:r>
            <w:r w:rsidR="0063446C">
              <w:rPr>
                <w:rStyle w:val="FontStyle102"/>
                <w:rFonts w:hAnsi="David" w:hint="cs"/>
                <w:b w:val="0"/>
                <w:bCs w:val="0"/>
                <w:sz w:val="24"/>
                <w:szCs w:val="24"/>
                <w:rtl/>
              </w:rPr>
              <w:t>/</w:t>
            </w:r>
            <w:r w:rsidRPr="00041CB8">
              <w:rPr>
                <w:rStyle w:val="FontStyle102"/>
                <w:rFonts w:hAnsi="David"/>
                <w:b w:val="0"/>
                <w:bCs w:val="0"/>
                <w:sz w:val="24"/>
                <w:szCs w:val="24"/>
                <w:rtl/>
              </w:rPr>
              <w:t xml:space="preserve">2.40 הכוללת מדפי זכוכית בעומק של כ- 25 ס"מ. </w:t>
            </w:r>
          </w:p>
          <w:p w14:paraId="6FAFA94E" w14:textId="77777777" w:rsidR="00406970" w:rsidRPr="000D0334" w:rsidRDefault="00406970" w:rsidP="00041CB8">
            <w:pPr>
              <w:pStyle w:val="Style15"/>
              <w:widowControl/>
              <w:numPr>
                <w:ilvl w:val="1"/>
                <w:numId w:val="120"/>
              </w:numPr>
              <w:bidi/>
              <w:spacing w:line="360" w:lineRule="auto"/>
              <w:ind w:hanging="591"/>
              <w:rPr>
                <w:rStyle w:val="FontStyle103"/>
                <w:rFonts w:hAnsi="David"/>
                <w:b/>
                <w:bCs/>
                <w:sz w:val="24"/>
                <w:szCs w:val="24"/>
                <w:u w:val="single"/>
                <w:rtl/>
              </w:rPr>
            </w:pPr>
            <w:r w:rsidRPr="00041CB8">
              <w:rPr>
                <w:rStyle w:val="FontStyle102"/>
                <w:rFonts w:hAnsi="David"/>
                <w:b w:val="0"/>
                <w:bCs w:val="0"/>
                <w:sz w:val="24"/>
                <w:szCs w:val="24"/>
                <w:rtl/>
              </w:rPr>
              <w:t xml:space="preserve"> בשולי הכוננית פס מתכת בעובי של 5 ס"מ.</w:t>
            </w:r>
          </w:p>
        </w:tc>
        <w:tc>
          <w:tcPr>
            <w:tcW w:w="940" w:type="dxa"/>
          </w:tcPr>
          <w:p w14:paraId="40FF1A55" w14:textId="77777777" w:rsidR="00406970" w:rsidRPr="000D0334" w:rsidRDefault="00406970" w:rsidP="00041CB8">
            <w:pPr>
              <w:pStyle w:val="Style15"/>
              <w:widowControl/>
              <w:tabs>
                <w:tab w:val="left" w:pos="8958"/>
              </w:tabs>
              <w:bidi/>
              <w:spacing w:line="360" w:lineRule="auto"/>
              <w:rPr>
                <w:rStyle w:val="FontStyle102"/>
                <w:rFonts w:hAnsi="David"/>
                <w:b w:val="0"/>
                <w:bCs w:val="0"/>
                <w:sz w:val="24"/>
                <w:szCs w:val="24"/>
                <w:rtl/>
              </w:rPr>
            </w:pPr>
          </w:p>
        </w:tc>
      </w:tr>
      <w:tr w:rsidR="00406970" w:rsidRPr="000D0334" w14:paraId="6401922E" w14:textId="77777777" w:rsidTr="00041CB8">
        <w:trPr>
          <w:trHeight w:val="851"/>
        </w:trPr>
        <w:tc>
          <w:tcPr>
            <w:tcW w:w="7565" w:type="dxa"/>
            <w:vMerge/>
          </w:tcPr>
          <w:p w14:paraId="0696B11A" w14:textId="77777777" w:rsidR="00406970" w:rsidRPr="00041CB8" w:rsidRDefault="00406970" w:rsidP="00041CB8">
            <w:pPr>
              <w:pStyle w:val="af5"/>
              <w:numPr>
                <w:ilvl w:val="3"/>
                <w:numId w:val="93"/>
              </w:numPr>
              <w:spacing w:line="360" w:lineRule="auto"/>
              <w:ind w:left="1310" w:hanging="992"/>
              <w:jc w:val="both"/>
              <w:rPr>
                <w:rStyle w:val="FontStyle103"/>
                <w:rFonts w:hAnsi="David"/>
                <w:sz w:val="24"/>
                <w:szCs w:val="24"/>
                <w:rtl/>
              </w:rPr>
            </w:pPr>
          </w:p>
        </w:tc>
        <w:tc>
          <w:tcPr>
            <w:tcW w:w="940" w:type="dxa"/>
          </w:tcPr>
          <w:p w14:paraId="5E14EE29" w14:textId="77777777" w:rsidR="00406970" w:rsidRPr="00041CB8" w:rsidRDefault="00406970" w:rsidP="00041CB8">
            <w:pPr>
              <w:pStyle w:val="Style15"/>
              <w:widowControl/>
              <w:tabs>
                <w:tab w:val="left" w:pos="8958"/>
              </w:tabs>
              <w:bidi/>
              <w:spacing w:line="360" w:lineRule="auto"/>
              <w:rPr>
                <w:rStyle w:val="FontStyle102"/>
                <w:rFonts w:hAnsi="David"/>
                <w:b w:val="0"/>
                <w:bCs w:val="0"/>
                <w:sz w:val="24"/>
                <w:szCs w:val="24"/>
                <w:rtl/>
              </w:rPr>
            </w:pPr>
          </w:p>
        </w:tc>
      </w:tr>
      <w:tr w:rsidR="00406970" w:rsidRPr="000D0334" w14:paraId="1DE6E046" w14:textId="77777777" w:rsidTr="00041CB8">
        <w:tc>
          <w:tcPr>
            <w:tcW w:w="7565" w:type="dxa"/>
          </w:tcPr>
          <w:p w14:paraId="2B51CF25" w14:textId="77777777" w:rsidR="00406970" w:rsidRPr="00041CB8" w:rsidRDefault="00406970" w:rsidP="00041CB8">
            <w:pPr>
              <w:spacing w:line="360" w:lineRule="auto"/>
              <w:ind w:left="34"/>
              <w:jc w:val="both"/>
              <w:rPr>
                <w:rStyle w:val="FontStyle103"/>
                <w:rFonts w:hAnsi="David"/>
                <w:b/>
                <w:bCs/>
                <w:sz w:val="24"/>
                <w:szCs w:val="24"/>
                <w:u w:val="single"/>
                <w:rtl/>
              </w:rPr>
            </w:pPr>
          </w:p>
          <w:p w14:paraId="7C848F83" w14:textId="77777777" w:rsidR="00406970" w:rsidRPr="00041CB8" w:rsidRDefault="00406970" w:rsidP="00041CB8">
            <w:pPr>
              <w:spacing w:before="240" w:after="240" w:line="360" w:lineRule="auto"/>
              <w:ind w:left="34"/>
              <w:jc w:val="both"/>
              <w:rPr>
                <w:rStyle w:val="FontStyle103"/>
                <w:rFonts w:hAnsi="David"/>
                <w:b/>
                <w:bCs/>
                <w:sz w:val="24"/>
                <w:szCs w:val="24"/>
                <w:u w:val="single"/>
                <w:rtl/>
              </w:rPr>
            </w:pPr>
            <w:r w:rsidRPr="00041CB8">
              <w:rPr>
                <w:rStyle w:val="FontStyle103"/>
                <w:rFonts w:hAnsi="David" w:hint="eastAsia"/>
                <w:b/>
                <w:bCs/>
                <w:sz w:val="24"/>
                <w:szCs w:val="24"/>
                <w:u w:val="single"/>
                <w:rtl/>
              </w:rPr>
              <w:t>חדר</w:t>
            </w:r>
            <w:r w:rsidRPr="00041CB8">
              <w:rPr>
                <w:rStyle w:val="FontStyle103"/>
                <w:rFonts w:hAnsi="David"/>
                <w:b/>
                <w:bCs/>
                <w:sz w:val="24"/>
                <w:szCs w:val="24"/>
                <w:u w:val="single"/>
                <w:rtl/>
              </w:rPr>
              <w:t xml:space="preserve"> </w:t>
            </w:r>
            <w:r w:rsidRPr="00041CB8">
              <w:rPr>
                <w:rStyle w:val="FontStyle103"/>
                <w:rFonts w:hAnsi="David" w:hint="eastAsia"/>
                <w:b/>
                <w:bCs/>
                <w:sz w:val="24"/>
                <w:szCs w:val="24"/>
                <w:u w:val="single"/>
                <w:rtl/>
              </w:rPr>
              <w:t>מספר</w:t>
            </w:r>
            <w:r w:rsidRPr="00041CB8">
              <w:rPr>
                <w:rStyle w:val="FontStyle103"/>
                <w:rFonts w:hAnsi="David"/>
                <w:b/>
                <w:bCs/>
                <w:sz w:val="24"/>
                <w:szCs w:val="24"/>
                <w:u w:val="single"/>
                <w:rtl/>
              </w:rPr>
              <w:t xml:space="preserve"> 3018  - </w:t>
            </w:r>
            <w:r w:rsidRPr="00041CB8">
              <w:rPr>
                <w:rStyle w:val="FontStyle103"/>
                <w:rFonts w:hAnsi="David" w:hint="eastAsia"/>
                <w:b/>
                <w:bCs/>
                <w:sz w:val="24"/>
                <w:szCs w:val="24"/>
                <w:u w:val="single"/>
                <w:rtl/>
              </w:rPr>
              <w:t>חדר</w:t>
            </w:r>
            <w:r w:rsidRPr="00041CB8">
              <w:rPr>
                <w:rStyle w:val="FontStyle103"/>
                <w:rFonts w:hAnsi="David"/>
                <w:b/>
                <w:bCs/>
                <w:sz w:val="24"/>
                <w:szCs w:val="24"/>
                <w:u w:val="single"/>
                <w:rtl/>
              </w:rPr>
              <w:t xml:space="preserve"> </w:t>
            </w:r>
            <w:r w:rsidRPr="00041CB8">
              <w:rPr>
                <w:rStyle w:val="FontStyle103"/>
                <w:rFonts w:hAnsi="David" w:hint="eastAsia"/>
                <w:b/>
                <w:bCs/>
                <w:sz w:val="24"/>
                <w:szCs w:val="24"/>
                <w:u w:val="single"/>
                <w:rtl/>
              </w:rPr>
              <w:t>ישיבות</w:t>
            </w:r>
            <w:r w:rsidRPr="00041CB8">
              <w:rPr>
                <w:rStyle w:val="FontStyle103"/>
                <w:rFonts w:hAnsi="David"/>
                <w:b/>
                <w:bCs/>
                <w:sz w:val="24"/>
                <w:szCs w:val="24"/>
                <w:u w:val="single"/>
                <w:rtl/>
              </w:rPr>
              <w:t xml:space="preserve"> </w:t>
            </w:r>
            <w:r w:rsidRPr="00041CB8">
              <w:rPr>
                <w:rStyle w:val="FontStyle103"/>
                <w:rFonts w:hAnsi="David" w:hint="eastAsia"/>
                <w:b/>
                <w:bCs/>
                <w:sz w:val="24"/>
                <w:szCs w:val="24"/>
                <w:u w:val="single"/>
                <w:rtl/>
              </w:rPr>
              <w:t>קומה</w:t>
            </w:r>
            <w:r w:rsidRPr="00041CB8">
              <w:rPr>
                <w:rStyle w:val="FontStyle103"/>
                <w:rFonts w:hAnsi="David"/>
                <w:b/>
                <w:bCs/>
                <w:sz w:val="24"/>
                <w:szCs w:val="24"/>
                <w:u w:val="single"/>
                <w:rtl/>
              </w:rPr>
              <w:t xml:space="preserve"> 3</w:t>
            </w:r>
          </w:p>
        </w:tc>
        <w:tc>
          <w:tcPr>
            <w:tcW w:w="940" w:type="dxa"/>
          </w:tcPr>
          <w:p w14:paraId="048282F7" w14:textId="77777777" w:rsidR="00406970" w:rsidRPr="000D0334" w:rsidRDefault="00406970" w:rsidP="00041CB8">
            <w:pPr>
              <w:pStyle w:val="Style15"/>
              <w:widowControl/>
              <w:tabs>
                <w:tab w:val="left" w:pos="8958"/>
              </w:tabs>
              <w:bidi/>
              <w:spacing w:line="360" w:lineRule="auto"/>
              <w:rPr>
                <w:rStyle w:val="FontStyle102"/>
                <w:rFonts w:hAnsi="David"/>
                <w:sz w:val="24"/>
                <w:szCs w:val="24"/>
                <w:u w:val="single"/>
                <w:rtl/>
              </w:rPr>
            </w:pPr>
          </w:p>
        </w:tc>
      </w:tr>
      <w:tr w:rsidR="00406970" w:rsidRPr="000D0334" w14:paraId="774F445C" w14:textId="77777777" w:rsidTr="00041CB8">
        <w:tc>
          <w:tcPr>
            <w:tcW w:w="7565" w:type="dxa"/>
          </w:tcPr>
          <w:p w14:paraId="3D36AD27" w14:textId="77777777" w:rsidR="00406970" w:rsidRPr="00041CB8" w:rsidRDefault="00406970" w:rsidP="00041CB8">
            <w:pPr>
              <w:pStyle w:val="Style15"/>
              <w:widowControl/>
              <w:numPr>
                <w:ilvl w:val="0"/>
                <w:numId w:val="120"/>
              </w:numPr>
              <w:bidi/>
              <w:spacing w:line="360" w:lineRule="auto"/>
              <w:ind w:left="360"/>
              <w:rPr>
                <w:rFonts w:hAnsi="David"/>
                <w:b/>
                <w:bCs/>
                <w:rtl/>
              </w:rPr>
            </w:pPr>
            <w:r w:rsidRPr="00041CB8">
              <w:rPr>
                <w:rStyle w:val="FontStyle103"/>
                <w:rFonts w:hAnsi="David" w:hint="eastAsia"/>
                <w:b/>
                <w:bCs/>
                <w:sz w:val="24"/>
                <w:szCs w:val="24"/>
                <w:u w:val="single"/>
                <w:rtl/>
              </w:rPr>
              <w:t>שולחן</w:t>
            </w:r>
            <w:r w:rsidRPr="00041CB8">
              <w:rPr>
                <w:rStyle w:val="FontStyle103"/>
                <w:rFonts w:hAnsi="David"/>
                <w:b/>
                <w:bCs/>
                <w:sz w:val="24"/>
                <w:szCs w:val="24"/>
                <w:u w:val="single"/>
                <w:rtl/>
              </w:rPr>
              <w:t xml:space="preserve"> </w:t>
            </w:r>
            <w:r w:rsidRPr="00041CB8">
              <w:rPr>
                <w:rStyle w:val="FontStyle102"/>
                <w:rFonts w:hAnsi="David" w:hint="eastAsia"/>
                <w:sz w:val="24"/>
                <w:szCs w:val="24"/>
                <w:rtl/>
              </w:rPr>
              <w:t>ישיבות</w:t>
            </w:r>
            <w:r w:rsidRPr="00041CB8">
              <w:rPr>
                <w:rFonts w:hAnsi="David"/>
                <w:b/>
                <w:bCs/>
                <w:rtl/>
              </w:rPr>
              <w:t>:</w:t>
            </w:r>
          </w:p>
          <w:p w14:paraId="759D9532" w14:textId="77777777" w:rsidR="00406970" w:rsidRPr="00041CB8" w:rsidRDefault="00406970" w:rsidP="00041CB8">
            <w:pPr>
              <w:pStyle w:val="Style15"/>
              <w:widowControl/>
              <w:numPr>
                <w:ilvl w:val="1"/>
                <w:numId w:val="120"/>
              </w:numPr>
              <w:bidi/>
              <w:spacing w:line="360" w:lineRule="auto"/>
              <w:ind w:left="884" w:hanging="591"/>
              <w:rPr>
                <w:rStyle w:val="FontStyle103"/>
                <w:sz w:val="24"/>
                <w:szCs w:val="24"/>
                <w:rtl/>
              </w:rPr>
            </w:pPr>
            <w:r w:rsidRPr="00041CB8">
              <w:rPr>
                <w:rStyle w:val="FontStyle103"/>
                <w:rFonts w:hAnsi="David" w:hint="eastAsia"/>
                <w:sz w:val="24"/>
                <w:szCs w:val="24"/>
                <w:rtl/>
              </w:rPr>
              <w:t>באורך</w:t>
            </w:r>
            <w:r w:rsidRPr="00041CB8">
              <w:rPr>
                <w:rStyle w:val="FontStyle103"/>
                <w:rFonts w:hAnsi="David"/>
                <w:sz w:val="24"/>
                <w:szCs w:val="24"/>
                <w:rtl/>
              </w:rPr>
              <w:t xml:space="preserve"> של כ- 3.30 ורוחב של כ- 1.40 ס"מ.  </w:t>
            </w:r>
          </w:p>
          <w:p w14:paraId="39718BD0" w14:textId="77777777" w:rsidR="00406970" w:rsidRPr="00041CB8" w:rsidRDefault="00406970" w:rsidP="00041CB8">
            <w:pPr>
              <w:pStyle w:val="Style15"/>
              <w:widowControl/>
              <w:numPr>
                <w:ilvl w:val="1"/>
                <w:numId w:val="120"/>
              </w:numPr>
              <w:bidi/>
              <w:spacing w:line="360" w:lineRule="auto"/>
              <w:ind w:left="884" w:hanging="591"/>
              <w:rPr>
                <w:rStyle w:val="FontStyle103"/>
                <w:rFonts w:hAnsi="David"/>
                <w:sz w:val="24"/>
                <w:szCs w:val="24"/>
                <w:rtl/>
              </w:rPr>
            </w:pPr>
            <w:r w:rsidRPr="00041CB8">
              <w:rPr>
                <w:rStyle w:val="FontStyle103"/>
                <w:rFonts w:hAnsi="David" w:hint="eastAsia"/>
                <w:sz w:val="24"/>
                <w:szCs w:val="24"/>
                <w:rtl/>
              </w:rPr>
              <w:t>קווי</w:t>
            </w:r>
            <w:r w:rsidRPr="00041CB8">
              <w:rPr>
                <w:rStyle w:val="FontStyle103"/>
                <w:rFonts w:hAnsi="David"/>
                <w:sz w:val="24"/>
                <w:szCs w:val="24"/>
                <w:rtl/>
              </w:rPr>
              <w:t xml:space="preserve"> אורך ורוחב השולחן יהיו מקושתים כך שלכל היושבים בשולחן תהיה אפשרות לראות האחד את השני. </w:t>
            </w:r>
          </w:p>
          <w:p w14:paraId="540D6CB9" w14:textId="77777777" w:rsidR="00406970" w:rsidRPr="00041CB8" w:rsidRDefault="00406970" w:rsidP="00041CB8">
            <w:pPr>
              <w:pStyle w:val="Style15"/>
              <w:widowControl/>
              <w:numPr>
                <w:ilvl w:val="1"/>
                <w:numId w:val="120"/>
              </w:numPr>
              <w:bidi/>
              <w:spacing w:line="360" w:lineRule="auto"/>
              <w:ind w:left="884" w:hanging="591"/>
              <w:rPr>
                <w:rStyle w:val="FontStyle103"/>
                <w:rFonts w:hAnsi="David"/>
                <w:sz w:val="24"/>
                <w:szCs w:val="24"/>
                <w:rtl/>
              </w:rPr>
            </w:pPr>
            <w:r w:rsidRPr="00041CB8">
              <w:rPr>
                <w:rStyle w:val="FontStyle103"/>
                <w:rFonts w:hAnsi="David" w:hint="eastAsia"/>
                <w:sz w:val="24"/>
                <w:szCs w:val="24"/>
                <w:rtl/>
              </w:rPr>
              <w:t>מסביב</w:t>
            </w:r>
            <w:r w:rsidRPr="00041CB8">
              <w:rPr>
                <w:rStyle w:val="FontStyle103"/>
                <w:rFonts w:hAnsi="David"/>
                <w:sz w:val="24"/>
                <w:szCs w:val="24"/>
                <w:rtl/>
              </w:rPr>
              <w:t xml:space="preserve"> </w:t>
            </w:r>
            <w:r w:rsidRPr="00041CB8">
              <w:rPr>
                <w:rStyle w:val="FontStyle103"/>
                <w:rFonts w:hAnsi="David" w:hint="eastAsia"/>
                <w:sz w:val="24"/>
                <w:szCs w:val="24"/>
                <w:rtl/>
              </w:rPr>
              <w:t>לשולחן</w:t>
            </w:r>
            <w:r w:rsidRPr="00041CB8">
              <w:rPr>
                <w:rStyle w:val="FontStyle103"/>
                <w:rFonts w:hAnsi="David"/>
                <w:sz w:val="24"/>
                <w:szCs w:val="24"/>
                <w:rtl/>
              </w:rPr>
              <w:t xml:space="preserve"> </w:t>
            </w:r>
            <w:r w:rsidRPr="00041CB8">
              <w:rPr>
                <w:rStyle w:val="FontStyle103"/>
                <w:rFonts w:hAnsi="David" w:hint="eastAsia"/>
                <w:sz w:val="24"/>
                <w:szCs w:val="24"/>
                <w:rtl/>
              </w:rPr>
              <w:t>ניתן</w:t>
            </w:r>
            <w:r w:rsidRPr="00041CB8">
              <w:rPr>
                <w:rStyle w:val="FontStyle103"/>
                <w:rFonts w:hAnsi="David"/>
                <w:sz w:val="24"/>
                <w:szCs w:val="24"/>
                <w:rtl/>
              </w:rPr>
              <w:t xml:space="preserve"> </w:t>
            </w:r>
            <w:r w:rsidRPr="00041CB8">
              <w:rPr>
                <w:rStyle w:val="FontStyle103"/>
                <w:rFonts w:hAnsi="David" w:hint="eastAsia"/>
                <w:sz w:val="24"/>
                <w:szCs w:val="24"/>
                <w:rtl/>
              </w:rPr>
              <w:t>יהיה</w:t>
            </w:r>
            <w:r w:rsidRPr="00041CB8">
              <w:rPr>
                <w:rStyle w:val="FontStyle103"/>
                <w:rFonts w:hAnsi="David"/>
                <w:sz w:val="24"/>
                <w:szCs w:val="24"/>
                <w:rtl/>
              </w:rPr>
              <w:t xml:space="preserve"> </w:t>
            </w:r>
            <w:r w:rsidRPr="00041CB8">
              <w:rPr>
                <w:rStyle w:val="FontStyle103"/>
                <w:rFonts w:hAnsi="David" w:hint="eastAsia"/>
                <w:sz w:val="24"/>
                <w:szCs w:val="24"/>
                <w:rtl/>
              </w:rPr>
              <w:t>להושיב</w:t>
            </w:r>
            <w:r w:rsidRPr="00041CB8">
              <w:rPr>
                <w:rStyle w:val="FontStyle103"/>
                <w:rFonts w:hAnsi="David"/>
                <w:sz w:val="24"/>
                <w:szCs w:val="24"/>
                <w:rtl/>
              </w:rPr>
              <w:t xml:space="preserve"> </w:t>
            </w:r>
            <w:r w:rsidRPr="00041CB8">
              <w:rPr>
                <w:rStyle w:val="FontStyle103"/>
                <w:rFonts w:hAnsi="David" w:hint="eastAsia"/>
                <w:sz w:val="24"/>
                <w:szCs w:val="24"/>
                <w:rtl/>
              </w:rPr>
              <w:t>עד</w:t>
            </w:r>
            <w:r w:rsidRPr="00041CB8">
              <w:rPr>
                <w:rStyle w:val="FontStyle103"/>
                <w:rFonts w:hAnsi="David"/>
                <w:sz w:val="24"/>
                <w:szCs w:val="24"/>
                <w:rtl/>
              </w:rPr>
              <w:t xml:space="preserve"> 18 </w:t>
            </w:r>
            <w:r w:rsidRPr="00041CB8">
              <w:rPr>
                <w:rStyle w:val="FontStyle103"/>
                <w:rFonts w:hAnsi="David" w:hint="eastAsia"/>
                <w:sz w:val="24"/>
                <w:szCs w:val="24"/>
                <w:rtl/>
              </w:rPr>
              <w:t>אנשים</w:t>
            </w:r>
            <w:r w:rsidRPr="00041CB8">
              <w:rPr>
                <w:rStyle w:val="FontStyle103"/>
                <w:rFonts w:hAnsi="David"/>
                <w:sz w:val="24"/>
                <w:szCs w:val="24"/>
                <w:rtl/>
              </w:rPr>
              <w:t>.</w:t>
            </w:r>
          </w:p>
          <w:p w14:paraId="2210DDF5" w14:textId="77777777" w:rsidR="00406970" w:rsidRPr="00041CB8" w:rsidRDefault="00406970" w:rsidP="00041CB8">
            <w:pPr>
              <w:pStyle w:val="Style15"/>
              <w:widowControl/>
              <w:numPr>
                <w:ilvl w:val="1"/>
                <w:numId w:val="120"/>
              </w:numPr>
              <w:bidi/>
              <w:spacing w:line="360" w:lineRule="auto"/>
              <w:ind w:left="884" w:hanging="591"/>
              <w:rPr>
                <w:rStyle w:val="FontStyle103"/>
                <w:rFonts w:hAnsi="David"/>
                <w:sz w:val="24"/>
                <w:szCs w:val="24"/>
              </w:rPr>
            </w:pPr>
            <w:r w:rsidRPr="00041CB8">
              <w:rPr>
                <w:rStyle w:val="FontStyle103"/>
                <w:rFonts w:hAnsi="David" w:hint="eastAsia"/>
                <w:sz w:val="24"/>
                <w:szCs w:val="24"/>
                <w:rtl/>
              </w:rPr>
              <w:t>עובי</w:t>
            </w:r>
            <w:r w:rsidRPr="00041CB8">
              <w:rPr>
                <w:rStyle w:val="FontStyle103"/>
                <w:rFonts w:hAnsi="David"/>
                <w:sz w:val="24"/>
                <w:szCs w:val="24"/>
                <w:rtl/>
              </w:rPr>
              <w:t xml:space="preserve"> </w:t>
            </w:r>
            <w:r w:rsidRPr="00041CB8">
              <w:rPr>
                <w:rStyle w:val="FontStyle103"/>
                <w:rFonts w:hAnsi="David" w:hint="eastAsia"/>
                <w:sz w:val="24"/>
                <w:szCs w:val="24"/>
                <w:rtl/>
              </w:rPr>
              <w:t>לוח</w:t>
            </w:r>
            <w:r w:rsidRPr="00041CB8">
              <w:rPr>
                <w:rStyle w:val="FontStyle103"/>
                <w:rFonts w:hAnsi="David"/>
                <w:sz w:val="24"/>
                <w:szCs w:val="24"/>
                <w:rtl/>
              </w:rPr>
              <w:t xml:space="preserve"> </w:t>
            </w:r>
            <w:r w:rsidRPr="00041CB8">
              <w:rPr>
                <w:rStyle w:val="FontStyle103"/>
                <w:rFonts w:hAnsi="David" w:hint="eastAsia"/>
                <w:sz w:val="24"/>
                <w:szCs w:val="24"/>
                <w:rtl/>
              </w:rPr>
              <w:t>השולחן</w:t>
            </w:r>
            <w:r w:rsidRPr="00041CB8">
              <w:rPr>
                <w:rStyle w:val="FontStyle103"/>
                <w:rFonts w:hAnsi="David"/>
                <w:sz w:val="24"/>
                <w:szCs w:val="24"/>
                <w:rtl/>
              </w:rPr>
              <w:t xml:space="preserve">  30 </w:t>
            </w:r>
            <w:r w:rsidRPr="00041CB8">
              <w:rPr>
                <w:rStyle w:val="FontStyle103"/>
                <w:rFonts w:hAnsi="David" w:hint="eastAsia"/>
                <w:sz w:val="24"/>
                <w:szCs w:val="24"/>
                <w:rtl/>
              </w:rPr>
              <w:t>מ</w:t>
            </w:r>
            <w:r w:rsidRPr="00041CB8">
              <w:rPr>
                <w:rStyle w:val="FontStyle103"/>
                <w:rFonts w:hAnsi="David"/>
                <w:sz w:val="24"/>
                <w:szCs w:val="24"/>
                <w:rtl/>
              </w:rPr>
              <w:t xml:space="preserve">"מ </w:t>
            </w:r>
            <w:r w:rsidRPr="00041CB8">
              <w:rPr>
                <w:rStyle w:val="FontStyle103"/>
                <w:rFonts w:hAnsi="David" w:hint="eastAsia"/>
                <w:sz w:val="24"/>
                <w:szCs w:val="24"/>
                <w:rtl/>
              </w:rPr>
              <w:t>לפחות</w:t>
            </w:r>
            <w:r w:rsidRPr="00041CB8">
              <w:rPr>
                <w:rStyle w:val="FontStyle103"/>
                <w:rFonts w:hAnsi="David"/>
                <w:sz w:val="24"/>
                <w:szCs w:val="24"/>
                <w:rtl/>
              </w:rPr>
              <w:t xml:space="preserve"> </w:t>
            </w:r>
            <w:r w:rsidRPr="00041CB8">
              <w:rPr>
                <w:rStyle w:val="FontStyle103"/>
                <w:rFonts w:hAnsi="David" w:hint="eastAsia"/>
                <w:sz w:val="24"/>
                <w:szCs w:val="24"/>
                <w:rtl/>
              </w:rPr>
              <w:t>עם</w:t>
            </w:r>
            <w:r w:rsidRPr="00041CB8">
              <w:rPr>
                <w:rStyle w:val="FontStyle103"/>
                <w:rFonts w:hAnsi="David"/>
                <w:sz w:val="24"/>
                <w:szCs w:val="24"/>
                <w:rtl/>
              </w:rPr>
              <w:t xml:space="preserve"> </w:t>
            </w:r>
            <w:r w:rsidRPr="00041CB8">
              <w:rPr>
                <w:rStyle w:val="FontStyle103"/>
                <w:rFonts w:hAnsi="David" w:hint="eastAsia"/>
                <w:sz w:val="24"/>
                <w:szCs w:val="24"/>
                <w:rtl/>
              </w:rPr>
              <w:t>עיבוי</w:t>
            </w:r>
            <w:r w:rsidRPr="00041CB8">
              <w:rPr>
                <w:rStyle w:val="FontStyle103"/>
                <w:rFonts w:hAnsi="David"/>
                <w:sz w:val="24"/>
                <w:szCs w:val="24"/>
                <w:rtl/>
              </w:rPr>
              <w:t xml:space="preserve"> </w:t>
            </w:r>
            <w:r w:rsidRPr="00041CB8">
              <w:rPr>
                <w:rStyle w:val="FontStyle103"/>
                <w:rFonts w:hAnsi="David" w:hint="eastAsia"/>
                <w:sz w:val="24"/>
                <w:szCs w:val="24"/>
                <w:rtl/>
              </w:rPr>
              <w:t>היקפי</w:t>
            </w:r>
            <w:r w:rsidRPr="00041CB8">
              <w:rPr>
                <w:rStyle w:val="FontStyle103"/>
                <w:rFonts w:hAnsi="David"/>
                <w:sz w:val="24"/>
                <w:szCs w:val="24"/>
                <w:rtl/>
              </w:rPr>
              <w:t xml:space="preserve"> </w:t>
            </w:r>
            <w:r w:rsidRPr="00041CB8">
              <w:rPr>
                <w:rStyle w:val="FontStyle103"/>
                <w:rFonts w:hAnsi="David" w:hint="eastAsia"/>
                <w:sz w:val="24"/>
                <w:szCs w:val="24"/>
                <w:rtl/>
              </w:rPr>
              <w:t>לקנט</w:t>
            </w:r>
            <w:r w:rsidRPr="00041CB8">
              <w:rPr>
                <w:rStyle w:val="FontStyle103"/>
                <w:rFonts w:hAnsi="David"/>
                <w:sz w:val="24"/>
                <w:szCs w:val="24"/>
                <w:rtl/>
              </w:rPr>
              <w:t xml:space="preserve"> </w:t>
            </w:r>
            <w:r w:rsidRPr="00041CB8">
              <w:rPr>
                <w:rStyle w:val="FontStyle103"/>
                <w:rFonts w:hAnsi="David" w:hint="eastAsia"/>
                <w:sz w:val="24"/>
                <w:szCs w:val="24"/>
                <w:rtl/>
              </w:rPr>
              <w:t>של</w:t>
            </w:r>
            <w:r w:rsidRPr="00041CB8">
              <w:rPr>
                <w:rStyle w:val="FontStyle103"/>
                <w:rFonts w:hAnsi="David"/>
                <w:sz w:val="24"/>
                <w:szCs w:val="24"/>
                <w:rtl/>
              </w:rPr>
              <w:t xml:space="preserve"> 60 </w:t>
            </w:r>
            <w:r w:rsidRPr="00041CB8">
              <w:rPr>
                <w:rStyle w:val="FontStyle103"/>
                <w:rFonts w:hAnsi="David" w:hint="eastAsia"/>
                <w:sz w:val="24"/>
                <w:szCs w:val="24"/>
                <w:rtl/>
              </w:rPr>
              <w:t>מ</w:t>
            </w:r>
            <w:r w:rsidRPr="00041CB8">
              <w:rPr>
                <w:rStyle w:val="FontStyle103"/>
                <w:rFonts w:hAnsi="David"/>
                <w:sz w:val="24"/>
                <w:szCs w:val="24"/>
                <w:rtl/>
              </w:rPr>
              <w:t xml:space="preserve">"מ </w:t>
            </w:r>
            <w:r w:rsidRPr="00041CB8">
              <w:rPr>
                <w:rStyle w:val="FontStyle103"/>
                <w:rFonts w:hAnsi="David" w:hint="eastAsia"/>
                <w:sz w:val="24"/>
                <w:szCs w:val="24"/>
                <w:rtl/>
              </w:rPr>
              <w:t>לפחות</w:t>
            </w:r>
            <w:r w:rsidRPr="00041CB8">
              <w:rPr>
                <w:rStyle w:val="FontStyle103"/>
                <w:rFonts w:hAnsi="David"/>
                <w:sz w:val="24"/>
                <w:szCs w:val="24"/>
                <w:rtl/>
              </w:rPr>
              <w:t>.</w:t>
            </w:r>
          </w:p>
          <w:p w14:paraId="7C1FD74B" w14:textId="77777777" w:rsidR="00406970" w:rsidRPr="00041CB8" w:rsidRDefault="00406970" w:rsidP="00041CB8">
            <w:pPr>
              <w:pStyle w:val="Style15"/>
              <w:widowControl/>
              <w:numPr>
                <w:ilvl w:val="1"/>
                <w:numId w:val="120"/>
              </w:numPr>
              <w:bidi/>
              <w:spacing w:line="360" w:lineRule="auto"/>
              <w:ind w:left="884" w:hanging="591"/>
              <w:rPr>
                <w:rStyle w:val="FontStyle103"/>
                <w:rFonts w:hAnsi="David"/>
                <w:sz w:val="24"/>
                <w:szCs w:val="24"/>
                <w:rtl/>
              </w:rPr>
            </w:pPr>
            <w:r w:rsidRPr="00041CB8">
              <w:rPr>
                <w:rStyle w:val="FontStyle103"/>
                <w:rFonts w:hAnsi="David"/>
                <w:sz w:val="24"/>
                <w:szCs w:val="24"/>
                <w:rtl/>
              </w:rPr>
              <w:t xml:space="preserve"> לוח השולחן יחופה בפורניר זהה לפורניר הריהוט הנוסף בחדר הישיבות.</w:t>
            </w:r>
          </w:p>
          <w:p w14:paraId="6C934989" w14:textId="77777777" w:rsidR="00406970" w:rsidRPr="00041CB8" w:rsidRDefault="00406970" w:rsidP="00041CB8">
            <w:pPr>
              <w:pStyle w:val="Style15"/>
              <w:widowControl/>
              <w:numPr>
                <w:ilvl w:val="1"/>
                <w:numId w:val="120"/>
              </w:numPr>
              <w:bidi/>
              <w:spacing w:line="360" w:lineRule="auto"/>
              <w:ind w:left="884" w:hanging="591"/>
              <w:rPr>
                <w:rStyle w:val="FontStyle103"/>
                <w:rFonts w:hAnsi="David"/>
                <w:sz w:val="24"/>
                <w:szCs w:val="24"/>
              </w:rPr>
            </w:pPr>
            <w:r w:rsidRPr="00041CB8">
              <w:rPr>
                <w:rStyle w:val="FontStyle103"/>
                <w:rFonts w:hAnsi="David" w:hint="eastAsia"/>
                <w:sz w:val="24"/>
                <w:szCs w:val="24"/>
                <w:rtl/>
              </w:rPr>
              <w:t>בתחתית</w:t>
            </w:r>
            <w:r w:rsidRPr="00041CB8">
              <w:rPr>
                <w:rStyle w:val="FontStyle103"/>
                <w:rFonts w:hAnsi="David"/>
                <w:sz w:val="24"/>
                <w:szCs w:val="24"/>
                <w:rtl/>
              </w:rPr>
              <w:t xml:space="preserve"> </w:t>
            </w:r>
            <w:r w:rsidRPr="00041CB8">
              <w:rPr>
                <w:rStyle w:val="FontStyle103"/>
                <w:rFonts w:hAnsi="David" w:hint="eastAsia"/>
                <w:sz w:val="24"/>
                <w:szCs w:val="24"/>
                <w:rtl/>
              </w:rPr>
              <w:t>לוח</w:t>
            </w:r>
            <w:r w:rsidRPr="00041CB8">
              <w:rPr>
                <w:rStyle w:val="FontStyle103"/>
                <w:rFonts w:hAnsi="David"/>
                <w:sz w:val="24"/>
                <w:szCs w:val="24"/>
                <w:rtl/>
              </w:rPr>
              <w:t xml:space="preserve"> </w:t>
            </w:r>
            <w:r w:rsidRPr="00041CB8">
              <w:rPr>
                <w:rStyle w:val="FontStyle103"/>
                <w:rFonts w:hAnsi="David" w:hint="eastAsia"/>
                <w:sz w:val="24"/>
                <w:szCs w:val="24"/>
                <w:rtl/>
              </w:rPr>
              <w:t>השולחן</w:t>
            </w:r>
            <w:r w:rsidRPr="00041CB8">
              <w:rPr>
                <w:rStyle w:val="FontStyle103"/>
                <w:rFonts w:hAnsi="David"/>
                <w:sz w:val="24"/>
                <w:szCs w:val="24"/>
                <w:rtl/>
              </w:rPr>
              <w:t xml:space="preserve"> </w:t>
            </w:r>
            <w:r w:rsidRPr="00041CB8">
              <w:rPr>
                <w:rStyle w:val="FontStyle103"/>
                <w:rFonts w:hAnsi="David" w:hint="eastAsia"/>
                <w:sz w:val="24"/>
                <w:szCs w:val="24"/>
                <w:rtl/>
              </w:rPr>
              <w:t>יותקנו</w:t>
            </w:r>
            <w:r w:rsidRPr="00041CB8">
              <w:rPr>
                <w:rStyle w:val="FontStyle103"/>
                <w:rFonts w:hAnsi="David"/>
                <w:sz w:val="24"/>
                <w:szCs w:val="24"/>
                <w:rtl/>
              </w:rPr>
              <w:t xml:space="preserve"> 2 </w:t>
            </w:r>
            <w:r w:rsidRPr="00041CB8">
              <w:rPr>
                <w:rStyle w:val="FontStyle103"/>
                <w:rFonts w:hAnsi="David" w:hint="eastAsia"/>
                <w:sz w:val="24"/>
                <w:szCs w:val="24"/>
                <w:rtl/>
              </w:rPr>
              <w:t>ארוניות</w:t>
            </w:r>
            <w:r w:rsidRPr="00041CB8">
              <w:rPr>
                <w:rStyle w:val="FontStyle103"/>
                <w:rFonts w:hAnsi="David"/>
                <w:sz w:val="24"/>
                <w:szCs w:val="24"/>
                <w:rtl/>
              </w:rPr>
              <w:t xml:space="preserve"> </w:t>
            </w:r>
            <w:r w:rsidRPr="00041CB8">
              <w:rPr>
                <w:rStyle w:val="FontStyle103"/>
                <w:rFonts w:hAnsi="David" w:hint="eastAsia"/>
                <w:sz w:val="24"/>
                <w:szCs w:val="24"/>
                <w:rtl/>
              </w:rPr>
              <w:t>מרכזיות</w:t>
            </w:r>
            <w:r w:rsidRPr="00041CB8">
              <w:rPr>
                <w:rStyle w:val="FontStyle103"/>
                <w:rFonts w:hAnsi="David"/>
                <w:sz w:val="24"/>
                <w:szCs w:val="24"/>
                <w:rtl/>
              </w:rPr>
              <w:t xml:space="preserve"> </w:t>
            </w:r>
            <w:r w:rsidRPr="00041CB8">
              <w:rPr>
                <w:rStyle w:val="FontStyle103"/>
                <w:rFonts w:hAnsi="David" w:hint="eastAsia"/>
                <w:sz w:val="24"/>
                <w:szCs w:val="24"/>
                <w:rtl/>
              </w:rPr>
              <w:t>אשר</w:t>
            </w:r>
            <w:r w:rsidRPr="00041CB8">
              <w:rPr>
                <w:rStyle w:val="FontStyle103"/>
                <w:rFonts w:hAnsi="David"/>
                <w:sz w:val="24"/>
                <w:szCs w:val="24"/>
                <w:rtl/>
              </w:rPr>
              <w:t xml:space="preserve"> </w:t>
            </w:r>
            <w:r w:rsidRPr="00041CB8">
              <w:rPr>
                <w:rStyle w:val="FontStyle103"/>
                <w:rFonts w:hAnsi="David" w:hint="eastAsia"/>
                <w:sz w:val="24"/>
                <w:szCs w:val="24"/>
                <w:rtl/>
              </w:rPr>
              <w:t>ישמשו</w:t>
            </w:r>
            <w:r w:rsidRPr="00041CB8">
              <w:rPr>
                <w:rStyle w:val="FontStyle103"/>
                <w:rFonts w:hAnsi="David"/>
                <w:sz w:val="24"/>
                <w:szCs w:val="24"/>
                <w:rtl/>
              </w:rPr>
              <w:t xml:space="preserve"> </w:t>
            </w:r>
            <w:r w:rsidRPr="00041CB8">
              <w:rPr>
                <w:rStyle w:val="FontStyle103"/>
                <w:rFonts w:hAnsi="David" w:hint="eastAsia"/>
                <w:sz w:val="24"/>
                <w:szCs w:val="24"/>
                <w:rtl/>
              </w:rPr>
              <w:t>הן</w:t>
            </w:r>
            <w:r w:rsidRPr="00041CB8">
              <w:rPr>
                <w:rStyle w:val="FontStyle103"/>
                <w:rFonts w:hAnsi="David"/>
                <w:sz w:val="24"/>
                <w:szCs w:val="24"/>
                <w:rtl/>
              </w:rPr>
              <w:t xml:space="preserve"> </w:t>
            </w:r>
            <w:r w:rsidRPr="00041CB8">
              <w:rPr>
                <w:rStyle w:val="FontStyle103"/>
                <w:rFonts w:hAnsi="David" w:hint="eastAsia"/>
                <w:sz w:val="24"/>
                <w:szCs w:val="24"/>
                <w:rtl/>
              </w:rPr>
              <w:t>כבסיס</w:t>
            </w:r>
            <w:r w:rsidRPr="00041CB8">
              <w:rPr>
                <w:rStyle w:val="FontStyle103"/>
                <w:rFonts w:hAnsi="David"/>
                <w:sz w:val="24"/>
                <w:szCs w:val="24"/>
                <w:rtl/>
              </w:rPr>
              <w:t xml:space="preserve"> </w:t>
            </w:r>
            <w:r w:rsidRPr="00041CB8">
              <w:rPr>
                <w:rStyle w:val="FontStyle103"/>
                <w:rFonts w:hAnsi="David" w:hint="eastAsia"/>
                <w:sz w:val="24"/>
                <w:szCs w:val="24"/>
                <w:rtl/>
              </w:rPr>
              <w:t>ללוח</w:t>
            </w:r>
            <w:r w:rsidRPr="00041CB8">
              <w:rPr>
                <w:rStyle w:val="FontStyle103"/>
                <w:rFonts w:hAnsi="David"/>
                <w:sz w:val="24"/>
                <w:szCs w:val="24"/>
                <w:rtl/>
              </w:rPr>
              <w:t xml:space="preserve"> </w:t>
            </w:r>
            <w:r w:rsidRPr="00041CB8">
              <w:rPr>
                <w:rStyle w:val="FontStyle103"/>
                <w:rFonts w:hAnsi="David" w:hint="eastAsia"/>
                <w:sz w:val="24"/>
                <w:szCs w:val="24"/>
                <w:rtl/>
              </w:rPr>
              <w:t>השולחן</w:t>
            </w:r>
            <w:r w:rsidRPr="00041CB8">
              <w:rPr>
                <w:rStyle w:val="FontStyle103"/>
                <w:rFonts w:hAnsi="David"/>
                <w:sz w:val="24"/>
                <w:szCs w:val="24"/>
                <w:rtl/>
              </w:rPr>
              <w:t xml:space="preserve"> </w:t>
            </w:r>
            <w:r w:rsidRPr="00041CB8">
              <w:rPr>
                <w:rStyle w:val="FontStyle103"/>
                <w:rFonts w:hAnsi="David" w:hint="eastAsia"/>
                <w:sz w:val="24"/>
                <w:szCs w:val="24"/>
                <w:rtl/>
              </w:rPr>
              <w:t>והן</w:t>
            </w:r>
            <w:r w:rsidRPr="00041CB8">
              <w:rPr>
                <w:rStyle w:val="FontStyle103"/>
                <w:rFonts w:hAnsi="David"/>
                <w:sz w:val="24"/>
                <w:szCs w:val="24"/>
                <w:rtl/>
              </w:rPr>
              <w:t xml:space="preserve"> </w:t>
            </w:r>
            <w:r w:rsidRPr="00041CB8">
              <w:rPr>
                <w:rStyle w:val="FontStyle103"/>
                <w:rFonts w:hAnsi="David" w:hint="eastAsia"/>
                <w:sz w:val="24"/>
                <w:szCs w:val="24"/>
                <w:rtl/>
              </w:rPr>
              <w:t>למעבר</w:t>
            </w:r>
            <w:r w:rsidRPr="00041CB8">
              <w:rPr>
                <w:rStyle w:val="FontStyle103"/>
                <w:rFonts w:hAnsi="David"/>
                <w:sz w:val="24"/>
                <w:szCs w:val="24"/>
                <w:rtl/>
              </w:rPr>
              <w:t xml:space="preserve"> </w:t>
            </w:r>
            <w:r w:rsidRPr="00041CB8">
              <w:rPr>
                <w:rStyle w:val="FontStyle103"/>
                <w:rFonts w:hAnsi="David" w:hint="eastAsia"/>
                <w:sz w:val="24"/>
                <w:szCs w:val="24"/>
                <w:rtl/>
              </w:rPr>
              <w:t>כבלי</w:t>
            </w:r>
            <w:r w:rsidRPr="00041CB8">
              <w:rPr>
                <w:rStyle w:val="FontStyle103"/>
                <w:rFonts w:hAnsi="David"/>
                <w:sz w:val="24"/>
                <w:szCs w:val="24"/>
                <w:rtl/>
              </w:rPr>
              <w:t xml:space="preserve"> </w:t>
            </w:r>
            <w:r w:rsidRPr="00041CB8">
              <w:rPr>
                <w:rStyle w:val="FontStyle103"/>
                <w:rFonts w:hAnsi="David" w:hint="eastAsia"/>
                <w:sz w:val="24"/>
                <w:szCs w:val="24"/>
                <w:rtl/>
              </w:rPr>
              <w:t>חשמל</w:t>
            </w:r>
            <w:r w:rsidRPr="00041CB8">
              <w:rPr>
                <w:rStyle w:val="FontStyle103"/>
                <w:rFonts w:hAnsi="David"/>
                <w:sz w:val="24"/>
                <w:szCs w:val="24"/>
                <w:rtl/>
              </w:rPr>
              <w:t xml:space="preserve"> </w:t>
            </w:r>
            <w:r w:rsidRPr="00041CB8">
              <w:rPr>
                <w:rStyle w:val="FontStyle103"/>
                <w:rFonts w:hAnsi="David" w:hint="eastAsia"/>
                <w:sz w:val="24"/>
                <w:szCs w:val="24"/>
                <w:rtl/>
              </w:rPr>
              <w:t>ותקשורת</w:t>
            </w:r>
            <w:r w:rsidRPr="00041CB8">
              <w:rPr>
                <w:rStyle w:val="FontStyle103"/>
                <w:rFonts w:hAnsi="David"/>
                <w:sz w:val="24"/>
                <w:szCs w:val="24"/>
                <w:rtl/>
              </w:rPr>
              <w:t>.</w:t>
            </w:r>
          </w:p>
          <w:p w14:paraId="6978FF2F" w14:textId="77777777" w:rsidR="00406970" w:rsidRPr="00041CB8" w:rsidRDefault="00406970" w:rsidP="00041CB8">
            <w:pPr>
              <w:pStyle w:val="Style15"/>
              <w:widowControl/>
              <w:numPr>
                <w:ilvl w:val="1"/>
                <w:numId w:val="120"/>
              </w:numPr>
              <w:bidi/>
              <w:spacing w:line="360" w:lineRule="auto"/>
              <w:ind w:left="884" w:hanging="591"/>
              <w:rPr>
                <w:rStyle w:val="FontStyle103"/>
                <w:rFonts w:hAnsi="David"/>
                <w:sz w:val="24"/>
                <w:szCs w:val="24"/>
                <w:rtl/>
              </w:rPr>
            </w:pPr>
            <w:r w:rsidRPr="00041CB8">
              <w:rPr>
                <w:rStyle w:val="FontStyle103"/>
                <w:rFonts w:hAnsi="David" w:hint="eastAsia"/>
                <w:sz w:val="24"/>
                <w:szCs w:val="24"/>
                <w:rtl/>
              </w:rPr>
              <w:t>הארוניות</w:t>
            </w:r>
            <w:r w:rsidRPr="00041CB8">
              <w:rPr>
                <w:rStyle w:val="FontStyle103"/>
                <w:rFonts w:hAnsi="David"/>
                <w:sz w:val="24"/>
                <w:szCs w:val="24"/>
                <w:rtl/>
              </w:rPr>
              <w:t xml:space="preserve"> יותקנו בהתאם למיקום הכבלים ברצפה, יותאמו ויחוברו לתעלה שבשולחן. </w:t>
            </w:r>
          </w:p>
          <w:p w14:paraId="61E295FF" w14:textId="77777777" w:rsidR="00406970" w:rsidRPr="00041CB8" w:rsidRDefault="00406970" w:rsidP="00041CB8">
            <w:pPr>
              <w:pStyle w:val="Style15"/>
              <w:widowControl/>
              <w:numPr>
                <w:ilvl w:val="1"/>
                <w:numId w:val="120"/>
              </w:numPr>
              <w:bidi/>
              <w:spacing w:line="360" w:lineRule="auto"/>
              <w:ind w:left="884" w:hanging="591"/>
              <w:rPr>
                <w:rStyle w:val="FontStyle103"/>
                <w:rFonts w:hAnsi="David"/>
                <w:sz w:val="24"/>
                <w:szCs w:val="24"/>
                <w:rtl/>
              </w:rPr>
            </w:pPr>
            <w:r w:rsidRPr="00041CB8">
              <w:rPr>
                <w:rStyle w:val="FontStyle103"/>
                <w:rFonts w:hAnsi="David" w:hint="eastAsia"/>
                <w:sz w:val="24"/>
                <w:szCs w:val="24"/>
                <w:rtl/>
              </w:rPr>
              <w:t>בתחתית</w:t>
            </w:r>
            <w:r w:rsidRPr="00041CB8">
              <w:rPr>
                <w:rStyle w:val="FontStyle103"/>
                <w:rFonts w:hAnsi="David"/>
                <w:sz w:val="24"/>
                <w:szCs w:val="24"/>
                <w:rtl/>
              </w:rPr>
              <w:t xml:space="preserve"> לוח השולחן תותקן תעלת תקשורת עם דלתית כיסוי דקורטיבית לצורך חיבור לכבלים מהרצפה, לציוד שיותקן בתוך הארוניות ולציוד שיונח במרכז השולחן ובשני צידי השולחן. </w:t>
            </w:r>
          </w:p>
          <w:p w14:paraId="4CA1555E" w14:textId="77777777" w:rsidR="00406970" w:rsidRPr="00041CB8" w:rsidRDefault="00406970" w:rsidP="00041CB8">
            <w:pPr>
              <w:pStyle w:val="Style15"/>
              <w:widowControl/>
              <w:numPr>
                <w:ilvl w:val="1"/>
                <w:numId w:val="120"/>
              </w:numPr>
              <w:bidi/>
              <w:spacing w:line="360" w:lineRule="auto"/>
              <w:ind w:left="884" w:hanging="591"/>
              <w:rPr>
                <w:rStyle w:val="FontStyle103"/>
                <w:rFonts w:hAnsi="David"/>
                <w:sz w:val="24"/>
                <w:szCs w:val="24"/>
                <w:rtl/>
              </w:rPr>
            </w:pPr>
            <w:r w:rsidRPr="00041CB8">
              <w:rPr>
                <w:rStyle w:val="FontStyle103"/>
                <w:rFonts w:hAnsi="David" w:hint="eastAsia"/>
                <w:sz w:val="24"/>
                <w:szCs w:val="24"/>
                <w:rtl/>
              </w:rPr>
              <w:t>בנוסף</w:t>
            </w:r>
            <w:r w:rsidRPr="00041CB8">
              <w:rPr>
                <w:rStyle w:val="FontStyle103"/>
                <w:rFonts w:hAnsi="David"/>
                <w:sz w:val="24"/>
                <w:szCs w:val="24"/>
                <w:rtl/>
              </w:rPr>
              <w:t xml:space="preserve">, </w:t>
            </w:r>
            <w:r w:rsidRPr="00041CB8">
              <w:rPr>
                <w:rStyle w:val="FontStyle103"/>
                <w:rFonts w:hAnsi="David" w:hint="eastAsia"/>
                <w:sz w:val="24"/>
                <w:szCs w:val="24"/>
                <w:rtl/>
              </w:rPr>
              <w:t>תותקן</w:t>
            </w:r>
            <w:r w:rsidRPr="00041CB8">
              <w:rPr>
                <w:rStyle w:val="FontStyle103"/>
                <w:rFonts w:hAnsi="David"/>
                <w:sz w:val="24"/>
                <w:szCs w:val="24"/>
                <w:rtl/>
              </w:rPr>
              <w:t xml:space="preserve"> </w:t>
            </w:r>
            <w:r w:rsidRPr="00041CB8">
              <w:rPr>
                <w:rStyle w:val="FontStyle103"/>
                <w:rFonts w:hAnsi="David" w:hint="eastAsia"/>
                <w:sz w:val="24"/>
                <w:szCs w:val="24"/>
                <w:rtl/>
              </w:rPr>
              <w:t>בתחתית</w:t>
            </w:r>
            <w:r w:rsidRPr="00041CB8">
              <w:rPr>
                <w:rStyle w:val="FontStyle103"/>
                <w:rFonts w:hAnsi="David"/>
                <w:sz w:val="24"/>
                <w:szCs w:val="24"/>
                <w:rtl/>
              </w:rPr>
              <w:t xml:space="preserve"> </w:t>
            </w:r>
            <w:r w:rsidRPr="00041CB8">
              <w:rPr>
                <w:rStyle w:val="FontStyle103"/>
                <w:rFonts w:hAnsi="David" w:hint="eastAsia"/>
                <w:sz w:val="24"/>
                <w:szCs w:val="24"/>
                <w:rtl/>
              </w:rPr>
              <w:t>לוח</w:t>
            </w:r>
            <w:r w:rsidRPr="00041CB8">
              <w:rPr>
                <w:rStyle w:val="FontStyle103"/>
                <w:rFonts w:hAnsi="David"/>
                <w:sz w:val="24"/>
                <w:szCs w:val="24"/>
                <w:rtl/>
              </w:rPr>
              <w:t xml:space="preserve"> </w:t>
            </w:r>
            <w:r w:rsidRPr="00041CB8">
              <w:rPr>
                <w:rStyle w:val="FontStyle103"/>
                <w:rFonts w:hAnsi="David" w:hint="eastAsia"/>
                <w:sz w:val="24"/>
                <w:szCs w:val="24"/>
                <w:rtl/>
              </w:rPr>
              <w:t>השולחן</w:t>
            </w:r>
            <w:r w:rsidRPr="00041CB8">
              <w:rPr>
                <w:rStyle w:val="FontStyle103"/>
                <w:rFonts w:hAnsi="David"/>
                <w:sz w:val="24"/>
                <w:szCs w:val="24"/>
                <w:rtl/>
              </w:rPr>
              <w:t xml:space="preserve"> </w:t>
            </w:r>
            <w:r w:rsidRPr="00041CB8">
              <w:rPr>
                <w:rStyle w:val="FontStyle103"/>
                <w:rFonts w:hAnsi="David" w:hint="eastAsia"/>
                <w:sz w:val="24"/>
                <w:szCs w:val="24"/>
                <w:rtl/>
              </w:rPr>
              <w:t>תעלת</w:t>
            </w:r>
            <w:r w:rsidRPr="00041CB8">
              <w:rPr>
                <w:rStyle w:val="FontStyle103"/>
                <w:rFonts w:hAnsi="David"/>
                <w:sz w:val="24"/>
                <w:szCs w:val="24"/>
                <w:rtl/>
              </w:rPr>
              <w:t xml:space="preserve"> </w:t>
            </w:r>
            <w:r w:rsidRPr="00041CB8">
              <w:rPr>
                <w:rStyle w:val="FontStyle103"/>
                <w:rFonts w:hAnsi="David" w:hint="eastAsia"/>
                <w:sz w:val="24"/>
                <w:szCs w:val="24"/>
                <w:rtl/>
              </w:rPr>
              <w:t>תקשורת</w:t>
            </w:r>
            <w:r w:rsidRPr="00041CB8">
              <w:rPr>
                <w:rStyle w:val="FontStyle103"/>
                <w:rFonts w:hAnsi="David"/>
                <w:sz w:val="24"/>
                <w:szCs w:val="24"/>
                <w:rtl/>
              </w:rPr>
              <w:t xml:space="preserve"> </w:t>
            </w:r>
            <w:r w:rsidRPr="00041CB8">
              <w:rPr>
                <w:rStyle w:val="FontStyle103"/>
                <w:rFonts w:hAnsi="David" w:hint="eastAsia"/>
                <w:sz w:val="24"/>
                <w:szCs w:val="24"/>
                <w:rtl/>
              </w:rPr>
              <w:t>ותעלת</w:t>
            </w:r>
            <w:r w:rsidRPr="00041CB8">
              <w:rPr>
                <w:rStyle w:val="FontStyle103"/>
                <w:rFonts w:hAnsi="David"/>
                <w:sz w:val="24"/>
                <w:szCs w:val="24"/>
                <w:rtl/>
              </w:rPr>
              <w:t xml:space="preserve"> </w:t>
            </w:r>
            <w:r w:rsidRPr="00041CB8">
              <w:rPr>
                <w:rStyle w:val="FontStyle103"/>
                <w:rFonts w:hAnsi="David" w:hint="eastAsia"/>
                <w:sz w:val="24"/>
                <w:szCs w:val="24"/>
                <w:rtl/>
              </w:rPr>
              <w:t>חשמל</w:t>
            </w:r>
            <w:r w:rsidRPr="00041CB8">
              <w:rPr>
                <w:rStyle w:val="FontStyle103"/>
                <w:rFonts w:hAnsi="David"/>
                <w:sz w:val="24"/>
                <w:szCs w:val="24"/>
                <w:rtl/>
              </w:rPr>
              <w:t xml:space="preserve">. </w:t>
            </w:r>
            <w:r w:rsidRPr="00041CB8">
              <w:rPr>
                <w:rStyle w:val="FontStyle103"/>
                <w:rFonts w:hAnsi="David" w:hint="eastAsia"/>
                <w:sz w:val="24"/>
                <w:szCs w:val="24"/>
                <w:rtl/>
              </w:rPr>
              <w:t>גודל</w:t>
            </w:r>
            <w:r w:rsidRPr="00041CB8">
              <w:rPr>
                <w:rStyle w:val="FontStyle103"/>
                <w:rFonts w:hAnsi="David"/>
                <w:sz w:val="24"/>
                <w:szCs w:val="24"/>
                <w:rtl/>
              </w:rPr>
              <w:t xml:space="preserve"> </w:t>
            </w:r>
            <w:r w:rsidRPr="00041CB8">
              <w:rPr>
                <w:rStyle w:val="FontStyle103"/>
                <w:rFonts w:hAnsi="David" w:hint="eastAsia"/>
                <w:sz w:val="24"/>
                <w:szCs w:val="24"/>
                <w:rtl/>
              </w:rPr>
              <w:t>התעלות</w:t>
            </w:r>
            <w:r w:rsidRPr="00041CB8">
              <w:rPr>
                <w:rStyle w:val="FontStyle103"/>
                <w:rFonts w:hAnsi="David"/>
                <w:sz w:val="24"/>
                <w:szCs w:val="24"/>
                <w:rtl/>
              </w:rPr>
              <w:t xml:space="preserve"> </w:t>
            </w:r>
            <w:r w:rsidRPr="00041CB8">
              <w:rPr>
                <w:rStyle w:val="FontStyle103"/>
                <w:rFonts w:hAnsi="David" w:hint="eastAsia"/>
                <w:sz w:val="24"/>
                <w:szCs w:val="24"/>
                <w:rtl/>
              </w:rPr>
              <w:t>הנדרש</w:t>
            </w:r>
            <w:r w:rsidRPr="00041CB8">
              <w:rPr>
                <w:rStyle w:val="FontStyle103"/>
                <w:rFonts w:hAnsi="David"/>
                <w:sz w:val="24"/>
                <w:szCs w:val="24"/>
                <w:rtl/>
              </w:rPr>
              <w:t xml:space="preserve"> 10</w:t>
            </w:r>
            <w:r w:rsidRPr="00041CB8">
              <w:rPr>
                <w:rStyle w:val="FontStyle103"/>
                <w:rFonts w:hAnsi="David"/>
                <w:sz w:val="16"/>
                <w:szCs w:val="16"/>
              </w:rPr>
              <w:t>X</w:t>
            </w:r>
            <w:r w:rsidRPr="00041CB8">
              <w:rPr>
                <w:rStyle w:val="FontStyle103"/>
                <w:rFonts w:hAnsi="David"/>
                <w:sz w:val="24"/>
                <w:szCs w:val="24"/>
                <w:rtl/>
              </w:rPr>
              <w:t>20 ס"מ עם דלתית כיסוי דקורטיבית. בתוך התעלות יקובעו מחזיקי כבלים ממתכת. התעלות יזינו ויגיעו לכל אחת מהכלפות שעל השולחן וכל הארוניות שמתחת לשולחן.</w:t>
            </w:r>
          </w:p>
          <w:p w14:paraId="6454C90B" w14:textId="77777777" w:rsidR="00406970" w:rsidRPr="00041CB8" w:rsidRDefault="00406970" w:rsidP="000B45F2">
            <w:pPr>
              <w:pStyle w:val="Style15"/>
              <w:widowControl/>
              <w:numPr>
                <w:ilvl w:val="1"/>
                <w:numId w:val="120"/>
              </w:numPr>
              <w:bidi/>
              <w:spacing w:line="360" w:lineRule="auto"/>
              <w:ind w:left="884" w:hanging="709"/>
              <w:rPr>
                <w:rStyle w:val="FontStyle103"/>
                <w:rFonts w:hAnsi="David"/>
                <w:sz w:val="24"/>
                <w:szCs w:val="24"/>
                <w:rtl/>
              </w:rPr>
            </w:pPr>
            <w:r w:rsidRPr="00041CB8">
              <w:rPr>
                <w:rStyle w:val="FontStyle103"/>
                <w:rFonts w:hAnsi="David" w:hint="eastAsia"/>
                <w:sz w:val="24"/>
                <w:szCs w:val="24"/>
                <w:rtl/>
              </w:rPr>
              <w:t>הארוניות</w:t>
            </w:r>
            <w:r w:rsidRPr="00041CB8">
              <w:rPr>
                <w:rStyle w:val="FontStyle103"/>
                <w:rFonts w:hAnsi="David"/>
                <w:sz w:val="24"/>
                <w:szCs w:val="24"/>
                <w:rtl/>
              </w:rPr>
              <w:t xml:space="preserve"> </w:t>
            </w:r>
            <w:r w:rsidRPr="00041CB8">
              <w:rPr>
                <w:rStyle w:val="FontStyle103"/>
                <w:rFonts w:hAnsi="David" w:hint="eastAsia"/>
                <w:sz w:val="24"/>
                <w:szCs w:val="24"/>
                <w:rtl/>
              </w:rPr>
              <w:t>שבתחתית</w:t>
            </w:r>
            <w:r w:rsidRPr="00041CB8">
              <w:rPr>
                <w:rStyle w:val="FontStyle103"/>
                <w:rFonts w:hAnsi="David"/>
                <w:sz w:val="24"/>
                <w:szCs w:val="24"/>
                <w:rtl/>
              </w:rPr>
              <w:t xml:space="preserve"> </w:t>
            </w:r>
            <w:r w:rsidRPr="00041CB8">
              <w:rPr>
                <w:rStyle w:val="FontStyle103"/>
                <w:rFonts w:hAnsi="David" w:hint="eastAsia"/>
                <w:sz w:val="24"/>
                <w:szCs w:val="24"/>
                <w:rtl/>
              </w:rPr>
              <w:t>לוח</w:t>
            </w:r>
            <w:r w:rsidRPr="00041CB8">
              <w:rPr>
                <w:rStyle w:val="FontStyle103"/>
                <w:rFonts w:hAnsi="David"/>
                <w:sz w:val="24"/>
                <w:szCs w:val="24"/>
                <w:rtl/>
              </w:rPr>
              <w:t xml:space="preserve"> </w:t>
            </w:r>
            <w:r w:rsidRPr="00041CB8">
              <w:rPr>
                <w:rStyle w:val="FontStyle103"/>
                <w:rFonts w:hAnsi="David" w:hint="eastAsia"/>
                <w:sz w:val="24"/>
                <w:szCs w:val="24"/>
                <w:rtl/>
              </w:rPr>
              <w:t>השולחן</w:t>
            </w:r>
            <w:r w:rsidRPr="00041CB8">
              <w:rPr>
                <w:rStyle w:val="FontStyle103"/>
                <w:rFonts w:hAnsi="David"/>
                <w:sz w:val="24"/>
                <w:szCs w:val="24"/>
                <w:rtl/>
              </w:rPr>
              <w:t xml:space="preserve">, </w:t>
            </w:r>
            <w:r w:rsidRPr="00041CB8">
              <w:rPr>
                <w:rStyle w:val="FontStyle103"/>
                <w:rFonts w:hAnsi="David" w:hint="eastAsia"/>
                <w:sz w:val="24"/>
                <w:szCs w:val="24"/>
                <w:rtl/>
              </w:rPr>
              <w:t>יהיו</w:t>
            </w:r>
            <w:r w:rsidRPr="00041CB8">
              <w:rPr>
                <w:rStyle w:val="FontStyle103"/>
                <w:rFonts w:hAnsi="David"/>
                <w:sz w:val="24"/>
                <w:szCs w:val="24"/>
                <w:rtl/>
              </w:rPr>
              <w:t xml:space="preserve"> </w:t>
            </w:r>
            <w:r w:rsidRPr="00041CB8">
              <w:rPr>
                <w:rStyle w:val="FontStyle103"/>
                <w:rFonts w:hAnsi="David" w:hint="eastAsia"/>
                <w:sz w:val="24"/>
                <w:szCs w:val="24"/>
                <w:rtl/>
              </w:rPr>
              <w:t>בגודל</w:t>
            </w:r>
            <w:r w:rsidRPr="00041CB8">
              <w:rPr>
                <w:rStyle w:val="FontStyle103"/>
                <w:rFonts w:hAnsi="David"/>
                <w:sz w:val="24"/>
                <w:szCs w:val="24"/>
                <w:rtl/>
              </w:rPr>
              <w:t xml:space="preserve"> </w:t>
            </w:r>
            <w:r w:rsidRPr="00041CB8">
              <w:rPr>
                <w:rStyle w:val="FontStyle103"/>
                <w:rFonts w:hAnsi="David" w:hint="eastAsia"/>
                <w:sz w:val="24"/>
                <w:szCs w:val="24"/>
                <w:rtl/>
              </w:rPr>
              <w:t>שיוכל</w:t>
            </w:r>
            <w:r w:rsidRPr="00041CB8">
              <w:rPr>
                <w:rStyle w:val="FontStyle103"/>
                <w:rFonts w:hAnsi="David"/>
                <w:sz w:val="24"/>
                <w:szCs w:val="24"/>
                <w:rtl/>
              </w:rPr>
              <w:t xml:space="preserve"> </w:t>
            </w:r>
            <w:r w:rsidRPr="00041CB8">
              <w:rPr>
                <w:rStyle w:val="FontStyle103"/>
                <w:rFonts w:hAnsi="David" w:hint="eastAsia"/>
                <w:sz w:val="24"/>
                <w:szCs w:val="24"/>
                <w:rtl/>
              </w:rPr>
              <w:t>להכיל</w:t>
            </w:r>
            <w:r w:rsidRPr="00041CB8">
              <w:rPr>
                <w:rStyle w:val="FontStyle103"/>
                <w:rFonts w:hAnsi="David"/>
                <w:sz w:val="24"/>
                <w:szCs w:val="24"/>
                <w:rtl/>
              </w:rPr>
              <w:t xml:space="preserve"> </w:t>
            </w:r>
            <w:r w:rsidRPr="00041CB8">
              <w:rPr>
                <w:rStyle w:val="FontStyle103"/>
                <w:rFonts w:hAnsi="David" w:hint="eastAsia"/>
                <w:sz w:val="24"/>
                <w:szCs w:val="24"/>
                <w:rtl/>
              </w:rPr>
              <w:t>מחשב</w:t>
            </w:r>
            <w:r w:rsidRPr="00041CB8">
              <w:rPr>
                <w:rStyle w:val="FontStyle103"/>
                <w:rFonts w:hAnsi="David"/>
                <w:sz w:val="24"/>
                <w:szCs w:val="24"/>
                <w:rtl/>
              </w:rPr>
              <w:t xml:space="preserve"> </w:t>
            </w:r>
            <w:r w:rsidRPr="00041CB8">
              <w:rPr>
                <w:rStyle w:val="FontStyle103"/>
                <w:rFonts w:hAnsi="David" w:hint="eastAsia"/>
                <w:sz w:val="24"/>
                <w:szCs w:val="24"/>
                <w:rtl/>
              </w:rPr>
              <w:t>שולחני</w:t>
            </w:r>
            <w:r w:rsidRPr="00041CB8">
              <w:rPr>
                <w:rStyle w:val="FontStyle103"/>
                <w:rFonts w:hAnsi="David"/>
                <w:sz w:val="24"/>
                <w:szCs w:val="24"/>
                <w:rtl/>
              </w:rPr>
              <w:t xml:space="preserve"> </w:t>
            </w:r>
            <w:r w:rsidRPr="00041CB8">
              <w:rPr>
                <w:rStyle w:val="FontStyle103"/>
                <w:rFonts w:hAnsi="David" w:hint="eastAsia"/>
                <w:sz w:val="24"/>
                <w:szCs w:val="24"/>
                <w:rtl/>
              </w:rPr>
              <w:t>בגודל</w:t>
            </w:r>
            <w:r w:rsidRPr="00041CB8">
              <w:rPr>
                <w:rStyle w:val="FontStyle103"/>
                <w:rFonts w:hAnsi="David"/>
                <w:sz w:val="24"/>
                <w:szCs w:val="24"/>
                <w:rtl/>
              </w:rPr>
              <w:t xml:space="preserve"> 25</w:t>
            </w:r>
            <w:r w:rsidRPr="00041CB8">
              <w:rPr>
                <w:rStyle w:val="FontStyle103"/>
                <w:rFonts w:hAnsi="David"/>
                <w:sz w:val="16"/>
                <w:szCs w:val="16"/>
              </w:rPr>
              <w:t>X</w:t>
            </w:r>
            <w:r w:rsidRPr="00041CB8">
              <w:rPr>
                <w:rStyle w:val="FontStyle103"/>
                <w:rFonts w:hAnsi="David"/>
                <w:sz w:val="24"/>
                <w:szCs w:val="24"/>
                <w:rtl/>
              </w:rPr>
              <w:t xml:space="preserve"> 50, גובה 45 ס"מ ויהיו מחוררים בצדדים ומאחור לצורך אוורור.</w:t>
            </w:r>
          </w:p>
          <w:p w14:paraId="23B1994B" w14:textId="77777777" w:rsidR="00406970" w:rsidRPr="00041CB8" w:rsidRDefault="00406970" w:rsidP="000B45F2">
            <w:pPr>
              <w:pStyle w:val="Style15"/>
              <w:widowControl/>
              <w:numPr>
                <w:ilvl w:val="1"/>
                <w:numId w:val="120"/>
              </w:numPr>
              <w:bidi/>
              <w:spacing w:line="360" w:lineRule="auto"/>
              <w:ind w:left="884" w:hanging="709"/>
              <w:rPr>
                <w:rStyle w:val="FontStyle103"/>
                <w:rFonts w:hAnsi="David"/>
                <w:sz w:val="24"/>
                <w:szCs w:val="24"/>
              </w:rPr>
            </w:pPr>
            <w:r w:rsidRPr="00041CB8">
              <w:rPr>
                <w:rStyle w:val="FontStyle103"/>
                <w:rFonts w:hAnsi="David" w:hint="eastAsia"/>
                <w:sz w:val="24"/>
                <w:szCs w:val="24"/>
                <w:rtl/>
              </w:rPr>
              <w:t>בלוח</w:t>
            </w:r>
            <w:r w:rsidRPr="00041CB8">
              <w:rPr>
                <w:rStyle w:val="FontStyle103"/>
                <w:rFonts w:hAnsi="David"/>
                <w:sz w:val="24"/>
                <w:szCs w:val="24"/>
                <w:rtl/>
              </w:rPr>
              <w:t xml:space="preserve"> השולחן יבוצעו פתחים לצורך התקנה וקיבוע של 2 כלפות הכוללות  שקעי חשמל ושקעי תקשורת, בהתאם לתכנית והמידות המפורטות בתכנית ההעמדה המצורפת לעיל, ובהתאם לתכנית יצירת פתחים - טוביאס המצורפת בנספח טו'. </w:t>
            </w:r>
          </w:p>
          <w:p w14:paraId="6F52941B" w14:textId="77777777" w:rsidR="00406970" w:rsidRPr="00041CB8" w:rsidRDefault="00406970" w:rsidP="000B45F2">
            <w:pPr>
              <w:pStyle w:val="Style15"/>
              <w:widowControl/>
              <w:numPr>
                <w:ilvl w:val="1"/>
                <w:numId w:val="120"/>
              </w:numPr>
              <w:bidi/>
              <w:spacing w:line="360" w:lineRule="auto"/>
              <w:ind w:left="884" w:hanging="709"/>
              <w:rPr>
                <w:rStyle w:val="FontStyle102"/>
                <w:rFonts w:hAnsi="David"/>
                <w:b w:val="0"/>
                <w:bCs w:val="0"/>
                <w:sz w:val="24"/>
                <w:szCs w:val="24"/>
                <w:rtl/>
              </w:rPr>
            </w:pPr>
            <w:r w:rsidRPr="00041CB8">
              <w:rPr>
                <w:rStyle w:val="FontStyle103"/>
                <w:rFonts w:hAnsi="David" w:hint="eastAsia"/>
                <w:sz w:val="24"/>
                <w:szCs w:val="24"/>
                <w:rtl/>
              </w:rPr>
              <w:t>הפתחים</w:t>
            </w:r>
            <w:r w:rsidRPr="00041CB8">
              <w:rPr>
                <w:rStyle w:val="FontStyle103"/>
                <w:rFonts w:hAnsi="David"/>
                <w:sz w:val="24"/>
                <w:szCs w:val="24"/>
                <w:rtl/>
              </w:rPr>
              <w:t xml:space="preserve"> </w:t>
            </w:r>
            <w:r w:rsidRPr="00041CB8">
              <w:rPr>
                <w:rStyle w:val="FontStyle103"/>
                <w:rFonts w:hAnsi="David" w:hint="eastAsia"/>
                <w:sz w:val="24"/>
                <w:szCs w:val="24"/>
                <w:rtl/>
              </w:rPr>
              <w:t>לכלפות</w:t>
            </w:r>
            <w:r w:rsidRPr="00041CB8">
              <w:rPr>
                <w:rStyle w:val="FontStyle103"/>
                <w:rFonts w:hAnsi="David"/>
                <w:sz w:val="24"/>
                <w:szCs w:val="24"/>
                <w:rtl/>
              </w:rPr>
              <w:t xml:space="preserve"> </w:t>
            </w:r>
            <w:r w:rsidRPr="00041CB8">
              <w:rPr>
                <w:rStyle w:val="FontStyle103"/>
                <w:rFonts w:hAnsi="David" w:hint="eastAsia"/>
                <w:sz w:val="24"/>
                <w:szCs w:val="24"/>
                <w:rtl/>
              </w:rPr>
              <w:t>יהיו</w:t>
            </w:r>
            <w:r w:rsidRPr="00041CB8">
              <w:rPr>
                <w:rStyle w:val="FontStyle103"/>
                <w:rFonts w:hAnsi="David"/>
                <w:sz w:val="24"/>
                <w:szCs w:val="24"/>
                <w:rtl/>
              </w:rPr>
              <w:t xml:space="preserve"> </w:t>
            </w:r>
            <w:r w:rsidRPr="00041CB8">
              <w:rPr>
                <w:rStyle w:val="FontStyle103"/>
                <w:rFonts w:hAnsi="David" w:hint="eastAsia"/>
                <w:sz w:val="24"/>
                <w:szCs w:val="24"/>
                <w:rtl/>
              </w:rPr>
              <w:t>במקומות</w:t>
            </w:r>
            <w:r w:rsidRPr="00041CB8">
              <w:rPr>
                <w:rStyle w:val="FontStyle103"/>
                <w:rFonts w:hAnsi="David"/>
                <w:sz w:val="24"/>
                <w:szCs w:val="24"/>
                <w:rtl/>
              </w:rPr>
              <w:t xml:space="preserve"> </w:t>
            </w:r>
            <w:r w:rsidRPr="00041CB8">
              <w:rPr>
                <w:rStyle w:val="FontStyle103"/>
                <w:rFonts w:hAnsi="David" w:hint="eastAsia"/>
                <w:sz w:val="24"/>
                <w:szCs w:val="24"/>
                <w:rtl/>
              </w:rPr>
              <w:t>הבאים</w:t>
            </w:r>
            <w:r w:rsidRPr="00041CB8">
              <w:rPr>
                <w:rStyle w:val="FontStyle102"/>
                <w:rFonts w:hAnsi="David"/>
                <w:b w:val="0"/>
                <w:bCs w:val="0"/>
                <w:sz w:val="24"/>
                <w:szCs w:val="24"/>
                <w:rtl/>
              </w:rPr>
              <w:t>:</w:t>
            </w:r>
          </w:p>
          <w:p w14:paraId="4E08C30C" w14:textId="77777777" w:rsidR="00406970" w:rsidRPr="00041CB8" w:rsidRDefault="00406970" w:rsidP="00041CB8">
            <w:pPr>
              <w:pStyle w:val="Style15"/>
              <w:widowControl/>
              <w:numPr>
                <w:ilvl w:val="3"/>
                <w:numId w:val="120"/>
              </w:numPr>
              <w:bidi/>
              <w:spacing w:line="360" w:lineRule="auto"/>
              <w:ind w:left="1593"/>
              <w:rPr>
                <w:rStyle w:val="FontStyle102"/>
                <w:b w:val="0"/>
                <w:bCs w:val="0"/>
                <w:sz w:val="24"/>
                <w:szCs w:val="24"/>
              </w:rPr>
            </w:pPr>
            <w:r w:rsidRPr="00041CB8">
              <w:rPr>
                <w:rStyle w:val="FontStyle102"/>
                <w:rFonts w:hint="eastAsia"/>
                <w:b w:val="0"/>
                <w:bCs w:val="0"/>
                <w:sz w:val="24"/>
                <w:szCs w:val="24"/>
                <w:rtl/>
              </w:rPr>
              <w:t>באמצע</w:t>
            </w:r>
            <w:r w:rsidRPr="00041CB8">
              <w:rPr>
                <w:rStyle w:val="FontStyle102"/>
                <w:b w:val="0"/>
                <w:bCs w:val="0"/>
                <w:sz w:val="24"/>
                <w:szCs w:val="24"/>
                <w:rtl/>
              </w:rPr>
              <w:t xml:space="preserve"> </w:t>
            </w:r>
            <w:r w:rsidRPr="00041CB8">
              <w:rPr>
                <w:rStyle w:val="FontStyle102"/>
                <w:rFonts w:hint="eastAsia"/>
                <w:b w:val="0"/>
                <w:bCs w:val="0"/>
                <w:sz w:val="24"/>
                <w:szCs w:val="24"/>
                <w:rtl/>
              </w:rPr>
              <w:t>דופן</w:t>
            </w:r>
            <w:r w:rsidRPr="00041CB8">
              <w:rPr>
                <w:rStyle w:val="FontStyle102"/>
                <w:b w:val="0"/>
                <w:bCs w:val="0"/>
                <w:sz w:val="24"/>
                <w:szCs w:val="24"/>
                <w:rtl/>
              </w:rPr>
              <w:t xml:space="preserve"> </w:t>
            </w:r>
            <w:r w:rsidRPr="00041CB8">
              <w:rPr>
                <w:rStyle w:val="FontStyle102"/>
                <w:rFonts w:hint="eastAsia"/>
                <w:b w:val="0"/>
                <w:bCs w:val="0"/>
                <w:sz w:val="24"/>
                <w:szCs w:val="24"/>
                <w:rtl/>
              </w:rPr>
              <w:t>ימין</w:t>
            </w:r>
            <w:r w:rsidRPr="00041CB8">
              <w:rPr>
                <w:rStyle w:val="FontStyle102"/>
                <w:b w:val="0"/>
                <w:bCs w:val="0"/>
                <w:sz w:val="24"/>
                <w:szCs w:val="24"/>
                <w:rtl/>
              </w:rPr>
              <w:t xml:space="preserve"> </w:t>
            </w:r>
            <w:r w:rsidRPr="00041CB8">
              <w:rPr>
                <w:rStyle w:val="FontStyle102"/>
                <w:rFonts w:hint="eastAsia"/>
                <w:b w:val="0"/>
                <w:bCs w:val="0"/>
                <w:sz w:val="24"/>
                <w:szCs w:val="24"/>
                <w:rtl/>
              </w:rPr>
              <w:t>על</w:t>
            </w:r>
            <w:r w:rsidRPr="00041CB8">
              <w:rPr>
                <w:rStyle w:val="FontStyle102"/>
                <w:b w:val="0"/>
                <w:bCs w:val="0"/>
                <w:sz w:val="24"/>
                <w:szCs w:val="24"/>
                <w:rtl/>
              </w:rPr>
              <w:t xml:space="preserve"> </w:t>
            </w:r>
            <w:r w:rsidRPr="00041CB8">
              <w:rPr>
                <w:rStyle w:val="FontStyle102"/>
                <w:rFonts w:hint="eastAsia"/>
                <w:b w:val="0"/>
                <w:bCs w:val="0"/>
                <w:sz w:val="24"/>
                <w:szCs w:val="24"/>
                <w:rtl/>
              </w:rPr>
              <w:t>השולחן</w:t>
            </w:r>
            <w:r w:rsidRPr="00041CB8">
              <w:rPr>
                <w:rStyle w:val="FontStyle102"/>
                <w:b w:val="0"/>
                <w:bCs w:val="0"/>
                <w:sz w:val="24"/>
                <w:szCs w:val="24"/>
                <w:rtl/>
              </w:rPr>
              <w:t xml:space="preserve"> 40 </w:t>
            </w:r>
            <w:r w:rsidRPr="00041CB8">
              <w:rPr>
                <w:rStyle w:val="FontStyle102"/>
                <w:rFonts w:hint="eastAsia"/>
                <w:b w:val="0"/>
                <w:bCs w:val="0"/>
                <w:sz w:val="24"/>
                <w:szCs w:val="24"/>
                <w:rtl/>
              </w:rPr>
              <w:t>ס</w:t>
            </w:r>
            <w:r w:rsidRPr="00041CB8">
              <w:rPr>
                <w:rStyle w:val="FontStyle102"/>
                <w:b w:val="0"/>
                <w:bCs w:val="0"/>
                <w:sz w:val="24"/>
                <w:szCs w:val="24"/>
                <w:rtl/>
              </w:rPr>
              <w:t xml:space="preserve">"מ </w:t>
            </w:r>
            <w:r w:rsidRPr="00041CB8">
              <w:rPr>
                <w:rStyle w:val="FontStyle102"/>
                <w:rFonts w:hint="eastAsia"/>
                <w:b w:val="0"/>
                <w:bCs w:val="0"/>
                <w:sz w:val="24"/>
                <w:szCs w:val="24"/>
                <w:rtl/>
              </w:rPr>
              <w:t>מהקצה</w:t>
            </w:r>
          </w:p>
          <w:p w14:paraId="412F8B49" w14:textId="77777777" w:rsidR="00406970" w:rsidRPr="000D0334" w:rsidRDefault="00406970" w:rsidP="00041CB8">
            <w:pPr>
              <w:pStyle w:val="Style15"/>
              <w:widowControl/>
              <w:numPr>
                <w:ilvl w:val="3"/>
                <w:numId w:val="120"/>
              </w:numPr>
              <w:bidi/>
              <w:spacing w:line="360" w:lineRule="auto"/>
              <w:ind w:left="1593"/>
              <w:rPr>
                <w:rStyle w:val="FontStyle103"/>
                <w:rFonts w:hAnsi="David"/>
                <w:sz w:val="24"/>
                <w:szCs w:val="24"/>
                <w:rtl/>
              </w:rPr>
            </w:pPr>
            <w:r w:rsidRPr="00041CB8">
              <w:rPr>
                <w:rStyle w:val="FontStyle102"/>
                <w:rFonts w:hint="eastAsia"/>
                <w:b w:val="0"/>
                <w:bCs w:val="0"/>
                <w:sz w:val="24"/>
                <w:szCs w:val="24"/>
                <w:rtl/>
              </w:rPr>
              <w:t>באמצע</w:t>
            </w:r>
            <w:r w:rsidRPr="00041CB8">
              <w:rPr>
                <w:rStyle w:val="FontStyle102"/>
                <w:b w:val="0"/>
                <w:bCs w:val="0"/>
                <w:sz w:val="24"/>
                <w:szCs w:val="24"/>
                <w:rtl/>
              </w:rPr>
              <w:t xml:space="preserve"> </w:t>
            </w:r>
            <w:r w:rsidRPr="00041CB8">
              <w:rPr>
                <w:rStyle w:val="FontStyle102"/>
                <w:rFonts w:hint="eastAsia"/>
                <w:b w:val="0"/>
                <w:bCs w:val="0"/>
                <w:sz w:val="24"/>
                <w:szCs w:val="24"/>
                <w:rtl/>
              </w:rPr>
              <w:t>דופן</w:t>
            </w:r>
            <w:r w:rsidRPr="00041CB8">
              <w:rPr>
                <w:rStyle w:val="FontStyle102"/>
                <w:b w:val="0"/>
                <w:bCs w:val="0"/>
                <w:sz w:val="24"/>
                <w:szCs w:val="24"/>
                <w:rtl/>
              </w:rPr>
              <w:t xml:space="preserve"> </w:t>
            </w:r>
            <w:r w:rsidRPr="00041CB8">
              <w:rPr>
                <w:rStyle w:val="FontStyle102"/>
                <w:rFonts w:hint="eastAsia"/>
                <w:b w:val="0"/>
                <w:bCs w:val="0"/>
                <w:sz w:val="24"/>
                <w:szCs w:val="24"/>
                <w:rtl/>
              </w:rPr>
              <w:t>שמאל</w:t>
            </w:r>
            <w:r w:rsidRPr="00041CB8">
              <w:rPr>
                <w:rStyle w:val="FontStyle102"/>
                <w:b w:val="0"/>
                <w:bCs w:val="0"/>
                <w:sz w:val="24"/>
                <w:szCs w:val="24"/>
                <w:rtl/>
              </w:rPr>
              <w:t xml:space="preserve"> </w:t>
            </w:r>
            <w:r w:rsidRPr="00041CB8">
              <w:rPr>
                <w:rStyle w:val="FontStyle102"/>
                <w:rFonts w:hint="eastAsia"/>
                <w:b w:val="0"/>
                <w:bCs w:val="0"/>
                <w:sz w:val="24"/>
                <w:szCs w:val="24"/>
                <w:rtl/>
              </w:rPr>
              <w:t>של</w:t>
            </w:r>
            <w:r w:rsidRPr="00041CB8">
              <w:rPr>
                <w:rStyle w:val="FontStyle102"/>
                <w:b w:val="0"/>
                <w:bCs w:val="0"/>
                <w:sz w:val="24"/>
                <w:szCs w:val="24"/>
                <w:rtl/>
              </w:rPr>
              <w:t xml:space="preserve"> </w:t>
            </w:r>
            <w:r w:rsidRPr="00041CB8">
              <w:rPr>
                <w:rStyle w:val="FontStyle102"/>
                <w:rFonts w:hint="eastAsia"/>
                <w:b w:val="0"/>
                <w:bCs w:val="0"/>
                <w:sz w:val="24"/>
                <w:szCs w:val="24"/>
                <w:rtl/>
              </w:rPr>
              <w:t>השולחן</w:t>
            </w:r>
            <w:r w:rsidRPr="00041CB8">
              <w:rPr>
                <w:rStyle w:val="FontStyle102"/>
                <w:b w:val="0"/>
                <w:bCs w:val="0"/>
                <w:sz w:val="24"/>
                <w:szCs w:val="24"/>
                <w:rtl/>
              </w:rPr>
              <w:t xml:space="preserve">, 40 </w:t>
            </w:r>
            <w:r w:rsidRPr="00041CB8">
              <w:rPr>
                <w:rStyle w:val="FontStyle102"/>
                <w:rFonts w:hint="eastAsia"/>
                <w:b w:val="0"/>
                <w:bCs w:val="0"/>
                <w:sz w:val="24"/>
                <w:szCs w:val="24"/>
                <w:rtl/>
              </w:rPr>
              <w:t>ס</w:t>
            </w:r>
            <w:r w:rsidRPr="00041CB8">
              <w:rPr>
                <w:rStyle w:val="FontStyle102"/>
                <w:b w:val="0"/>
                <w:bCs w:val="0"/>
                <w:sz w:val="24"/>
                <w:szCs w:val="24"/>
                <w:rtl/>
              </w:rPr>
              <w:t xml:space="preserve">"מ </w:t>
            </w:r>
            <w:r w:rsidRPr="00041CB8">
              <w:rPr>
                <w:rStyle w:val="FontStyle102"/>
                <w:rFonts w:hint="eastAsia"/>
                <w:b w:val="0"/>
                <w:bCs w:val="0"/>
                <w:sz w:val="24"/>
                <w:szCs w:val="24"/>
                <w:rtl/>
              </w:rPr>
              <w:t>מהקצה</w:t>
            </w:r>
            <w:r w:rsidRPr="00041CB8">
              <w:rPr>
                <w:rStyle w:val="FontStyle102"/>
                <w:b w:val="0"/>
                <w:bCs w:val="0"/>
                <w:sz w:val="24"/>
                <w:szCs w:val="24"/>
                <w:rtl/>
              </w:rPr>
              <w:t>.</w:t>
            </w:r>
          </w:p>
        </w:tc>
        <w:tc>
          <w:tcPr>
            <w:tcW w:w="940" w:type="dxa"/>
          </w:tcPr>
          <w:p w14:paraId="57FF46E3" w14:textId="77777777" w:rsidR="00406970" w:rsidRPr="000D0334" w:rsidRDefault="00406970" w:rsidP="00041CB8">
            <w:pPr>
              <w:pStyle w:val="Style15"/>
              <w:widowControl/>
              <w:tabs>
                <w:tab w:val="left" w:pos="8958"/>
              </w:tabs>
              <w:bidi/>
              <w:spacing w:before="29" w:line="360" w:lineRule="auto"/>
              <w:rPr>
                <w:rStyle w:val="FontStyle102"/>
                <w:rFonts w:hAnsi="David"/>
                <w:b w:val="0"/>
                <w:bCs w:val="0"/>
                <w:sz w:val="24"/>
                <w:szCs w:val="24"/>
                <w:rtl/>
              </w:rPr>
            </w:pPr>
          </w:p>
        </w:tc>
      </w:tr>
      <w:tr w:rsidR="00406970" w:rsidRPr="000D0334" w14:paraId="2C7FE7F5" w14:textId="77777777" w:rsidTr="00041CB8">
        <w:tc>
          <w:tcPr>
            <w:tcW w:w="7565" w:type="dxa"/>
          </w:tcPr>
          <w:p w14:paraId="36FE6BB8" w14:textId="77777777" w:rsidR="00406970" w:rsidRPr="00041CB8" w:rsidRDefault="00406970" w:rsidP="00041CB8">
            <w:pPr>
              <w:pStyle w:val="Style15"/>
              <w:widowControl/>
              <w:numPr>
                <w:ilvl w:val="0"/>
                <w:numId w:val="120"/>
              </w:numPr>
              <w:bidi/>
              <w:spacing w:line="360" w:lineRule="auto"/>
              <w:ind w:left="360"/>
              <w:rPr>
                <w:rStyle w:val="FontStyle102"/>
                <w:sz w:val="24"/>
                <w:szCs w:val="24"/>
                <w:rtl/>
              </w:rPr>
            </w:pPr>
            <w:r w:rsidRPr="00041CB8">
              <w:rPr>
                <w:rStyle w:val="FontStyle102"/>
                <w:rFonts w:hint="eastAsia"/>
                <w:sz w:val="24"/>
                <w:szCs w:val="24"/>
                <w:rtl/>
              </w:rPr>
              <w:t>ארונית</w:t>
            </w:r>
            <w:r w:rsidRPr="00041CB8">
              <w:rPr>
                <w:rStyle w:val="FontStyle102"/>
                <w:sz w:val="24"/>
                <w:szCs w:val="24"/>
                <w:rtl/>
              </w:rPr>
              <w:t>:</w:t>
            </w:r>
          </w:p>
          <w:p w14:paraId="597733B4" w14:textId="77777777" w:rsidR="00406970" w:rsidRPr="00041CB8" w:rsidRDefault="00406970" w:rsidP="00041CB8">
            <w:pPr>
              <w:pStyle w:val="Style15"/>
              <w:widowControl/>
              <w:numPr>
                <w:ilvl w:val="1"/>
                <w:numId w:val="120"/>
              </w:numPr>
              <w:bidi/>
              <w:spacing w:line="360" w:lineRule="auto"/>
              <w:ind w:hanging="591"/>
              <w:rPr>
                <w:rStyle w:val="FontStyle102"/>
                <w:rFonts w:hAnsi="David"/>
                <w:b w:val="0"/>
                <w:bCs w:val="0"/>
                <w:sz w:val="24"/>
                <w:szCs w:val="24"/>
                <w:rtl/>
              </w:rPr>
            </w:pPr>
            <w:r w:rsidRPr="00041CB8">
              <w:rPr>
                <w:rStyle w:val="FontStyle102"/>
                <w:rFonts w:hAnsi="David" w:hint="eastAsia"/>
                <w:b w:val="0"/>
                <w:bCs w:val="0"/>
                <w:sz w:val="24"/>
                <w:szCs w:val="24"/>
                <w:rtl/>
              </w:rPr>
              <w:t>באורך</w:t>
            </w:r>
            <w:r w:rsidRPr="00041CB8">
              <w:rPr>
                <w:rStyle w:val="FontStyle102"/>
                <w:rFonts w:hAnsi="David"/>
                <w:b w:val="0"/>
                <w:bCs w:val="0"/>
                <w:sz w:val="24"/>
                <w:szCs w:val="24"/>
                <w:rtl/>
              </w:rPr>
              <w:t xml:space="preserve"> כ- 320, גובה 80 ועומק 60 ס"מ. </w:t>
            </w:r>
          </w:p>
          <w:p w14:paraId="4D0773A1" w14:textId="77777777" w:rsidR="00406970" w:rsidRPr="00041CB8" w:rsidRDefault="00406970" w:rsidP="00041CB8">
            <w:pPr>
              <w:pStyle w:val="Style15"/>
              <w:widowControl/>
              <w:numPr>
                <w:ilvl w:val="1"/>
                <w:numId w:val="120"/>
              </w:numPr>
              <w:bidi/>
              <w:spacing w:line="360" w:lineRule="auto"/>
              <w:ind w:hanging="591"/>
              <w:rPr>
                <w:rStyle w:val="FontStyle102"/>
                <w:rFonts w:hAnsi="David"/>
                <w:b w:val="0"/>
                <w:bCs w:val="0"/>
                <w:sz w:val="24"/>
                <w:szCs w:val="24"/>
                <w:rtl/>
              </w:rPr>
            </w:pPr>
            <w:r w:rsidRPr="00041CB8">
              <w:rPr>
                <w:rStyle w:val="FontStyle102"/>
                <w:rFonts w:hAnsi="David" w:hint="eastAsia"/>
                <w:b w:val="0"/>
                <w:bCs w:val="0"/>
                <w:sz w:val="24"/>
                <w:szCs w:val="24"/>
                <w:rtl/>
              </w:rPr>
              <w:t>חיפוי</w:t>
            </w:r>
            <w:r w:rsidRPr="00041CB8">
              <w:rPr>
                <w:rStyle w:val="FontStyle102"/>
                <w:rFonts w:hAnsi="David"/>
                <w:b w:val="0"/>
                <w:bCs w:val="0"/>
                <w:sz w:val="24"/>
                <w:szCs w:val="24"/>
                <w:rtl/>
              </w:rPr>
              <w:t xml:space="preserve"> הארונית יהיה זהה לחיפוי לוח שולחן הישיבות, או לפי בחירת המזמין. </w:t>
            </w:r>
          </w:p>
          <w:p w14:paraId="31EBCF44" w14:textId="77777777" w:rsidR="00406970" w:rsidRPr="00041CB8" w:rsidRDefault="00406970" w:rsidP="00041CB8">
            <w:pPr>
              <w:pStyle w:val="Style15"/>
              <w:widowControl/>
              <w:numPr>
                <w:ilvl w:val="1"/>
                <w:numId w:val="120"/>
              </w:numPr>
              <w:bidi/>
              <w:spacing w:line="360" w:lineRule="auto"/>
              <w:ind w:hanging="591"/>
              <w:rPr>
                <w:rStyle w:val="FontStyle102"/>
                <w:rFonts w:hAnsi="David"/>
                <w:b w:val="0"/>
                <w:bCs w:val="0"/>
                <w:sz w:val="24"/>
                <w:szCs w:val="24"/>
                <w:rtl/>
              </w:rPr>
            </w:pPr>
            <w:r w:rsidRPr="00041CB8">
              <w:rPr>
                <w:rStyle w:val="FontStyle102"/>
                <w:rFonts w:hAnsi="David" w:hint="eastAsia"/>
                <w:b w:val="0"/>
                <w:bCs w:val="0"/>
                <w:sz w:val="24"/>
                <w:szCs w:val="24"/>
                <w:rtl/>
              </w:rPr>
              <w:t>בשולי</w:t>
            </w:r>
            <w:r w:rsidRPr="00041CB8">
              <w:rPr>
                <w:rStyle w:val="FontStyle102"/>
                <w:rFonts w:hAnsi="David"/>
                <w:b w:val="0"/>
                <w:bCs w:val="0"/>
                <w:sz w:val="24"/>
                <w:szCs w:val="24"/>
                <w:rtl/>
              </w:rPr>
              <w:t xml:space="preserve"> הארונית  עיטור של פס מתכת של 5 ס"מ. </w:t>
            </w:r>
          </w:p>
          <w:p w14:paraId="589BC3FC" w14:textId="77777777" w:rsidR="00406970" w:rsidRDefault="00406970" w:rsidP="00041CB8">
            <w:pPr>
              <w:pStyle w:val="Style15"/>
              <w:widowControl/>
              <w:numPr>
                <w:ilvl w:val="1"/>
                <w:numId w:val="120"/>
              </w:numPr>
              <w:bidi/>
              <w:spacing w:line="360" w:lineRule="auto"/>
              <w:ind w:hanging="591"/>
              <w:rPr>
                <w:rStyle w:val="FontStyle102"/>
                <w:rFonts w:hAnsi="David"/>
                <w:b w:val="0"/>
                <w:bCs w:val="0"/>
                <w:sz w:val="24"/>
                <w:szCs w:val="24"/>
              </w:rPr>
            </w:pPr>
            <w:r w:rsidRPr="00041CB8">
              <w:rPr>
                <w:rStyle w:val="FontStyle102"/>
                <w:rFonts w:hAnsi="David"/>
                <w:b w:val="0"/>
                <w:bCs w:val="0"/>
                <w:sz w:val="24"/>
                <w:szCs w:val="24"/>
                <w:rtl/>
              </w:rPr>
              <w:t xml:space="preserve"> דלתות הארון יכללו מנעול נעילה באיכות משובחת עם מנעול מסטר צירי הארון צירים אלחלד גרס / בלום או שווה ערך  טריקה שקטה.</w:t>
            </w:r>
          </w:p>
          <w:p w14:paraId="3E7B2D22" w14:textId="0ADDDCAF" w:rsidR="00787E16" w:rsidRPr="000D0334" w:rsidRDefault="00787E16" w:rsidP="00041CB8">
            <w:pPr>
              <w:pStyle w:val="Style15"/>
              <w:widowControl/>
              <w:numPr>
                <w:ilvl w:val="1"/>
                <w:numId w:val="120"/>
              </w:numPr>
              <w:bidi/>
              <w:spacing w:line="360" w:lineRule="auto"/>
              <w:ind w:hanging="591"/>
              <w:rPr>
                <w:rStyle w:val="FontStyle102"/>
                <w:rFonts w:hAnsi="David"/>
                <w:b w:val="0"/>
                <w:bCs w:val="0"/>
                <w:sz w:val="24"/>
                <w:szCs w:val="24"/>
                <w:rtl/>
              </w:rPr>
            </w:pPr>
            <w:r w:rsidRPr="00C65D7B">
              <w:rPr>
                <w:rFonts w:hAnsi="David"/>
                <w:rtl/>
              </w:rPr>
              <w:t xml:space="preserve">חיפוי </w:t>
            </w:r>
            <w:r w:rsidRPr="00C65D7B">
              <w:rPr>
                <w:rStyle w:val="FontStyle102"/>
                <w:b w:val="0"/>
                <w:bCs w:val="0"/>
                <w:sz w:val="24"/>
                <w:szCs w:val="24"/>
                <w:rtl/>
              </w:rPr>
              <w:t>זכוכית</w:t>
            </w:r>
            <w:r w:rsidRPr="00C65D7B">
              <w:rPr>
                <w:rFonts w:hAnsi="David"/>
                <w:rtl/>
              </w:rPr>
              <w:t xml:space="preserve"> מלוטשת בעובי 10 מ"מ</w:t>
            </w:r>
            <w:r>
              <w:rPr>
                <w:rStyle w:val="FontStyle102"/>
                <w:rFonts w:hAnsi="David" w:hint="cs"/>
                <w:b w:val="0"/>
                <w:bCs w:val="0"/>
                <w:sz w:val="24"/>
                <w:szCs w:val="24"/>
                <w:rtl/>
              </w:rPr>
              <w:t>.</w:t>
            </w:r>
          </w:p>
        </w:tc>
        <w:tc>
          <w:tcPr>
            <w:tcW w:w="940" w:type="dxa"/>
          </w:tcPr>
          <w:p w14:paraId="167F4B7E" w14:textId="77777777" w:rsidR="00406970" w:rsidRPr="00041CB8" w:rsidRDefault="00406970" w:rsidP="00041CB8">
            <w:pPr>
              <w:pStyle w:val="Style15"/>
              <w:widowControl/>
              <w:tabs>
                <w:tab w:val="left" w:pos="8958"/>
              </w:tabs>
              <w:bidi/>
              <w:spacing w:before="29" w:line="360" w:lineRule="auto"/>
              <w:rPr>
                <w:rStyle w:val="FontStyle102"/>
                <w:rFonts w:hAnsi="David"/>
                <w:b w:val="0"/>
                <w:bCs w:val="0"/>
                <w:sz w:val="24"/>
                <w:szCs w:val="24"/>
                <w:rtl/>
              </w:rPr>
            </w:pPr>
          </w:p>
        </w:tc>
      </w:tr>
    </w:tbl>
    <w:p w14:paraId="3B2F8EBF" w14:textId="77777777" w:rsidR="00D305D7" w:rsidRPr="00041CB8" w:rsidRDefault="00D305D7" w:rsidP="00041CB8">
      <w:pPr>
        <w:pStyle w:val="Style15"/>
        <w:widowControl/>
        <w:tabs>
          <w:tab w:val="left" w:pos="8958"/>
        </w:tabs>
        <w:bidi/>
        <w:spacing w:before="29" w:line="360" w:lineRule="auto"/>
        <w:ind w:left="310"/>
        <w:rPr>
          <w:rStyle w:val="FontStyle102"/>
          <w:rFonts w:hAnsi="David"/>
          <w:b w:val="0"/>
          <w:bCs w:val="0"/>
          <w:sz w:val="24"/>
          <w:szCs w:val="24"/>
          <w:rtl/>
        </w:rPr>
      </w:pPr>
    </w:p>
    <w:p w14:paraId="2A83F8C0" w14:textId="77777777" w:rsidR="00D305D7" w:rsidRPr="00041CB8" w:rsidRDefault="00D305D7" w:rsidP="00041CB8">
      <w:pPr>
        <w:tabs>
          <w:tab w:val="left" w:pos="8958"/>
        </w:tabs>
        <w:spacing w:line="360" w:lineRule="auto"/>
        <w:rPr>
          <w:rFonts w:ascii="David" w:hAnsi="David"/>
          <w:szCs w:val="24"/>
          <w:rtl/>
        </w:rPr>
      </w:pPr>
    </w:p>
    <w:p w14:paraId="23EA9C8B" w14:textId="77777777" w:rsidR="00D305D7" w:rsidRPr="000D0334" w:rsidRDefault="00D305D7" w:rsidP="00041CB8">
      <w:pPr>
        <w:pStyle w:val="Style7"/>
        <w:widowControl/>
        <w:tabs>
          <w:tab w:val="left" w:pos="8958"/>
        </w:tabs>
        <w:bidi/>
        <w:spacing w:line="360" w:lineRule="auto"/>
        <w:ind w:left="26"/>
        <w:jc w:val="left"/>
        <w:rPr>
          <w:rStyle w:val="FontStyle102"/>
          <w:rFonts w:hAnsi="David"/>
          <w:sz w:val="24"/>
          <w:szCs w:val="24"/>
          <w:u w:val="single"/>
          <w:rtl/>
        </w:rPr>
      </w:pPr>
      <w:r w:rsidRPr="00041CB8">
        <w:rPr>
          <w:rStyle w:val="FontStyle102"/>
          <w:rFonts w:hAnsi="David" w:hint="eastAsia"/>
          <w:sz w:val="24"/>
          <w:szCs w:val="24"/>
          <w:u w:val="single"/>
          <w:rtl/>
        </w:rPr>
        <w:t>רכיב</w:t>
      </w:r>
      <w:r w:rsidRPr="00041CB8">
        <w:rPr>
          <w:rStyle w:val="FontStyle102"/>
          <w:rFonts w:hAnsi="David"/>
          <w:sz w:val="24"/>
          <w:szCs w:val="24"/>
          <w:u w:val="single"/>
          <w:rtl/>
        </w:rPr>
        <w:t xml:space="preserve"> </w:t>
      </w:r>
      <w:r w:rsidRPr="00041CB8">
        <w:rPr>
          <w:rStyle w:val="FontStyle102"/>
          <w:rFonts w:hAnsi="David" w:hint="eastAsia"/>
          <w:sz w:val="24"/>
          <w:szCs w:val="24"/>
          <w:u w:val="single"/>
          <w:rtl/>
        </w:rPr>
        <w:t>כיסאות</w:t>
      </w:r>
    </w:p>
    <w:tbl>
      <w:tblPr>
        <w:tblW w:w="8647" w:type="dxa"/>
        <w:tblInd w:w="-150" w:type="dxa"/>
        <w:tblLayout w:type="fixed"/>
        <w:tblCellMar>
          <w:left w:w="40" w:type="dxa"/>
          <w:right w:w="40" w:type="dxa"/>
        </w:tblCellMar>
        <w:tblLook w:val="0000" w:firstRow="0" w:lastRow="0" w:firstColumn="0" w:lastColumn="0" w:noHBand="0" w:noVBand="0"/>
      </w:tblPr>
      <w:tblGrid>
        <w:gridCol w:w="1276"/>
        <w:gridCol w:w="1418"/>
        <w:gridCol w:w="709"/>
        <w:gridCol w:w="5244"/>
      </w:tblGrid>
      <w:tr w:rsidR="00581538" w:rsidRPr="00C65D7B" w14:paraId="7BE7B3E0" w14:textId="77777777" w:rsidTr="00041CB8">
        <w:tc>
          <w:tcPr>
            <w:tcW w:w="1276" w:type="dxa"/>
            <w:tcBorders>
              <w:top w:val="single" w:sz="6" w:space="0" w:color="auto"/>
              <w:left w:val="single" w:sz="6" w:space="0" w:color="auto"/>
              <w:bottom w:val="single" w:sz="6" w:space="0" w:color="auto"/>
              <w:right w:val="single" w:sz="6" w:space="0" w:color="auto"/>
            </w:tcBorders>
          </w:tcPr>
          <w:p w14:paraId="01EEED1B" w14:textId="77777777" w:rsidR="00581538" w:rsidRPr="00C65D7B" w:rsidRDefault="00581538" w:rsidP="00041CB8">
            <w:pPr>
              <w:pStyle w:val="Style79"/>
              <w:widowControl/>
              <w:tabs>
                <w:tab w:val="left" w:pos="8958"/>
              </w:tabs>
              <w:bidi/>
              <w:spacing w:line="360" w:lineRule="auto"/>
              <w:ind w:firstLine="0"/>
              <w:jc w:val="center"/>
              <w:rPr>
                <w:rStyle w:val="FontStyle102"/>
                <w:rFonts w:hAnsi="David"/>
                <w:sz w:val="24"/>
                <w:szCs w:val="24"/>
                <w:rtl/>
              </w:rPr>
            </w:pPr>
            <w:r w:rsidRPr="00C65D7B">
              <w:rPr>
                <w:rStyle w:val="FontStyle102"/>
                <w:rFonts w:hAnsi="David"/>
                <w:sz w:val="24"/>
                <w:szCs w:val="24"/>
                <w:rtl/>
              </w:rPr>
              <w:t>סה״כ לכמות בתוספת מע״מ</w:t>
            </w:r>
          </w:p>
        </w:tc>
        <w:tc>
          <w:tcPr>
            <w:tcW w:w="1418" w:type="dxa"/>
            <w:tcBorders>
              <w:top w:val="single" w:sz="6" w:space="0" w:color="auto"/>
              <w:left w:val="single" w:sz="6" w:space="0" w:color="auto"/>
              <w:bottom w:val="single" w:sz="6" w:space="0" w:color="auto"/>
              <w:right w:val="single" w:sz="6" w:space="0" w:color="auto"/>
            </w:tcBorders>
          </w:tcPr>
          <w:p w14:paraId="460ADE34" w14:textId="77777777" w:rsidR="00581538" w:rsidRPr="00C65D7B" w:rsidRDefault="00581538" w:rsidP="00041CB8">
            <w:pPr>
              <w:pStyle w:val="Style79"/>
              <w:widowControl/>
              <w:tabs>
                <w:tab w:val="left" w:pos="8958"/>
              </w:tabs>
              <w:bidi/>
              <w:spacing w:line="360" w:lineRule="auto"/>
              <w:ind w:firstLine="0"/>
              <w:jc w:val="center"/>
              <w:rPr>
                <w:rStyle w:val="FontStyle102"/>
                <w:rFonts w:hAnsi="David"/>
                <w:sz w:val="24"/>
                <w:szCs w:val="24"/>
                <w:rtl/>
              </w:rPr>
            </w:pPr>
            <w:r w:rsidRPr="00C65D7B">
              <w:rPr>
                <w:rStyle w:val="FontStyle102"/>
                <w:rFonts w:hAnsi="David"/>
                <w:sz w:val="24"/>
                <w:szCs w:val="24"/>
                <w:rtl/>
              </w:rPr>
              <w:t>מחיר ליחידה בתוספת מע״מ</w:t>
            </w:r>
          </w:p>
        </w:tc>
        <w:tc>
          <w:tcPr>
            <w:tcW w:w="709" w:type="dxa"/>
            <w:tcBorders>
              <w:top w:val="single" w:sz="6" w:space="0" w:color="auto"/>
              <w:left w:val="single" w:sz="6" w:space="0" w:color="auto"/>
              <w:bottom w:val="single" w:sz="6" w:space="0" w:color="auto"/>
              <w:right w:val="single" w:sz="6" w:space="0" w:color="auto"/>
            </w:tcBorders>
            <w:vAlign w:val="center"/>
          </w:tcPr>
          <w:p w14:paraId="29FB4FFB" w14:textId="77777777" w:rsidR="00581538" w:rsidRPr="00C65D7B" w:rsidRDefault="00581538" w:rsidP="00041CB8">
            <w:pPr>
              <w:pStyle w:val="Style79"/>
              <w:widowControl/>
              <w:tabs>
                <w:tab w:val="left" w:pos="8958"/>
              </w:tabs>
              <w:bidi/>
              <w:spacing w:line="360" w:lineRule="auto"/>
              <w:ind w:firstLine="0"/>
              <w:jc w:val="center"/>
              <w:rPr>
                <w:rStyle w:val="FontStyle102"/>
                <w:rFonts w:hAnsi="David"/>
                <w:sz w:val="24"/>
                <w:szCs w:val="24"/>
                <w:rtl/>
              </w:rPr>
            </w:pPr>
            <w:r w:rsidRPr="00C65D7B">
              <w:rPr>
                <w:rStyle w:val="FontStyle102"/>
                <w:rFonts w:hAnsi="David"/>
                <w:sz w:val="24"/>
                <w:szCs w:val="24"/>
                <w:rtl/>
              </w:rPr>
              <w:t>כמות</w:t>
            </w:r>
          </w:p>
        </w:tc>
        <w:tc>
          <w:tcPr>
            <w:tcW w:w="5244" w:type="dxa"/>
            <w:tcBorders>
              <w:top w:val="single" w:sz="6" w:space="0" w:color="auto"/>
              <w:left w:val="single" w:sz="6" w:space="0" w:color="auto"/>
              <w:bottom w:val="single" w:sz="6" w:space="0" w:color="auto"/>
              <w:right w:val="single" w:sz="6" w:space="0" w:color="auto"/>
            </w:tcBorders>
            <w:vAlign w:val="center"/>
          </w:tcPr>
          <w:p w14:paraId="2938078F" w14:textId="77777777" w:rsidR="00581538" w:rsidRPr="00C65D7B" w:rsidRDefault="00581538" w:rsidP="00041CB8">
            <w:pPr>
              <w:pStyle w:val="Style79"/>
              <w:widowControl/>
              <w:tabs>
                <w:tab w:val="left" w:pos="8958"/>
              </w:tabs>
              <w:bidi/>
              <w:spacing w:line="360" w:lineRule="auto"/>
              <w:jc w:val="center"/>
              <w:rPr>
                <w:rStyle w:val="FontStyle102"/>
                <w:rFonts w:hAnsi="David"/>
                <w:sz w:val="24"/>
                <w:szCs w:val="24"/>
                <w:rtl/>
              </w:rPr>
            </w:pPr>
            <w:r w:rsidRPr="00C65D7B">
              <w:rPr>
                <w:rStyle w:val="FontStyle102"/>
                <w:rFonts w:hAnsi="David"/>
                <w:sz w:val="24"/>
                <w:szCs w:val="24"/>
                <w:rtl/>
              </w:rPr>
              <w:t>תיאור</w:t>
            </w:r>
          </w:p>
          <w:p w14:paraId="6586B557" w14:textId="77777777" w:rsidR="00581538" w:rsidRPr="00C65D7B" w:rsidRDefault="00581538" w:rsidP="00041CB8">
            <w:pPr>
              <w:pStyle w:val="Style79"/>
              <w:widowControl/>
              <w:tabs>
                <w:tab w:val="left" w:pos="8958"/>
              </w:tabs>
              <w:bidi/>
              <w:spacing w:line="360" w:lineRule="auto"/>
              <w:ind w:firstLine="0"/>
              <w:jc w:val="center"/>
              <w:rPr>
                <w:rStyle w:val="FontStyle102"/>
                <w:rFonts w:hAnsi="David"/>
                <w:sz w:val="24"/>
                <w:szCs w:val="24"/>
                <w:rtl/>
              </w:rPr>
            </w:pPr>
          </w:p>
        </w:tc>
      </w:tr>
      <w:tr w:rsidR="00581538" w:rsidRPr="00C65D7B" w14:paraId="438B0B99" w14:textId="77777777" w:rsidTr="00041CB8">
        <w:trPr>
          <w:trHeight w:val="990"/>
        </w:trPr>
        <w:tc>
          <w:tcPr>
            <w:tcW w:w="8647" w:type="dxa"/>
            <w:gridSpan w:val="4"/>
            <w:tcBorders>
              <w:top w:val="single" w:sz="6" w:space="0" w:color="auto"/>
              <w:left w:val="single" w:sz="6" w:space="0" w:color="auto"/>
              <w:right w:val="single" w:sz="6" w:space="0" w:color="auto"/>
            </w:tcBorders>
          </w:tcPr>
          <w:p w14:paraId="02ECA073" w14:textId="77777777" w:rsidR="00581538" w:rsidRPr="00C65D7B" w:rsidRDefault="00581538" w:rsidP="00041CB8">
            <w:pPr>
              <w:pStyle w:val="Style15"/>
              <w:widowControl/>
              <w:tabs>
                <w:tab w:val="left" w:pos="8958"/>
              </w:tabs>
              <w:bidi/>
              <w:spacing w:before="240" w:line="360" w:lineRule="auto"/>
              <w:ind w:left="90"/>
              <w:rPr>
                <w:rStyle w:val="FontStyle103"/>
                <w:rFonts w:hAnsi="David"/>
                <w:sz w:val="24"/>
                <w:szCs w:val="24"/>
              </w:rPr>
            </w:pPr>
            <w:r w:rsidRPr="00C65D7B">
              <w:rPr>
                <w:rStyle w:val="FontStyle102"/>
                <w:rFonts w:hAnsi="David"/>
                <w:sz w:val="24"/>
                <w:szCs w:val="24"/>
                <w:u w:val="single"/>
                <w:rtl/>
              </w:rPr>
              <w:t>כיסאות</w:t>
            </w:r>
            <w:r w:rsidRPr="00C65D7B">
              <w:rPr>
                <w:rStyle w:val="FontStyle103"/>
                <w:rFonts w:hAnsi="David"/>
                <w:sz w:val="24"/>
                <w:szCs w:val="24"/>
                <w:rtl/>
              </w:rPr>
              <w:t xml:space="preserve">  מנהל, כורסאות אורח וספות אירוח</w:t>
            </w:r>
          </w:p>
          <w:p w14:paraId="4AD409DC" w14:textId="77777777" w:rsidR="00581538" w:rsidRPr="00C65D7B" w:rsidRDefault="00581538" w:rsidP="00041CB8">
            <w:pPr>
              <w:pStyle w:val="Style15"/>
              <w:widowControl/>
              <w:tabs>
                <w:tab w:val="left" w:pos="8958"/>
              </w:tabs>
              <w:bidi/>
              <w:spacing w:after="240" w:line="360" w:lineRule="auto"/>
              <w:ind w:left="90"/>
              <w:rPr>
                <w:rStyle w:val="FontStyle103"/>
                <w:rFonts w:hAnsi="David"/>
                <w:sz w:val="24"/>
                <w:szCs w:val="24"/>
              </w:rPr>
            </w:pPr>
            <w:r w:rsidRPr="00C65D7B">
              <w:rPr>
                <w:rStyle w:val="FontStyle103"/>
                <w:rFonts w:hAnsi="David"/>
                <w:sz w:val="24"/>
                <w:szCs w:val="24"/>
                <w:rtl/>
              </w:rPr>
              <w:t xml:space="preserve">למזמין </w:t>
            </w:r>
            <w:r w:rsidRPr="00C65D7B">
              <w:rPr>
                <w:rStyle w:val="FontStyle102"/>
                <w:rFonts w:hAnsi="David"/>
                <w:sz w:val="24"/>
                <w:szCs w:val="24"/>
                <w:u w:val="single"/>
                <w:rtl/>
              </w:rPr>
              <w:t>שמורה</w:t>
            </w:r>
            <w:r w:rsidRPr="00C65D7B">
              <w:rPr>
                <w:rStyle w:val="FontStyle103"/>
                <w:rFonts w:hAnsi="David"/>
                <w:sz w:val="24"/>
                <w:szCs w:val="24"/>
                <w:rtl/>
              </w:rPr>
              <w:t xml:space="preserve"> הזכות לבחור חומרי גמר ממבחר בדים/דמוי עור/וכדו׳ גוונים וגמרים כפי שמקובל בחברה המספקת. </w:t>
            </w:r>
          </w:p>
        </w:tc>
      </w:tr>
      <w:tr w:rsidR="00581538" w:rsidRPr="00C65D7B" w14:paraId="54BE90C1" w14:textId="77777777" w:rsidTr="00041CB8">
        <w:tc>
          <w:tcPr>
            <w:tcW w:w="1276" w:type="dxa"/>
            <w:tcBorders>
              <w:top w:val="single" w:sz="6" w:space="0" w:color="auto"/>
              <w:left w:val="single" w:sz="6" w:space="0" w:color="auto"/>
              <w:bottom w:val="single" w:sz="6" w:space="0" w:color="auto"/>
              <w:right w:val="single" w:sz="6" w:space="0" w:color="auto"/>
            </w:tcBorders>
          </w:tcPr>
          <w:p w14:paraId="4848D2C9" w14:textId="77777777" w:rsidR="00581538" w:rsidRPr="00C65D7B" w:rsidRDefault="00581538" w:rsidP="00041CB8">
            <w:pPr>
              <w:pStyle w:val="Style55"/>
              <w:widowControl/>
              <w:tabs>
                <w:tab w:val="left" w:pos="8958"/>
              </w:tabs>
              <w:spacing w:line="360" w:lineRule="auto"/>
              <w:rPr>
                <w:rFonts w:hAnsi="David"/>
              </w:rPr>
            </w:pPr>
          </w:p>
        </w:tc>
        <w:tc>
          <w:tcPr>
            <w:tcW w:w="1418" w:type="dxa"/>
            <w:tcBorders>
              <w:top w:val="single" w:sz="6" w:space="0" w:color="auto"/>
              <w:left w:val="single" w:sz="6" w:space="0" w:color="auto"/>
              <w:bottom w:val="single" w:sz="6" w:space="0" w:color="auto"/>
              <w:right w:val="single" w:sz="6" w:space="0" w:color="auto"/>
            </w:tcBorders>
          </w:tcPr>
          <w:p w14:paraId="2CCB3992" w14:textId="77777777" w:rsidR="00581538" w:rsidRPr="00C65D7B" w:rsidRDefault="00581538" w:rsidP="00041CB8">
            <w:pPr>
              <w:pStyle w:val="Style55"/>
              <w:widowControl/>
              <w:tabs>
                <w:tab w:val="left" w:pos="8958"/>
              </w:tabs>
              <w:spacing w:line="360" w:lineRule="auto"/>
              <w:rPr>
                <w:rFonts w:hAnsi="David"/>
              </w:rPr>
            </w:pPr>
          </w:p>
        </w:tc>
        <w:tc>
          <w:tcPr>
            <w:tcW w:w="709" w:type="dxa"/>
            <w:tcBorders>
              <w:top w:val="single" w:sz="6" w:space="0" w:color="auto"/>
              <w:left w:val="single" w:sz="6" w:space="0" w:color="auto"/>
              <w:bottom w:val="single" w:sz="6" w:space="0" w:color="auto"/>
              <w:right w:val="single" w:sz="6" w:space="0" w:color="auto"/>
            </w:tcBorders>
          </w:tcPr>
          <w:p w14:paraId="0B6C53A2" w14:textId="77777777" w:rsidR="00581538" w:rsidRPr="00C65D7B" w:rsidRDefault="00581538" w:rsidP="00041CB8">
            <w:pPr>
              <w:pStyle w:val="Style57"/>
              <w:widowControl/>
              <w:tabs>
                <w:tab w:val="left" w:pos="8958"/>
              </w:tabs>
              <w:spacing w:line="360" w:lineRule="auto"/>
              <w:jc w:val="center"/>
              <w:rPr>
                <w:rStyle w:val="FontStyle103"/>
                <w:rFonts w:hAnsi="David"/>
                <w:sz w:val="24"/>
                <w:szCs w:val="24"/>
                <w:rtl/>
              </w:rPr>
            </w:pPr>
            <w:r w:rsidRPr="00C65D7B">
              <w:rPr>
                <w:rStyle w:val="FontStyle103"/>
                <w:rFonts w:hAnsi="David"/>
                <w:sz w:val="24"/>
                <w:szCs w:val="24"/>
                <w:rtl/>
              </w:rPr>
              <w:t>2</w:t>
            </w:r>
          </w:p>
        </w:tc>
        <w:tc>
          <w:tcPr>
            <w:tcW w:w="5244" w:type="dxa"/>
            <w:tcBorders>
              <w:top w:val="single" w:sz="6" w:space="0" w:color="auto"/>
              <w:left w:val="single" w:sz="6" w:space="0" w:color="auto"/>
              <w:bottom w:val="single" w:sz="6" w:space="0" w:color="auto"/>
              <w:right w:val="single" w:sz="6" w:space="0" w:color="auto"/>
            </w:tcBorders>
          </w:tcPr>
          <w:p w14:paraId="55D12D2A" w14:textId="77777777" w:rsidR="00581538" w:rsidRPr="00C65D7B" w:rsidRDefault="00581538" w:rsidP="000B45F2">
            <w:pPr>
              <w:pStyle w:val="Style15"/>
              <w:widowControl/>
              <w:numPr>
                <w:ilvl w:val="0"/>
                <w:numId w:val="135"/>
              </w:numPr>
              <w:tabs>
                <w:tab w:val="left" w:pos="8958"/>
              </w:tabs>
              <w:bidi/>
              <w:spacing w:before="240" w:line="360" w:lineRule="auto"/>
              <w:ind w:left="527"/>
              <w:rPr>
                <w:rStyle w:val="FontStyle102"/>
                <w:rFonts w:hAnsi="David"/>
                <w:b w:val="0"/>
                <w:bCs w:val="0"/>
                <w:sz w:val="24"/>
                <w:szCs w:val="24"/>
                <w:rtl/>
              </w:rPr>
            </w:pPr>
            <w:r w:rsidRPr="00C65D7B">
              <w:rPr>
                <w:rStyle w:val="FontStyle102"/>
                <w:rFonts w:hAnsi="David"/>
                <w:b w:val="0"/>
                <w:bCs w:val="0"/>
                <w:sz w:val="24"/>
                <w:szCs w:val="24"/>
                <w:rtl/>
              </w:rPr>
              <w:t xml:space="preserve">אספקה   והתקנה  של  כיסא מנהלים מדגם  </w:t>
            </w:r>
            <w:r w:rsidRPr="00C65D7B">
              <w:rPr>
                <w:rStyle w:val="FontStyle102"/>
                <w:rFonts w:hAnsi="David"/>
                <w:b w:val="0"/>
                <w:bCs w:val="0"/>
                <w:sz w:val="24"/>
                <w:szCs w:val="24"/>
              </w:rPr>
              <w:t>Concorde</w:t>
            </w:r>
            <w:r w:rsidRPr="00C65D7B">
              <w:rPr>
                <w:rStyle w:val="FontStyle102"/>
                <w:rFonts w:hAnsi="David"/>
                <w:b w:val="0"/>
                <w:bCs w:val="0"/>
                <w:sz w:val="24"/>
                <w:szCs w:val="24"/>
                <w:rtl/>
              </w:rPr>
              <w:t xml:space="preserve">  גב גבוה של צורעה או </w:t>
            </w:r>
            <w:r w:rsidRPr="00C65D7B">
              <w:rPr>
                <w:rFonts w:hAnsi="David"/>
                <w:color w:val="333333"/>
                <w:shd w:val="clear" w:color="auto" w:fill="FFFFFF"/>
              </w:rPr>
              <w:t xml:space="preserve"> </w:t>
            </w:r>
            <w:r w:rsidRPr="00C65D7B">
              <w:rPr>
                <w:rStyle w:val="FontStyle102"/>
                <w:rFonts w:hAnsi="David"/>
                <w:b w:val="0"/>
                <w:bCs w:val="0"/>
                <w:sz w:val="24"/>
                <w:szCs w:val="24"/>
              </w:rPr>
              <w:t xml:space="preserve">Controller </w:t>
            </w:r>
            <w:r w:rsidRPr="00C65D7B">
              <w:rPr>
                <w:rStyle w:val="FontStyle102"/>
                <w:rFonts w:hAnsi="David"/>
                <w:b w:val="0"/>
                <w:bCs w:val="0"/>
                <w:sz w:val="24"/>
                <w:szCs w:val="24"/>
                <w:rtl/>
              </w:rPr>
              <w:t xml:space="preserve"> של דר' גב או מוצר תואם לדגמים המפורטים לעיל לרבות המנגנונים ויכולת תנועת ידיות והתאמת מושב גב וכדו'. גוון נתון לבחירת המשרד.</w:t>
            </w:r>
          </w:p>
        </w:tc>
      </w:tr>
      <w:tr w:rsidR="00581538" w:rsidRPr="00877822" w14:paraId="2FC621DB" w14:textId="77777777" w:rsidTr="00041CB8">
        <w:tc>
          <w:tcPr>
            <w:tcW w:w="1276" w:type="dxa"/>
            <w:tcBorders>
              <w:top w:val="single" w:sz="6" w:space="0" w:color="auto"/>
              <w:left w:val="single" w:sz="6" w:space="0" w:color="auto"/>
              <w:bottom w:val="single" w:sz="6" w:space="0" w:color="auto"/>
              <w:right w:val="single" w:sz="6" w:space="0" w:color="auto"/>
            </w:tcBorders>
          </w:tcPr>
          <w:p w14:paraId="2DC4168E" w14:textId="77777777" w:rsidR="00581538" w:rsidRPr="00C65D7B" w:rsidRDefault="00581538" w:rsidP="00041CB8">
            <w:pPr>
              <w:pStyle w:val="Style55"/>
              <w:widowControl/>
              <w:tabs>
                <w:tab w:val="left" w:pos="8958"/>
              </w:tabs>
              <w:spacing w:line="360" w:lineRule="auto"/>
              <w:rPr>
                <w:rFonts w:hAnsi="David"/>
              </w:rPr>
            </w:pPr>
          </w:p>
        </w:tc>
        <w:tc>
          <w:tcPr>
            <w:tcW w:w="1418" w:type="dxa"/>
            <w:tcBorders>
              <w:top w:val="single" w:sz="6" w:space="0" w:color="auto"/>
              <w:left w:val="single" w:sz="6" w:space="0" w:color="auto"/>
              <w:bottom w:val="single" w:sz="6" w:space="0" w:color="auto"/>
              <w:right w:val="single" w:sz="6" w:space="0" w:color="auto"/>
            </w:tcBorders>
          </w:tcPr>
          <w:p w14:paraId="56A20247" w14:textId="77777777" w:rsidR="00581538" w:rsidRPr="00C65D7B" w:rsidRDefault="00581538" w:rsidP="00041CB8">
            <w:pPr>
              <w:pStyle w:val="Style55"/>
              <w:widowControl/>
              <w:tabs>
                <w:tab w:val="left" w:pos="8958"/>
              </w:tabs>
              <w:spacing w:line="360" w:lineRule="auto"/>
              <w:rPr>
                <w:rFonts w:hAnsi="David"/>
              </w:rPr>
            </w:pPr>
          </w:p>
        </w:tc>
        <w:tc>
          <w:tcPr>
            <w:tcW w:w="709" w:type="dxa"/>
            <w:tcBorders>
              <w:top w:val="single" w:sz="6" w:space="0" w:color="auto"/>
              <w:left w:val="single" w:sz="6" w:space="0" w:color="auto"/>
              <w:bottom w:val="single" w:sz="6" w:space="0" w:color="auto"/>
              <w:right w:val="single" w:sz="6" w:space="0" w:color="auto"/>
            </w:tcBorders>
          </w:tcPr>
          <w:p w14:paraId="203E3C94" w14:textId="77777777" w:rsidR="00581538" w:rsidRPr="00C65D7B" w:rsidRDefault="00581538" w:rsidP="00041CB8">
            <w:pPr>
              <w:pStyle w:val="Style57"/>
              <w:widowControl/>
              <w:tabs>
                <w:tab w:val="left" w:pos="8958"/>
              </w:tabs>
              <w:spacing w:line="360" w:lineRule="auto"/>
              <w:jc w:val="center"/>
              <w:rPr>
                <w:rStyle w:val="FontStyle103"/>
                <w:rFonts w:hAnsi="David"/>
                <w:sz w:val="24"/>
                <w:szCs w:val="24"/>
                <w:rtl/>
              </w:rPr>
            </w:pPr>
            <w:r w:rsidRPr="00C65D7B">
              <w:rPr>
                <w:rStyle w:val="FontStyle103"/>
                <w:rFonts w:hAnsi="David"/>
                <w:sz w:val="24"/>
                <w:szCs w:val="24"/>
                <w:rtl/>
              </w:rPr>
              <w:t>2</w:t>
            </w:r>
          </w:p>
        </w:tc>
        <w:tc>
          <w:tcPr>
            <w:tcW w:w="5244" w:type="dxa"/>
            <w:tcBorders>
              <w:top w:val="single" w:sz="6" w:space="0" w:color="auto"/>
              <w:left w:val="single" w:sz="6" w:space="0" w:color="auto"/>
              <w:bottom w:val="single" w:sz="6" w:space="0" w:color="auto"/>
              <w:right w:val="single" w:sz="6" w:space="0" w:color="auto"/>
            </w:tcBorders>
          </w:tcPr>
          <w:p w14:paraId="0EA6CAFE" w14:textId="78448305" w:rsidR="00581538" w:rsidRPr="00C65D7B" w:rsidRDefault="00581538" w:rsidP="000B45F2">
            <w:pPr>
              <w:pStyle w:val="Style15"/>
              <w:widowControl/>
              <w:numPr>
                <w:ilvl w:val="0"/>
                <w:numId w:val="135"/>
              </w:numPr>
              <w:tabs>
                <w:tab w:val="left" w:pos="8958"/>
              </w:tabs>
              <w:bidi/>
              <w:spacing w:before="240" w:line="360" w:lineRule="auto"/>
              <w:ind w:left="527"/>
              <w:rPr>
                <w:rStyle w:val="FontStyle102"/>
                <w:rFonts w:hAnsi="David"/>
                <w:b w:val="0"/>
                <w:bCs w:val="0"/>
                <w:sz w:val="24"/>
                <w:szCs w:val="24"/>
                <w:rtl/>
              </w:rPr>
            </w:pPr>
            <w:r w:rsidRPr="00C65D7B">
              <w:rPr>
                <w:rStyle w:val="FontStyle102"/>
                <w:rFonts w:hAnsi="David"/>
                <w:b w:val="0"/>
                <w:bCs w:val="0"/>
                <w:sz w:val="24"/>
                <w:szCs w:val="24"/>
                <w:rtl/>
              </w:rPr>
              <w:t xml:space="preserve">אספקה והתקנה של כורסאת אירוח בודדת מדגם </w:t>
            </w:r>
            <w:r w:rsidRPr="00C65D7B">
              <w:rPr>
                <w:rStyle w:val="FontStyle102"/>
                <w:rFonts w:hAnsi="David"/>
                <w:b w:val="0"/>
                <w:bCs w:val="0"/>
                <w:sz w:val="24"/>
                <w:szCs w:val="24"/>
              </w:rPr>
              <w:t>Komodo</w:t>
            </w:r>
            <w:r w:rsidRPr="00C65D7B">
              <w:rPr>
                <w:rStyle w:val="FontStyle102"/>
                <w:rFonts w:hAnsi="David"/>
                <w:b w:val="0"/>
                <w:bCs w:val="0"/>
                <w:sz w:val="24"/>
                <w:szCs w:val="24"/>
                <w:rtl/>
              </w:rPr>
              <w:t xml:space="preserve">, </w:t>
            </w:r>
            <w:r w:rsidRPr="00C65D7B">
              <w:rPr>
                <w:rStyle w:val="FontStyle102"/>
                <w:rFonts w:hAnsi="David"/>
                <w:b w:val="0"/>
                <w:bCs w:val="0"/>
                <w:sz w:val="24"/>
                <w:szCs w:val="24"/>
              </w:rPr>
              <w:t>Chill Low</w:t>
            </w:r>
            <w:r w:rsidRPr="00C65D7B">
              <w:rPr>
                <w:rStyle w:val="FontStyle102"/>
                <w:rFonts w:hAnsi="David"/>
                <w:b w:val="0"/>
                <w:bCs w:val="0"/>
                <w:sz w:val="24"/>
                <w:szCs w:val="24"/>
                <w:rtl/>
              </w:rPr>
              <w:t xml:space="preserve"> או</w:t>
            </w:r>
            <w:r w:rsidRPr="00C65D7B">
              <w:rPr>
                <w:rStyle w:val="FontStyle102"/>
                <w:rFonts w:hAnsi="David"/>
                <w:b w:val="0"/>
                <w:bCs w:val="0"/>
                <w:sz w:val="24"/>
                <w:szCs w:val="24"/>
              </w:rPr>
              <w:t xml:space="preserve">Bouncing </w:t>
            </w:r>
            <w:r w:rsidRPr="00C65D7B">
              <w:rPr>
                <w:rStyle w:val="FontStyle102"/>
                <w:rFonts w:hAnsi="David"/>
                <w:b w:val="0"/>
                <w:bCs w:val="0"/>
                <w:sz w:val="24"/>
                <w:szCs w:val="24"/>
                <w:rtl/>
              </w:rPr>
              <w:t xml:space="preserve"> או מוצר תואם לדגמים המפורטים לעיל,  גוון </w:t>
            </w:r>
            <w:r>
              <w:rPr>
                <w:rStyle w:val="FontStyle102"/>
                <w:rFonts w:hAnsi="David" w:hint="cs"/>
                <w:b w:val="0"/>
                <w:bCs w:val="0"/>
                <w:sz w:val="24"/>
                <w:szCs w:val="24"/>
                <w:rtl/>
              </w:rPr>
              <w:t xml:space="preserve">ובד </w:t>
            </w:r>
            <w:r w:rsidRPr="00C65D7B">
              <w:rPr>
                <w:rStyle w:val="FontStyle102"/>
                <w:rFonts w:hAnsi="David"/>
                <w:b w:val="0"/>
                <w:bCs w:val="0"/>
                <w:sz w:val="24"/>
                <w:szCs w:val="24"/>
                <w:rtl/>
              </w:rPr>
              <w:t xml:space="preserve">נתון לבחירת המשרד.  </w:t>
            </w:r>
          </w:p>
        </w:tc>
      </w:tr>
      <w:tr w:rsidR="00581538" w:rsidRPr="00877822" w14:paraId="4F40509E" w14:textId="77777777" w:rsidTr="00041CB8">
        <w:tc>
          <w:tcPr>
            <w:tcW w:w="1276" w:type="dxa"/>
            <w:tcBorders>
              <w:top w:val="single" w:sz="6" w:space="0" w:color="auto"/>
              <w:left w:val="single" w:sz="6" w:space="0" w:color="auto"/>
              <w:bottom w:val="single" w:sz="6" w:space="0" w:color="auto"/>
              <w:right w:val="single" w:sz="6" w:space="0" w:color="auto"/>
            </w:tcBorders>
          </w:tcPr>
          <w:p w14:paraId="5F0D8F25" w14:textId="77777777" w:rsidR="00581538" w:rsidRPr="00C65D7B" w:rsidRDefault="00581538" w:rsidP="00041CB8">
            <w:pPr>
              <w:pStyle w:val="Style55"/>
              <w:widowControl/>
              <w:tabs>
                <w:tab w:val="left" w:pos="8958"/>
              </w:tabs>
              <w:spacing w:line="360" w:lineRule="auto"/>
              <w:rPr>
                <w:rFonts w:hAnsi="David"/>
              </w:rPr>
            </w:pPr>
          </w:p>
        </w:tc>
        <w:tc>
          <w:tcPr>
            <w:tcW w:w="1418" w:type="dxa"/>
            <w:tcBorders>
              <w:top w:val="single" w:sz="6" w:space="0" w:color="auto"/>
              <w:left w:val="single" w:sz="6" w:space="0" w:color="auto"/>
              <w:bottom w:val="single" w:sz="6" w:space="0" w:color="auto"/>
              <w:right w:val="single" w:sz="6" w:space="0" w:color="auto"/>
            </w:tcBorders>
          </w:tcPr>
          <w:p w14:paraId="26396E50" w14:textId="77777777" w:rsidR="00581538" w:rsidRPr="00C65D7B" w:rsidRDefault="00581538" w:rsidP="00041CB8">
            <w:pPr>
              <w:pStyle w:val="Style55"/>
              <w:widowControl/>
              <w:tabs>
                <w:tab w:val="left" w:pos="8958"/>
              </w:tabs>
              <w:spacing w:line="360" w:lineRule="auto"/>
              <w:rPr>
                <w:rFonts w:hAnsi="David"/>
              </w:rPr>
            </w:pPr>
          </w:p>
        </w:tc>
        <w:tc>
          <w:tcPr>
            <w:tcW w:w="709" w:type="dxa"/>
            <w:tcBorders>
              <w:top w:val="single" w:sz="6" w:space="0" w:color="auto"/>
              <w:left w:val="single" w:sz="6" w:space="0" w:color="auto"/>
              <w:bottom w:val="single" w:sz="6" w:space="0" w:color="auto"/>
              <w:right w:val="single" w:sz="6" w:space="0" w:color="auto"/>
            </w:tcBorders>
          </w:tcPr>
          <w:p w14:paraId="0449ADCF" w14:textId="77777777" w:rsidR="00581538" w:rsidRPr="00C65D7B" w:rsidRDefault="00581538" w:rsidP="00041CB8">
            <w:pPr>
              <w:pStyle w:val="Style57"/>
              <w:widowControl/>
              <w:tabs>
                <w:tab w:val="left" w:pos="8958"/>
              </w:tabs>
              <w:spacing w:line="360" w:lineRule="auto"/>
              <w:jc w:val="center"/>
              <w:rPr>
                <w:rStyle w:val="FontStyle103"/>
                <w:rFonts w:hAnsi="David"/>
                <w:sz w:val="24"/>
                <w:szCs w:val="24"/>
              </w:rPr>
            </w:pPr>
            <w:r w:rsidRPr="00C65D7B">
              <w:rPr>
                <w:rStyle w:val="FontStyle103"/>
                <w:rFonts w:hAnsi="David"/>
                <w:sz w:val="24"/>
                <w:szCs w:val="24"/>
              </w:rPr>
              <w:t>1</w:t>
            </w:r>
          </w:p>
        </w:tc>
        <w:tc>
          <w:tcPr>
            <w:tcW w:w="5244" w:type="dxa"/>
            <w:tcBorders>
              <w:top w:val="single" w:sz="6" w:space="0" w:color="auto"/>
              <w:left w:val="single" w:sz="6" w:space="0" w:color="auto"/>
              <w:bottom w:val="single" w:sz="6" w:space="0" w:color="auto"/>
              <w:right w:val="single" w:sz="6" w:space="0" w:color="auto"/>
            </w:tcBorders>
          </w:tcPr>
          <w:p w14:paraId="199DA143" w14:textId="77777777" w:rsidR="00581538" w:rsidRPr="00C65D7B" w:rsidRDefault="00581538" w:rsidP="000B45F2">
            <w:pPr>
              <w:pStyle w:val="Style15"/>
              <w:widowControl/>
              <w:numPr>
                <w:ilvl w:val="0"/>
                <w:numId w:val="135"/>
              </w:numPr>
              <w:tabs>
                <w:tab w:val="left" w:pos="8958"/>
              </w:tabs>
              <w:bidi/>
              <w:spacing w:before="240" w:line="360" w:lineRule="auto"/>
              <w:ind w:left="527"/>
              <w:rPr>
                <w:rStyle w:val="FontStyle102"/>
                <w:rFonts w:hAnsi="David"/>
                <w:b w:val="0"/>
                <w:bCs w:val="0"/>
                <w:sz w:val="24"/>
                <w:szCs w:val="24"/>
                <w:rtl/>
              </w:rPr>
            </w:pPr>
            <w:r w:rsidRPr="00C65D7B">
              <w:rPr>
                <w:rStyle w:val="FontStyle102"/>
                <w:rFonts w:hAnsi="David"/>
                <w:b w:val="0"/>
                <w:bCs w:val="0"/>
                <w:sz w:val="24"/>
                <w:szCs w:val="24"/>
                <w:rtl/>
              </w:rPr>
              <w:t xml:space="preserve">אספקה והתקנה של כיסא/כורסאת אירוח </w:t>
            </w:r>
            <w:r w:rsidRPr="00041CB8">
              <w:rPr>
                <w:rStyle w:val="FontStyle102"/>
                <w:rFonts w:hAnsi="David"/>
                <w:b w:val="0"/>
                <w:bCs w:val="0"/>
                <w:sz w:val="24"/>
                <w:szCs w:val="24"/>
                <w:rtl/>
              </w:rPr>
              <w:t>תלת מושבית</w:t>
            </w:r>
            <w:r w:rsidRPr="00C65D7B">
              <w:rPr>
                <w:rStyle w:val="FontStyle102"/>
                <w:rFonts w:hAnsi="David"/>
                <w:b w:val="0"/>
                <w:bCs w:val="0"/>
                <w:sz w:val="24"/>
                <w:szCs w:val="24"/>
                <w:rtl/>
              </w:rPr>
              <w:t xml:space="preserve"> מדגם </w:t>
            </w:r>
            <w:r w:rsidRPr="00C65D7B">
              <w:rPr>
                <w:rStyle w:val="FontStyle102"/>
                <w:rFonts w:hAnsi="David"/>
                <w:b w:val="0"/>
                <w:bCs w:val="0"/>
                <w:sz w:val="24"/>
                <w:szCs w:val="24"/>
              </w:rPr>
              <w:t>Komodo</w:t>
            </w:r>
            <w:r w:rsidRPr="00C65D7B">
              <w:rPr>
                <w:rStyle w:val="FontStyle102"/>
                <w:rFonts w:hAnsi="David"/>
                <w:b w:val="0"/>
                <w:bCs w:val="0"/>
                <w:sz w:val="24"/>
                <w:szCs w:val="24"/>
                <w:rtl/>
              </w:rPr>
              <w:t xml:space="preserve">, </w:t>
            </w:r>
            <w:r w:rsidRPr="00C65D7B">
              <w:rPr>
                <w:rStyle w:val="FontStyle102"/>
                <w:rFonts w:hAnsi="David"/>
                <w:b w:val="0"/>
                <w:bCs w:val="0"/>
                <w:sz w:val="24"/>
                <w:szCs w:val="24"/>
              </w:rPr>
              <w:t>Chill Low</w:t>
            </w:r>
            <w:r w:rsidRPr="00C65D7B">
              <w:rPr>
                <w:rStyle w:val="FontStyle102"/>
                <w:rFonts w:hAnsi="David"/>
                <w:b w:val="0"/>
                <w:bCs w:val="0"/>
                <w:sz w:val="24"/>
                <w:szCs w:val="24"/>
                <w:rtl/>
              </w:rPr>
              <w:t xml:space="preserve"> או</w:t>
            </w:r>
            <w:r w:rsidRPr="00C65D7B">
              <w:rPr>
                <w:rStyle w:val="FontStyle102"/>
                <w:rFonts w:hAnsi="David"/>
                <w:b w:val="0"/>
                <w:bCs w:val="0"/>
                <w:sz w:val="24"/>
                <w:szCs w:val="24"/>
              </w:rPr>
              <w:t xml:space="preserve">Bouncing </w:t>
            </w:r>
            <w:r w:rsidRPr="00C65D7B">
              <w:rPr>
                <w:rStyle w:val="FontStyle102"/>
                <w:rFonts w:hAnsi="David"/>
                <w:b w:val="0"/>
                <w:bCs w:val="0"/>
                <w:sz w:val="24"/>
                <w:szCs w:val="24"/>
                <w:rtl/>
              </w:rPr>
              <w:t xml:space="preserve"> או מוצר תואם לדגמים המפורטים לעיל,  גוון </w:t>
            </w:r>
            <w:r>
              <w:rPr>
                <w:rStyle w:val="FontStyle102"/>
                <w:rFonts w:hAnsi="David" w:hint="cs"/>
                <w:b w:val="0"/>
                <w:bCs w:val="0"/>
                <w:sz w:val="24"/>
                <w:szCs w:val="24"/>
                <w:rtl/>
              </w:rPr>
              <w:t xml:space="preserve">ובד </w:t>
            </w:r>
            <w:r w:rsidRPr="00C65D7B">
              <w:rPr>
                <w:rStyle w:val="FontStyle102"/>
                <w:rFonts w:hAnsi="David"/>
                <w:b w:val="0"/>
                <w:bCs w:val="0"/>
                <w:sz w:val="24"/>
                <w:szCs w:val="24"/>
                <w:rtl/>
              </w:rPr>
              <w:t>נתון לבחירת המשרד.</w:t>
            </w:r>
          </w:p>
        </w:tc>
      </w:tr>
      <w:tr w:rsidR="00581538" w:rsidRPr="00877822" w14:paraId="3E4FF245" w14:textId="77777777" w:rsidTr="00041CB8">
        <w:tc>
          <w:tcPr>
            <w:tcW w:w="1276" w:type="dxa"/>
            <w:tcBorders>
              <w:top w:val="single" w:sz="6" w:space="0" w:color="auto"/>
              <w:left w:val="single" w:sz="6" w:space="0" w:color="auto"/>
              <w:bottom w:val="single" w:sz="6" w:space="0" w:color="auto"/>
              <w:right w:val="single" w:sz="6" w:space="0" w:color="auto"/>
            </w:tcBorders>
          </w:tcPr>
          <w:p w14:paraId="7161AFF6" w14:textId="77777777" w:rsidR="00581538" w:rsidRPr="00C65D7B" w:rsidRDefault="00581538" w:rsidP="00041CB8">
            <w:pPr>
              <w:pStyle w:val="Style55"/>
              <w:widowControl/>
              <w:tabs>
                <w:tab w:val="left" w:pos="8958"/>
              </w:tabs>
              <w:spacing w:line="360" w:lineRule="auto"/>
              <w:rPr>
                <w:rFonts w:hAnsi="David"/>
              </w:rPr>
            </w:pPr>
          </w:p>
        </w:tc>
        <w:tc>
          <w:tcPr>
            <w:tcW w:w="1418" w:type="dxa"/>
            <w:tcBorders>
              <w:top w:val="single" w:sz="6" w:space="0" w:color="auto"/>
              <w:left w:val="single" w:sz="6" w:space="0" w:color="auto"/>
              <w:bottom w:val="single" w:sz="6" w:space="0" w:color="auto"/>
              <w:right w:val="single" w:sz="6" w:space="0" w:color="auto"/>
            </w:tcBorders>
          </w:tcPr>
          <w:p w14:paraId="4BA86627" w14:textId="77777777" w:rsidR="00581538" w:rsidRPr="00C65D7B" w:rsidRDefault="00581538" w:rsidP="00041CB8">
            <w:pPr>
              <w:pStyle w:val="14"/>
              <w:bidi w:val="0"/>
              <w:spacing w:after="300" w:line="660" w:lineRule="atLeast"/>
              <w:rPr>
                <w:rFonts w:ascii="David" w:hAnsi="David"/>
                <w:szCs w:val="24"/>
              </w:rPr>
            </w:pPr>
          </w:p>
        </w:tc>
        <w:tc>
          <w:tcPr>
            <w:tcW w:w="709" w:type="dxa"/>
            <w:tcBorders>
              <w:top w:val="single" w:sz="6" w:space="0" w:color="auto"/>
              <w:left w:val="single" w:sz="6" w:space="0" w:color="auto"/>
              <w:bottom w:val="single" w:sz="6" w:space="0" w:color="auto"/>
              <w:right w:val="single" w:sz="6" w:space="0" w:color="auto"/>
            </w:tcBorders>
          </w:tcPr>
          <w:p w14:paraId="1663D4B1" w14:textId="77777777" w:rsidR="00581538" w:rsidRPr="00C65D7B" w:rsidRDefault="00581538" w:rsidP="00041CB8">
            <w:pPr>
              <w:pStyle w:val="Style57"/>
              <w:widowControl/>
              <w:tabs>
                <w:tab w:val="left" w:pos="8958"/>
              </w:tabs>
              <w:spacing w:line="360" w:lineRule="auto"/>
              <w:jc w:val="center"/>
              <w:rPr>
                <w:rStyle w:val="FontStyle103"/>
                <w:rFonts w:hAnsi="David"/>
                <w:sz w:val="24"/>
                <w:szCs w:val="24"/>
                <w:rtl/>
              </w:rPr>
            </w:pPr>
            <w:r w:rsidRPr="00C65D7B">
              <w:rPr>
                <w:rStyle w:val="FontStyle103"/>
                <w:rFonts w:hAnsi="David"/>
                <w:sz w:val="24"/>
                <w:szCs w:val="24"/>
                <w:rtl/>
              </w:rPr>
              <w:t>39</w:t>
            </w:r>
          </w:p>
        </w:tc>
        <w:tc>
          <w:tcPr>
            <w:tcW w:w="5244" w:type="dxa"/>
            <w:tcBorders>
              <w:top w:val="single" w:sz="6" w:space="0" w:color="auto"/>
              <w:left w:val="single" w:sz="6" w:space="0" w:color="auto"/>
              <w:bottom w:val="single" w:sz="6" w:space="0" w:color="auto"/>
              <w:right w:val="single" w:sz="6" w:space="0" w:color="auto"/>
            </w:tcBorders>
          </w:tcPr>
          <w:p w14:paraId="0EE33AB5" w14:textId="77777777" w:rsidR="00581538" w:rsidRPr="00C65D7B" w:rsidRDefault="00581538" w:rsidP="000B45F2">
            <w:pPr>
              <w:pStyle w:val="Style15"/>
              <w:widowControl/>
              <w:numPr>
                <w:ilvl w:val="0"/>
                <w:numId w:val="135"/>
              </w:numPr>
              <w:tabs>
                <w:tab w:val="left" w:pos="8958"/>
              </w:tabs>
              <w:bidi/>
              <w:spacing w:before="240" w:line="360" w:lineRule="auto"/>
              <w:ind w:left="527"/>
              <w:rPr>
                <w:rStyle w:val="FontStyle102"/>
                <w:rFonts w:hAnsi="David"/>
                <w:b w:val="0"/>
                <w:bCs w:val="0"/>
                <w:sz w:val="24"/>
                <w:szCs w:val="24"/>
                <w:rtl/>
              </w:rPr>
            </w:pPr>
            <w:r w:rsidRPr="00C65D7B">
              <w:rPr>
                <w:rStyle w:val="FontStyle102"/>
                <w:rFonts w:hAnsi="David"/>
                <w:b w:val="0"/>
                <w:bCs w:val="0"/>
                <w:sz w:val="24"/>
                <w:szCs w:val="24"/>
                <w:rtl/>
              </w:rPr>
              <w:t>אספקה והתקנה של כיסאות חדרי ישיבות מדגם</w:t>
            </w:r>
            <w:r w:rsidRPr="00C65D7B">
              <w:rPr>
                <w:rStyle w:val="FontStyle102"/>
                <w:rFonts w:hAnsi="David"/>
                <w:b w:val="0"/>
                <w:bCs w:val="0"/>
                <w:sz w:val="24"/>
                <w:szCs w:val="24"/>
              </w:rPr>
              <w:t xml:space="preserve">Accord ,Arti </w:t>
            </w:r>
            <w:r w:rsidRPr="00C65D7B">
              <w:rPr>
                <w:rStyle w:val="FontStyle102"/>
                <w:rFonts w:hAnsi="David"/>
                <w:b w:val="0"/>
                <w:bCs w:val="0"/>
                <w:sz w:val="24"/>
                <w:szCs w:val="24"/>
                <w:rtl/>
              </w:rPr>
              <w:t xml:space="preserve"> מבית </w:t>
            </w:r>
            <w:r w:rsidRPr="00C65D7B">
              <w:rPr>
                <w:rStyle w:val="FontStyle102"/>
                <w:rFonts w:hAnsi="David"/>
                <w:b w:val="0"/>
                <w:bCs w:val="0"/>
                <w:sz w:val="24"/>
                <w:szCs w:val="24"/>
              </w:rPr>
              <w:t>Global</w:t>
            </w:r>
            <w:r w:rsidRPr="00C65D7B">
              <w:rPr>
                <w:rStyle w:val="FontStyle102"/>
                <w:rFonts w:hAnsi="David"/>
                <w:b w:val="0"/>
                <w:bCs w:val="0"/>
                <w:sz w:val="24"/>
                <w:szCs w:val="24"/>
                <w:rtl/>
              </w:rPr>
              <w:t xml:space="preserve"> קנדה של צורעה או </w:t>
            </w:r>
            <w:r w:rsidRPr="00041CB8">
              <w:rPr>
                <w:rStyle w:val="FontStyle102"/>
                <w:b w:val="0"/>
                <w:bCs w:val="0"/>
                <w:sz w:val="24"/>
                <w:szCs w:val="24"/>
                <w:rtl/>
              </w:rPr>
              <w:t xml:space="preserve">דגם ג'יימי טוטל קומפורט </w:t>
            </w:r>
            <w:r w:rsidRPr="00C65D7B">
              <w:rPr>
                <w:rStyle w:val="FontStyle102"/>
                <w:rFonts w:hAnsi="David"/>
                <w:b w:val="0"/>
                <w:bCs w:val="0"/>
                <w:sz w:val="24"/>
                <w:szCs w:val="24"/>
                <w:rtl/>
              </w:rPr>
              <w:t>או ג'יימי אייר מבית סמייל אופיס או מוצר תואם לדגמים המפורטים לעיל, לרבות המנגנונים ויכולת תנועת ידיות והתאמת מושב גב וכדו'. גוון נתון לבחירת המשרד.</w:t>
            </w:r>
          </w:p>
        </w:tc>
      </w:tr>
      <w:tr w:rsidR="00581538" w:rsidRPr="00877822" w14:paraId="3845FA59" w14:textId="77777777" w:rsidTr="00041CB8">
        <w:tc>
          <w:tcPr>
            <w:tcW w:w="1276" w:type="dxa"/>
            <w:tcBorders>
              <w:top w:val="single" w:sz="6" w:space="0" w:color="auto"/>
              <w:left w:val="single" w:sz="6" w:space="0" w:color="auto"/>
              <w:bottom w:val="single" w:sz="6" w:space="0" w:color="auto"/>
              <w:right w:val="single" w:sz="6" w:space="0" w:color="auto"/>
            </w:tcBorders>
          </w:tcPr>
          <w:p w14:paraId="1C0E039B" w14:textId="77777777" w:rsidR="00581538" w:rsidRPr="00C65D7B" w:rsidRDefault="00581538" w:rsidP="00041CB8">
            <w:pPr>
              <w:pStyle w:val="Style55"/>
              <w:widowControl/>
              <w:tabs>
                <w:tab w:val="left" w:pos="8958"/>
              </w:tabs>
              <w:spacing w:line="360" w:lineRule="auto"/>
              <w:rPr>
                <w:rFonts w:hAnsi="David"/>
              </w:rPr>
            </w:pPr>
          </w:p>
        </w:tc>
        <w:tc>
          <w:tcPr>
            <w:tcW w:w="1418" w:type="dxa"/>
            <w:tcBorders>
              <w:top w:val="single" w:sz="6" w:space="0" w:color="auto"/>
              <w:left w:val="single" w:sz="6" w:space="0" w:color="auto"/>
              <w:bottom w:val="single" w:sz="6" w:space="0" w:color="auto"/>
              <w:right w:val="single" w:sz="6" w:space="0" w:color="auto"/>
            </w:tcBorders>
          </w:tcPr>
          <w:p w14:paraId="60AD102C" w14:textId="77777777" w:rsidR="00581538" w:rsidRPr="00C65D7B" w:rsidRDefault="00581538" w:rsidP="00041CB8">
            <w:pPr>
              <w:pStyle w:val="Style55"/>
              <w:widowControl/>
              <w:tabs>
                <w:tab w:val="left" w:pos="8958"/>
              </w:tabs>
              <w:spacing w:line="360" w:lineRule="auto"/>
              <w:rPr>
                <w:rFonts w:hAnsi="David"/>
              </w:rPr>
            </w:pPr>
          </w:p>
        </w:tc>
        <w:tc>
          <w:tcPr>
            <w:tcW w:w="709" w:type="dxa"/>
            <w:tcBorders>
              <w:top w:val="single" w:sz="6" w:space="0" w:color="auto"/>
              <w:left w:val="single" w:sz="6" w:space="0" w:color="auto"/>
              <w:bottom w:val="single" w:sz="6" w:space="0" w:color="auto"/>
              <w:right w:val="single" w:sz="6" w:space="0" w:color="auto"/>
            </w:tcBorders>
          </w:tcPr>
          <w:p w14:paraId="6A525108" w14:textId="77777777" w:rsidR="00581538" w:rsidRPr="00C65D7B" w:rsidRDefault="00581538" w:rsidP="00041CB8">
            <w:pPr>
              <w:pStyle w:val="Style57"/>
              <w:widowControl/>
              <w:tabs>
                <w:tab w:val="left" w:pos="8958"/>
              </w:tabs>
              <w:spacing w:line="360" w:lineRule="auto"/>
              <w:jc w:val="center"/>
              <w:rPr>
                <w:rStyle w:val="FontStyle103"/>
                <w:rFonts w:hAnsi="David"/>
                <w:sz w:val="24"/>
                <w:szCs w:val="24"/>
                <w:rtl/>
              </w:rPr>
            </w:pPr>
            <w:r w:rsidRPr="00C65D7B">
              <w:rPr>
                <w:rStyle w:val="FontStyle103"/>
                <w:rFonts w:hAnsi="David"/>
                <w:sz w:val="24"/>
                <w:szCs w:val="24"/>
                <w:rtl/>
              </w:rPr>
              <w:t>6</w:t>
            </w:r>
          </w:p>
        </w:tc>
        <w:tc>
          <w:tcPr>
            <w:tcW w:w="5244" w:type="dxa"/>
            <w:tcBorders>
              <w:top w:val="single" w:sz="6" w:space="0" w:color="auto"/>
              <w:left w:val="single" w:sz="6" w:space="0" w:color="auto"/>
              <w:bottom w:val="single" w:sz="6" w:space="0" w:color="auto"/>
              <w:right w:val="single" w:sz="6" w:space="0" w:color="auto"/>
            </w:tcBorders>
          </w:tcPr>
          <w:p w14:paraId="72FB9311" w14:textId="77777777" w:rsidR="00581538" w:rsidRPr="00C65D7B" w:rsidRDefault="00581538" w:rsidP="000B45F2">
            <w:pPr>
              <w:pStyle w:val="Style15"/>
              <w:widowControl/>
              <w:numPr>
                <w:ilvl w:val="0"/>
                <w:numId w:val="135"/>
              </w:numPr>
              <w:tabs>
                <w:tab w:val="left" w:pos="8958"/>
              </w:tabs>
              <w:bidi/>
              <w:spacing w:before="240" w:line="360" w:lineRule="auto"/>
              <w:ind w:left="527"/>
              <w:rPr>
                <w:rStyle w:val="FontStyle102"/>
                <w:rFonts w:hAnsi="David"/>
                <w:b w:val="0"/>
                <w:bCs w:val="0"/>
                <w:sz w:val="24"/>
                <w:szCs w:val="24"/>
                <w:rtl/>
              </w:rPr>
            </w:pPr>
            <w:r w:rsidRPr="00C65D7B">
              <w:rPr>
                <w:rStyle w:val="FontStyle102"/>
                <w:rFonts w:hAnsi="David"/>
                <w:b w:val="0"/>
                <w:bCs w:val="0"/>
                <w:sz w:val="24"/>
                <w:szCs w:val="24"/>
                <w:rtl/>
              </w:rPr>
              <w:t xml:space="preserve">אספקה והתקנה של כורסת המתנה בודדת מדגם </w:t>
            </w:r>
            <w:r w:rsidRPr="00C65D7B">
              <w:rPr>
                <w:rStyle w:val="FontStyle102"/>
                <w:rFonts w:hAnsi="David"/>
                <w:b w:val="0"/>
                <w:bCs w:val="0"/>
                <w:sz w:val="24"/>
                <w:szCs w:val="24"/>
              </w:rPr>
              <w:t>Kate</w:t>
            </w:r>
            <w:r w:rsidRPr="00C65D7B">
              <w:rPr>
                <w:rStyle w:val="FontStyle102"/>
                <w:rFonts w:hAnsi="David"/>
                <w:b w:val="0"/>
                <w:bCs w:val="0"/>
                <w:sz w:val="24"/>
                <w:szCs w:val="24"/>
                <w:rtl/>
              </w:rPr>
              <w:t>,</w:t>
            </w:r>
            <w:r w:rsidRPr="00C65D7B">
              <w:rPr>
                <w:rStyle w:val="FontStyle102"/>
                <w:rFonts w:hAnsi="David"/>
                <w:b w:val="0"/>
                <w:bCs w:val="0"/>
                <w:sz w:val="24"/>
                <w:szCs w:val="24"/>
              </w:rPr>
              <w:t xml:space="preserve">Dual </w:t>
            </w:r>
            <w:r w:rsidRPr="00C65D7B">
              <w:rPr>
                <w:rStyle w:val="FontStyle102"/>
                <w:rFonts w:hAnsi="David"/>
                <w:b w:val="0"/>
                <w:bCs w:val="0"/>
                <w:sz w:val="24"/>
                <w:szCs w:val="24"/>
                <w:rtl/>
              </w:rPr>
              <w:t xml:space="preserve">  או </w:t>
            </w:r>
            <w:r w:rsidRPr="00C65D7B">
              <w:rPr>
                <w:rStyle w:val="FontStyle102"/>
                <w:rFonts w:hAnsi="David"/>
                <w:b w:val="0"/>
                <w:bCs w:val="0"/>
                <w:sz w:val="24"/>
                <w:szCs w:val="24"/>
              </w:rPr>
              <w:t xml:space="preserve">Leisure </w:t>
            </w:r>
            <w:r w:rsidRPr="00C65D7B">
              <w:rPr>
                <w:rStyle w:val="FontStyle102"/>
                <w:rFonts w:hAnsi="David"/>
                <w:b w:val="0"/>
                <w:bCs w:val="0"/>
                <w:sz w:val="24"/>
                <w:szCs w:val="24"/>
                <w:rtl/>
              </w:rPr>
              <w:t xml:space="preserve"> או מוצר תואם לדגמים המפורטים לעיל, גוון</w:t>
            </w:r>
            <w:r>
              <w:rPr>
                <w:rStyle w:val="FontStyle102"/>
                <w:rFonts w:hAnsi="David" w:hint="cs"/>
                <w:b w:val="0"/>
                <w:bCs w:val="0"/>
                <w:sz w:val="24"/>
                <w:szCs w:val="24"/>
                <w:rtl/>
              </w:rPr>
              <w:t xml:space="preserve"> ובד</w:t>
            </w:r>
            <w:r w:rsidRPr="00C65D7B">
              <w:rPr>
                <w:rStyle w:val="FontStyle102"/>
                <w:rFonts w:hAnsi="David"/>
                <w:b w:val="0"/>
                <w:bCs w:val="0"/>
                <w:sz w:val="24"/>
                <w:szCs w:val="24"/>
                <w:rtl/>
              </w:rPr>
              <w:t xml:space="preserve"> נתון לבחירת המשרד.</w:t>
            </w:r>
          </w:p>
        </w:tc>
      </w:tr>
      <w:tr w:rsidR="00581538" w:rsidRPr="00C65D7B" w14:paraId="537004F2" w14:textId="77777777" w:rsidTr="00041CB8">
        <w:tc>
          <w:tcPr>
            <w:tcW w:w="2694" w:type="dxa"/>
            <w:gridSpan w:val="2"/>
            <w:tcBorders>
              <w:top w:val="single" w:sz="6" w:space="0" w:color="auto"/>
              <w:left w:val="single" w:sz="6" w:space="0" w:color="auto"/>
              <w:bottom w:val="single" w:sz="6" w:space="0" w:color="auto"/>
              <w:right w:val="single" w:sz="6" w:space="0" w:color="auto"/>
            </w:tcBorders>
          </w:tcPr>
          <w:p w14:paraId="6FA1F5E1" w14:textId="77777777" w:rsidR="00581538" w:rsidRPr="00C65D7B" w:rsidRDefault="00581538" w:rsidP="00041CB8">
            <w:pPr>
              <w:pStyle w:val="Style55"/>
              <w:widowControl/>
              <w:tabs>
                <w:tab w:val="left" w:pos="8958"/>
              </w:tabs>
              <w:spacing w:line="360" w:lineRule="auto"/>
              <w:rPr>
                <w:rFonts w:hAnsi="David"/>
              </w:rPr>
            </w:pPr>
          </w:p>
        </w:tc>
        <w:tc>
          <w:tcPr>
            <w:tcW w:w="709" w:type="dxa"/>
            <w:tcBorders>
              <w:top w:val="single" w:sz="6" w:space="0" w:color="auto"/>
              <w:left w:val="single" w:sz="6" w:space="0" w:color="auto"/>
              <w:bottom w:val="single" w:sz="6" w:space="0" w:color="auto"/>
              <w:right w:val="single" w:sz="6" w:space="0" w:color="auto"/>
            </w:tcBorders>
          </w:tcPr>
          <w:p w14:paraId="3362B8DE" w14:textId="77777777" w:rsidR="00581538" w:rsidRPr="00C65D7B" w:rsidRDefault="00581538" w:rsidP="00041CB8">
            <w:pPr>
              <w:pStyle w:val="Style55"/>
              <w:widowControl/>
              <w:tabs>
                <w:tab w:val="left" w:pos="8958"/>
              </w:tabs>
              <w:spacing w:line="360" w:lineRule="auto"/>
              <w:jc w:val="center"/>
              <w:rPr>
                <w:rFonts w:hAnsi="David"/>
              </w:rPr>
            </w:pPr>
          </w:p>
        </w:tc>
        <w:tc>
          <w:tcPr>
            <w:tcW w:w="5244" w:type="dxa"/>
            <w:tcBorders>
              <w:top w:val="single" w:sz="6" w:space="0" w:color="auto"/>
              <w:left w:val="single" w:sz="6" w:space="0" w:color="auto"/>
              <w:bottom w:val="single" w:sz="6" w:space="0" w:color="auto"/>
              <w:right w:val="single" w:sz="6" w:space="0" w:color="auto"/>
            </w:tcBorders>
          </w:tcPr>
          <w:p w14:paraId="6D5AE780" w14:textId="77777777" w:rsidR="00581538" w:rsidRPr="00C65D7B" w:rsidRDefault="00581538" w:rsidP="00041CB8">
            <w:pPr>
              <w:pStyle w:val="Style56"/>
              <w:widowControl/>
              <w:tabs>
                <w:tab w:val="left" w:pos="8958"/>
              </w:tabs>
              <w:bidi/>
              <w:spacing w:line="360" w:lineRule="auto"/>
              <w:ind w:left="5"/>
              <w:jc w:val="left"/>
              <w:rPr>
                <w:rStyle w:val="FontStyle102"/>
                <w:rFonts w:hAnsi="David"/>
                <w:sz w:val="24"/>
                <w:szCs w:val="24"/>
                <w:rtl/>
              </w:rPr>
            </w:pPr>
            <w:r w:rsidRPr="00C65D7B">
              <w:rPr>
                <w:rStyle w:val="FontStyle102"/>
                <w:rFonts w:hAnsi="David"/>
                <w:sz w:val="24"/>
                <w:szCs w:val="24"/>
                <w:rtl/>
              </w:rPr>
              <w:t>סה״כ</w:t>
            </w:r>
          </w:p>
        </w:tc>
      </w:tr>
      <w:tr w:rsidR="00581538" w:rsidRPr="00C65D7B" w14:paraId="24404DEC" w14:textId="77777777" w:rsidTr="00041CB8">
        <w:tc>
          <w:tcPr>
            <w:tcW w:w="2694" w:type="dxa"/>
            <w:gridSpan w:val="2"/>
            <w:tcBorders>
              <w:top w:val="single" w:sz="6" w:space="0" w:color="auto"/>
              <w:left w:val="single" w:sz="6" w:space="0" w:color="auto"/>
              <w:bottom w:val="single" w:sz="6" w:space="0" w:color="auto"/>
              <w:right w:val="single" w:sz="6" w:space="0" w:color="auto"/>
            </w:tcBorders>
          </w:tcPr>
          <w:p w14:paraId="0B7AA40A" w14:textId="77777777" w:rsidR="00581538" w:rsidRPr="00C65D7B" w:rsidRDefault="00581538" w:rsidP="00041CB8">
            <w:pPr>
              <w:pStyle w:val="Style55"/>
              <w:widowControl/>
              <w:tabs>
                <w:tab w:val="left" w:pos="8958"/>
              </w:tabs>
              <w:spacing w:line="360" w:lineRule="auto"/>
              <w:rPr>
                <w:rFonts w:hAnsi="David"/>
              </w:rPr>
            </w:pPr>
          </w:p>
        </w:tc>
        <w:tc>
          <w:tcPr>
            <w:tcW w:w="709" w:type="dxa"/>
            <w:tcBorders>
              <w:top w:val="single" w:sz="6" w:space="0" w:color="auto"/>
              <w:left w:val="single" w:sz="6" w:space="0" w:color="auto"/>
              <w:bottom w:val="single" w:sz="6" w:space="0" w:color="auto"/>
              <w:right w:val="single" w:sz="6" w:space="0" w:color="auto"/>
            </w:tcBorders>
          </w:tcPr>
          <w:p w14:paraId="7AF3CB3A" w14:textId="77777777" w:rsidR="00581538" w:rsidRPr="00C65D7B" w:rsidRDefault="00581538" w:rsidP="00041CB8">
            <w:pPr>
              <w:pStyle w:val="Style55"/>
              <w:widowControl/>
              <w:tabs>
                <w:tab w:val="left" w:pos="8958"/>
              </w:tabs>
              <w:spacing w:line="360" w:lineRule="auto"/>
              <w:jc w:val="center"/>
              <w:rPr>
                <w:rFonts w:hAnsi="David"/>
              </w:rPr>
            </w:pPr>
          </w:p>
        </w:tc>
        <w:tc>
          <w:tcPr>
            <w:tcW w:w="5244" w:type="dxa"/>
            <w:tcBorders>
              <w:top w:val="single" w:sz="6" w:space="0" w:color="auto"/>
              <w:left w:val="single" w:sz="6" w:space="0" w:color="auto"/>
              <w:bottom w:val="single" w:sz="6" w:space="0" w:color="auto"/>
              <w:right w:val="single" w:sz="6" w:space="0" w:color="auto"/>
            </w:tcBorders>
          </w:tcPr>
          <w:p w14:paraId="75C867BA" w14:textId="77777777" w:rsidR="00581538" w:rsidRPr="00C65D7B" w:rsidRDefault="00581538" w:rsidP="00041CB8">
            <w:pPr>
              <w:pStyle w:val="Style56"/>
              <w:widowControl/>
              <w:tabs>
                <w:tab w:val="left" w:pos="8958"/>
              </w:tabs>
              <w:bidi/>
              <w:spacing w:line="360" w:lineRule="auto"/>
              <w:jc w:val="left"/>
              <w:rPr>
                <w:rStyle w:val="FontStyle102"/>
                <w:rFonts w:hAnsi="David"/>
                <w:sz w:val="24"/>
                <w:szCs w:val="24"/>
                <w:rtl/>
              </w:rPr>
            </w:pPr>
            <w:r w:rsidRPr="00C65D7B">
              <w:rPr>
                <w:rStyle w:val="FontStyle102"/>
                <w:rFonts w:hAnsi="David"/>
                <w:sz w:val="24"/>
                <w:szCs w:val="24"/>
                <w:rtl/>
              </w:rPr>
              <w:t>מע״מ (17%)</w:t>
            </w:r>
          </w:p>
        </w:tc>
      </w:tr>
      <w:tr w:rsidR="00581538" w:rsidRPr="00C65D7B" w14:paraId="7C56AA0C" w14:textId="77777777" w:rsidTr="00041CB8">
        <w:trPr>
          <w:trHeight w:val="98"/>
        </w:trPr>
        <w:tc>
          <w:tcPr>
            <w:tcW w:w="2694" w:type="dxa"/>
            <w:gridSpan w:val="2"/>
            <w:tcBorders>
              <w:top w:val="single" w:sz="6" w:space="0" w:color="auto"/>
              <w:left w:val="single" w:sz="6" w:space="0" w:color="auto"/>
              <w:bottom w:val="single" w:sz="6" w:space="0" w:color="auto"/>
              <w:right w:val="single" w:sz="6" w:space="0" w:color="auto"/>
            </w:tcBorders>
          </w:tcPr>
          <w:p w14:paraId="51FA1A3E" w14:textId="77777777" w:rsidR="00581538" w:rsidRPr="00C65D7B" w:rsidRDefault="00581538" w:rsidP="00041CB8">
            <w:pPr>
              <w:pStyle w:val="Style55"/>
              <w:widowControl/>
              <w:tabs>
                <w:tab w:val="left" w:pos="8958"/>
              </w:tabs>
              <w:spacing w:line="360" w:lineRule="auto"/>
              <w:rPr>
                <w:rFonts w:hAnsi="David"/>
              </w:rPr>
            </w:pPr>
          </w:p>
        </w:tc>
        <w:tc>
          <w:tcPr>
            <w:tcW w:w="709" w:type="dxa"/>
            <w:tcBorders>
              <w:top w:val="single" w:sz="6" w:space="0" w:color="auto"/>
              <w:left w:val="single" w:sz="6" w:space="0" w:color="auto"/>
              <w:bottom w:val="single" w:sz="6" w:space="0" w:color="auto"/>
              <w:right w:val="single" w:sz="6" w:space="0" w:color="auto"/>
            </w:tcBorders>
          </w:tcPr>
          <w:p w14:paraId="02CDAF9E" w14:textId="77777777" w:rsidR="00581538" w:rsidRPr="00C65D7B" w:rsidRDefault="00581538" w:rsidP="00041CB8">
            <w:pPr>
              <w:pStyle w:val="Style55"/>
              <w:widowControl/>
              <w:tabs>
                <w:tab w:val="left" w:pos="8958"/>
              </w:tabs>
              <w:spacing w:line="360" w:lineRule="auto"/>
              <w:jc w:val="center"/>
              <w:rPr>
                <w:rFonts w:hAnsi="David"/>
              </w:rPr>
            </w:pPr>
          </w:p>
        </w:tc>
        <w:tc>
          <w:tcPr>
            <w:tcW w:w="5244" w:type="dxa"/>
            <w:tcBorders>
              <w:top w:val="single" w:sz="6" w:space="0" w:color="auto"/>
              <w:left w:val="single" w:sz="6" w:space="0" w:color="auto"/>
              <w:bottom w:val="single" w:sz="6" w:space="0" w:color="auto"/>
              <w:right w:val="single" w:sz="6" w:space="0" w:color="auto"/>
            </w:tcBorders>
          </w:tcPr>
          <w:p w14:paraId="27D6F3E0" w14:textId="77777777" w:rsidR="00581538" w:rsidRPr="00C65D7B" w:rsidRDefault="00581538" w:rsidP="00041CB8">
            <w:pPr>
              <w:pStyle w:val="Style56"/>
              <w:widowControl/>
              <w:tabs>
                <w:tab w:val="left" w:pos="8958"/>
              </w:tabs>
              <w:bidi/>
              <w:spacing w:line="360" w:lineRule="auto"/>
              <w:ind w:left="5"/>
              <w:jc w:val="left"/>
              <w:rPr>
                <w:rStyle w:val="FontStyle102"/>
                <w:rFonts w:hAnsi="David"/>
                <w:sz w:val="24"/>
                <w:szCs w:val="24"/>
                <w:rtl/>
              </w:rPr>
            </w:pPr>
            <w:r w:rsidRPr="00C65D7B">
              <w:rPr>
                <w:rStyle w:val="FontStyle102"/>
                <w:rFonts w:hAnsi="David"/>
                <w:sz w:val="24"/>
                <w:szCs w:val="24"/>
                <w:rtl/>
              </w:rPr>
              <w:t>סה״כ כולל מע״מ</w:t>
            </w:r>
          </w:p>
        </w:tc>
      </w:tr>
    </w:tbl>
    <w:p w14:paraId="7AF4DCF4" w14:textId="43C7FAFB" w:rsidR="00277A85" w:rsidRPr="000D0334" w:rsidRDefault="00277A85" w:rsidP="00041CB8">
      <w:pPr>
        <w:pStyle w:val="Style7"/>
        <w:widowControl/>
        <w:tabs>
          <w:tab w:val="left" w:pos="8958"/>
        </w:tabs>
        <w:bidi/>
        <w:spacing w:line="360" w:lineRule="auto"/>
        <w:ind w:left="26"/>
        <w:jc w:val="left"/>
        <w:rPr>
          <w:rStyle w:val="FontStyle102"/>
          <w:rFonts w:hAnsi="David"/>
          <w:sz w:val="24"/>
          <w:szCs w:val="24"/>
          <w:u w:val="single"/>
          <w:rtl/>
        </w:rPr>
      </w:pPr>
    </w:p>
    <w:p w14:paraId="3F3A56DF" w14:textId="77777777" w:rsidR="00D305D7" w:rsidRPr="00041CB8" w:rsidRDefault="00D305D7" w:rsidP="00041CB8">
      <w:pPr>
        <w:pStyle w:val="Style15"/>
        <w:widowControl/>
        <w:tabs>
          <w:tab w:val="left" w:pos="8958"/>
        </w:tabs>
        <w:bidi/>
        <w:spacing w:before="29" w:line="360" w:lineRule="auto"/>
        <w:ind w:left="26"/>
        <w:rPr>
          <w:rStyle w:val="FontStyle102"/>
          <w:rFonts w:hAnsi="David"/>
          <w:b w:val="0"/>
          <w:bCs w:val="0"/>
          <w:sz w:val="24"/>
          <w:szCs w:val="24"/>
          <w:rtl/>
        </w:rPr>
      </w:pPr>
    </w:p>
    <w:p w14:paraId="2222BB15" w14:textId="0329438B" w:rsidR="00D305D7" w:rsidRPr="00041CB8" w:rsidRDefault="00D305D7" w:rsidP="00041CB8">
      <w:pPr>
        <w:pStyle w:val="afff"/>
        <w:tabs>
          <w:tab w:val="left" w:pos="8958"/>
        </w:tabs>
        <w:spacing w:line="360" w:lineRule="auto"/>
        <w:rPr>
          <w:rFonts w:ascii="David" w:hAnsi="David" w:cs="David"/>
          <w:b/>
          <w:bCs/>
          <w:sz w:val="24"/>
          <w:szCs w:val="24"/>
          <w:highlight w:val="yellow"/>
          <w:u w:val="single"/>
          <w:rtl/>
        </w:rPr>
      </w:pPr>
    </w:p>
    <w:p w14:paraId="2C64D0F9" w14:textId="557927DA" w:rsidR="001D2FD9" w:rsidRPr="00041CB8" w:rsidRDefault="001D2FD9" w:rsidP="00041CB8">
      <w:pPr>
        <w:pStyle w:val="afff"/>
        <w:tabs>
          <w:tab w:val="left" w:pos="8958"/>
        </w:tabs>
        <w:spacing w:before="120" w:line="360" w:lineRule="auto"/>
        <w:jc w:val="both"/>
        <w:rPr>
          <w:rFonts w:ascii="David" w:hAnsi="David" w:cs="David"/>
          <w:sz w:val="24"/>
          <w:szCs w:val="24"/>
        </w:rPr>
      </w:pPr>
      <w:r w:rsidRPr="00041CB8">
        <w:rPr>
          <w:rFonts w:ascii="David" w:hAnsi="David" w:cs="David"/>
          <w:sz w:val="24"/>
          <w:szCs w:val="24"/>
          <w:rtl/>
        </w:rPr>
        <w:t>הצעת המחיר לעיל הינה סופית, וכוללת את כל ההוצאות הכרוכות במתן השירותים (כגון חומרים, טלפונים, צילומים, אש"ל, ביטול זמן בנסיעותוכיו"ב). המשרד לא ישלם כל תוספת מעבר למחיר המוצג.</w:t>
      </w:r>
    </w:p>
    <w:tbl>
      <w:tblPr>
        <w:bidiVisual/>
        <w:tblW w:w="9325" w:type="dxa"/>
        <w:tblLayout w:type="fixed"/>
        <w:tblLook w:val="01E0" w:firstRow="1" w:lastRow="1" w:firstColumn="1" w:lastColumn="1" w:noHBand="0" w:noVBand="0"/>
      </w:tblPr>
      <w:tblGrid>
        <w:gridCol w:w="339"/>
        <w:gridCol w:w="3741"/>
        <w:gridCol w:w="4819"/>
        <w:gridCol w:w="87"/>
        <w:gridCol w:w="339"/>
      </w:tblGrid>
      <w:tr w:rsidR="001D2FD9" w:rsidRPr="000D0334" w14:paraId="11C39874" w14:textId="77777777" w:rsidTr="000B45F2">
        <w:trPr>
          <w:gridBefore w:val="1"/>
          <w:gridAfter w:val="2"/>
          <w:wBefore w:w="339" w:type="dxa"/>
          <w:wAfter w:w="426" w:type="dxa"/>
        </w:trPr>
        <w:tc>
          <w:tcPr>
            <w:tcW w:w="3741" w:type="dxa"/>
            <w:vAlign w:val="bottom"/>
          </w:tcPr>
          <w:p w14:paraId="32B1B640" w14:textId="77777777" w:rsidR="001D2FD9" w:rsidRPr="00041CB8" w:rsidRDefault="001D2FD9" w:rsidP="00041CB8">
            <w:pPr>
              <w:tabs>
                <w:tab w:val="left" w:pos="8958"/>
              </w:tabs>
              <w:spacing w:line="360" w:lineRule="auto"/>
              <w:rPr>
                <w:rFonts w:ascii="David" w:hAnsi="David"/>
                <w:szCs w:val="24"/>
                <w:rtl/>
              </w:rPr>
            </w:pPr>
            <w:r w:rsidRPr="00041CB8">
              <w:rPr>
                <w:rFonts w:ascii="David" w:hAnsi="David"/>
                <w:b/>
                <w:bCs/>
                <w:szCs w:val="24"/>
                <w:rtl/>
              </w:rPr>
              <w:t xml:space="preserve"> </w:t>
            </w:r>
            <w:r w:rsidRPr="00041CB8">
              <w:rPr>
                <w:rFonts w:ascii="David" w:hAnsi="David"/>
                <w:szCs w:val="24"/>
                <w:rtl/>
              </w:rPr>
              <w:t>שם המציע:</w:t>
            </w:r>
          </w:p>
        </w:tc>
        <w:tc>
          <w:tcPr>
            <w:tcW w:w="4819" w:type="dxa"/>
            <w:tcBorders>
              <w:bottom w:val="single" w:sz="4" w:space="0" w:color="auto"/>
            </w:tcBorders>
          </w:tcPr>
          <w:p w14:paraId="66A98E43" w14:textId="77777777" w:rsidR="001D2FD9" w:rsidRPr="00041CB8" w:rsidRDefault="001D2FD9" w:rsidP="00041CB8">
            <w:pPr>
              <w:tabs>
                <w:tab w:val="left" w:pos="8958"/>
              </w:tabs>
              <w:spacing w:line="360" w:lineRule="auto"/>
              <w:jc w:val="both"/>
              <w:rPr>
                <w:rFonts w:ascii="David" w:hAnsi="David"/>
                <w:b/>
                <w:bCs/>
                <w:szCs w:val="24"/>
                <w:rtl/>
              </w:rPr>
            </w:pPr>
          </w:p>
        </w:tc>
      </w:tr>
      <w:tr w:rsidR="001D2FD9" w:rsidRPr="000D0334" w14:paraId="76CB206A" w14:textId="77777777" w:rsidTr="000B45F2">
        <w:trPr>
          <w:gridBefore w:val="1"/>
          <w:gridAfter w:val="2"/>
          <w:wBefore w:w="339" w:type="dxa"/>
          <w:wAfter w:w="426" w:type="dxa"/>
        </w:trPr>
        <w:tc>
          <w:tcPr>
            <w:tcW w:w="3741" w:type="dxa"/>
            <w:vAlign w:val="bottom"/>
          </w:tcPr>
          <w:p w14:paraId="17BC5423" w14:textId="77777777" w:rsidR="001D2FD9" w:rsidRPr="00041CB8" w:rsidRDefault="001D2FD9" w:rsidP="00041CB8">
            <w:pPr>
              <w:tabs>
                <w:tab w:val="left" w:pos="8958"/>
              </w:tabs>
              <w:spacing w:line="360" w:lineRule="auto"/>
              <w:rPr>
                <w:rFonts w:ascii="David" w:hAnsi="David"/>
                <w:szCs w:val="24"/>
                <w:rtl/>
              </w:rPr>
            </w:pPr>
            <w:r w:rsidRPr="00041CB8">
              <w:rPr>
                <w:rFonts w:ascii="David" w:hAnsi="David"/>
                <w:szCs w:val="24"/>
                <w:rtl/>
              </w:rPr>
              <w:t>מס' זיהוי (מס' עוסק מורשה/ח.פ./ת.ז.)</w:t>
            </w:r>
          </w:p>
        </w:tc>
        <w:tc>
          <w:tcPr>
            <w:tcW w:w="4819" w:type="dxa"/>
            <w:tcBorders>
              <w:bottom w:val="single" w:sz="4" w:space="0" w:color="auto"/>
            </w:tcBorders>
          </w:tcPr>
          <w:p w14:paraId="2EF48CD2" w14:textId="77777777" w:rsidR="001D2FD9" w:rsidRPr="00041CB8" w:rsidRDefault="001D2FD9" w:rsidP="00041CB8">
            <w:pPr>
              <w:tabs>
                <w:tab w:val="left" w:pos="8958"/>
              </w:tabs>
              <w:spacing w:line="360" w:lineRule="auto"/>
              <w:jc w:val="both"/>
              <w:rPr>
                <w:rFonts w:ascii="David" w:hAnsi="David"/>
                <w:b/>
                <w:bCs/>
                <w:szCs w:val="24"/>
                <w:rtl/>
              </w:rPr>
            </w:pPr>
          </w:p>
        </w:tc>
      </w:tr>
      <w:tr w:rsidR="001D2FD9" w:rsidRPr="000D0334" w14:paraId="19D77503" w14:textId="77777777" w:rsidTr="000B45F2">
        <w:trPr>
          <w:gridBefore w:val="1"/>
          <w:gridAfter w:val="2"/>
          <w:wBefore w:w="339" w:type="dxa"/>
          <w:wAfter w:w="426" w:type="dxa"/>
        </w:trPr>
        <w:tc>
          <w:tcPr>
            <w:tcW w:w="3741" w:type="dxa"/>
            <w:vAlign w:val="bottom"/>
          </w:tcPr>
          <w:p w14:paraId="69A77153" w14:textId="77777777" w:rsidR="001D2FD9" w:rsidRPr="00041CB8" w:rsidRDefault="001D2FD9" w:rsidP="00041CB8">
            <w:pPr>
              <w:tabs>
                <w:tab w:val="left" w:pos="8958"/>
              </w:tabs>
              <w:spacing w:line="360" w:lineRule="auto"/>
              <w:rPr>
                <w:rFonts w:ascii="David" w:hAnsi="David"/>
                <w:szCs w:val="24"/>
                <w:rtl/>
              </w:rPr>
            </w:pPr>
            <w:r w:rsidRPr="00041CB8">
              <w:rPr>
                <w:rFonts w:ascii="David" w:hAnsi="David"/>
                <w:szCs w:val="24"/>
                <w:rtl/>
              </w:rPr>
              <w:t>שם איש הקשר:</w:t>
            </w:r>
          </w:p>
        </w:tc>
        <w:tc>
          <w:tcPr>
            <w:tcW w:w="4819" w:type="dxa"/>
            <w:tcBorders>
              <w:top w:val="single" w:sz="4" w:space="0" w:color="auto"/>
              <w:bottom w:val="single" w:sz="4" w:space="0" w:color="auto"/>
            </w:tcBorders>
          </w:tcPr>
          <w:p w14:paraId="57B36FDE" w14:textId="77777777" w:rsidR="001D2FD9" w:rsidRPr="00041CB8" w:rsidRDefault="001D2FD9" w:rsidP="00041CB8">
            <w:pPr>
              <w:tabs>
                <w:tab w:val="left" w:pos="8958"/>
              </w:tabs>
              <w:spacing w:line="360" w:lineRule="auto"/>
              <w:jc w:val="both"/>
              <w:rPr>
                <w:rFonts w:ascii="David" w:hAnsi="David"/>
                <w:b/>
                <w:bCs/>
                <w:szCs w:val="24"/>
                <w:rtl/>
              </w:rPr>
            </w:pPr>
          </w:p>
        </w:tc>
      </w:tr>
      <w:tr w:rsidR="001D2FD9" w:rsidRPr="000D0334" w14:paraId="2915D493" w14:textId="77777777" w:rsidTr="000B45F2">
        <w:trPr>
          <w:gridBefore w:val="1"/>
          <w:gridAfter w:val="2"/>
          <w:wBefore w:w="339" w:type="dxa"/>
          <w:wAfter w:w="426" w:type="dxa"/>
        </w:trPr>
        <w:tc>
          <w:tcPr>
            <w:tcW w:w="3741" w:type="dxa"/>
            <w:vAlign w:val="bottom"/>
          </w:tcPr>
          <w:p w14:paraId="79B0B400" w14:textId="77777777" w:rsidR="001D2FD9" w:rsidRPr="00041CB8" w:rsidRDefault="001D2FD9" w:rsidP="00041CB8">
            <w:pPr>
              <w:tabs>
                <w:tab w:val="left" w:pos="8958"/>
              </w:tabs>
              <w:spacing w:line="360" w:lineRule="auto"/>
              <w:rPr>
                <w:rFonts w:ascii="David" w:hAnsi="David"/>
                <w:szCs w:val="24"/>
                <w:rtl/>
              </w:rPr>
            </w:pPr>
            <w:r w:rsidRPr="00041CB8">
              <w:rPr>
                <w:rFonts w:ascii="David" w:hAnsi="David"/>
                <w:szCs w:val="24"/>
                <w:rtl/>
              </w:rPr>
              <w:t>כתובת:</w:t>
            </w:r>
          </w:p>
        </w:tc>
        <w:tc>
          <w:tcPr>
            <w:tcW w:w="4819" w:type="dxa"/>
            <w:tcBorders>
              <w:top w:val="single" w:sz="4" w:space="0" w:color="auto"/>
              <w:bottom w:val="single" w:sz="4" w:space="0" w:color="auto"/>
            </w:tcBorders>
          </w:tcPr>
          <w:p w14:paraId="0AF661E2" w14:textId="77777777" w:rsidR="001D2FD9" w:rsidRPr="00041CB8" w:rsidRDefault="001D2FD9" w:rsidP="00041CB8">
            <w:pPr>
              <w:tabs>
                <w:tab w:val="left" w:pos="8958"/>
              </w:tabs>
              <w:spacing w:line="360" w:lineRule="auto"/>
              <w:jc w:val="both"/>
              <w:rPr>
                <w:rFonts w:ascii="David" w:hAnsi="David"/>
                <w:b/>
                <w:bCs/>
                <w:szCs w:val="24"/>
                <w:rtl/>
              </w:rPr>
            </w:pPr>
          </w:p>
        </w:tc>
      </w:tr>
      <w:tr w:rsidR="001D2FD9" w:rsidRPr="000D0334" w14:paraId="68D2F4B6" w14:textId="77777777" w:rsidTr="000B45F2">
        <w:trPr>
          <w:gridBefore w:val="1"/>
          <w:gridAfter w:val="2"/>
          <w:wBefore w:w="339" w:type="dxa"/>
          <w:wAfter w:w="426" w:type="dxa"/>
        </w:trPr>
        <w:tc>
          <w:tcPr>
            <w:tcW w:w="3741" w:type="dxa"/>
            <w:vAlign w:val="bottom"/>
          </w:tcPr>
          <w:p w14:paraId="4588CB17" w14:textId="77777777" w:rsidR="001D2FD9" w:rsidRPr="00041CB8" w:rsidRDefault="001D2FD9" w:rsidP="00041CB8">
            <w:pPr>
              <w:tabs>
                <w:tab w:val="left" w:pos="8958"/>
              </w:tabs>
              <w:spacing w:line="360" w:lineRule="auto"/>
              <w:rPr>
                <w:rFonts w:ascii="David" w:hAnsi="David"/>
                <w:szCs w:val="24"/>
                <w:rtl/>
              </w:rPr>
            </w:pPr>
            <w:r w:rsidRPr="00041CB8">
              <w:rPr>
                <w:rFonts w:ascii="David" w:hAnsi="David"/>
                <w:szCs w:val="24"/>
                <w:rtl/>
              </w:rPr>
              <w:t>טלפון:</w:t>
            </w:r>
          </w:p>
        </w:tc>
        <w:tc>
          <w:tcPr>
            <w:tcW w:w="4819" w:type="dxa"/>
            <w:tcBorders>
              <w:top w:val="single" w:sz="4" w:space="0" w:color="auto"/>
              <w:bottom w:val="single" w:sz="4" w:space="0" w:color="auto"/>
            </w:tcBorders>
          </w:tcPr>
          <w:p w14:paraId="2BE41A55" w14:textId="77777777" w:rsidR="001D2FD9" w:rsidRPr="00041CB8" w:rsidRDefault="001D2FD9" w:rsidP="00041CB8">
            <w:pPr>
              <w:tabs>
                <w:tab w:val="left" w:pos="8958"/>
              </w:tabs>
              <w:spacing w:line="360" w:lineRule="auto"/>
              <w:jc w:val="both"/>
              <w:rPr>
                <w:rFonts w:ascii="David" w:hAnsi="David"/>
                <w:b/>
                <w:bCs/>
                <w:szCs w:val="24"/>
                <w:rtl/>
              </w:rPr>
            </w:pPr>
          </w:p>
        </w:tc>
      </w:tr>
      <w:tr w:rsidR="001D2FD9" w:rsidRPr="000D0334" w14:paraId="202C810F" w14:textId="77777777" w:rsidTr="000B45F2">
        <w:trPr>
          <w:gridBefore w:val="1"/>
          <w:gridAfter w:val="2"/>
          <w:wBefore w:w="339" w:type="dxa"/>
          <w:wAfter w:w="426" w:type="dxa"/>
        </w:trPr>
        <w:tc>
          <w:tcPr>
            <w:tcW w:w="3741" w:type="dxa"/>
            <w:vAlign w:val="bottom"/>
          </w:tcPr>
          <w:p w14:paraId="0002CF0D" w14:textId="77777777" w:rsidR="001D2FD9" w:rsidRPr="00041CB8" w:rsidRDefault="001D2FD9" w:rsidP="00041CB8">
            <w:pPr>
              <w:tabs>
                <w:tab w:val="left" w:pos="8958"/>
              </w:tabs>
              <w:spacing w:line="360" w:lineRule="auto"/>
              <w:rPr>
                <w:rFonts w:ascii="David" w:hAnsi="David"/>
                <w:szCs w:val="24"/>
                <w:rtl/>
              </w:rPr>
            </w:pPr>
            <w:r w:rsidRPr="00041CB8">
              <w:rPr>
                <w:rFonts w:ascii="David" w:hAnsi="David"/>
                <w:szCs w:val="24"/>
                <w:rtl/>
              </w:rPr>
              <w:t>טלפון נוסף:</w:t>
            </w:r>
          </w:p>
        </w:tc>
        <w:tc>
          <w:tcPr>
            <w:tcW w:w="4819" w:type="dxa"/>
            <w:tcBorders>
              <w:top w:val="single" w:sz="4" w:space="0" w:color="auto"/>
              <w:bottom w:val="single" w:sz="4" w:space="0" w:color="auto"/>
            </w:tcBorders>
          </w:tcPr>
          <w:p w14:paraId="06CDCC8A" w14:textId="77777777" w:rsidR="001D2FD9" w:rsidRPr="00041CB8" w:rsidRDefault="001D2FD9" w:rsidP="00041CB8">
            <w:pPr>
              <w:tabs>
                <w:tab w:val="left" w:pos="8958"/>
              </w:tabs>
              <w:spacing w:line="360" w:lineRule="auto"/>
              <w:jc w:val="both"/>
              <w:rPr>
                <w:rFonts w:ascii="David" w:hAnsi="David"/>
                <w:b/>
                <w:bCs/>
                <w:szCs w:val="24"/>
                <w:rtl/>
              </w:rPr>
            </w:pPr>
          </w:p>
        </w:tc>
      </w:tr>
      <w:tr w:rsidR="001D2FD9" w:rsidRPr="000D0334" w14:paraId="2FFFBB0E" w14:textId="77777777" w:rsidTr="000B45F2">
        <w:trPr>
          <w:gridBefore w:val="1"/>
          <w:gridAfter w:val="2"/>
          <w:wBefore w:w="339" w:type="dxa"/>
          <w:wAfter w:w="426" w:type="dxa"/>
        </w:trPr>
        <w:tc>
          <w:tcPr>
            <w:tcW w:w="3741" w:type="dxa"/>
            <w:vAlign w:val="bottom"/>
          </w:tcPr>
          <w:p w14:paraId="665FE33A" w14:textId="77777777" w:rsidR="001D2FD9" w:rsidRPr="00041CB8" w:rsidRDefault="001D2FD9" w:rsidP="00041CB8">
            <w:pPr>
              <w:tabs>
                <w:tab w:val="left" w:pos="8958"/>
              </w:tabs>
              <w:spacing w:line="360" w:lineRule="auto"/>
              <w:rPr>
                <w:rFonts w:ascii="David" w:hAnsi="David"/>
                <w:szCs w:val="24"/>
                <w:rtl/>
              </w:rPr>
            </w:pPr>
            <w:r w:rsidRPr="00041CB8">
              <w:rPr>
                <w:rFonts w:ascii="David" w:hAnsi="David"/>
                <w:szCs w:val="24"/>
                <w:rtl/>
              </w:rPr>
              <w:t>כתובת דוא"ל:</w:t>
            </w:r>
          </w:p>
        </w:tc>
        <w:tc>
          <w:tcPr>
            <w:tcW w:w="4819" w:type="dxa"/>
            <w:tcBorders>
              <w:top w:val="single" w:sz="4" w:space="0" w:color="auto"/>
              <w:bottom w:val="single" w:sz="4" w:space="0" w:color="auto"/>
            </w:tcBorders>
          </w:tcPr>
          <w:p w14:paraId="079D1372" w14:textId="77777777" w:rsidR="001D2FD9" w:rsidRPr="00041CB8" w:rsidRDefault="001D2FD9" w:rsidP="00041CB8">
            <w:pPr>
              <w:tabs>
                <w:tab w:val="left" w:pos="8958"/>
              </w:tabs>
              <w:spacing w:line="360" w:lineRule="auto"/>
              <w:jc w:val="both"/>
              <w:rPr>
                <w:rFonts w:ascii="David" w:hAnsi="David"/>
                <w:b/>
                <w:bCs/>
                <w:szCs w:val="24"/>
                <w:rtl/>
              </w:rPr>
            </w:pPr>
          </w:p>
        </w:tc>
      </w:tr>
      <w:tr w:rsidR="001D2FD9" w:rsidRPr="000D0334" w14:paraId="1BEC7945" w14:textId="77777777" w:rsidTr="000B45F2">
        <w:trPr>
          <w:gridBefore w:val="1"/>
          <w:gridAfter w:val="2"/>
          <w:wBefore w:w="339" w:type="dxa"/>
          <w:wAfter w:w="426" w:type="dxa"/>
        </w:trPr>
        <w:tc>
          <w:tcPr>
            <w:tcW w:w="3741" w:type="dxa"/>
            <w:vAlign w:val="bottom"/>
          </w:tcPr>
          <w:p w14:paraId="00B7DC3C" w14:textId="77777777" w:rsidR="001D2FD9" w:rsidRPr="00041CB8" w:rsidRDefault="001D2FD9" w:rsidP="00041CB8">
            <w:pPr>
              <w:tabs>
                <w:tab w:val="left" w:pos="8958"/>
              </w:tabs>
              <w:spacing w:line="360" w:lineRule="auto"/>
              <w:rPr>
                <w:rFonts w:ascii="David" w:hAnsi="David"/>
                <w:szCs w:val="24"/>
                <w:rtl/>
              </w:rPr>
            </w:pPr>
          </w:p>
        </w:tc>
        <w:tc>
          <w:tcPr>
            <w:tcW w:w="4819" w:type="dxa"/>
            <w:tcBorders>
              <w:top w:val="single" w:sz="4" w:space="0" w:color="auto"/>
            </w:tcBorders>
          </w:tcPr>
          <w:p w14:paraId="28889C9A" w14:textId="77777777" w:rsidR="001D2FD9" w:rsidRPr="00041CB8" w:rsidRDefault="001D2FD9" w:rsidP="00041CB8">
            <w:pPr>
              <w:tabs>
                <w:tab w:val="left" w:pos="8958"/>
              </w:tabs>
              <w:spacing w:line="360" w:lineRule="auto"/>
              <w:jc w:val="both"/>
              <w:rPr>
                <w:rFonts w:ascii="David" w:hAnsi="David"/>
                <w:b/>
                <w:bCs/>
                <w:szCs w:val="24"/>
                <w:rtl/>
              </w:rPr>
            </w:pPr>
          </w:p>
        </w:tc>
      </w:tr>
      <w:tr w:rsidR="001D2FD9" w:rsidRPr="000D0334" w14:paraId="6E74CAC7" w14:textId="77777777" w:rsidTr="000B45F2">
        <w:trPr>
          <w:gridBefore w:val="1"/>
          <w:wBefore w:w="339" w:type="dxa"/>
        </w:trPr>
        <w:tc>
          <w:tcPr>
            <w:tcW w:w="3741" w:type="dxa"/>
            <w:vAlign w:val="bottom"/>
          </w:tcPr>
          <w:p w14:paraId="59F50952" w14:textId="77777777" w:rsidR="001D2FD9" w:rsidRPr="00041CB8" w:rsidRDefault="001D2FD9" w:rsidP="00041CB8">
            <w:pPr>
              <w:tabs>
                <w:tab w:val="left" w:pos="8958"/>
              </w:tabs>
              <w:spacing w:line="360" w:lineRule="auto"/>
              <w:rPr>
                <w:rFonts w:ascii="David" w:hAnsi="David"/>
                <w:szCs w:val="24"/>
                <w:rtl/>
              </w:rPr>
            </w:pPr>
            <w:r w:rsidRPr="00041CB8">
              <w:rPr>
                <w:rFonts w:ascii="David" w:hAnsi="David"/>
                <w:szCs w:val="24"/>
                <w:rtl/>
              </w:rPr>
              <w:t>שם החותם (מורשה/י החתימה):</w:t>
            </w:r>
          </w:p>
        </w:tc>
        <w:tc>
          <w:tcPr>
            <w:tcW w:w="5245" w:type="dxa"/>
            <w:gridSpan w:val="3"/>
          </w:tcPr>
          <w:p w14:paraId="2873684B" w14:textId="77777777" w:rsidR="001D2FD9" w:rsidRPr="00041CB8" w:rsidRDefault="001D2FD9" w:rsidP="00041CB8">
            <w:pPr>
              <w:tabs>
                <w:tab w:val="left" w:pos="8958"/>
              </w:tabs>
              <w:spacing w:line="360" w:lineRule="auto"/>
              <w:jc w:val="both"/>
              <w:rPr>
                <w:rFonts w:ascii="David" w:hAnsi="David"/>
                <w:b/>
                <w:bCs/>
                <w:szCs w:val="24"/>
                <w:rtl/>
              </w:rPr>
            </w:pPr>
          </w:p>
        </w:tc>
      </w:tr>
      <w:tr w:rsidR="000B45F2" w:rsidRPr="000D0334" w14:paraId="361ABFF4" w14:textId="77777777" w:rsidTr="0040195B">
        <w:trPr>
          <w:gridAfter w:val="1"/>
          <w:wAfter w:w="339" w:type="dxa"/>
        </w:trPr>
        <w:tc>
          <w:tcPr>
            <w:tcW w:w="8986" w:type="dxa"/>
            <w:gridSpan w:val="4"/>
            <w:vAlign w:val="bottom"/>
          </w:tcPr>
          <w:p w14:paraId="7B28671E" w14:textId="77777777" w:rsidR="000B45F2" w:rsidRDefault="000B45F2" w:rsidP="000B45F2">
            <w:pPr>
              <w:tabs>
                <w:tab w:val="left" w:pos="8958"/>
              </w:tabs>
              <w:spacing w:line="360" w:lineRule="auto"/>
              <w:ind w:left="286"/>
              <w:rPr>
                <w:rFonts w:ascii="David" w:hAnsi="David"/>
                <w:szCs w:val="24"/>
                <w:rtl/>
              </w:rPr>
            </w:pPr>
          </w:p>
          <w:p w14:paraId="2E122796" w14:textId="77777777" w:rsidR="008F538F" w:rsidRDefault="000B45F2" w:rsidP="000B45F2">
            <w:pPr>
              <w:spacing w:line="360" w:lineRule="auto"/>
              <w:jc w:val="both"/>
              <w:rPr>
                <w:rFonts w:ascii="David" w:hAnsi="David"/>
                <w:szCs w:val="24"/>
                <w:rtl/>
              </w:rPr>
            </w:pPr>
            <w:r>
              <w:rPr>
                <w:rFonts w:ascii="David" w:hAnsi="David" w:hint="cs"/>
                <w:szCs w:val="24"/>
                <w:rtl/>
              </w:rPr>
              <w:t xml:space="preserve">      </w:t>
            </w:r>
            <w:r w:rsidRPr="00041CB8">
              <w:rPr>
                <w:rFonts w:ascii="David" w:hAnsi="David" w:hint="eastAsia"/>
                <w:szCs w:val="24"/>
                <w:rtl/>
              </w:rPr>
              <w:t>תפקיד</w:t>
            </w:r>
            <w:r w:rsidRPr="00041CB8">
              <w:rPr>
                <w:rFonts w:ascii="David" w:hAnsi="David"/>
                <w:szCs w:val="24"/>
                <w:rtl/>
              </w:rPr>
              <w:t xml:space="preserve"> </w:t>
            </w:r>
            <w:r w:rsidRPr="00041CB8">
              <w:rPr>
                <w:rFonts w:ascii="David" w:hAnsi="David" w:hint="eastAsia"/>
                <w:szCs w:val="24"/>
                <w:rtl/>
              </w:rPr>
              <w:t>החותם</w:t>
            </w:r>
            <w:r w:rsidRPr="00041CB8">
              <w:rPr>
                <w:rFonts w:ascii="David" w:hAnsi="David"/>
                <w:szCs w:val="24"/>
                <w:rtl/>
              </w:rPr>
              <w:t>:</w:t>
            </w:r>
            <w:r>
              <w:rPr>
                <w:rFonts w:ascii="David" w:hAnsi="David" w:hint="cs"/>
                <w:szCs w:val="24"/>
                <w:rtl/>
              </w:rPr>
              <w:t xml:space="preserve">                                             ____________________</w:t>
            </w:r>
            <w:r w:rsidR="008F538F">
              <w:rPr>
                <w:rFonts w:ascii="David" w:hAnsi="David" w:hint="cs"/>
                <w:szCs w:val="24"/>
                <w:rtl/>
              </w:rPr>
              <w:t>___</w:t>
            </w:r>
            <w:r>
              <w:rPr>
                <w:rFonts w:ascii="David" w:hAnsi="David" w:hint="cs"/>
                <w:szCs w:val="24"/>
                <w:rtl/>
              </w:rPr>
              <w:t xml:space="preserve">_________________                            </w:t>
            </w:r>
          </w:p>
          <w:p w14:paraId="5DF4B9C5" w14:textId="77777777" w:rsidR="008F538F" w:rsidRDefault="008F538F" w:rsidP="000B45F2">
            <w:pPr>
              <w:spacing w:line="360" w:lineRule="auto"/>
              <w:jc w:val="both"/>
              <w:rPr>
                <w:rFonts w:ascii="David" w:hAnsi="David"/>
                <w:szCs w:val="24"/>
                <w:rtl/>
              </w:rPr>
            </w:pPr>
          </w:p>
          <w:p w14:paraId="1087A39E" w14:textId="77777777" w:rsidR="008F538F" w:rsidRDefault="008F538F" w:rsidP="000B45F2">
            <w:pPr>
              <w:spacing w:line="360" w:lineRule="auto"/>
              <w:jc w:val="both"/>
              <w:rPr>
                <w:rFonts w:ascii="David" w:hAnsi="David"/>
                <w:szCs w:val="24"/>
                <w:rtl/>
              </w:rPr>
            </w:pPr>
          </w:p>
          <w:p w14:paraId="7B2ADAD9" w14:textId="09856808" w:rsidR="000B45F2" w:rsidRPr="00041CB8" w:rsidRDefault="000B45F2" w:rsidP="000B45F2">
            <w:pPr>
              <w:spacing w:line="360" w:lineRule="auto"/>
              <w:jc w:val="both"/>
              <w:rPr>
                <w:rFonts w:ascii="David" w:hAnsi="David"/>
                <w:b/>
                <w:bCs/>
                <w:szCs w:val="24"/>
                <w:rtl/>
              </w:rPr>
            </w:pPr>
          </w:p>
        </w:tc>
      </w:tr>
    </w:tbl>
    <w:p w14:paraId="3B42B6B4" w14:textId="77777777" w:rsidR="001D2FD9" w:rsidRPr="00041CB8" w:rsidRDefault="001D2FD9" w:rsidP="00041CB8">
      <w:pPr>
        <w:pStyle w:val="afff4"/>
        <w:tabs>
          <w:tab w:val="left" w:pos="8958"/>
        </w:tabs>
        <w:spacing w:line="360" w:lineRule="auto"/>
        <w:jc w:val="left"/>
        <w:rPr>
          <w:rFonts w:ascii="David" w:hAnsi="David"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9"/>
        <w:gridCol w:w="2229"/>
        <w:gridCol w:w="3241"/>
      </w:tblGrid>
      <w:tr w:rsidR="00414A04" w:rsidRPr="000D0334" w14:paraId="550DB5ED" w14:textId="77777777" w:rsidTr="00AA3B82">
        <w:tc>
          <w:tcPr>
            <w:tcW w:w="3162" w:type="dxa"/>
            <w:tcBorders>
              <w:top w:val="single" w:sz="8" w:space="0" w:color="auto"/>
              <w:left w:val="nil"/>
              <w:bottom w:val="nil"/>
              <w:right w:val="nil"/>
            </w:tcBorders>
            <w:hideMark/>
          </w:tcPr>
          <w:p w14:paraId="5B3E3AE7" w14:textId="77777777" w:rsidR="00414A04" w:rsidRPr="00041CB8" w:rsidRDefault="00414A04" w:rsidP="00041CB8">
            <w:pPr>
              <w:tabs>
                <w:tab w:val="left" w:pos="8958"/>
              </w:tabs>
              <w:spacing w:line="360" w:lineRule="auto"/>
              <w:jc w:val="center"/>
              <w:rPr>
                <w:rFonts w:ascii="David" w:hAnsi="David"/>
                <w:szCs w:val="24"/>
                <w:rtl/>
              </w:rPr>
            </w:pPr>
            <w:r w:rsidRPr="00041CB8">
              <w:rPr>
                <w:rFonts w:ascii="David" w:hAnsi="David" w:hint="eastAsia"/>
                <w:szCs w:val="24"/>
                <w:rtl/>
              </w:rPr>
              <w:t>תאריך</w:t>
            </w:r>
          </w:p>
        </w:tc>
        <w:tc>
          <w:tcPr>
            <w:tcW w:w="2367" w:type="dxa"/>
          </w:tcPr>
          <w:p w14:paraId="7D66A3FA" w14:textId="77777777" w:rsidR="00414A04" w:rsidRPr="00041CB8" w:rsidRDefault="00414A04" w:rsidP="00041CB8">
            <w:pPr>
              <w:tabs>
                <w:tab w:val="left" w:pos="8958"/>
              </w:tabs>
              <w:spacing w:line="360" w:lineRule="auto"/>
              <w:ind w:firstLine="720"/>
              <w:jc w:val="both"/>
              <w:rPr>
                <w:rFonts w:ascii="David" w:hAnsi="David"/>
                <w:szCs w:val="24"/>
                <w:rtl/>
              </w:rPr>
            </w:pPr>
          </w:p>
        </w:tc>
        <w:tc>
          <w:tcPr>
            <w:tcW w:w="3402" w:type="dxa"/>
            <w:tcBorders>
              <w:top w:val="single" w:sz="8" w:space="0" w:color="auto"/>
              <w:left w:val="nil"/>
              <w:bottom w:val="nil"/>
              <w:right w:val="nil"/>
            </w:tcBorders>
            <w:hideMark/>
          </w:tcPr>
          <w:p w14:paraId="65ADBBE2" w14:textId="77777777" w:rsidR="00414A04" w:rsidRPr="00041CB8" w:rsidRDefault="00414A04" w:rsidP="00041CB8">
            <w:pPr>
              <w:tabs>
                <w:tab w:val="left" w:pos="8958"/>
              </w:tabs>
              <w:spacing w:line="360" w:lineRule="auto"/>
              <w:ind w:firstLine="54"/>
              <w:jc w:val="center"/>
              <w:rPr>
                <w:rFonts w:ascii="David" w:hAnsi="David"/>
                <w:szCs w:val="24"/>
                <w:rtl/>
              </w:rPr>
            </w:pPr>
            <w:r w:rsidRPr="00041CB8">
              <w:rPr>
                <w:rFonts w:ascii="David" w:hAnsi="David" w:hint="eastAsia"/>
                <w:szCs w:val="24"/>
                <w:rtl/>
              </w:rPr>
              <w:t>חתימת</w:t>
            </w:r>
            <w:r w:rsidRPr="00041CB8">
              <w:rPr>
                <w:rFonts w:ascii="David" w:hAnsi="David"/>
                <w:szCs w:val="24"/>
                <w:rtl/>
              </w:rPr>
              <w:t xml:space="preserve"> </w:t>
            </w:r>
            <w:r w:rsidRPr="00041CB8">
              <w:rPr>
                <w:rFonts w:ascii="David" w:hAnsi="David" w:hint="eastAsia"/>
                <w:szCs w:val="24"/>
                <w:rtl/>
              </w:rPr>
              <w:t>וחותמת</w:t>
            </w:r>
            <w:r w:rsidRPr="00041CB8">
              <w:rPr>
                <w:rFonts w:ascii="David" w:hAnsi="David"/>
                <w:szCs w:val="24"/>
                <w:rtl/>
              </w:rPr>
              <w:t xml:space="preserve"> </w:t>
            </w:r>
            <w:r w:rsidRPr="00041CB8">
              <w:rPr>
                <w:rFonts w:ascii="David" w:hAnsi="David" w:hint="eastAsia"/>
                <w:szCs w:val="24"/>
                <w:rtl/>
              </w:rPr>
              <w:t>מטעם</w:t>
            </w:r>
            <w:r w:rsidRPr="00041CB8">
              <w:rPr>
                <w:rFonts w:ascii="David" w:hAnsi="David"/>
                <w:szCs w:val="24"/>
                <w:rtl/>
              </w:rPr>
              <w:t xml:space="preserve"> </w:t>
            </w:r>
            <w:r w:rsidRPr="00041CB8">
              <w:rPr>
                <w:rFonts w:ascii="David" w:hAnsi="David" w:hint="eastAsia"/>
                <w:szCs w:val="24"/>
                <w:rtl/>
              </w:rPr>
              <w:t>המציע</w:t>
            </w:r>
          </w:p>
        </w:tc>
      </w:tr>
    </w:tbl>
    <w:p w14:paraId="37118074" w14:textId="77777777" w:rsidR="00414A04" w:rsidRPr="00041CB8" w:rsidRDefault="00414A04" w:rsidP="00041CB8">
      <w:pPr>
        <w:pStyle w:val="afff4"/>
        <w:tabs>
          <w:tab w:val="left" w:pos="8958"/>
        </w:tabs>
        <w:spacing w:line="360" w:lineRule="auto"/>
        <w:jc w:val="left"/>
        <w:rPr>
          <w:rFonts w:ascii="David" w:hAnsi="David" w:cs="David"/>
          <w:b w:val="0"/>
          <w:bCs w:val="0"/>
          <w:sz w:val="24"/>
          <w:szCs w:val="24"/>
          <w:rtl/>
        </w:rPr>
      </w:pPr>
    </w:p>
    <w:p w14:paraId="0EDABA5D" w14:textId="77777777" w:rsidR="00A96E31" w:rsidRPr="00041CB8" w:rsidRDefault="00A96E31" w:rsidP="00041CB8">
      <w:pPr>
        <w:pStyle w:val="afff4"/>
        <w:tabs>
          <w:tab w:val="left" w:pos="8958"/>
        </w:tabs>
        <w:spacing w:line="360" w:lineRule="auto"/>
        <w:jc w:val="left"/>
        <w:rPr>
          <w:rFonts w:ascii="David" w:hAnsi="David" w:cs="David"/>
          <w:b w:val="0"/>
          <w:bCs w:val="0"/>
          <w:sz w:val="24"/>
          <w:szCs w:val="24"/>
          <w:rtl/>
        </w:rPr>
      </w:pPr>
    </w:p>
    <w:p w14:paraId="3CA0DC20" w14:textId="77777777" w:rsidR="00414A04" w:rsidRPr="00041CB8" w:rsidRDefault="00414A04" w:rsidP="00041CB8">
      <w:pPr>
        <w:spacing w:line="360" w:lineRule="auto"/>
        <w:rPr>
          <w:rFonts w:ascii="David" w:hAnsi="David"/>
          <w:szCs w:val="24"/>
          <w:rtl/>
        </w:rPr>
      </w:pPr>
    </w:p>
    <w:p w14:paraId="10B588C9" w14:textId="77777777" w:rsidR="00414A04" w:rsidRPr="00041CB8" w:rsidRDefault="00414A04" w:rsidP="00041CB8">
      <w:pPr>
        <w:bidi w:val="0"/>
        <w:spacing w:line="360" w:lineRule="auto"/>
        <w:rPr>
          <w:rFonts w:ascii="David" w:hAnsi="David"/>
          <w:szCs w:val="24"/>
          <w:rtl/>
        </w:rPr>
      </w:pPr>
      <w:r w:rsidRPr="00041CB8">
        <w:rPr>
          <w:rFonts w:ascii="David" w:hAnsi="David"/>
          <w:szCs w:val="24"/>
          <w:rtl/>
        </w:rPr>
        <w:br w:type="page"/>
      </w:r>
    </w:p>
    <w:tbl>
      <w:tblPr>
        <w:tblpPr w:leftFromText="181" w:rightFromText="181" w:bottomFromText="284" w:vertAnchor="text" w:horzAnchor="margin" w:tblpY="-141"/>
        <w:bidiVisual/>
        <w:tblW w:w="935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9356"/>
      </w:tblGrid>
      <w:tr w:rsidR="001D2FD9" w:rsidRPr="000D0334" w14:paraId="0CDC819E" w14:textId="77777777" w:rsidTr="007002D7">
        <w:trPr>
          <w:trHeight w:hRule="exact" w:val="561"/>
        </w:trPr>
        <w:tc>
          <w:tcPr>
            <w:tcW w:w="9356" w:type="dxa"/>
            <w:tcBorders>
              <w:top w:val="nil"/>
              <w:bottom w:val="nil"/>
            </w:tcBorders>
            <w:shd w:val="clear" w:color="auto" w:fill="D9D9D9" w:themeFill="background1" w:themeFillShade="D9"/>
            <w:vAlign w:val="center"/>
          </w:tcPr>
          <w:p w14:paraId="4B672600" w14:textId="77777777" w:rsidR="00414A04" w:rsidRPr="00041CB8" w:rsidRDefault="00414A04" w:rsidP="00041CB8">
            <w:pPr>
              <w:pStyle w:val="afffc"/>
              <w:tabs>
                <w:tab w:val="left" w:pos="8958"/>
              </w:tabs>
              <w:spacing w:line="360" w:lineRule="auto"/>
              <w:jc w:val="left"/>
              <w:rPr>
                <w:rFonts w:ascii="David" w:hAnsi="David" w:cs="David"/>
                <w:color w:val="auto"/>
                <w:sz w:val="24"/>
                <w:szCs w:val="24"/>
                <w:rtl/>
              </w:rPr>
            </w:pPr>
          </w:p>
          <w:p w14:paraId="536CB805" w14:textId="77777777" w:rsidR="001D2FD9" w:rsidRPr="00041CB8" w:rsidRDefault="001D2FD9" w:rsidP="00041CB8">
            <w:pPr>
              <w:pStyle w:val="afffc"/>
              <w:tabs>
                <w:tab w:val="left" w:pos="8958"/>
              </w:tabs>
              <w:spacing w:line="360" w:lineRule="auto"/>
              <w:jc w:val="left"/>
              <w:rPr>
                <w:rFonts w:ascii="David" w:hAnsi="David" w:cs="David"/>
                <w:color w:val="auto"/>
                <w:sz w:val="24"/>
                <w:szCs w:val="24"/>
                <w:rtl/>
              </w:rPr>
            </w:pPr>
            <w:r w:rsidRPr="00041CB8">
              <w:rPr>
                <w:rFonts w:ascii="David" w:hAnsi="David" w:cs="David" w:hint="eastAsia"/>
                <w:color w:val="auto"/>
                <w:sz w:val="24"/>
                <w:szCs w:val="24"/>
                <w:rtl/>
              </w:rPr>
              <w:t>נספח</w:t>
            </w:r>
            <w:r w:rsidRPr="00041CB8">
              <w:rPr>
                <w:rFonts w:ascii="David" w:hAnsi="David" w:cs="David"/>
                <w:color w:val="auto"/>
                <w:sz w:val="24"/>
                <w:szCs w:val="24"/>
                <w:rtl/>
              </w:rPr>
              <w:t xml:space="preserve"> </w:t>
            </w:r>
            <w:r w:rsidRPr="00041CB8">
              <w:rPr>
                <w:rFonts w:ascii="David" w:hAnsi="David" w:cs="David" w:hint="eastAsia"/>
                <w:color w:val="auto"/>
                <w:sz w:val="24"/>
                <w:szCs w:val="24"/>
                <w:rtl/>
              </w:rPr>
              <w:t>י</w:t>
            </w:r>
          </w:p>
        </w:tc>
      </w:tr>
      <w:tr w:rsidR="001D2FD9" w:rsidRPr="000D0334" w14:paraId="03C0EC7F" w14:textId="77777777" w:rsidTr="007002D7">
        <w:trPr>
          <w:trHeight w:hRule="exact" w:val="561"/>
        </w:trPr>
        <w:tc>
          <w:tcPr>
            <w:tcW w:w="9356" w:type="dxa"/>
            <w:tcBorders>
              <w:top w:val="nil"/>
              <w:bottom w:val="nil"/>
            </w:tcBorders>
            <w:shd w:val="clear" w:color="auto" w:fill="1B3461"/>
            <w:vAlign w:val="center"/>
          </w:tcPr>
          <w:p w14:paraId="02655029" w14:textId="77777777" w:rsidR="001D2FD9" w:rsidRPr="00041CB8" w:rsidRDefault="001D2FD9" w:rsidP="00041CB8">
            <w:pPr>
              <w:pStyle w:val="afffc"/>
              <w:tabs>
                <w:tab w:val="left" w:pos="8958"/>
              </w:tabs>
              <w:spacing w:line="360" w:lineRule="auto"/>
              <w:jc w:val="left"/>
              <w:rPr>
                <w:rFonts w:ascii="David" w:hAnsi="David" w:cs="David"/>
                <w:sz w:val="24"/>
                <w:szCs w:val="24"/>
                <w:rtl/>
              </w:rPr>
            </w:pPr>
            <w:r w:rsidRPr="00041CB8">
              <w:rPr>
                <w:rFonts w:ascii="David" w:hAnsi="David" w:cs="David"/>
                <w:b w:val="0"/>
                <w:i/>
                <w:sz w:val="24"/>
                <w:szCs w:val="24"/>
                <w:rtl/>
              </w:rPr>
              <w:t>הצהרת מדווח על בסיס מזומן לצרכי מס ערך מוסף</w:t>
            </w:r>
          </w:p>
        </w:tc>
      </w:tr>
    </w:tbl>
    <w:p w14:paraId="1B3D6F13" w14:textId="273B96A3" w:rsidR="001D2FD9" w:rsidRPr="00041CB8" w:rsidRDefault="001D2FD9" w:rsidP="00041CB8">
      <w:pPr>
        <w:spacing w:line="360" w:lineRule="auto"/>
        <w:jc w:val="both"/>
        <w:rPr>
          <w:rFonts w:ascii="David" w:hAnsi="David"/>
          <w:b/>
          <w:szCs w:val="24"/>
          <w:rtl/>
        </w:rPr>
      </w:pPr>
      <w:r w:rsidRPr="00041CB8">
        <w:rPr>
          <w:rFonts w:ascii="David" w:hAnsi="David"/>
          <w:szCs w:val="24"/>
          <w:rtl/>
        </w:rPr>
        <w:t>שם</w:t>
      </w:r>
      <w:r w:rsidR="00A81D17" w:rsidRPr="00041CB8">
        <w:rPr>
          <w:rFonts w:ascii="David" w:hAnsi="David"/>
          <w:szCs w:val="24"/>
          <w:rtl/>
        </w:rPr>
        <w:t xml:space="preserve"> </w:t>
      </w:r>
      <w:r w:rsidRPr="00041CB8">
        <w:rPr>
          <w:rFonts w:ascii="David" w:hAnsi="David"/>
          <w:szCs w:val="24"/>
          <w:rtl/>
        </w:rPr>
        <w:t>ה</w:t>
      </w:r>
      <w:r w:rsidR="00984EDE" w:rsidRPr="00041CB8">
        <w:rPr>
          <w:rFonts w:ascii="David" w:hAnsi="David" w:hint="eastAsia"/>
          <w:szCs w:val="24"/>
          <w:rtl/>
        </w:rPr>
        <w:t>ספק</w:t>
      </w:r>
      <w:r w:rsidRPr="00041CB8">
        <w:rPr>
          <w:rFonts w:ascii="David" w:hAnsi="David"/>
          <w:szCs w:val="24"/>
          <w:rtl/>
        </w:rPr>
        <w:t xml:space="preserve">: </w:t>
      </w:r>
      <w:r w:rsidR="00A81D17" w:rsidRPr="00041CB8">
        <w:rPr>
          <w:rFonts w:ascii="David" w:hAnsi="David"/>
          <w:szCs w:val="24"/>
          <w:rtl/>
        </w:rPr>
        <w:t xml:space="preserve">  </w:t>
      </w:r>
      <w:r w:rsidRPr="00041CB8">
        <w:rPr>
          <w:rFonts w:ascii="David" w:hAnsi="David"/>
          <w:b/>
          <w:szCs w:val="24"/>
          <w:rtl/>
        </w:rPr>
        <w:t>___________________</w:t>
      </w:r>
      <w:r w:rsidRPr="00041CB8">
        <w:rPr>
          <w:rFonts w:ascii="David" w:hAnsi="David"/>
          <w:szCs w:val="24"/>
          <w:rtl/>
        </w:rPr>
        <w:tab/>
      </w:r>
      <w:r w:rsidRPr="00041CB8">
        <w:rPr>
          <w:rFonts w:ascii="David" w:hAnsi="David"/>
          <w:szCs w:val="24"/>
          <w:rtl/>
        </w:rPr>
        <w:tab/>
        <w:t xml:space="preserve">מספר ע.מ./ח.פ. : </w:t>
      </w:r>
      <w:r w:rsidRPr="00041CB8">
        <w:rPr>
          <w:rFonts w:ascii="David" w:hAnsi="David"/>
          <w:b/>
          <w:szCs w:val="24"/>
          <w:rtl/>
        </w:rPr>
        <w:t>________________</w:t>
      </w:r>
    </w:p>
    <w:p w14:paraId="1EDAF972" w14:textId="77777777" w:rsidR="001D2FD9" w:rsidRPr="00041CB8" w:rsidRDefault="001D2FD9" w:rsidP="00041CB8">
      <w:pPr>
        <w:tabs>
          <w:tab w:val="left" w:pos="8958"/>
        </w:tabs>
        <w:spacing w:line="360" w:lineRule="auto"/>
        <w:jc w:val="both"/>
        <w:rPr>
          <w:rFonts w:ascii="David" w:hAnsi="David"/>
          <w:szCs w:val="24"/>
          <w:rtl/>
        </w:rPr>
      </w:pPr>
    </w:p>
    <w:p w14:paraId="51A054EE" w14:textId="77777777" w:rsidR="001D2FD9" w:rsidRPr="00041CB8" w:rsidRDefault="001D2FD9" w:rsidP="00041CB8">
      <w:pPr>
        <w:tabs>
          <w:tab w:val="left" w:pos="8958"/>
        </w:tabs>
        <w:spacing w:line="360" w:lineRule="auto"/>
        <w:jc w:val="both"/>
        <w:rPr>
          <w:rFonts w:ascii="David" w:hAnsi="David"/>
          <w:b/>
          <w:szCs w:val="24"/>
          <w:rtl/>
        </w:rPr>
      </w:pPr>
      <w:r w:rsidRPr="00041CB8">
        <w:rPr>
          <w:rFonts w:ascii="David" w:hAnsi="David"/>
          <w:szCs w:val="24"/>
          <w:rtl/>
        </w:rPr>
        <w:t>לכבוד</w:t>
      </w:r>
    </w:p>
    <w:p w14:paraId="0EE70DBC" w14:textId="77777777" w:rsidR="001D2FD9" w:rsidRPr="00041CB8" w:rsidRDefault="001D2FD9" w:rsidP="00041CB8">
      <w:pPr>
        <w:tabs>
          <w:tab w:val="left" w:pos="8958"/>
        </w:tabs>
        <w:spacing w:line="360" w:lineRule="auto"/>
        <w:jc w:val="both"/>
        <w:rPr>
          <w:rFonts w:ascii="David" w:hAnsi="David"/>
          <w:b/>
          <w:szCs w:val="24"/>
          <w:u w:val="single"/>
          <w:rtl/>
        </w:rPr>
      </w:pPr>
      <w:r w:rsidRPr="00041CB8">
        <w:rPr>
          <w:rFonts w:ascii="David" w:hAnsi="David"/>
          <w:szCs w:val="24"/>
          <w:u w:val="single"/>
          <w:rtl/>
        </w:rPr>
        <w:t>מדינת ישראל – אגף החשב הכללי</w:t>
      </w:r>
    </w:p>
    <w:p w14:paraId="5106AA3B" w14:textId="77777777"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t>א.ג.נ.,</w:t>
      </w:r>
    </w:p>
    <w:p w14:paraId="07BD7779" w14:textId="77777777" w:rsidR="001D2FD9" w:rsidRPr="00041CB8" w:rsidRDefault="001D2FD9" w:rsidP="00041CB8">
      <w:pPr>
        <w:tabs>
          <w:tab w:val="left" w:pos="8958"/>
        </w:tabs>
        <w:spacing w:line="360" w:lineRule="auto"/>
        <w:jc w:val="both"/>
        <w:rPr>
          <w:rFonts w:ascii="David" w:hAnsi="David"/>
          <w:b/>
          <w:bCs/>
          <w:szCs w:val="24"/>
          <w:u w:val="single"/>
          <w:rtl/>
        </w:rPr>
      </w:pPr>
      <w:r w:rsidRPr="00041CB8">
        <w:rPr>
          <w:rFonts w:ascii="David" w:hAnsi="David"/>
          <w:bCs/>
          <w:szCs w:val="24"/>
          <w:rtl/>
        </w:rPr>
        <w:t xml:space="preserve">הנדון: </w:t>
      </w:r>
      <w:r w:rsidRPr="00041CB8">
        <w:rPr>
          <w:rFonts w:ascii="David" w:hAnsi="David"/>
          <w:bCs/>
          <w:szCs w:val="24"/>
          <w:u w:val="single"/>
          <w:rtl/>
        </w:rPr>
        <w:t>הצהרת מדווח על בסיס מזומן לצרכי מס ערך מוסף</w:t>
      </w:r>
    </w:p>
    <w:p w14:paraId="0A9D0EDD" w14:textId="77777777" w:rsidR="001D2FD9" w:rsidRPr="00041CB8" w:rsidRDefault="001D2FD9" w:rsidP="00041CB8">
      <w:pPr>
        <w:tabs>
          <w:tab w:val="left" w:pos="8958"/>
        </w:tabs>
        <w:spacing w:line="360" w:lineRule="auto"/>
        <w:ind w:left="453" w:hanging="426"/>
        <w:jc w:val="both"/>
        <w:rPr>
          <w:rFonts w:ascii="David" w:hAnsi="David"/>
          <w:b/>
          <w:szCs w:val="24"/>
          <w:rtl/>
        </w:rPr>
      </w:pPr>
      <w:r w:rsidRPr="00041CB8">
        <w:rPr>
          <w:rFonts w:ascii="David" w:hAnsi="David"/>
          <w:szCs w:val="24"/>
          <w:rtl/>
        </w:rPr>
        <w:t>1.</w:t>
      </w:r>
      <w:r w:rsidRPr="00041CB8">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041CB8">
        <w:rPr>
          <w:rFonts w:ascii="David" w:hAnsi="David"/>
          <w:szCs w:val="24"/>
        </w:rPr>
        <w:t xml:space="preserve">X </w:t>
      </w:r>
      <w:r w:rsidRPr="00041CB8">
        <w:rPr>
          <w:rFonts w:ascii="David" w:hAnsi="David"/>
          <w:szCs w:val="24"/>
          <w:rtl/>
        </w:rPr>
        <w:t xml:space="preserve"> במשבצת המתאימה):</w:t>
      </w:r>
    </w:p>
    <w:p w14:paraId="464FE6B6" w14:textId="77777777" w:rsidR="001D2FD9" w:rsidRPr="00041CB8" w:rsidRDefault="001D2FD9" w:rsidP="00041CB8">
      <w:pPr>
        <w:tabs>
          <w:tab w:val="left" w:pos="8958"/>
        </w:tabs>
        <w:spacing w:line="360" w:lineRule="auto"/>
        <w:ind w:left="565" w:hanging="567"/>
        <w:jc w:val="both"/>
        <w:rPr>
          <w:rFonts w:ascii="David" w:hAnsi="David"/>
          <w:b/>
          <w:bCs/>
          <w:szCs w:val="24"/>
          <w:rtl/>
        </w:rPr>
      </w:pPr>
    </w:p>
    <w:p w14:paraId="0252B754" w14:textId="77777777" w:rsidR="001D2FD9" w:rsidRPr="00041CB8" w:rsidRDefault="001D2FD9" w:rsidP="00041CB8">
      <w:pPr>
        <w:tabs>
          <w:tab w:val="left" w:pos="8958"/>
        </w:tabs>
        <w:spacing w:line="360" w:lineRule="auto"/>
        <w:ind w:left="1440"/>
        <w:jc w:val="both"/>
        <w:rPr>
          <w:rFonts w:ascii="David" w:hAnsi="David"/>
          <w:b/>
          <w:szCs w:val="24"/>
          <w:rtl/>
        </w:rPr>
      </w:pPr>
      <w:r w:rsidRPr="00041CB8">
        <w:rPr>
          <w:rFonts w:ascii="David" w:hAnsi="David"/>
          <w:noProof/>
          <w:szCs w:val="24"/>
          <w:rtl/>
        </w:rPr>
        <mc:AlternateContent>
          <mc:Choice Requires="wps">
            <w:drawing>
              <wp:anchor distT="0" distB="0" distL="114300" distR="114300" simplePos="0" relativeHeight="251658240" behindDoc="0" locked="0" layoutInCell="1" allowOverlap="1" wp14:anchorId="02BF3A43" wp14:editId="7D2ABDAE">
                <wp:simplePos x="0" y="0"/>
                <wp:positionH relativeFrom="column">
                  <wp:posOffset>5221605</wp:posOffset>
                </wp:positionH>
                <wp:positionV relativeFrom="paragraph">
                  <wp:posOffset>47625</wp:posOffset>
                </wp:positionV>
                <wp:extent cx="125730" cy="128270"/>
                <wp:effectExtent l="0" t="0" r="26670" b="24130"/>
                <wp:wrapNone/>
                <wp:docPr id="16" name="תיבת טקסט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A98B05A" w14:textId="77777777" w:rsidR="0040195B" w:rsidRPr="00105BC1" w:rsidRDefault="0040195B" w:rsidP="001D2FD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2BF3A43" id="_x0000_t202" coordsize="21600,21600" o:spt="202" path="m,l,21600r21600,l21600,xe">
                <v:stroke joinstyle="miter"/>
                <v:path gradientshapeok="t" o:connecttype="rect"/>
              </v:shapetype>
              <v:shape id="תיבת טקסט 16"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">
                <v:textbox>
                  <w:txbxContent>
                    <w:p w14:paraId="5A98B05A" w14:textId="77777777" w:rsidR="0040195B" w:rsidRPr="00105BC1" w:rsidRDefault="0040195B" w:rsidP="001D2FD9"/>
                  </w:txbxContent>
                </v:textbox>
              </v:shape>
            </w:pict>
          </mc:Fallback>
        </mc:AlternateContent>
      </w:r>
      <w:r w:rsidRPr="00041CB8">
        <w:rPr>
          <w:rFonts w:ascii="David" w:hAnsi="David"/>
          <w:szCs w:val="24"/>
          <w:rtl/>
        </w:rPr>
        <w:t>הנני נותן שירותים שמנהל את ספריו בהתאם לתוספת ה' להוראות מס הכנסה (ניהול פנקסי חשבונות), התשל"ג-1973;</w:t>
      </w:r>
    </w:p>
    <w:p w14:paraId="3A4FB183" w14:textId="77777777" w:rsidR="001D2FD9" w:rsidRPr="00041CB8" w:rsidRDefault="001D2FD9" w:rsidP="00041CB8">
      <w:pPr>
        <w:tabs>
          <w:tab w:val="left" w:pos="8958"/>
        </w:tabs>
        <w:spacing w:before="240" w:line="360" w:lineRule="auto"/>
        <w:ind w:left="1440"/>
        <w:jc w:val="both"/>
        <w:rPr>
          <w:rFonts w:ascii="David" w:hAnsi="David"/>
          <w:b/>
          <w:szCs w:val="24"/>
          <w:rtl/>
        </w:rPr>
      </w:pPr>
      <w:r w:rsidRPr="00041CB8">
        <w:rPr>
          <w:rFonts w:ascii="David" w:hAnsi="David"/>
          <w:noProof/>
          <w:szCs w:val="24"/>
          <w:rtl/>
        </w:rPr>
        <mc:AlternateContent>
          <mc:Choice Requires="wps">
            <w:drawing>
              <wp:anchor distT="0" distB="0" distL="114300" distR="114300" simplePos="0" relativeHeight="251658241" behindDoc="0" locked="0" layoutInCell="1" allowOverlap="1" wp14:anchorId="6BBBB5E5" wp14:editId="1B3E0283">
                <wp:simplePos x="0" y="0"/>
                <wp:positionH relativeFrom="column">
                  <wp:posOffset>5221605</wp:posOffset>
                </wp:positionH>
                <wp:positionV relativeFrom="paragraph">
                  <wp:posOffset>184785</wp:posOffset>
                </wp:positionV>
                <wp:extent cx="125730" cy="128270"/>
                <wp:effectExtent l="0" t="0" r="26670" b="24130"/>
                <wp:wrapNone/>
                <wp:docPr id="15" name="תיבת טקסט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BEC1D8B" w14:textId="77777777" w:rsidR="0040195B" w:rsidRPr="00105BC1" w:rsidRDefault="0040195B" w:rsidP="001D2FD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BBBB5E5" id="תיבת טקסט 15"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">
                <v:textbox>
                  <w:txbxContent>
                    <w:p w14:paraId="0BEC1D8B" w14:textId="77777777" w:rsidR="0040195B" w:rsidRPr="00105BC1" w:rsidRDefault="0040195B" w:rsidP="001D2FD9"/>
                  </w:txbxContent>
                </v:textbox>
              </v:shape>
            </w:pict>
          </mc:Fallback>
        </mc:AlternateContent>
      </w:r>
      <w:r w:rsidRPr="00041CB8">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1E59B793" w14:textId="77777777" w:rsidR="001D2FD9" w:rsidRPr="00041CB8" w:rsidRDefault="001D2FD9" w:rsidP="00041CB8">
      <w:pPr>
        <w:tabs>
          <w:tab w:val="left" w:pos="8958"/>
        </w:tabs>
        <w:spacing w:before="240" w:line="360" w:lineRule="auto"/>
        <w:ind w:left="1440"/>
        <w:jc w:val="both"/>
        <w:rPr>
          <w:rFonts w:ascii="David" w:hAnsi="David"/>
          <w:b/>
          <w:szCs w:val="24"/>
          <w:rtl/>
        </w:rPr>
      </w:pPr>
      <w:r w:rsidRPr="00041CB8">
        <w:rPr>
          <w:rFonts w:ascii="David" w:hAnsi="David"/>
          <w:noProof/>
          <w:szCs w:val="24"/>
          <w:rtl/>
        </w:rPr>
        <mc:AlternateContent>
          <mc:Choice Requires="wps">
            <w:drawing>
              <wp:anchor distT="0" distB="0" distL="114300" distR="114300" simplePos="0" relativeHeight="251658242" behindDoc="0" locked="0" layoutInCell="1" allowOverlap="1" wp14:anchorId="34F319DB" wp14:editId="6D33BE39">
                <wp:simplePos x="0" y="0"/>
                <wp:positionH relativeFrom="column">
                  <wp:posOffset>5221605</wp:posOffset>
                </wp:positionH>
                <wp:positionV relativeFrom="paragraph">
                  <wp:posOffset>188595</wp:posOffset>
                </wp:positionV>
                <wp:extent cx="125730" cy="128270"/>
                <wp:effectExtent l="0" t="0" r="26670" b="24130"/>
                <wp:wrapNone/>
                <wp:docPr id="14" name="תיבת טקסט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24425F9" w14:textId="77777777" w:rsidR="0040195B" w:rsidRPr="00105BC1" w:rsidRDefault="0040195B" w:rsidP="001D2FD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4F319DB" id="תיבת טקסט 1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">
                <v:textbox>
                  <w:txbxContent>
                    <w:p w14:paraId="424425F9" w14:textId="77777777" w:rsidR="0040195B" w:rsidRPr="00105BC1" w:rsidRDefault="0040195B" w:rsidP="001D2FD9"/>
                  </w:txbxContent>
                </v:textbox>
              </v:shape>
            </w:pict>
          </mc:Fallback>
        </mc:AlternateContent>
      </w:r>
      <w:r w:rsidRPr="00041CB8">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72E449BB" w14:textId="77777777" w:rsidR="001D2FD9" w:rsidRPr="00041CB8" w:rsidRDefault="001D2FD9" w:rsidP="00041CB8">
      <w:pPr>
        <w:tabs>
          <w:tab w:val="left" w:pos="8958"/>
        </w:tabs>
        <w:spacing w:before="240" w:line="360" w:lineRule="auto"/>
        <w:ind w:left="1440"/>
        <w:jc w:val="both"/>
        <w:rPr>
          <w:rFonts w:ascii="David" w:hAnsi="David"/>
          <w:b/>
          <w:szCs w:val="24"/>
          <w:rtl/>
        </w:rPr>
      </w:pPr>
      <w:r w:rsidRPr="00041CB8">
        <w:rPr>
          <w:rFonts w:ascii="David" w:hAnsi="David"/>
          <w:noProof/>
          <w:szCs w:val="24"/>
          <w:rtl/>
        </w:rPr>
        <mc:AlternateContent>
          <mc:Choice Requires="wps">
            <w:drawing>
              <wp:anchor distT="0" distB="0" distL="114300" distR="114300" simplePos="0" relativeHeight="251658243" behindDoc="0" locked="0" layoutInCell="1" allowOverlap="1" wp14:anchorId="75157E79" wp14:editId="54A1EC34">
                <wp:simplePos x="0" y="0"/>
                <wp:positionH relativeFrom="column">
                  <wp:posOffset>5221605</wp:posOffset>
                </wp:positionH>
                <wp:positionV relativeFrom="paragraph">
                  <wp:posOffset>179070</wp:posOffset>
                </wp:positionV>
                <wp:extent cx="125730" cy="128270"/>
                <wp:effectExtent l="0" t="0" r="26670" b="24130"/>
                <wp:wrapNone/>
                <wp:docPr id="13" name="תיבת טקסט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FBE8B86" w14:textId="77777777" w:rsidR="0040195B" w:rsidRPr="00105BC1" w:rsidRDefault="0040195B" w:rsidP="001D2FD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5157E79" id="תיבת טקסט 13"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">
                <v:textbox>
                  <w:txbxContent>
                    <w:p w14:paraId="5FBE8B86" w14:textId="77777777" w:rsidR="0040195B" w:rsidRPr="00105BC1" w:rsidRDefault="0040195B" w:rsidP="001D2FD9"/>
                  </w:txbxContent>
                </v:textbox>
              </v:shape>
            </w:pict>
          </mc:Fallback>
        </mc:AlternateContent>
      </w:r>
      <w:r w:rsidRPr="00041CB8">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3AED8824" w14:textId="6963DD3C" w:rsidR="001D2FD9" w:rsidRPr="00041CB8" w:rsidRDefault="001D2FD9" w:rsidP="00041CB8">
      <w:pPr>
        <w:tabs>
          <w:tab w:val="left" w:pos="8958"/>
        </w:tabs>
        <w:spacing w:before="240" w:line="360" w:lineRule="auto"/>
        <w:ind w:left="565" w:hanging="567"/>
        <w:jc w:val="both"/>
        <w:rPr>
          <w:rFonts w:ascii="David" w:hAnsi="David"/>
          <w:b/>
          <w:szCs w:val="24"/>
          <w:rtl/>
        </w:rPr>
      </w:pPr>
      <w:r w:rsidRPr="00041CB8">
        <w:rPr>
          <w:rFonts w:ascii="David" w:hAnsi="David"/>
          <w:szCs w:val="24"/>
          <w:rtl/>
        </w:rPr>
        <w:tab/>
        <w:t>הנני מדווח על בסיס מזומן מכל סיבה אחרת. נא פרט את הסיבה_________________.</w:t>
      </w:r>
    </w:p>
    <w:p w14:paraId="458C94A2" w14:textId="77777777" w:rsidR="001D2FD9" w:rsidRPr="00041CB8" w:rsidRDefault="001D2FD9" w:rsidP="00041CB8">
      <w:pPr>
        <w:tabs>
          <w:tab w:val="left" w:pos="8958"/>
        </w:tabs>
        <w:spacing w:line="360" w:lineRule="auto"/>
        <w:ind w:left="565" w:hanging="567"/>
        <w:jc w:val="both"/>
        <w:rPr>
          <w:rFonts w:ascii="David" w:hAnsi="David"/>
          <w:b/>
          <w:szCs w:val="24"/>
          <w:rtl/>
        </w:rPr>
      </w:pPr>
    </w:p>
    <w:p w14:paraId="3D2EF699" w14:textId="77777777" w:rsidR="001D2FD9" w:rsidRPr="00041CB8" w:rsidRDefault="001D2FD9" w:rsidP="00041CB8">
      <w:pPr>
        <w:tabs>
          <w:tab w:val="left" w:pos="8958"/>
        </w:tabs>
        <w:spacing w:line="360" w:lineRule="auto"/>
        <w:ind w:left="453" w:hanging="426"/>
        <w:jc w:val="both"/>
        <w:rPr>
          <w:rFonts w:ascii="David" w:hAnsi="David"/>
          <w:b/>
          <w:szCs w:val="24"/>
          <w:rtl/>
        </w:rPr>
      </w:pPr>
      <w:r w:rsidRPr="00041CB8">
        <w:rPr>
          <w:rFonts w:ascii="David" w:hAnsi="David"/>
          <w:szCs w:val="24"/>
          <w:rtl/>
        </w:rPr>
        <w:t>2.</w:t>
      </w:r>
      <w:r w:rsidRPr="00041CB8">
        <w:rPr>
          <w:rFonts w:ascii="David" w:hAnsi="David"/>
          <w:szCs w:val="24"/>
          <w:rtl/>
        </w:rPr>
        <w:tab/>
        <w:t>ידוע לי שהאחריות הראשונית והבלעדית לאמור לעיל, מוטלת עלי, ואין בקבלת מסמך זה על ידכם, משום אישורכם לאמור בו.</w:t>
      </w:r>
    </w:p>
    <w:p w14:paraId="4DB72D10" w14:textId="77777777" w:rsidR="001D2FD9" w:rsidRPr="00041CB8" w:rsidRDefault="001D2FD9" w:rsidP="00041CB8">
      <w:pPr>
        <w:tabs>
          <w:tab w:val="left" w:pos="8958"/>
        </w:tabs>
        <w:spacing w:line="360" w:lineRule="auto"/>
        <w:ind w:left="565" w:hanging="567"/>
        <w:jc w:val="both"/>
        <w:rPr>
          <w:rFonts w:ascii="David" w:hAnsi="David"/>
          <w:b/>
          <w:szCs w:val="24"/>
          <w:rtl/>
        </w:rPr>
      </w:pPr>
    </w:p>
    <w:p w14:paraId="0748A4B8" w14:textId="77777777" w:rsidR="001D2FD9" w:rsidRPr="00041CB8" w:rsidRDefault="001D2FD9" w:rsidP="00041CB8">
      <w:pPr>
        <w:tabs>
          <w:tab w:val="left" w:pos="8958"/>
        </w:tabs>
        <w:spacing w:line="360" w:lineRule="auto"/>
        <w:ind w:left="453" w:hanging="426"/>
        <w:jc w:val="both"/>
        <w:rPr>
          <w:rFonts w:ascii="David" w:hAnsi="David"/>
          <w:b/>
          <w:szCs w:val="24"/>
          <w:rtl/>
        </w:rPr>
      </w:pPr>
      <w:r w:rsidRPr="00041CB8">
        <w:rPr>
          <w:rFonts w:ascii="David" w:hAnsi="David"/>
          <w:szCs w:val="24"/>
          <w:rtl/>
        </w:rPr>
        <w:t>3.</w:t>
      </w:r>
      <w:r w:rsidRPr="00041CB8">
        <w:rPr>
          <w:rFonts w:ascii="David" w:hAnsi="David"/>
          <w:szCs w:val="24"/>
          <w:rtl/>
        </w:rPr>
        <w:tab/>
        <w:t>הריני מתחייב להודיעכם על כל שינוי שיחול בעתיד בהתייחס לבסיס הדיווח כאמור.</w:t>
      </w:r>
    </w:p>
    <w:p w14:paraId="08E3DB86" w14:textId="77777777" w:rsidR="001D2FD9" w:rsidRPr="00041CB8" w:rsidRDefault="001D2FD9" w:rsidP="00041CB8">
      <w:pPr>
        <w:tabs>
          <w:tab w:val="left" w:pos="8958"/>
        </w:tabs>
        <w:spacing w:line="360" w:lineRule="auto"/>
        <w:ind w:left="565" w:hanging="567"/>
        <w:jc w:val="both"/>
        <w:rPr>
          <w:rFonts w:ascii="David" w:hAnsi="David"/>
          <w:b/>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9"/>
        <w:gridCol w:w="2229"/>
        <w:gridCol w:w="3241"/>
      </w:tblGrid>
      <w:tr w:rsidR="001D2FD9" w:rsidRPr="000D0334" w14:paraId="215BFCBA" w14:textId="77777777" w:rsidTr="00AB0722">
        <w:tc>
          <w:tcPr>
            <w:tcW w:w="3009" w:type="dxa"/>
            <w:tcBorders>
              <w:top w:val="single" w:sz="8" w:space="0" w:color="auto"/>
              <w:left w:val="nil"/>
              <w:bottom w:val="nil"/>
              <w:right w:val="nil"/>
            </w:tcBorders>
            <w:hideMark/>
          </w:tcPr>
          <w:p w14:paraId="038B9273"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תאריך</w:t>
            </w:r>
          </w:p>
        </w:tc>
        <w:tc>
          <w:tcPr>
            <w:tcW w:w="2229" w:type="dxa"/>
          </w:tcPr>
          <w:p w14:paraId="1C7DFF8D" w14:textId="77777777" w:rsidR="001D2FD9" w:rsidRPr="00041CB8" w:rsidRDefault="001D2FD9" w:rsidP="00041CB8">
            <w:pPr>
              <w:tabs>
                <w:tab w:val="left" w:pos="8958"/>
              </w:tabs>
              <w:spacing w:line="360" w:lineRule="auto"/>
              <w:ind w:firstLine="720"/>
              <w:jc w:val="both"/>
              <w:rPr>
                <w:rFonts w:ascii="David" w:hAnsi="David"/>
                <w:szCs w:val="24"/>
                <w:rtl/>
              </w:rPr>
            </w:pPr>
          </w:p>
        </w:tc>
        <w:tc>
          <w:tcPr>
            <w:tcW w:w="3241" w:type="dxa"/>
            <w:tcBorders>
              <w:top w:val="single" w:sz="8" w:space="0" w:color="auto"/>
              <w:left w:val="nil"/>
              <w:bottom w:val="nil"/>
              <w:right w:val="nil"/>
            </w:tcBorders>
            <w:hideMark/>
          </w:tcPr>
          <w:p w14:paraId="28C1796C" w14:textId="77777777" w:rsidR="001D2FD9" w:rsidRPr="00041CB8" w:rsidRDefault="001D2FD9" w:rsidP="00041CB8">
            <w:pPr>
              <w:tabs>
                <w:tab w:val="left" w:pos="8958"/>
              </w:tabs>
              <w:spacing w:line="360" w:lineRule="auto"/>
              <w:ind w:firstLine="54"/>
              <w:jc w:val="center"/>
              <w:rPr>
                <w:rFonts w:ascii="David" w:hAnsi="David"/>
                <w:szCs w:val="24"/>
                <w:rtl/>
              </w:rPr>
            </w:pPr>
            <w:r w:rsidRPr="00041CB8">
              <w:rPr>
                <w:rFonts w:ascii="David" w:hAnsi="David" w:hint="eastAsia"/>
                <w:szCs w:val="24"/>
                <w:rtl/>
              </w:rPr>
              <w:t>חתימת</w:t>
            </w:r>
            <w:r w:rsidRPr="00041CB8">
              <w:rPr>
                <w:rFonts w:ascii="David" w:hAnsi="David"/>
                <w:szCs w:val="24"/>
                <w:rtl/>
              </w:rPr>
              <w:t xml:space="preserve"> </w:t>
            </w:r>
            <w:r w:rsidRPr="00041CB8">
              <w:rPr>
                <w:rFonts w:ascii="David" w:hAnsi="David" w:hint="eastAsia"/>
                <w:szCs w:val="24"/>
                <w:rtl/>
              </w:rPr>
              <w:t>וחותמת</w:t>
            </w:r>
            <w:r w:rsidRPr="00041CB8">
              <w:rPr>
                <w:rFonts w:ascii="David" w:hAnsi="David"/>
                <w:szCs w:val="24"/>
                <w:rtl/>
              </w:rPr>
              <w:t xml:space="preserve"> </w:t>
            </w:r>
            <w:r w:rsidRPr="00041CB8">
              <w:rPr>
                <w:rFonts w:ascii="David" w:hAnsi="David" w:hint="eastAsia"/>
                <w:szCs w:val="24"/>
                <w:rtl/>
              </w:rPr>
              <w:t>מטעם</w:t>
            </w:r>
            <w:r w:rsidRPr="00041CB8">
              <w:rPr>
                <w:rFonts w:ascii="David" w:hAnsi="David"/>
                <w:szCs w:val="24"/>
                <w:rtl/>
              </w:rPr>
              <w:t xml:space="preserve"> </w:t>
            </w:r>
            <w:r w:rsidRPr="00041CB8">
              <w:rPr>
                <w:rFonts w:ascii="David" w:hAnsi="David" w:hint="eastAsia"/>
                <w:szCs w:val="24"/>
                <w:rtl/>
              </w:rPr>
              <w:t>המציע</w:t>
            </w:r>
          </w:p>
        </w:tc>
      </w:tr>
    </w:tbl>
    <w:p w14:paraId="60FB32E6" w14:textId="77777777" w:rsidR="001D2FD9" w:rsidRPr="00041CB8" w:rsidRDefault="001D2FD9" w:rsidP="00041CB8">
      <w:pPr>
        <w:tabs>
          <w:tab w:val="left" w:pos="8958"/>
        </w:tabs>
        <w:spacing w:line="360" w:lineRule="auto"/>
        <w:rPr>
          <w:rFonts w:ascii="David" w:hAnsi="David"/>
          <w:noProof/>
          <w:szCs w:val="24"/>
          <w:rtl/>
        </w:rPr>
      </w:pPr>
    </w:p>
    <w:p w14:paraId="1FDC9EC3" w14:textId="372B31CC" w:rsidR="001D2FD9" w:rsidRPr="00041CB8" w:rsidRDefault="001D2FD9" w:rsidP="00041CB8">
      <w:pPr>
        <w:tabs>
          <w:tab w:val="left" w:pos="8958"/>
        </w:tabs>
        <w:bidi w:val="0"/>
        <w:spacing w:line="360" w:lineRule="auto"/>
        <w:rPr>
          <w:rFonts w:ascii="David" w:hAnsi="David"/>
          <w:szCs w:val="24"/>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496"/>
      </w:tblGrid>
      <w:tr w:rsidR="001D2FD9" w:rsidRPr="000D0334" w14:paraId="7C393C90" w14:textId="77777777" w:rsidTr="00A148C9">
        <w:trPr>
          <w:trHeight w:hRule="exact" w:val="561"/>
        </w:trPr>
        <w:tc>
          <w:tcPr>
            <w:tcW w:w="8958" w:type="dxa"/>
            <w:tcBorders>
              <w:top w:val="nil"/>
              <w:bottom w:val="nil"/>
            </w:tcBorders>
            <w:shd w:val="clear" w:color="auto" w:fill="D9D9D9" w:themeFill="background1" w:themeFillShade="D9"/>
            <w:vAlign w:val="center"/>
          </w:tcPr>
          <w:p w14:paraId="6DC36652" w14:textId="77777777" w:rsidR="001D2FD9" w:rsidRPr="00041CB8" w:rsidRDefault="001D2FD9" w:rsidP="00041CB8">
            <w:pPr>
              <w:pStyle w:val="afffc"/>
              <w:tabs>
                <w:tab w:val="left" w:pos="8958"/>
              </w:tabs>
              <w:spacing w:line="360" w:lineRule="auto"/>
              <w:jc w:val="left"/>
              <w:rPr>
                <w:rFonts w:ascii="David" w:hAnsi="David" w:cs="David"/>
                <w:color w:val="auto"/>
                <w:sz w:val="24"/>
                <w:szCs w:val="24"/>
                <w:rtl/>
              </w:rPr>
            </w:pPr>
            <w:r w:rsidRPr="00041CB8">
              <w:rPr>
                <w:rFonts w:ascii="David" w:hAnsi="David" w:cs="David" w:hint="eastAsia"/>
                <w:color w:val="auto"/>
                <w:sz w:val="24"/>
                <w:szCs w:val="24"/>
                <w:rtl/>
              </w:rPr>
              <w:t>נספח</w:t>
            </w:r>
            <w:r w:rsidRPr="00041CB8">
              <w:rPr>
                <w:rFonts w:ascii="David" w:hAnsi="David" w:cs="David"/>
                <w:color w:val="auto"/>
                <w:sz w:val="24"/>
                <w:szCs w:val="24"/>
                <w:rtl/>
              </w:rPr>
              <w:t xml:space="preserve"> </w:t>
            </w:r>
            <w:r w:rsidRPr="00041CB8">
              <w:rPr>
                <w:rFonts w:ascii="David" w:hAnsi="David" w:cs="David" w:hint="eastAsia"/>
                <w:color w:val="auto"/>
                <w:sz w:val="24"/>
                <w:szCs w:val="24"/>
                <w:rtl/>
              </w:rPr>
              <w:t>יא</w:t>
            </w:r>
          </w:p>
        </w:tc>
      </w:tr>
      <w:tr w:rsidR="001D2FD9" w:rsidRPr="000D0334" w14:paraId="28AAA545" w14:textId="77777777" w:rsidTr="00A148C9">
        <w:trPr>
          <w:trHeight w:hRule="exact" w:val="561"/>
        </w:trPr>
        <w:tc>
          <w:tcPr>
            <w:tcW w:w="8958" w:type="dxa"/>
            <w:tcBorders>
              <w:top w:val="nil"/>
              <w:bottom w:val="nil"/>
            </w:tcBorders>
            <w:shd w:val="clear" w:color="auto" w:fill="1B3461"/>
            <w:vAlign w:val="center"/>
          </w:tcPr>
          <w:p w14:paraId="3AD56C5B" w14:textId="77777777" w:rsidR="001D2FD9" w:rsidRPr="00041CB8" w:rsidRDefault="001D2FD9" w:rsidP="00041CB8">
            <w:pPr>
              <w:pStyle w:val="afffc"/>
              <w:tabs>
                <w:tab w:val="left" w:pos="8958"/>
              </w:tabs>
              <w:spacing w:line="360" w:lineRule="auto"/>
              <w:jc w:val="left"/>
              <w:rPr>
                <w:rFonts w:ascii="David" w:hAnsi="David" w:cs="David"/>
                <w:sz w:val="24"/>
                <w:szCs w:val="24"/>
                <w:rtl/>
              </w:rPr>
            </w:pPr>
            <w:r w:rsidRPr="00041CB8">
              <w:rPr>
                <w:rFonts w:ascii="David" w:hAnsi="David" w:cs="David"/>
                <w:b w:val="0"/>
                <w:i/>
                <w:sz w:val="24"/>
                <w:szCs w:val="24"/>
                <w:rtl/>
              </w:rPr>
              <w:t>בקשה בדבר חיסיון חלקים בהצעה</w:t>
            </w:r>
          </w:p>
        </w:tc>
      </w:tr>
    </w:tbl>
    <w:p w14:paraId="3593031C" w14:textId="77777777" w:rsidR="001D2FD9" w:rsidRPr="00041CB8" w:rsidRDefault="001D2FD9" w:rsidP="00041CB8">
      <w:pPr>
        <w:tabs>
          <w:tab w:val="left" w:pos="8958"/>
        </w:tabs>
        <w:spacing w:line="360" w:lineRule="auto"/>
        <w:rPr>
          <w:rFonts w:ascii="David" w:hAnsi="David"/>
          <w:szCs w:val="24"/>
          <w:rtl/>
        </w:rPr>
      </w:pPr>
    </w:p>
    <w:p w14:paraId="63EB281B" w14:textId="77777777"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t>אני מבקש שלא תינתן זכות עיון בסעיפים הבאים בהצעתי, בשל היותם סוד מסחרי או מקצועי:</w:t>
      </w:r>
    </w:p>
    <w:p w14:paraId="4F6E72F8" w14:textId="77777777" w:rsidR="001D2FD9" w:rsidRPr="00041CB8" w:rsidRDefault="001D2FD9" w:rsidP="00041CB8">
      <w:pPr>
        <w:tabs>
          <w:tab w:val="left" w:pos="8958"/>
        </w:tabs>
        <w:spacing w:line="360" w:lineRule="auto"/>
        <w:jc w:val="both"/>
        <w:rPr>
          <w:rFonts w:ascii="David" w:hAnsi="David"/>
          <w:szCs w:val="24"/>
          <w:rtl/>
        </w:rPr>
      </w:pPr>
    </w:p>
    <w:p w14:paraId="5B3D61CB" w14:textId="77777777" w:rsidR="001D2FD9" w:rsidRPr="00041CB8" w:rsidRDefault="001D2FD9" w:rsidP="00041CB8">
      <w:pPr>
        <w:tabs>
          <w:tab w:val="left" w:pos="8958"/>
        </w:tabs>
        <w:spacing w:line="360" w:lineRule="auto"/>
        <w:jc w:val="both"/>
        <w:rPr>
          <w:rFonts w:ascii="David" w:hAnsi="David"/>
          <w:szCs w:val="24"/>
          <w:rtl/>
        </w:rPr>
      </w:pPr>
    </w:p>
    <w:p w14:paraId="5CDD9072" w14:textId="77777777"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t>עמוד ____ בהצעה בדבר _______________________________________________</w:t>
      </w:r>
    </w:p>
    <w:p w14:paraId="3AFB4E3D" w14:textId="77777777"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t>עמוד ____ בהצעה בדבר _______________________________________________</w:t>
      </w:r>
    </w:p>
    <w:p w14:paraId="55F5586B" w14:textId="77777777"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t>עמוד ____ בהצעה בדבר _______________________________________________</w:t>
      </w:r>
    </w:p>
    <w:p w14:paraId="404DEE0B" w14:textId="77777777"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t>עמוד ____ בהצעה בדבר _______________________________________________</w:t>
      </w:r>
    </w:p>
    <w:p w14:paraId="08B1E86D" w14:textId="77777777" w:rsidR="001D2FD9" w:rsidRPr="00041CB8" w:rsidRDefault="001D2FD9" w:rsidP="00041CB8">
      <w:pPr>
        <w:tabs>
          <w:tab w:val="left" w:pos="8958"/>
        </w:tabs>
        <w:spacing w:line="360" w:lineRule="auto"/>
        <w:jc w:val="both"/>
        <w:rPr>
          <w:rFonts w:ascii="David" w:hAnsi="David"/>
          <w:szCs w:val="24"/>
          <w:rtl/>
        </w:rPr>
      </w:pPr>
    </w:p>
    <w:p w14:paraId="2C2E5B91" w14:textId="77777777"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t>וכן מעמוד ___ בהצעה בדבר ___________________________________________ ועד עמוד ____ בהצעה בדבר _____________________________________________.</w:t>
      </w:r>
    </w:p>
    <w:p w14:paraId="097B8579" w14:textId="77777777" w:rsidR="001D2FD9" w:rsidRPr="00041CB8" w:rsidRDefault="001D2FD9" w:rsidP="00041CB8">
      <w:pPr>
        <w:tabs>
          <w:tab w:val="left" w:pos="8958"/>
        </w:tabs>
        <w:spacing w:line="360" w:lineRule="auto"/>
        <w:jc w:val="both"/>
        <w:rPr>
          <w:rFonts w:ascii="David" w:hAnsi="David"/>
          <w:szCs w:val="24"/>
          <w:rtl/>
        </w:rPr>
      </w:pPr>
    </w:p>
    <w:p w14:paraId="62BC247C" w14:textId="77777777" w:rsidR="001D2FD9" w:rsidRPr="00041CB8" w:rsidRDefault="001D2FD9" w:rsidP="00041CB8">
      <w:pPr>
        <w:tabs>
          <w:tab w:val="left" w:pos="8958"/>
        </w:tabs>
        <w:spacing w:line="360" w:lineRule="auto"/>
        <w:jc w:val="both"/>
        <w:rPr>
          <w:rFonts w:ascii="David" w:hAnsi="David"/>
          <w:szCs w:val="24"/>
          <w:rtl/>
        </w:rPr>
      </w:pPr>
    </w:p>
    <w:p w14:paraId="66D0855B" w14:textId="77777777"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14:paraId="6898EBDE" w14:textId="77777777" w:rsidR="001D2FD9" w:rsidRPr="00041CB8" w:rsidRDefault="001D2FD9" w:rsidP="00041CB8">
      <w:pPr>
        <w:tabs>
          <w:tab w:val="left" w:pos="8958"/>
        </w:tabs>
        <w:spacing w:line="360" w:lineRule="auto"/>
        <w:jc w:val="both"/>
        <w:rPr>
          <w:rFonts w:ascii="David" w:hAnsi="David"/>
          <w:szCs w:val="24"/>
          <w:rtl/>
        </w:rPr>
      </w:pPr>
    </w:p>
    <w:p w14:paraId="4D9D8E7F" w14:textId="77777777" w:rsidR="001D2FD9" w:rsidRPr="00041CB8" w:rsidRDefault="001D2FD9" w:rsidP="00041CB8">
      <w:pPr>
        <w:tabs>
          <w:tab w:val="left" w:pos="8958"/>
        </w:tabs>
        <w:spacing w:line="360" w:lineRule="auto"/>
        <w:jc w:val="both"/>
        <w:rPr>
          <w:rFonts w:ascii="David" w:hAnsi="David"/>
          <w:szCs w:val="24"/>
          <w:rtl/>
        </w:rPr>
      </w:pPr>
    </w:p>
    <w:p w14:paraId="307078BA" w14:textId="77777777" w:rsidR="001D2FD9" w:rsidRPr="00041CB8" w:rsidRDefault="001D2FD9" w:rsidP="00041CB8">
      <w:pPr>
        <w:tabs>
          <w:tab w:val="left" w:pos="8958"/>
        </w:tabs>
        <w:spacing w:line="360" w:lineRule="auto"/>
        <w:jc w:val="both"/>
        <w:rPr>
          <w:rFonts w:ascii="David" w:hAnsi="David"/>
          <w:szCs w:val="24"/>
          <w:rtl/>
        </w:rPr>
      </w:pPr>
    </w:p>
    <w:p w14:paraId="65D44232" w14:textId="77777777" w:rsidR="001D2FD9" w:rsidRPr="00041CB8" w:rsidRDefault="001D2FD9" w:rsidP="00041CB8">
      <w:pPr>
        <w:tabs>
          <w:tab w:val="left" w:pos="8958"/>
        </w:tabs>
        <w:spacing w:line="360" w:lineRule="auto"/>
        <w:jc w:val="both"/>
        <w:rPr>
          <w:rFonts w:ascii="David" w:hAnsi="David"/>
          <w:szCs w:val="24"/>
          <w:rtl/>
        </w:rPr>
      </w:pPr>
      <w:r w:rsidRPr="00041CB8">
        <w:rPr>
          <w:rFonts w:ascii="David" w:hAnsi="David"/>
          <w:szCs w:val="24"/>
          <w:rtl/>
        </w:rPr>
        <w:t>חתימת המציע:</w:t>
      </w:r>
    </w:p>
    <w:p w14:paraId="1AFC7512" w14:textId="77777777" w:rsidR="001D2FD9" w:rsidRPr="00041CB8" w:rsidRDefault="001D2FD9" w:rsidP="00041CB8">
      <w:pPr>
        <w:tabs>
          <w:tab w:val="left" w:pos="8958"/>
        </w:tabs>
        <w:spacing w:line="360" w:lineRule="auto"/>
        <w:jc w:val="both"/>
        <w:rPr>
          <w:rFonts w:ascii="David" w:hAnsi="David"/>
          <w:szCs w:val="24"/>
          <w:rtl/>
        </w:rPr>
      </w:pPr>
    </w:p>
    <w:p w14:paraId="62240582" w14:textId="77777777" w:rsidR="001D2FD9" w:rsidRPr="00041CB8" w:rsidRDefault="001D2FD9" w:rsidP="00041CB8">
      <w:pPr>
        <w:tabs>
          <w:tab w:val="left" w:pos="8958"/>
        </w:tabs>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1D2FD9" w:rsidRPr="000D0334" w14:paraId="67E62F8B" w14:textId="77777777" w:rsidTr="00A148C9">
        <w:tc>
          <w:tcPr>
            <w:tcW w:w="2002" w:type="dxa"/>
            <w:tcBorders>
              <w:top w:val="single" w:sz="4" w:space="0" w:color="auto"/>
            </w:tcBorders>
          </w:tcPr>
          <w:p w14:paraId="1AF4417E"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szCs w:val="24"/>
                <w:rtl/>
              </w:rPr>
              <w:t>תאריך</w:t>
            </w:r>
          </w:p>
        </w:tc>
        <w:tc>
          <w:tcPr>
            <w:tcW w:w="284" w:type="dxa"/>
          </w:tcPr>
          <w:p w14:paraId="27813C84" w14:textId="77777777" w:rsidR="001D2FD9" w:rsidRPr="00041CB8" w:rsidRDefault="001D2FD9" w:rsidP="00041CB8">
            <w:pPr>
              <w:tabs>
                <w:tab w:val="left" w:pos="8958"/>
              </w:tabs>
              <w:spacing w:line="360" w:lineRule="auto"/>
              <w:jc w:val="both"/>
              <w:rPr>
                <w:rFonts w:ascii="David" w:hAnsi="David"/>
                <w:szCs w:val="24"/>
                <w:rtl/>
              </w:rPr>
            </w:pPr>
          </w:p>
        </w:tc>
        <w:tc>
          <w:tcPr>
            <w:tcW w:w="2126" w:type="dxa"/>
            <w:tcBorders>
              <w:top w:val="single" w:sz="4" w:space="0" w:color="auto"/>
            </w:tcBorders>
          </w:tcPr>
          <w:p w14:paraId="23FB6135"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szCs w:val="24"/>
                <w:rtl/>
              </w:rPr>
              <w:t>שם המציע</w:t>
            </w:r>
          </w:p>
        </w:tc>
        <w:tc>
          <w:tcPr>
            <w:tcW w:w="283" w:type="dxa"/>
          </w:tcPr>
          <w:p w14:paraId="7DCCEC24" w14:textId="77777777" w:rsidR="001D2FD9" w:rsidRPr="00041CB8" w:rsidRDefault="001D2FD9" w:rsidP="00041CB8">
            <w:pPr>
              <w:tabs>
                <w:tab w:val="left" w:pos="8958"/>
              </w:tabs>
              <w:spacing w:line="360" w:lineRule="auto"/>
              <w:jc w:val="both"/>
              <w:rPr>
                <w:rFonts w:ascii="David" w:hAnsi="David"/>
                <w:szCs w:val="24"/>
                <w:rtl/>
              </w:rPr>
            </w:pPr>
          </w:p>
        </w:tc>
        <w:tc>
          <w:tcPr>
            <w:tcW w:w="2127" w:type="dxa"/>
            <w:tcBorders>
              <w:top w:val="single" w:sz="4" w:space="0" w:color="auto"/>
            </w:tcBorders>
          </w:tcPr>
          <w:p w14:paraId="398C22A1"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szCs w:val="24"/>
                <w:rtl/>
              </w:rPr>
              <w:t>מס' ח.פ/עוסק מורשה</w:t>
            </w:r>
          </w:p>
        </w:tc>
        <w:tc>
          <w:tcPr>
            <w:tcW w:w="283" w:type="dxa"/>
          </w:tcPr>
          <w:p w14:paraId="50195693" w14:textId="77777777" w:rsidR="001D2FD9" w:rsidRPr="00041CB8" w:rsidRDefault="001D2FD9" w:rsidP="00041CB8">
            <w:pPr>
              <w:tabs>
                <w:tab w:val="left" w:pos="8958"/>
              </w:tabs>
              <w:spacing w:line="360" w:lineRule="auto"/>
              <w:jc w:val="both"/>
              <w:rPr>
                <w:rFonts w:ascii="David" w:hAnsi="David"/>
                <w:szCs w:val="24"/>
                <w:rtl/>
              </w:rPr>
            </w:pPr>
          </w:p>
        </w:tc>
        <w:tc>
          <w:tcPr>
            <w:tcW w:w="1985" w:type="dxa"/>
            <w:tcBorders>
              <w:top w:val="single" w:sz="4" w:space="0" w:color="auto"/>
            </w:tcBorders>
          </w:tcPr>
          <w:p w14:paraId="1254E02C" w14:textId="77777777" w:rsidR="001D2FD9" w:rsidRPr="00041CB8" w:rsidRDefault="001D2FD9" w:rsidP="00041CB8">
            <w:pPr>
              <w:tabs>
                <w:tab w:val="left" w:pos="8958"/>
              </w:tabs>
              <w:spacing w:line="360" w:lineRule="auto"/>
              <w:jc w:val="center"/>
              <w:rPr>
                <w:rFonts w:ascii="David" w:hAnsi="David"/>
                <w:szCs w:val="24"/>
                <w:rtl/>
              </w:rPr>
            </w:pPr>
            <w:r w:rsidRPr="00041CB8">
              <w:rPr>
                <w:rFonts w:ascii="David" w:hAnsi="David" w:hint="eastAsia"/>
                <w:szCs w:val="24"/>
                <w:rtl/>
              </w:rPr>
              <w:t>חתימה</w:t>
            </w:r>
            <w:r w:rsidRPr="00041CB8">
              <w:rPr>
                <w:rFonts w:ascii="David" w:hAnsi="David"/>
                <w:szCs w:val="24"/>
                <w:rtl/>
              </w:rPr>
              <w:t xml:space="preserve"> / </w:t>
            </w:r>
            <w:r w:rsidRPr="00041CB8">
              <w:rPr>
                <w:rFonts w:ascii="David" w:hAnsi="David" w:hint="eastAsia"/>
                <w:szCs w:val="24"/>
                <w:rtl/>
              </w:rPr>
              <w:t>חותמת</w:t>
            </w:r>
          </w:p>
          <w:p w14:paraId="5D28A58A" w14:textId="77777777" w:rsidR="00A81D17" w:rsidRPr="00041CB8" w:rsidRDefault="00A81D17" w:rsidP="00041CB8">
            <w:pPr>
              <w:tabs>
                <w:tab w:val="left" w:pos="8958"/>
              </w:tabs>
              <w:spacing w:line="360" w:lineRule="auto"/>
              <w:jc w:val="center"/>
              <w:rPr>
                <w:rFonts w:ascii="David" w:hAnsi="David"/>
                <w:szCs w:val="24"/>
                <w:rtl/>
              </w:rPr>
            </w:pPr>
          </w:p>
          <w:p w14:paraId="771B284E" w14:textId="68EE4777" w:rsidR="00A81D17" w:rsidRPr="00041CB8" w:rsidRDefault="00A81D17" w:rsidP="00041CB8">
            <w:pPr>
              <w:tabs>
                <w:tab w:val="left" w:pos="830"/>
                <w:tab w:val="center" w:pos="884"/>
                <w:tab w:val="left" w:pos="8958"/>
              </w:tabs>
              <w:spacing w:line="360" w:lineRule="auto"/>
              <w:rPr>
                <w:rFonts w:ascii="David" w:hAnsi="David"/>
                <w:szCs w:val="24"/>
                <w:rtl/>
              </w:rPr>
            </w:pPr>
            <w:r w:rsidRPr="00041CB8">
              <w:rPr>
                <w:rFonts w:ascii="David" w:hAnsi="David"/>
                <w:szCs w:val="24"/>
                <w:rtl/>
              </w:rPr>
              <w:tab/>
            </w:r>
            <w:r w:rsidRPr="00041CB8">
              <w:rPr>
                <w:rFonts w:ascii="David" w:hAnsi="David"/>
                <w:szCs w:val="24"/>
                <w:rtl/>
              </w:rPr>
              <w:tab/>
            </w:r>
          </w:p>
        </w:tc>
      </w:tr>
    </w:tbl>
    <w:tbl>
      <w:tblPr>
        <w:tblpPr w:leftFromText="181" w:rightFromText="181" w:bottomFromText="284" w:vertAnchor="text" w:horzAnchor="margin" w:tblpY="-141"/>
        <w:bidiVisual/>
        <w:tblW w:w="935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9356"/>
      </w:tblGrid>
      <w:tr w:rsidR="001D2FD9" w:rsidRPr="000D0334" w14:paraId="2E16F7DB" w14:textId="77777777" w:rsidTr="0093529C">
        <w:trPr>
          <w:trHeight w:hRule="exact" w:val="561"/>
        </w:trPr>
        <w:tc>
          <w:tcPr>
            <w:tcW w:w="9356" w:type="dxa"/>
            <w:tcBorders>
              <w:top w:val="nil"/>
              <w:bottom w:val="nil"/>
            </w:tcBorders>
            <w:shd w:val="clear" w:color="auto" w:fill="D9D9D9" w:themeFill="background1" w:themeFillShade="D9"/>
            <w:vAlign w:val="center"/>
          </w:tcPr>
          <w:p w14:paraId="114C1038" w14:textId="77777777" w:rsidR="001D2FD9" w:rsidRPr="00041CB8" w:rsidRDefault="001D2FD9" w:rsidP="00041CB8">
            <w:pPr>
              <w:pStyle w:val="afffc"/>
              <w:tabs>
                <w:tab w:val="left" w:pos="8958"/>
              </w:tabs>
              <w:spacing w:line="360" w:lineRule="auto"/>
              <w:jc w:val="left"/>
              <w:rPr>
                <w:rFonts w:ascii="David" w:hAnsi="David" w:cs="David"/>
                <w:color w:val="auto"/>
                <w:sz w:val="24"/>
                <w:szCs w:val="24"/>
                <w:rtl/>
              </w:rPr>
            </w:pPr>
            <w:r w:rsidRPr="00041CB8">
              <w:rPr>
                <w:rFonts w:ascii="David" w:hAnsi="David" w:cs="David" w:hint="eastAsia"/>
                <w:color w:val="auto"/>
                <w:sz w:val="24"/>
                <w:szCs w:val="24"/>
                <w:rtl/>
              </w:rPr>
              <w:t>נספח</w:t>
            </w:r>
            <w:r w:rsidRPr="00041CB8">
              <w:rPr>
                <w:rFonts w:ascii="David" w:hAnsi="David" w:cs="David"/>
                <w:color w:val="auto"/>
                <w:sz w:val="24"/>
                <w:szCs w:val="24"/>
                <w:rtl/>
              </w:rPr>
              <w:t xml:space="preserve"> </w:t>
            </w:r>
            <w:r w:rsidRPr="00041CB8">
              <w:rPr>
                <w:rFonts w:ascii="David" w:hAnsi="David" w:cs="David" w:hint="eastAsia"/>
                <w:color w:val="auto"/>
                <w:sz w:val="24"/>
                <w:szCs w:val="24"/>
                <w:rtl/>
              </w:rPr>
              <w:t>יב</w:t>
            </w:r>
          </w:p>
        </w:tc>
      </w:tr>
      <w:tr w:rsidR="001D2FD9" w:rsidRPr="000D0334" w14:paraId="2D811F5C" w14:textId="77777777" w:rsidTr="0093529C">
        <w:trPr>
          <w:trHeight w:hRule="exact" w:val="561"/>
        </w:trPr>
        <w:tc>
          <w:tcPr>
            <w:tcW w:w="9356" w:type="dxa"/>
            <w:tcBorders>
              <w:top w:val="nil"/>
              <w:bottom w:val="nil"/>
            </w:tcBorders>
            <w:shd w:val="clear" w:color="auto" w:fill="1B3461"/>
            <w:vAlign w:val="center"/>
          </w:tcPr>
          <w:p w14:paraId="422F5949" w14:textId="77777777" w:rsidR="001D2FD9" w:rsidRPr="00041CB8" w:rsidRDefault="001D2FD9" w:rsidP="00041CB8">
            <w:pPr>
              <w:pStyle w:val="afffc"/>
              <w:tabs>
                <w:tab w:val="left" w:pos="8958"/>
              </w:tabs>
              <w:spacing w:line="360" w:lineRule="auto"/>
              <w:rPr>
                <w:rFonts w:ascii="David" w:hAnsi="David" w:cs="David"/>
                <w:sz w:val="24"/>
                <w:szCs w:val="24"/>
                <w:rtl/>
              </w:rPr>
            </w:pPr>
            <w:r w:rsidRPr="00041CB8">
              <w:rPr>
                <w:rFonts w:ascii="David" w:hAnsi="David" w:cs="David"/>
                <w:b w:val="0"/>
                <w:i/>
                <w:sz w:val="24"/>
                <w:szCs w:val="24"/>
                <w:rtl/>
              </w:rPr>
              <w:t>אישור קיום ביטוחים</w:t>
            </w:r>
          </w:p>
        </w:tc>
      </w:tr>
    </w:tbl>
    <w:p w14:paraId="6492158F" w14:textId="77777777" w:rsidR="00F467DE" w:rsidRPr="00041CB8" w:rsidRDefault="00F467DE" w:rsidP="00041CB8">
      <w:pPr>
        <w:jc w:val="center"/>
        <w:rPr>
          <w:rFonts w:ascii="David" w:hAnsi="David"/>
          <w:b/>
          <w:bCs/>
          <w:szCs w:val="24"/>
          <w:u w:val="single"/>
          <w:rtl/>
        </w:rPr>
      </w:pPr>
      <w:r w:rsidRPr="00041CB8">
        <w:rPr>
          <w:rFonts w:ascii="David" w:hAnsi="David"/>
          <w:b/>
          <w:bCs/>
          <w:szCs w:val="24"/>
          <w:u w:val="single"/>
          <w:rtl/>
        </w:rPr>
        <w:t>נספח ביטוח - אישור קיום ביטוחים</w:t>
      </w:r>
    </w:p>
    <w:p w14:paraId="1985C93B" w14:textId="77777777" w:rsidR="00F467DE" w:rsidRPr="00041CB8" w:rsidRDefault="00F467DE" w:rsidP="00041CB8">
      <w:pPr>
        <w:rPr>
          <w:rFonts w:ascii="David" w:hAnsi="David"/>
          <w:szCs w:val="24"/>
          <w:rtl/>
        </w:rPr>
      </w:pPr>
    </w:p>
    <w:p w14:paraId="3C85AE41" w14:textId="77777777" w:rsidR="00F467DE" w:rsidRPr="00041CB8" w:rsidRDefault="00F467DE" w:rsidP="00041CB8">
      <w:pPr>
        <w:rPr>
          <w:rFonts w:ascii="David" w:hAnsi="David"/>
          <w:szCs w:val="24"/>
          <w:rtl/>
        </w:rPr>
      </w:pPr>
      <w:r w:rsidRPr="00041CB8">
        <w:rPr>
          <w:rFonts w:ascii="David" w:hAnsi="David" w:hint="eastAsia"/>
          <w:szCs w:val="24"/>
          <w:rtl/>
        </w:rPr>
        <w:t>לכבוד</w:t>
      </w:r>
      <w:r w:rsidRPr="00041CB8">
        <w:rPr>
          <w:rFonts w:ascii="David" w:hAnsi="David"/>
          <w:szCs w:val="24"/>
          <w:rtl/>
        </w:rPr>
        <w:t xml:space="preserve"> </w:t>
      </w:r>
    </w:p>
    <w:p w14:paraId="6F7ADAF0" w14:textId="77777777" w:rsidR="00F467DE" w:rsidRPr="00041CB8" w:rsidRDefault="00F467DE" w:rsidP="00041CB8">
      <w:pPr>
        <w:rPr>
          <w:rFonts w:ascii="David" w:hAnsi="David"/>
          <w:szCs w:val="24"/>
          <w:rtl/>
        </w:rPr>
      </w:pPr>
    </w:p>
    <w:p w14:paraId="572E1588" w14:textId="77777777" w:rsidR="00F467DE" w:rsidRPr="00041CB8" w:rsidRDefault="00F467DE" w:rsidP="00041CB8">
      <w:pPr>
        <w:rPr>
          <w:rFonts w:ascii="David" w:hAnsi="David"/>
          <w:b/>
          <w:bCs/>
          <w:szCs w:val="24"/>
          <w:u w:val="single"/>
          <w:rtl/>
        </w:rPr>
      </w:pPr>
      <w:r w:rsidRPr="00041CB8">
        <w:rPr>
          <w:rFonts w:ascii="David" w:hAnsi="David" w:hint="eastAsia"/>
          <w:b/>
          <w:bCs/>
          <w:szCs w:val="24"/>
          <w:u w:val="single"/>
          <w:rtl/>
        </w:rPr>
        <w:t>מדינת</w:t>
      </w:r>
      <w:r w:rsidRPr="00041CB8">
        <w:rPr>
          <w:rFonts w:ascii="David" w:hAnsi="David"/>
          <w:b/>
          <w:bCs/>
          <w:szCs w:val="24"/>
          <w:u w:val="single"/>
          <w:rtl/>
        </w:rPr>
        <w:t xml:space="preserve"> </w:t>
      </w:r>
      <w:r w:rsidRPr="00041CB8">
        <w:rPr>
          <w:rFonts w:ascii="David" w:hAnsi="David" w:hint="eastAsia"/>
          <w:b/>
          <w:bCs/>
          <w:szCs w:val="24"/>
          <w:u w:val="single"/>
          <w:rtl/>
        </w:rPr>
        <w:t>ישראל</w:t>
      </w:r>
      <w:r w:rsidRPr="00041CB8">
        <w:rPr>
          <w:rFonts w:ascii="David" w:hAnsi="David"/>
          <w:b/>
          <w:bCs/>
          <w:szCs w:val="24"/>
          <w:u w:val="single"/>
          <w:rtl/>
        </w:rPr>
        <w:t xml:space="preserve"> </w:t>
      </w:r>
      <w:r w:rsidRPr="00041CB8">
        <w:rPr>
          <w:rFonts w:ascii="David" w:hAnsi="David" w:hint="eastAsia"/>
          <w:b/>
          <w:bCs/>
          <w:szCs w:val="24"/>
          <w:u w:val="single"/>
          <w:rtl/>
        </w:rPr>
        <w:t>–</w:t>
      </w:r>
      <w:r w:rsidRPr="00041CB8">
        <w:rPr>
          <w:rFonts w:ascii="David" w:hAnsi="David"/>
          <w:b/>
          <w:bCs/>
          <w:szCs w:val="24"/>
          <w:u w:val="single"/>
          <w:rtl/>
        </w:rPr>
        <w:t xml:space="preserve"> </w:t>
      </w:r>
      <w:r w:rsidRPr="00041CB8">
        <w:rPr>
          <w:rFonts w:ascii="David" w:hAnsi="David" w:hint="eastAsia"/>
          <w:b/>
          <w:bCs/>
          <w:szCs w:val="24"/>
          <w:u w:val="single"/>
          <w:rtl/>
        </w:rPr>
        <w:t>משרד</w:t>
      </w:r>
      <w:r w:rsidRPr="00041CB8">
        <w:rPr>
          <w:rFonts w:ascii="David" w:hAnsi="David"/>
          <w:b/>
          <w:bCs/>
          <w:szCs w:val="24"/>
          <w:u w:val="single"/>
          <w:rtl/>
        </w:rPr>
        <w:t xml:space="preserve"> </w:t>
      </w:r>
      <w:r w:rsidRPr="00041CB8">
        <w:rPr>
          <w:rFonts w:ascii="David" w:hAnsi="David" w:hint="eastAsia"/>
          <w:b/>
          <w:bCs/>
          <w:szCs w:val="24"/>
          <w:u w:val="single"/>
          <w:rtl/>
        </w:rPr>
        <w:t>האנרגיה</w:t>
      </w:r>
      <w:r w:rsidRPr="00041CB8">
        <w:rPr>
          <w:rFonts w:ascii="David" w:hAnsi="David"/>
          <w:b/>
          <w:bCs/>
          <w:szCs w:val="24"/>
          <w:u w:val="single"/>
          <w:rtl/>
        </w:rPr>
        <w:t xml:space="preserve"> ;</w:t>
      </w:r>
    </w:p>
    <w:p w14:paraId="1DFCF56C" w14:textId="676CB4E0" w:rsidR="00F467DE" w:rsidRPr="00041CB8" w:rsidRDefault="00F467DE" w:rsidP="00041CB8">
      <w:pPr>
        <w:rPr>
          <w:rFonts w:ascii="David" w:hAnsi="David"/>
          <w:b/>
          <w:bCs/>
          <w:szCs w:val="24"/>
          <w:u w:val="single"/>
          <w:rtl/>
        </w:rPr>
      </w:pPr>
      <w:r w:rsidRPr="00041CB8">
        <w:rPr>
          <w:rFonts w:ascii="David" w:hAnsi="David" w:hint="eastAsia"/>
          <w:b/>
          <w:bCs/>
          <w:szCs w:val="24"/>
          <w:u w:val="single"/>
          <w:rtl/>
        </w:rPr>
        <w:t>בכתובת</w:t>
      </w:r>
      <w:r w:rsidRPr="00041CB8">
        <w:rPr>
          <w:rFonts w:ascii="David" w:hAnsi="David"/>
          <w:b/>
          <w:bCs/>
          <w:szCs w:val="24"/>
          <w:u w:val="single"/>
        </w:rPr>
        <w:t>:</w:t>
      </w:r>
      <w:r w:rsidR="00F16425" w:rsidRPr="00041CB8">
        <w:rPr>
          <w:rFonts w:ascii="David" w:hAnsi="David"/>
          <w:b/>
          <w:bCs/>
          <w:szCs w:val="24"/>
          <w:u w:val="single"/>
          <w:rtl/>
        </w:rPr>
        <w:t xml:space="preserve"> יפו 216 ירושלים </w:t>
      </w:r>
    </w:p>
    <w:p w14:paraId="0C60031C" w14:textId="77777777" w:rsidR="00F467DE" w:rsidRPr="00041CB8" w:rsidRDefault="00F467DE" w:rsidP="00041CB8">
      <w:pPr>
        <w:jc w:val="center"/>
        <w:rPr>
          <w:rFonts w:ascii="David" w:hAnsi="David"/>
          <w:szCs w:val="24"/>
          <w:rtl/>
        </w:rPr>
      </w:pPr>
    </w:p>
    <w:p w14:paraId="1AA3F0FA" w14:textId="77777777" w:rsidR="00AB0722" w:rsidRDefault="00AB0722" w:rsidP="00041CB8">
      <w:pPr>
        <w:rPr>
          <w:rFonts w:ascii="David" w:hAnsi="David"/>
          <w:szCs w:val="24"/>
          <w:rtl/>
        </w:rPr>
      </w:pPr>
    </w:p>
    <w:p w14:paraId="229B3C8B" w14:textId="77777777" w:rsidR="00AB0722" w:rsidRDefault="00AB0722" w:rsidP="00041CB8">
      <w:pPr>
        <w:rPr>
          <w:rFonts w:ascii="David" w:hAnsi="David"/>
          <w:szCs w:val="24"/>
          <w:rtl/>
        </w:rPr>
      </w:pPr>
    </w:p>
    <w:p w14:paraId="0D2F2934" w14:textId="77777777" w:rsidR="00AB0722" w:rsidRDefault="00AB0722" w:rsidP="00041CB8">
      <w:pPr>
        <w:rPr>
          <w:rFonts w:ascii="David" w:hAnsi="David"/>
          <w:szCs w:val="24"/>
          <w:rtl/>
        </w:rPr>
      </w:pPr>
    </w:p>
    <w:p w14:paraId="484504F6" w14:textId="1158744A" w:rsidR="00F467DE" w:rsidRDefault="00F467DE" w:rsidP="00041CB8">
      <w:pPr>
        <w:rPr>
          <w:rFonts w:ascii="David" w:hAnsi="David"/>
          <w:szCs w:val="24"/>
          <w:rtl/>
        </w:rPr>
      </w:pPr>
      <w:r w:rsidRPr="00041CB8">
        <w:rPr>
          <w:rFonts w:ascii="David" w:hAnsi="David" w:hint="eastAsia"/>
          <w:szCs w:val="24"/>
          <w:rtl/>
        </w:rPr>
        <w:t>א</w:t>
      </w:r>
      <w:r w:rsidRPr="00041CB8">
        <w:rPr>
          <w:rFonts w:ascii="David" w:hAnsi="David"/>
          <w:szCs w:val="24"/>
          <w:rtl/>
        </w:rPr>
        <w:t>.ג.נ.,</w:t>
      </w:r>
    </w:p>
    <w:p w14:paraId="08E9EDE7" w14:textId="77777777" w:rsidR="00AB0722" w:rsidRDefault="00AB0722" w:rsidP="00041CB8">
      <w:pPr>
        <w:rPr>
          <w:rFonts w:ascii="David" w:hAnsi="David"/>
          <w:szCs w:val="24"/>
          <w:rtl/>
        </w:rPr>
      </w:pPr>
    </w:p>
    <w:p w14:paraId="13E6E50F" w14:textId="77777777" w:rsidR="00AB0722" w:rsidRDefault="00AB0722" w:rsidP="00041CB8">
      <w:pPr>
        <w:rPr>
          <w:rFonts w:ascii="David" w:hAnsi="David"/>
          <w:szCs w:val="24"/>
          <w:rtl/>
        </w:rPr>
      </w:pPr>
    </w:p>
    <w:p w14:paraId="02568C5A" w14:textId="77777777" w:rsidR="00AB0722" w:rsidRPr="00041CB8" w:rsidRDefault="00AB0722" w:rsidP="00041CB8">
      <w:pPr>
        <w:rPr>
          <w:rFonts w:ascii="David" w:hAnsi="David"/>
          <w:szCs w:val="24"/>
          <w:rtl/>
        </w:rPr>
      </w:pPr>
    </w:p>
    <w:p w14:paraId="1ADC231E" w14:textId="77777777" w:rsidR="00F467DE" w:rsidRDefault="00F467DE" w:rsidP="00041CB8">
      <w:pPr>
        <w:jc w:val="center"/>
        <w:rPr>
          <w:rFonts w:ascii="David" w:hAnsi="David"/>
          <w:b/>
          <w:bCs/>
          <w:szCs w:val="24"/>
          <w:u w:val="single"/>
          <w:rtl/>
        </w:rPr>
      </w:pPr>
      <w:r w:rsidRPr="00041CB8">
        <w:rPr>
          <w:rFonts w:ascii="David" w:hAnsi="David"/>
          <w:szCs w:val="24"/>
          <w:rtl/>
        </w:rPr>
        <w:t>הנדון:</w:t>
      </w:r>
      <w:r w:rsidRPr="00041CB8">
        <w:rPr>
          <w:rFonts w:ascii="David" w:hAnsi="David"/>
          <w:b/>
          <w:bCs/>
          <w:szCs w:val="24"/>
          <w:rtl/>
        </w:rPr>
        <w:t xml:space="preserve">  </w:t>
      </w:r>
      <w:r w:rsidRPr="00041CB8">
        <w:rPr>
          <w:rFonts w:ascii="David" w:hAnsi="David"/>
          <w:b/>
          <w:bCs/>
          <w:szCs w:val="24"/>
          <w:u w:val="single"/>
          <w:rtl/>
        </w:rPr>
        <w:t xml:space="preserve">אישור קיום ביטוחים </w:t>
      </w:r>
    </w:p>
    <w:p w14:paraId="3E60DADD" w14:textId="77777777" w:rsidR="00AB0722" w:rsidRPr="00041CB8" w:rsidRDefault="00AB0722" w:rsidP="00041CB8">
      <w:pPr>
        <w:jc w:val="center"/>
        <w:rPr>
          <w:rFonts w:ascii="David" w:hAnsi="David"/>
          <w:b/>
          <w:bCs/>
          <w:szCs w:val="24"/>
          <w:rtl/>
        </w:rPr>
      </w:pPr>
    </w:p>
    <w:p w14:paraId="0A3BEFE6" w14:textId="77777777" w:rsidR="00F467DE" w:rsidRPr="00041CB8" w:rsidRDefault="00F467DE" w:rsidP="00041CB8">
      <w:pPr>
        <w:rPr>
          <w:rFonts w:ascii="David" w:hAnsi="David"/>
          <w:b/>
          <w:bCs/>
          <w:szCs w:val="24"/>
          <w:rtl/>
        </w:rPr>
      </w:pPr>
    </w:p>
    <w:p w14:paraId="386EEE4C" w14:textId="77777777" w:rsidR="00F467DE" w:rsidRPr="00041CB8" w:rsidRDefault="00F467DE" w:rsidP="00041CB8">
      <w:pPr>
        <w:pStyle w:val="affff2"/>
        <w:rPr>
          <w:rFonts w:ascii="David" w:hAnsi="David" w:cs="David"/>
          <w:sz w:val="24"/>
          <w:szCs w:val="24"/>
          <w:rtl/>
        </w:rPr>
      </w:pPr>
      <w:r w:rsidRPr="00041CB8">
        <w:rPr>
          <w:rFonts w:ascii="David" w:hAnsi="David" w:cs="David" w:hint="eastAsia"/>
          <w:sz w:val="24"/>
          <w:szCs w:val="24"/>
          <w:rtl/>
        </w:rPr>
        <w:t>הננו</w:t>
      </w:r>
      <w:r w:rsidRPr="00041CB8">
        <w:rPr>
          <w:rFonts w:ascii="David" w:hAnsi="David" w:cs="David"/>
          <w:sz w:val="24"/>
          <w:szCs w:val="24"/>
          <w:rtl/>
        </w:rPr>
        <w:t xml:space="preserve"> מאשרים בזה כי ערכנו למבוטחנו _____________________________(להלן "הזוכה ") </w:t>
      </w:r>
    </w:p>
    <w:p w14:paraId="12B8A5BD" w14:textId="77777777" w:rsidR="00F467DE" w:rsidRPr="00041CB8" w:rsidRDefault="00F467DE" w:rsidP="00041CB8">
      <w:pPr>
        <w:pStyle w:val="affff2"/>
        <w:rPr>
          <w:rFonts w:ascii="David" w:hAnsi="David" w:cs="David"/>
          <w:sz w:val="24"/>
          <w:szCs w:val="24"/>
        </w:rPr>
      </w:pPr>
    </w:p>
    <w:p w14:paraId="50BB0C1D" w14:textId="77777777" w:rsidR="00F467DE" w:rsidRPr="00041CB8" w:rsidRDefault="00F467DE" w:rsidP="00041CB8">
      <w:pPr>
        <w:jc w:val="both"/>
        <w:rPr>
          <w:rFonts w:ascii="David" w:hAnsi="David"/>
          <w:szCs w:val="24"/>
          <w:rtl/>
        </w:rPr>
      </w:pPr>
      <w:r w:rsidRPr="00041CB8">
        <w:rPr>
          <w:rFonts w:ascii="David" w:hAnsi="David" w:hint="eastAsia"/>
          <w:szCs w:val="24"/>
          <w:rtl/>
        </w:rPr>
        <w:t>לתקופת</w:t>
      </w:r>
      <w:r w:rsidRPr="00041CB8">
        <w:rPr>
          <w:rFonts w:ascii="David" w:hAnsi="David"/>
          <w:szCs w:val="24"/>
          <w:rtl/>
        </w:rPr>
        <w:t xml:space="preserve"> הביטוח מיום _______________ עד יום ________________ בקשר לאספקה, הובלה והתקנה של פרטי ריהוט עבור משרד האנרגיה, בהתאם למכרז ולהסכם עם מדינת ישראל – משרד האנרגיה , את הביטוחים המפורטים להלן:      </w:t>
      </w:r>
    </w:p>
    <w:p w14:paraId="32CCA72D" w14:textId="77777777" w:rsidR="00F467DE" w:rsidRPr="00041CB8" w:rsidRDefault="00F467DE" w:rsidP="00041CB8">
      <w:pPr>
        <w:jc w:val="both"/>
        <w:rPr>
          <w:rFonts w:ascii="David" w:hAnsi="David"/>
          <w:szCs w:val="24"/>
          <w:rtl/>
        </w:rPr>
      </w:pPr>
    </w:p>
    <w:p w14:paraId="70363FBD" w14:textId="77777777" w:rsidR="00F467DE" w:rsidRPr="00041CB8" w:rsidRDefault="00F467DE" w:rsidP="00041CB8">
      <w:pPr>
        <w:pStyle w:val="24"/>
        <w:rPr>
          <w:rFonts w:ascii="David" w:hAnsi="David"/>
          <w:i/>
          <w:iCs/>
          <w:szCs w:val="24"/>
          <w:u w:val="single"/>
          <w:rtl/>
        </w:rPr>
      </w:pPr>
      <w:r w:rsidRPr="00041CB8">
        <w:rPr>
          <w:rFonts w:ascii="David" w:hAnsi="David" w:hint="eastAsia"/>
          <w:i/>
          <w:iCs/>
          <w:szCs w:val="24"/>
          <w:u w:val="single"/>
          <w:rtl/>
        </w:rPr>
        <w:t>ביטוח</w:t>
      </w:r>
      <w:r w:rsidRPr="00041CB8">
        <w:rPr>
          <w:rFonts w:ascii="David" w:hAnsi="David"/>
          <w:i/>
          <w:iCs/>
          <w:szCs w:val="24"/>
          <w:u w:val="single"/>
          <w:rtl/>
        </w:rPr>
        <w:t xml:space="preserve"> </w:t>
      </w:r>
      <w:r w:rsidRPr="00041CB8">
        <w:rPr>
          <w:rFonts w:ascii="David" w:hAnsi="David" w:hint="eastAsia"/>
          <w:i/>
          <w:iCs/>
          <w:szCs w:val="24"/>
          <w:u w:val="single"/>
          <w:rtl/>
        </w:rPr>
        <w:t>חבות</w:t>
      </w:r>
      <w:r w:rsidRPr="00041CB8">
        <w:rPr>
          <w:rFonts w:ascii="David" w:hAnsi="David"/>
          <w:i/>
          <w:iCs/>
          <w:szCs w:val="24"/>
          <w:u w:val="single"/>
          <w:rtl/>
        </w:rPr>
        <w:t xml:space="preserve"> </w:t>
      </w:r>
      <w:r w:rsidRPr="00041CB8">
        <w:rPr>
          <w:rFonts w:ascii="David" w:hAnsi="David" w:hint="eastAsia"/>
          <w:i/>
          <w:iCs/>
          <w:szCs w:val="24"/>
          <w:u w:val="single"/>
          <w:rtl/>
        </w:rPr>
        <w:t>מעבידים</w:t>
      </w:r>
      <w:r w:rsidRPr="00041CB8">
        <w:rPr>
          <w:rFonts w:ascii="David" w:hAnsi="David"/>
          <w:i/>
          <w:iCs/>
          <w:szCs w:val="24"/>
          <w:u w:val="single"/>
          <w:rtl/>
        </w:rPr>
        <w:t xml:space="preserve">,  </w:t>
      </w:r>
      <w:r w:rsidRPr="00041CB8">
        <w:rPr>
          <w:rFonts w:ascii="David" w:hAnsi="David" w:hint="eastAsia"/>
          <w:i/>
          <w:iCs/>
          <w:szCs w:val="24"/>
          <w:u w:val="single"/>
          <w:rtl/>
        </w:rPr>
        <w:t>מס</w:t>
      </w:r>
      <w:r w:rsidRPr="00041CB8">
        <w:rPr>
          <w:rFonts w:ascii="David" w:hAnsi="David"/>
          <w:i/>
          <w:iCs/>
          <w:szCs w:val="24"/>
          <w:u w:val="single"/>
          <w:rtl/>
        </w:rPr>
        <w:t xml:space="preserve">' </w:t>
      </w:r>
      <w:r w:rsidRPr="00041CB8">
        <w:rPr>
          <w:rFonts w:ascii="David" w:hAnsi="David" w:hint="eastAsia"/>
          <w:i/>
          <w:iCs/>
          <w:szCs w:val="24"/>
          <w:u w:val="single"/>
          <w:rtl/>
        </w:rPr>
        <w:t>פוליסה</w:t>
      </w:r>
      <w:r w:rsidRPr="00041CB8">
        <w:rPr>
          <w:rFonts w:ascii="David" w:hAnsi="David"/>
          <w:i/>
          <w:iCs/>
          <w:szCs w:val="24"/>
          <w:u w:val="single"/>
          <w:rtl/>
        </w:rPr>
        <w:t>:________________</w:t>
      </w:r>
    </w:p>
    <w:p w14:paraId="6C38200E" w14:textId="77777777" w:rsidR="00F467DE" w:rsidRPr="00041CB8" w:rsidRDefault="00F467DE" w:rsidP="00041CB8">
      <w:pPr>
        <w:jc w:val="both"/>
        <w:rPr>
          <w:rFonts w:ascii="David" w:hAnsi="David"/>
          <w:b/>
          <w:bCs/>
          <w:szCs w:val="24"/>
          <w:u w:val="single"/>
          <w:rtl/>
          <w:lang w:eastAsia="he-IL"/>
        </w:rPr>
      </w:pPr>
    </w:p>
    <w:p w14:paraId="4032B697" w14:textId="77777777" w:rsidR="00F467DE" w:rsidRPr="00041CB8" w:rsidRDefault="00F467DE" w:rsidP="00AB0722">
      <w:pPr>
        <w:numPr>
          <w:ilvl w:val="0"/>
          <w:numId w:val="132"/>
        </w:numPr>
        <w:ind w:left="356"/>
        <w:jc w:val="both"/>
        <w:rPr>
          <w:rFonts w:ascii="David" w:hAnsi="David"/>
          <w:szCs w:val="24"/>
        </w:rPr>
      </w:pPr>
      <w:r w:rsidRPr="00041CB8">
        <w:rPr>
          <w:rFonts w:ascii="David" w:hAnsi="David" w:hint="eastAsia"/>
          <w:szCs w:val="24"/>
          <w:rtl/>
        </w:rPr>
        <w:t>אחריותו</w:t>
      </w:r>
      <w:r w:rsidRPr="00041CB8">
        <w:rPr>
          <w:rFonts w:ascii="David" w:hAnsi="David"/>
          <w:szCs w:val="24"/>
          <w:rtl/>
        </w:rPr>
        <w:t xml:space="preserve"> </w:t>
      </w:r>
      <w:r w:rsidRPr="00041CB8">
        <w:rPr>
          <w:rFonts w:ascii="David" w:hAnsi="David" w:hint="eastAsia"/>
          <w:szCs w:val="24"/>
          <w:rtl/>
        </w:rPr>
        <w:t>החוקית</w:t>
      </w:r>
      <w:r w:rsidRPr="00041CB8">
        <w:rPr>
          <w:rFonts w:ascii="David" w:hAnsi="David"/>
          <w:szCs w:val="24"/>
          <w:rtl/>
        </w:rPr>
        <w:t xml:space="preserve"> </w:t>
      </w:r>
      <w:r w:rsidRPr="00041CB8">
        <w:rPr>
          <w:rFonts w:ascii="David" w:hAnsi="David" w:hint="eastAsia"/>
          <w:szCs w:val="24"/>
          <w:rtl/>
        </w:rPr>
        <w:t>כלפי</w:t>
      </w:r>
      <w:r w:rsidRPr="00041CB8">
        <w:rPr>
          <w:rFonts w:ascii="David" w:hAnsi="David"/>
          <w:szCs w:val="24"/>
          <w:rtl/>
        </w:rPr>
        <w:t xml:space="preserve"> </w:t>
      </w:r>
      <w:r w:rsidRPr="00041CB8">
        <w:rPr>
          <w:rFonts w:ascii="David" w:hAnsi="David" w:hint="eastAsia"/>
          <w:szCs w:val="24"/>
          <w:rtl/>
        </w:rPr>
        <w:t>עובדיו</w:t>
      </w:r>
      <w:r w:rsidRPr="00041CB8">
        <w:rPr>
          <w:rFonts w:ascii="David" w:hAnsi="David"/>
          <w:szCs w:val="24"/>
          <w:rtl/>
        </w:rPr>
        <w:t xml:space="preserve">, </w:t>
      </w:r>
      <w:r w:rsidRPr="00041CB8">
        <w:rPr>
          <w:rFonts w:ascii="David" w:hAnsi="David" w:hint="eastAsia"/>
          <w:szCs w:val="24"/>
          <w:rtl/>
        </w:rPr>
        <w:t>בביטוח</w:t>
      </w:r>
      <w:r w:rsidRPr="00041CB8">
        <w:rPr>
          <w:rFonts w:ascii="David" w:hAnsi="David"/>
          <w:szCs w:val="24"/>
          <w:rtl/>
        </w:rPr>
        <w:t xml:space="preserve"> </w:t>
      </w:r>
      <w:r w:rsidRPr="00041CB8">
        <w:rPr>
          <w:rFonts w:ascii="David" w:hAnsi="David" w:hint="eastAsia"/>
          <w:szCs w:val="24"/>
          <w:rtl/>
        </w:rPr>
        <w:t>חבות</w:t>
      </w:r>
      <w:r w:rsidRPr="00041CB8">
        <w:rPr>
          <w:rFonts w:ascii="David" w:hAnsi="David"/>
          <w:szCs w:val="24"/>
          <w:rtl/>
        </w:rPr>
        <w:t xml:space="preserve"> </w:t>
      </w:r>
      <w:r w:rsidRPr="00041CB8">
        <w:rPr>
          <w:rFonts w:ascii="David" w:hAnsi="David" w:hint="eastAsia"/>
          <w:szCs w:val="24"/>
          <w:rtl/>
        </w:rPr>
        <w:t>המעבידים</w:t>
      </w:r>
      <w:r w:rsidRPr="00041CB8">
        <w:rPr>
          <w:rFonts w:ascii="David" w:hAnsi="David"/>
          <w:szCs w:val="24"/>
          <w:rtl/>
        </w:rPr>
        <w:t xml:space="preserve"> </w:t>
      </w:r>
      <w:r w:rsidRPr="00041CB8">
        <w:rPr>
          <w:rFonts w:ascii="David" w:hAnsi="David" w:hint="eastAsia"/>
          <w:szCs w:val="24"/>
          <w:rtl/>
        </w:rPr>
        <w:t>בכל</w:t>
      </w:r>
      <w:r w:rsidRPr="00041CB8">
        <w:rPr>
          <w:rFonts w:ascii="David" w:hAnsi="David"/>
          <w:szCs w:val="24"/>
          <w:rtl/>
        </w:rPr>
        <w:t xml:space="preserve"> </w:t>
      </w:r>
      <w:r w:rsidRPr="00041CB8">
        <w:rPr>
          <w:rFonts w:ascii="David" w:hAnsi="David" w:hint="eastAsia"/>
          <w:szCs w:val="24"/>
          <w:rtl/>
        </w:rPr>
        <w:t>תחומי</w:t>
      </w:r>
      <w:r w:rsidRPr="00041CB8">
        <w:rPr>
          <w:rFonts w:ascii="David" w:hAnsi="David"/>
          <w:szCs w:val="24"/>
          <w:rtl/>
        </w:rPr>
        <w:t xml:space="preserve"> </w:t>
      </w:r>
      <w:r w:rsidRPr="00041CB8">
        <w:rPr>
          <w:rFonts w:ascii="David" w:hAnsi="David" w:hint="eastAsia"/>
          <w:szCs w:val="24"/>
          <w:rtl/>
        </w:rPr>
        <w:t>מדינת</w:t>
      </w:r>
      <w:r w:rsidRPr="00041CB8">
        <w:rPr>
          <w:rFonts w:ascii="David" w:hAnsi="David"/>
          <w:szCs w:val="24"/>
          <w:rtl/>
        </w:rPr>
        <w:t xml:space="preserve"> </w:t>
      </w:r>
      <w:r w:rsidRPr="00041CB8">
        <w:rPr>
          <w:rFonts w:ascii="David" w:hAnsi="David" w:hint="eastAsia"/>
          <w:szCs w:val="24"/>
          <w:rtl/>
        </w:rPr>
        <w:t>ישראל</w:t>
      </w:r>
      <w:r w:rsidRPr="00041CB8">
        <w:rPr>
          <w:rFonts w:ascii="David" w:hAnsi="David"/>
          <w:szCs w:val="24"/>
          <w:rtl/>
        </w:rPr>
        <w:t xml:space="preserve"> </w:t>
      </w:r>
      <w:r w:rsidRPr="00041CB8">
        <w:rPr>
          <w:rFonts w:ascii="David" w:hAnsi="David" w:hint="eastAsia"/>
          <w:szCs w:val="24"/>
          <w:rtl/>
        </w:rPr>
        <w:t>והשטחים</w:t>
      </w:r>
      <w:r w:rsidRPr="00041CB8">
        <w:rPr>
          <w:rFonts w:ascii="David" w:hAnsi="David"/>
          <w:szCs w:val="24"/>
          <w:rtl/>
        </w:rPr>
        <w:t xml:space="preserve"> </w:t>
      </w:r>
      <w:r w:rsidRPr="00041CB8">
        <w:rPr>
          <w:rFonts w:ascii="David" w:hAnsi="David" w:hint="eastAsia"/>
          <w:szCs w:val="24"/>
          <w:rtl/>
        </w:rPr>
        <w:t>המוחזקים</w:t>
      </w:r>
      <w:r w:rsidRPr="00041CB8">
        <w:rPr>
          <w:rFonts w:ascii="David" w:hAnsi="David"/>
          <w:szCs w:val="24"/>
          <w:rtl/>
        </w:rPr>
        <w:t>.</w:t>
      </w:r>
    </w:p>
    <w:p w14:paraId="7493A248" w14:textId="77777777" w:rsidR="00F467DE" w:rsidRPr="00041CB8" w:rsidRDefault="00F467DE" w:rsidP="00AB0722">
      <w:pPr>
        <w:ind w:left="356"/>
        <w:jc w:val="both"/>
        <w:rPr>
          <w:rFonts w:ascii="David" w:hAnsi="David"/>
          <w:szCs w:val="24"/>
          <w:rtl/>
        </w:rPr>
      </w:pPr>
    </w:p>
    <w:p w14:paraId="5EC5A5C8" w14:textId="77777777" w:rsidR="00F467DE" w:rsidRPr="00041CB8" w:rsidRDefault="00F467DE" w:rsidP="00AB0722">
      <w:pPr>
        <w:numPr>
          <w:ilvl w:val="0"/>
          <w:numId w:val="132"/>
        </w:numPr>
        <w:ind w:left="356"/>
        <w:jc w:val="both"/>
        <w:rPr>
          <w:rFonts w:ascii="David" w:hAnsi="David"/>
          <w:szCs w:val="24"/>
        </w:rPr>
      </w:pPr>
      <w:r w:rsidRPr="00041CB8">
        <w:rPr>
          <w:rFonts w:ascii="David" w:hAnsi="David" w:hint="eastAsia"/>
          <w:szCs w:val="24"/>
          <w:rtl/>
        </w:rPr>
        <w:t>גבולות</w:t>
      </w:r>
      <w:r w:rsidRPr="00041CB8">
        <w:rPr>
          <w:rFonts w:ascii="David" w:hAnsi="David"/>
          <w:szCs w:val="24"/>
          <w:rtl/>
        </w:rPr>
        <w:t xml:space="preserve"> </w:t>
      </w:r>
      <w:r w:rsidRPr="00041CB8">
        <w:rPr>
          <w:rFonts w:ascii="David" w:hAnsi="David" w:hint="eastAsia"/>
          <w:szCs w:val="24"/>
          <w:rtl/>
        </w:rPr>
        <w:t>האחריות</w:t>
      </w:r>
      <w:r w:rsidRPr="00041CB8">
        <w:rPr>
          <w:rFonts w:ascii="David" w:hAnsi="David"/>
          <w:szCs w:val="24"/>
          <w:rtl/>
        </w:rPr>
        <w:t xml:space="preserve"> </w:t>
      </w:r>
      <w:r w:rsidRPr="00041CB8">
        <w:rPr>
          <w:rFonts w:ascii="David" w:hAnsi="David" w:hint="eastAsia"/>
          <w:szCs w:val="24"/>
          <w:rtl/>
        </w:rPr>
        <w:t>לא</w:t>
      </w:r>
      <w:r w:rsidRPr="00041CB8">
        <w:rPr>
          <w:rFonts w:ascii="David" w:hAnsi="David"/>
          <w:szCs w:val="24"/>
          <w:rtl/>
        </w:rPr>
        <w:t xml:space="preserve"> </w:t>
      </w:r>
      <w:r w:rsidRPr="00041CB8">
        <w:rPr>
          <w:rFonts w:ascii="David" w:hAnsi="David" w:hint="eastAsia"/>
          <w:szCs w:val="24"/>
          <w:rtl/>
        </w:rPr>
        <w:t>יפחתו</w:t>
      </w:r>
      <w:r w:rsidRPr="00041CB8">
        <w:rPr>
          <w:rFonts w:ascii="David" w:hAnsi="David"/>
          <w:szCs w:val="24"/>
          <w:rtl/>
        </w:rPr>
        <w:t xml:space="preserve"> </w:t>
      </w:r>
      <w:r w:rsidRPr="00041CB8">
        <w:rPr>
          <w:rFonts w:ascii="David" w:hAnsi="David" w:hint="eastAsia"/>
          <w:szCs w:val="24"/>
          <w:rtl/>
        </w:rPr>
        <w:t>מ</w:t>
      </w:r>
      <w:r w:rsidRPr="00041CB8">
        <w:rPr>
          <w:rFonts w:ascii="David" w:hAnsi="David"/>
          <w:szCs w:val="24"/>
          <w:rtl/>
        </w:rPr>
        <w:t xml:space="preserve"> - 5,000,000 </w:t>
      </w:r>
      <w:r w:rsidRPr="00041CB8">
        <w:rPr>
          <w:rFonts w:ascii="David" w:hAnsi="David" w:hint="eastAsia"/>
          <w:szCs w:val="24"/>
          <w:rtl/>
        </w:rPr>
        <w:t>דולר</w:t>
      </w:r>
      <w:r w:rsidRPr="00041CB8">
        <w:rPr>
          <w:rFonts w:ascii="David" w:hAnsi="David"/>
          <w:szCs w:val="24"/>
          <w:rtl/>
        </w:rPr>
        <w:t xml:space="preserve"> </w:t>
      </w:r>
      <w:r w:rsidRPr="00041CB8">
        <w:rPr>
          <w:rFonts w:ascii="David" w:hAnsi="David" w:hint="eastAsia"/>
          <w:szCs w:val="24"/>
          <w:rtl/>
        </w:rPr>
        <w:t>לעובד</w:t>
      </w:r>
      <w:r w:rsidRPr="00041CB8">
        <w:rPr>
          <w:rFonts w:ascii="David" w:hAnsi="David"/>
          <w:szCs w:val="24"/>
          <w:rtl/>
        </w:rPr>
        <w:t xml:space="preserve">, </w:t>
      </w:r>
      <w:r w:rsidRPr="00041CB8">
        <w:rPr>
          <w:rFonts w:ascii="David" w:hAnsi="David" w:hint="eastAsia"/>
          <w:szCs w:val="24"/>
          <w:rtl/>
        </w:rPr>
        <w:t>למקרה</w:t>
      </w:r>
      <w:r w:rsidRPr="00041CB8">
        <w:rPr>
          <w:rFonts w:ascii="David" w:hAnsi="David"/>
          <w:szCs w:val="24"/>
          <w:rtl/>
        </w:rPr>
        <w:t xml:space="preserve">  </w:t>
      </w:r>
      <w:r w:rsidRPr="00041CB8">
        <w:rPr>
          <w:rFonts w:ascii="David" w:hAnsi="David" w:hint="eastAsia"/>
          <w:szCs w:val="24"/>
          <w:rtl/>
        </w:rPr>
        <w:t>ולתקופת</w:t>
      </w:r>
      <w:r w:rsidRPr="00041CB8">
        <w:rPr>
          <w:rFonts w:ascii="David" w:hAnsi="David"/>
          <w:szCs w:val="24"/>
          <w:rtl/>
        </w:rPr>
        <w:t xml:space="preserve"> </w:t>
      </w:r>
      <w:r w:rsidRPr="00041CB8">
        <w:rPr>
          <w:rFonts w:ascii="David" w:hAnsi="David" w:hint="eastAsia"/>
          <w:szCs w:val="24"/>
          <w:rtl/>
        </w:rPr>
        <w:t>הביטוח</w:t>
      </w:r>
      <w:r w:rsidRPr="00041CB8">
        <w:rPr>
          <w:rFonts w:ascii="David" w:hAnsi="David"/>
          <w:szCs w:val="24"/>
          <w:rtl/>
        </w:rPr>
        <w:t xml:space="preserve"> (שנה).</w:t>
      </w:r>
    </w:p>
    <w:p w14:paraId="5F75CCC9" w14:textId="77777777" w:rsidR="00F467DE" w:rsidRPr="00041CB8" w:rsidRDefault="00F467DE" w:rsidP="00AB0722">
      <w:pPr>
        <w:pStyle w:val="af5"/>
        <w:jc w:val="both"/>
        <w:rPr>
          <w:rFonts w:ascii="David" w:hAnsi="David"/>
          <w:szCs w:val="24"/>
          <w:rtl/>
        </w:rPr>
      </w:pPr>
    </w:p>
    <w:p w14:paraId="453E20C6" w14:textId="77777777" w:rsidR="00F467DE" w:rsidRPr="00041CB8" w:rsidRDefault="00F467DE" w:rsidP="00AB0722">
      <w:pPr>
        <w:numPr>
          <w:ilvl w:val="0"/>
          <w:numId w:val="132"/>
        </w:numPr>
        <w:ind w:left="356"/>
        <w:jc w:val="both"/>
        <w:rPr>
          <w:rFonts w:ascii="David" w:hAnsi="David"/>
          <w:szCs w:val="24"/>
          <w:rtl/>
        </w:rPr>
      </w:pPr>
      <w:r w:rsidRPr="00041CB8">
        <w:rPr>
          <w:rFonts w:ascii="David" w:hAnsi="David"/>
          <w:szCs w:val="24"/>
          <w:rtl/>
        </w:rPr>
        <w:t xml:space="preserve">הביטוח מורחב לכסות את חבותו של המבוטח כלפי קבלנים,  קבלני משנה ועובדיהם היה  </w:t>
      </w:r>
    </w:p>
    <w:p w14:paraId="7B7C1907" w14:textId="77777777" w:rsidR="00F467DE" w:rsidRPr="00041CB8" w:rsidRDefault="00F467DE" w:rsidP="00AB0722">
      <w:pPr>
        <w:jc w:val="both"/>
        <w:rPr>
          <w:rFonts w:ascii="David" w:hAnsi="David"/>
          <w:szCs w:val="24"/>
          <w:rtl/>
        </w:rPr>
      </w:pPr>
      <w:r w:rsidRPr="00041CB8">
        <w:rPr>
          <w:rFonts w:ascii="David" w:hAnsi="David"/>
          <w:szCs w:val="24"/>
          <w:rtl/>
        </w:rPr>
        <w:t xml:space="preserve">       ויחשב כמעבידם.</w:t>
      </w:r>
    </w:p>
    <w:p w14:paraId="62D91E39" w14:textId="77777777" w:rsidR="00F467DE" w:rsidRPr="00041CB8" w:rsidRDefault="00F467DE" w:rsidP="00AB0722">
      <w:pPr>
        <w:ind w:left="356"/>
        <w:jc w:val="both"/>
        <w:rPr>
          <w:rFonts w:ascii="David" w:hAnsi="David"/>
          <w:szCs w:val="24"/>
          <w:rtl/>
        </w:rPr>
      </w:pPr>
    </w:p>
    <w:p w14:paraId="3E695423" w14:textId="77777777" w:rsidR="00F467DE" w:rsidRPr="00041CB8" w:rsidRDefault="00F467DE" w:rsidP="00AB0722">
      <w:pPr>
        <w:numPr>
          <w:ilvl w:val="0"/>
          <w:numId w:val="132"/>
        </w:numPr>
        <w:ind w:left="356"/>
        <w:jc w:val="both"/>
        <w:rPr>
          <w:rFonts w:ascii="David" w:hAnsi="David"/>
          <w:szCs w:val="24"/>
          <w:rtl/>
        </w:rPr>
      </w:pPr>
      <w:r w:rsidRPr="00041CB8">
        <w:rPr>
          <w:rFonts w:ascii="David" w:hAnsi="David"/>
          <w:szCs w:val="24"/>
          <w:rtl/>
        </w:rPr>
        <w:t xml:space="preserve">הביטוח על פי הפוליסה מורחב לשפות את מדינת ישראל – משרד האנרגיה ,  היה ונטען לעניין קרות תאונת עבודה/מחלת מקצוע כלשהי כי הם נושאים בחבות מעביד כלשהם כלפי מי מעובדי הזוכה , קבלנים, קבלני משנה ועובדיהם שבשירותו.  </w:t>
      </w:r>
    </w:p>
    <w:p w14:paraId="69CD9DFA" w14:textId="77777777" w:rsidR="00F467DE" w:rsidRPr="00041CB8" w:rsidRDefault="00F467DE" w:rsidP="00041CB8">
      <w:pPr>
        <w:jc w:val="both"/>
        <w:rPr>
          <w:rFonts w:ascii="David" w:hAnsi="David"/>
          <w:b/>
          <w:bCs/>
          <w:szCs w:val="24"/>
          <w:u w:val="single"/>
          <w:rtl/>
        </w:rPr>
      </w:pPr>
    </w:p>
    <w:p w14:paraId="103262CE" w14:textId="77777777" w:rsidR="00F467DE" w:rsidRPr="00041CB8" w:rsidRDefault="00F467DE" w:rsidP="00041CB8">
      <w:pPr>
        <w:pStyle w:val="24"/>
        <w:rPr>
          <w:rFonts w:ascii="David" w:hAnsi="David"/>
          <w:i/>
          <w:iCs/>
          <w:szCs w:val="24"/>
          <w:u w:val="single"/>
          <w:rtl/>
        </w:rPr>
      </w:pPr>
      <w:r w:rsidRPr="00041CB8">
        <w:rPr>
          <w:rFonts w:ascii="David" w:hAnsi="David" w:hint="eastAsia"/>
          <w:i/>
          <w:iCs/>
          <w:szCs w:val="24"/>
          <w:u w:val="single"/>
          <w:rtl/>
        </w:rPr>
        <w:t>ביטוח</w:t>
      </w:r>
      <w:r w:rsidRPr="00041CB8">
        <w:rPr>
          <w:rFonts w:ascii="David" w:hAnsi="David"/>
          <w:i/>
          <w:iCs/>
          <w:szCs w:val="24"/>
          <w:u w:val="single"/>
          <w:rtl/>
        </w:rPr>
        <w:t xml:space="preserve"> </w:t>
      </w:r>
      <w:r w:rsidRPr="00041CB8">
        <w:rPr>
          <w:rFonts w:ascii="David" w:hAnsi="David" w:hint="eastAsia"/>
          <w:i/>
          <w:iCs/>
          <w:szCs w:val="24"/>
          <w:u w:val="single"/>
          <w:rtl/>
        </w:rPr>
        <w:t>אחריות</w:t>
      </w:r>
      <w:r w:rsidRPr="00041CB8">
        <w:rPr>
          <w:rFonts w:ascii="David" w:hAnsi="David"/>
          <w:i/>
          <w:iCs/>
          <w:szCs w:val="24"/>
          <w:u w:val="single"/>
          <w:rtl/>
        </w:rPr>
        <w:t xml:space="preserve"> </w:t>
      </w:r>
      <w:r w:rsidRPr="00041CB8">
        <w:rPr>
          <w:rFonts w:ascii="David" w:hAnsi="David" w:hint="eastAsia"/>
          <w:i/>
          <w:iCs/>
          <w:szCs w:val="24"/>
          <w:u w:val="single"/>
          <w:rtl/>
        </w:rPr>
        <w:t>כלפי</w:t>
      </w:r>
      <w:r w:rsidRPr="00041CB8">
        <w:rPr>
          <w:rFonts w:ascii="David" w:hAnsi="David"/>
          <w:i/>
          <w:iCs/>
          <w:szCs w:val="24"/>
          <w:u w:val="single"/>
          <w:rtl/>
        </w:rPr>
        <w:t xml:space="preserve"> </w:t>
      </w:r>
      <w:r w:rsidRPr="00041CB8">
        <w:rPr>
          <w:rFonts w:ascii="David" w:hAnsi="David" w:hint="eastAsia"/>
          <w:i/>
          <w:iCs/>
          <w:szCs w:val="24"/>
          <w:u w:val="single"/>
          <w:rtl/>
        </w:rPr>
        <w:t>צד</w:t>
      </w:r>
      <w:r w:rsidRPr="00041CB8">
        <w:rPr>
          <w:rFonts w:ascii="David" w:hAnsi="David"/>
          <w:i/>
          <w:iCs/>
          <w:szCs w:val="24"/>
          <w:u w:val="single"/>
          <w:rtl/>
        </w:rPr>
        <w:t xml:space="preserve"> </w:t>
      </w:r>
      <w:r w:rsidRPr="00041CB8">
        <w:rPr>
          <w:rFonts w:ascii="David" w:hAnsi="David" w:hint="eastAsia"/>
          <w:i/>
          <w:iCs/>
          <w:szCs w:val="24"/>
          <w:u w:val="single"/>
          <w:rtl/>
        </w:rPr>
        <w:t>שלישי</w:t>
      </w:r>
      <w:r w:rsidRPr="00041CB8">
        <w:rPr>
          <w:rFonts w:ascii="David" w:hAnsi="David"/>
          <w:i/>
          <w:iCs/>
          <w:szCs w:val="24"/>
          <w:u w:val="single"/>
          <w:rtl/>
        </w:rPr>
        <w:t xml:space="preserve">,  </w:t>
      </w:r>
      <w:r w:rsidRPr="00041CB8">
        <w:rPr>
          <w:rFonts w:ascii="David" w:hAnsi="David" w:hint="eastAsia"/>
          <w:i/>
          <w:iCs/>
          <w:szCs w:val="24"/>
          <w:u w:val="single"/>
          <w:rtl/>
        </w:rPr>
        <w:t>מס</w:t>
      </w:r>
      <w:r w:rsidRPr="00041CB8">
        <w:rPr>
          <w:rFonts w:ascii="David" w:hAnsi="David"/>
          <w:i/>
          <w:iCs/>
          <w:szCs w:val="24"/>
          <w:u w:val="single"/>
          <w:rtl/>
        </w:rPr>
        <w:t xml:space="preserve">' </w:t>
      </w:r>
      <w:r w:rsidRPr="00041CB8">
        <w:rPr>
          <w:rFonts w:ascii="David" w:hAnsi="David" w:hint="eastAsia"/>
          <w:i/>
          <w:iCs/>
          <w:szCs w:val="24"/>
          <w:u w:val="single"/>
          <w:rtl/>
        </w:rPr>
        <w:t>פוליסה</w:t>
      </w:r>
      <w:r w:rsidRPr="00041CB8">
        <w:rPr>
          <w:rFonts w:ascii="David" w:hAnsi="David"/>
          <w:i/>
          <w:iCs/>
          <w:szCs w:val="24"/>
          <w:u w:val="single"/>
          <w:rtl/>
        </w:rPr>
        <w:t>:____________</w:t>
      </w:r>
    </w:p>
    <w:p w14:paraId="78052A49" w14:textId="77777777" w:rsidR="00F467DE" w:rsidRPr="00041CB8" w:rsidRDefault="00F467DE" w:rsidP="00041CB8">
      <w:pPr>
        <w:jc w:val="both"/>
        <w:rPr>
          <w:rFonts w:ascii="David" w:hAnsi="David"/>
          <w:b/>
          <w:bCs/>
          <w:szCs w:val="24"/>
          <w:u w:val="single"/>
          <w:rtl/>
        </w:rPr>
      </w:pPr>
    </w:p>
    <w:p w14:paraId="79342E39" w14:textId="77777777" w:rsidR="00F467DE" w:rsidRPr="00041CB8" w:rsidRDefault="00F467DE" w:rsidP="00041CB8">
      <w:pPr>
        <w:numPr>
          <w:ilvl w:val="0"/>
          <w:numId w:val="133"/>
        </w:numPr>
        <w:ind w:left="356"/>
        <w:jc w:val="both"/>
        <w:rPr>
          <w:rFonts w:ascii="David" w:hAnsi="David"/>
          <w:szCs w:val="24"/>
          <w:rtl/>
        </w:rPr>
      </w:pPr>
      <w:r w:rsidRPr="00041CB8">
        <w:rPr>
          <w:rFonts w:ascii="David" w:hAnsi="David" w:hint="eastAsia"/>
          <w:szCs w:val="24"/>
          <w:rtl/>
        </w:rPr>
        <w:t>אחריותו</w:t>
      </w:r>
      <w:r w:rsidRPr="00041CB8">
        <w:rPr>
          <w:rFonts w:ascii="David" w:hAnsi="David"/>
          <w:szCs w:val="24"/>
          <w:rtl/>
        </w:rPr>
        <w:t xml:space="preserve"> </w:t>
      </w:r>
      <w:r w:rsidRPr="00041CB8">
        <w:rPr>
          <w:rFonts w:ascii="David" w:hAnsi="David" w:hint="eastAsia"/>
          <w:szCs w:val="24"/>
          <w:rtl/>
        </w:rPr>
        <w:t>החוקית</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פי</w:t>
      </w:r>
      <w:r w:rsidRPr="00041CB8">
        <w:rPr>
          <w:rFonts w:ascii="David" w:hAnsi="David"/>
          <w:szCs w:val="24"/>
          <w:rtl/>
        </w:rPr>
        <w:t xml:space="preserve"> </w:t>
      </w:r>
      <w:r w:rsidRPr="00041CB8">
        <w:rPr>
          <w:rFonts w:ascii="David" w:hAnsi="David" w:hint="eastAsia"/>
          <w:szCs w:val="24"/>
          <w:rtl/>
        </w:rPr>
        <w:t>דיני</w:t>
      </w:r>
      <w:r w:rsidRPr="00041CB8">
        <w:rPr>
          <w:rFonts w:ascii="David" w:hAnsi="David"/>
          <w:szCs w:val="24"/>
          <w:rtl/>
        </w:rPr>
        <w:t xml:space="preserve"> </w:t>
      </w:r>
      <w:r w:rsidRPr="00041CB8">
        <w:rPr>
          <w:rFonts w:ascii="David" w:hAnsi="David" w:hint="eastAsia"/>
          <w:szCs w:val="24"/>
          <w:rtl/>
        </w:rPr>
        <w:t>מדינת</w:t>
      </w:r>
      <w:r w:rsidRPr="00041CB8">
        <w:rPr>
          <w:rFonts w:ascii="David" w:hAnsi="David"/>
          <w:szCs w:val="24"/>
          <w:rtl/>
        </w:rPr>
        <w:t xml:space="preserve"> </w:t>
      </w:r>
      <w:r w:rsidRPr="00041CB8">
        <w:rPr>
          <w:rFonts w:ascii="David" w:hAnsi="David" w:hint="eastAsia"/>
          <w:szCs w:val="24"/>
          <w:rtl/>
        </w:rPr>
        <w:t>ישראל</w:t>
      </w:r>
      <w:r w:rsidRPr="00041CB8">
        <w:rPr>
          <w:rFonts w:ascii="David" w:hAnsi="David"/>
          <w:szCs w:val="24"/>
          <w:rtl/>
        </w:rPr>
        <w:t xml:space="preserve"> </w:t>
      </w:r>
      <w:r w:rsidRPr="00041CB8">
        <w:rPr>
          <w:rFonts w:ascii="David" w:hAnsi="David" w:hint="eastAsia"/>
          <w:szCs w:val="24"/>
          <w:rtl/>
        </w:rPr>
        <w:t>בביטוח</w:t>
      </w:r>
      <w:r w:rsidRPr="00041CB8">
        <w:rPr>
          <w:rFonts w:ascii="David" w:hAnsi="David"/>
          <w:szCs w:val="24"/>
          <w:rtl/>
        </w:rPr>
        <w:t xml:space="preserve"> </w:t>
      </w:r>
      <w:r w:rsidRPr="00041CB8">
        <w:rPr>
          <w:rFonts w:ascii="David" w:hAnsi="David" w:hint="eastAsia"/>
          <w:szCs w:val="24"/>
          <w:rtl/>
        </w:rPr>
        <w:t>אחריות</w:t>
      </w:r>
      <w:r w:rsidRPr="00041CB8">
        <w:rPr>
          <w:rFonts w:ascii="David" w:hAnsi="David"/>
          <w:szCs w:val="24"/>
          <w:rtl/>
        </w:rPr>
        <w:t xml:space="preserve"> </w:t>
      </w:r>
      <w:r w:rsidRPr="00041CB8">
        <w:rPr>
          <w:rFonts w:ascii="David" w:hAnsi="David" w:hint="eastAsia"/>
          <w:szCs w:val="24"/>
          <w:rtl/>
        </w:rPr>
        <w:t>כלפי</w:t>
      </w:r>
      <w:r w:rsidRPr="00041CB8">
        <w:rPr>
          <w:rFonts w:ascii="David" w:hAnsi="David"/>
          <w:szCs w:val="24"/>
          <w:rtl/>
        </w:rPr>
        <w:t xml:space="preserve"> </w:t>
      </w:r>
      <w:r w:rsidRPr="00041CB8">
        <w:rPr>
          <w:rFonts w:ascii="David" w:hAnsi="David" w:hint="eastAsia"/>
          <w:szCs w:val="24"/>
          <w:rtl/>
        </w:rPr>
        <w:t>צד</w:t>
      </w:r>
      <w:r w:rsidRPr="00041CB8">
        <w:rPr>
          <w:rFonts w:ascii="David" w:hAnsi="David"/>
          <w:szCs w:val="24"/>
          <w:rtl/>
        </w:rPr>
        <w:t xml:space="preserve"> </w:t>
      </w:r>
      <w:r w:rsidRPr="00041CB8">
        <w:rPr>
          <w:rFonts w:ascii="David" w:hAnsi="David" w:hint="eastAsia"/>
          <w:szCs w:val="24"/>
          <w:rtl/>
        </w:rPr>
        <w:t>שלישי</w:t>
      </w:r>
      <w:r w:rsidRPr="00041CB8">
        <w:rPr>
          <w:rFonts w:ascii="David" w:hAnsi="David"/>
          <w:szCs w:val="24"/>
          <w:rtl/>
        </w:rPr>
        <w:t xml:space="preserve"> </w:t>
      </w:r>
      <w:r w:rsidRPr="00041CB8">
        <w:rPr>
          <w:rFonts w:ascii="David" w:hAnsi="David" w:hint="eastAsia"/>
          <w:szCs w:val="24"/>
          <w:rtl/>
        </w:rPr>
        <w:t>גוף</w:t>
      </w:r>
      <w:r w:rsidRPr="00041CB8">
        <w:rPr>
          <w:rFonts w:ascii="David" w:hAnsi="David"/>
          <w:szCs w:val="24"/>
          <w:rtl/>
        </w:rPr>
        <w:t xml:space="preserve"> </w:t>
      </w:r>
      <w:r w:rsidRPr="00041CB8">
        <w:rPr>
          <w:rFonts w:ascii="David" w:hAnsi="David" w:hint="eastAsia"/>
          <w:szCs w:val="24"/>
          <w:rtl/>
        </w:rPr>
        <w:t>ורכוש</w:t>
      </w:r>
      <w:r w:rsidRPr="00041CB8">
        <w:rPr>
          <w:rFonts w:ascii="David" w:hAnsi="David"/>
          <w:szCs w:val="24"/>
          <w:rtl/>
        </w:rPr>
        <w:t xml:space="preserve"> </w:t>
      </w:r>
      <w:r w:rsidRPr="00041CB8">
        <w:rPr>
          <w:rFonts w:ascii="David" w:hAnsi="David" w:hint="eastAsia"/>
          <w:szCs w:val="24"/>
          <w:rtl/>
        </w:rPr>
        <w:t>בכל</w:t>
      </w:r>
      <w:r w:rsidRPr="00041CB8">
        <w:rPr>
          <w:rFonts w:ascii="David" w:hAnsi="David"/>
          <w:szCs w:val="24"/>
          <w:rtl/>
        </w:rPr>
        <w:t xml:space="preserve"> </w:t>
      </w:r>
      <w:r w:rsidRPr="00041CB8">
        <w:rPr>
          <w:rFonts w:ascii="David" w:hAnsi="David" w:hint="eastAsia"/>
          <w:szCs w:val="24"/>
          <w:rtl/>
        </w:rPr>
        <w:t>תחומי</w:t>
      </w:r>
      <w:r w:rsidRPr="00041CB8">
        <w:rPr>
          <w:rFonts w:ascii="David" w:hAnsi="David"/>
          <w:szCs w:val="24"/>
          <w:rtl/>
        </w:rPr>
        <w:t xml:space="preserve"> </w:t>
      </w:r>
      <w:r w:rsidRPr="00041CB8">
        <w:rPr>
          <w:rFonts w:ascii="David" w:hAnsi="David" w:hint="eastAsia"/>
          <w:szCs w:val="24"/>
          <w:rtl/>
        </w:rPr>
        <w:t>מדינת</w:t>
      </w:r>
      <w:r w:rsidRPr="00041CB8">
        <w:rPr>
          <w:rFonts w:ascii="David" w:hAnsi="David"/>
          <w:szCs w:val="24"/>
          <w:rtl/>
        </w:rPr>
        <w:t xml:space="preserve"> </w:t>
      </w:r>
      <w:r w:rsidRPr="00041CB8">
        <w:rPr>
          <w:rFonts w:ascii="David" w:hAnsi="David" w:hint="eastAsia"/>
          <w:szCs w:val="24"/>
          <w:rtl/>
        </w:rPr>
        <w:t>ישראל</w:t>
      </w:r>
      <w:r w:rsidRPr="00041CB8">
        <w:rPr>
          <w:rFonts w:ascii="David" w:hAnsi="David"/>
          <w:szCs w:val="24"/>
          <w:rtl/>
        </w:rPr>
        <w:t xml:space="preserve"> </w:t>
      </w:r>
      <w:r w:rsidRPr="00041CB8">
        <w:rPr>
          <w:rFonts w:ascii="David" w:hAnsi="David" w:hint="eastAsia"/>
          <w:szCs w:val="24"/>
          <w:rtl/>
        </w:rPr>
        <w:t>והשטחים</w:t>
      </w:r>
      <w:r w:rsidRPr="00041CB8">
        <w:rPr>
          <w:rFonts w:ascii="David" w:hAnsi="David"/>
          <w:szCs w:val="24"/>
          <w:rtl/>
        </w:rPr>
        <w:t xml:space="preserve"> </w:t>
      </w:r>
      <w:r w:rsidRPr="00041CB8">
        <w:rPr>
          <w:rFonts w:ascii="David" w:hAnsi="David" w:hint="eastAsia"/>
          <w:szCs w:val="24"/>
          <w:rtl/>
        </w:rPr>
        <w:t>המוחזקים</w:t>
      </w:r>
      <w:r w:rsidRPr="00041CB8">
        <w:rPr>
          <w:rFonts w:ascii="David" w:hAnsi="David"/>
          <w:szCs w:val="24"/>
          <w:rtl/>
        </w:rPr>
        <w:t>.</w:t>
      </w:r>
    </w:p>
    <w:p w14:paraId="61DE3CB6" w14:textId="77777777" w:rsidR="00F467DE" w:rsidRPr="00041CB8" w:rsidRDefault="00F467DE" w:rsidP="00041CB8">
      <w:pPr>
        <w:ind w:left="356"/>
        <w:jc w:val="both"/>
        <w:rPr>
          <w:rFonts w:ascii="David" w:hAnsi="David"/>
          <w:szCs w:val="24"/>
          <w:rtl/>
        </w:rPr>
      </w:pPr>
      <w:r w:rsidRPr="00041CB8">
        <w:rPr>
          <w:rFonts w:ascii="David" w:hAnsi="David"/>
          <w:szCs w:val="24"/>
          <w:rtl/>
        </w:rPr>
        <w:t xml:space="preserve">      </w:t>
      </w:r>
    </w:p>
    <w:p w14:paraId="25CC03A3" w14:textId="77777777" w:rsidR="00F467DE" w:rsidRPr="00041CB8" w:rsidRDefault="00F467DE" w:rsidP="00041CB8">
      <w:pPr>
        <w:numPr>
          <w:ilvl w:val="0"/>
          <w:numId w:val="133"/>
        </w:numPr>
        <w:ind w:left="356"/>
        <w:jc w:val="both"/>
        <w:rPr>
          <w:rFonts w:ascii="David" w:hAnsi="David"/>
          <w:szCs w:val="24"/>
        </w:rPr>
      </w:pPr>
      <w:r w:rsidRPr="00041CB8">
        <w:rPr>
          <w:rFonts w:ascii="David" w:hAnsi="David" w:hint="eastAsia"/>
          <w:szCs w:val="24"/>
          <w:rtl/>
        </w:rPr>
        <w:t>גבול</w:t>
      </w:r>
      <w:r w:rsidRPr="00041CB8">
        <w:rPr>
          <w:rFonts w:ascii="David" w:hAnsi="David"/>
          <w:szCs w:val="24"/>
          <w:rtl/>
        </w:rPr>
        <w:t xml:space="preserve"> </w:t>
      </w:r>
      <w:r w:rsidRPr="00041CB8">
        <w:rPr>
          <w:rFonts w:ascii="David" w:hAnsi="David" w:hint="eastAsia"/>
          <w:szCs w:val="24"/>
          <w:rtl/>
        </w:rPr>
        <w:t>האחריות</w:t>
      </w:r>
      <w:r w:rsidRPr="00041CB8">
        <w:rPr>
          <w:rFonts w:ascii="David" w:hAnsi="David"/>
          <w:szCs w:val="24"/>
          <w:rtl/>
        </w:rPr>
        <w:t xml:space="preserve"> </w:t>
      </w:r>
      <w:r w:rsidRPr="00041CB8">
        <w:rPr>
          <w:rFonts w:ascii="David" w:hAnsi="David" w:hint="eastAsia"/>
          <w:szCs w:val="24"/>
          <w:rtl/>
        </w:rPr>
        <w:t>למקרה</w:t>
      </w:r>
      <w:r w:rsidRPr="00041CB8">
        <w:rPr>
          <w:rFonts w:ascii="David" w:hAnsi="David"/>
          <w:szCs w:val="24"/>
          <w:rtl/>
        </w:rPr>
        <w:t xml:space="preserve"> </w:t>
      </w:r>
      <w:r w:rsidRPr="00041CB8">
        <w:rPr>
          <w:rFonts w:ascii="David" w:hAnsi="David" w:hint="eastAsia"/>
          <w:szCs w:val="24"/>
          <w:rtl/>
        </w:rPr>
        <w:t>ולתקופת</w:t>
      </w:r>
      <w:r w:rsidRPr="00041CB8">
        <w:rPr>
          <w:rFonts w:ascii="David" w:hAnsi="David"/>
          <w:szCs w:val="24"/>
          <w:rtl/>
        </w:rPr>
        <w:t xml:space="preserve"> </w:t>
      </w:r>
      <w:r w:rsidRPr="00041CB8">
        <w:rPr>
          <w:rFonts w:ascii="David" w:hAnsi="David" w:hint="eastAsia"/>
          <w:szCs w:val="24"/>
          <w:rtl/>
        </w:rPr>
        <w:t>ביטוח</w:t>
      </w:r>
      <w:r w:rsidRPr="00041CB8">
        <w:rPr>
          <w:rFonts w:ascii="David" w:hAnsi="David"/>
          <w:szCs w:val="24"/>
          <w:rtl/>
        </w:rPr>
        <w:t xml:space="preserve"> (שנה) </w:t>
      </w:r>
      <w:r w:rsidRPr="00041CB8">
        <w:rPr>
          <w:rFonts w:ascii="David" w:hAnsi="David" w:hint="eastAsia"/>
          <w:szCs w:val="24"/>
          <w:rtl/>
        </w:rPr>
        <w:t>לא</w:t>
      </w:r>
      <w:r w:rsidRPr="00041CB8">
        <w:rPr>
          <w:rFonts w:ascii="David" w:hAnsi="David"/>
          <w:szCs w:val="24"/>
          <w:rtl/>
        </w:rPr>
        <w:t xml:space="preserve"> </w:t>
      </w:r>
      <w:r w:rsidRPr="00041CB8">
        <w:rPr>
          <w:rFonts w:ascii="David" w:hAnsi="David" w:hint="eastAsia"/>
          <w:szCs w:val="24"/>
          <w:rtl/>
        </w:rPr>
        <w:t>יפחת</w:t>
      </w:r>
      <w:r w:rsidRPr="00041CB8">
        <w:rPr>
          <w:rFonts w:ascii="David" w:hAnsi="David"/>
          <w:szCs w:val="24"/>
          <w:rtl/>
        </w:rPr>
        <w:t xml:space="preserve"> </w:t>
      </w:r>
      <w:r w:rsidRPr="00041CB8">
        <w:rPr>
          <w:rFonts w:ascii="David" w:hAnsi="David" w:hint="eastAsia"/>
          <w:szCs w:val="24"/>
          <w:rtl/>
        </w:rPr>
        <w:t>מ</w:t>
      </w:r>
      <w:r w:rsidRPr="00041CB8">
        <w:rPr>
          <w:rFonts w:ascii="David" w:hAnsi="David"/>
          <w:szCs w:val="24"/>
          <w:rtl/>
        </w:rPr>
        <w:t xml:space="preserve"> </w:t>
      </w:r>
      <w:r w:rsidRPr="00041CB8">
        <w:rPr>
          <w:rFonts w:ascii="David" w:hAnsi="David" w:hint="eastAsia"/>
          <w:szCs w:val="24"/>
          <w:rtl/>
        </w:rPr>
        <w:t>–</w:t>
      </w:r>
      <w:r w:rsidRPr="00041CB8">
        <w:rPr>
          <w:rFonts w:ascii="David" w:hAnsi="David"/>
          <w:szCs w:val="24"/>
          <w:rtl/>
        </w:rPr>
        <w:t xml:space="preserve"> 1,000,000  </w:t>
      </w:r>
      <w:r w:rsidRPr="00041CB8">
        <w:rPr>
          <w:rFonts w:ascii="David" w:hAnsi="David" w:hint="eastAsia"/>
          <w:szCs w:val="24"/>
          <w:rtl/>
        </w:rPr>
        <w:t>דולר</w:t>
      </w:r>
      <w:r w:rsidRPr="00041CB8">
        <w:rPr>
          <w:rFonts w:ascii="David" w:hAnsi="David"/>
          <w:szCs w:val="24"/>
          <w:rtl/>
        </w:rPr>
        <w:t xml:space="preserve"> </w:t>
      </w:r>
      <w:r w:rsidRPr="00041CB8">
        <w:rPr>
          <w:rFonts w:ascii="David" w:hAnsi="David" w:hint="eastAsia"/>
          <w:szCs w:val="24"/>
          <w:rtl/>
        </w:rPr>
        <w:t>ארה</w:t>
      </w:r>
      <w:r w:rsidRPr="00041CB8">
        <w:rPr>
          <w:rFonts w:ascii="David" w:hAnsi="David"/>
          <w:szCs w:val="24"/>
          <w:rtl/>
        </w:rPr>
        <w:t>"ב.</w:t>
      </w:r>
    </w:p>
    <w:p w14:paraId="1EB43ED0" w14:textId="77777777" w:rsidR="00F467DE" w:rsidRPr="00041CB8" w:rsidRDefault="00F467DE" w:rsidP="00041CB8">
      <w:pPr>
        <w:jc w:val="both"/>
        <w:rPr>
          <w:rFonts w:ascii="David" w:hAnsi="David"/>
          <w:szCs w:val="24"/>
          <w:rtl/>
        </w:rPr>
      </w:pPr>
    </w:p>
    <w:p w14:paraId="03DA66B1" w14:textId="77777777" w:rsidR="00F467DE" w:rsidRPr="00041CB8" w:rsidRDefault="00F467DE" w:rsidP="00041CB8">
      <w:pPr>
        <w:numPr>
          <w:ilvl w:val="0"/>
          <w:numId w:val="133"/>
        </w:numPr>
        <w:ind w:left="356"/>
        <w:jc w:val="both"/>
        <w:rPr>
          <w:rFonts w:ascii="David" w:hAnsi="David"/>
          <w:szCs w:val="24"/>
        </w:rPr>
      </w:pPr>
      <w:r w:rsidRPr="00041CB8">
        <w:rPr>
          <w:rFonts w:ascii="David" w:hAnsi="David" w:hint="eastAsia"/>
          <w:szCs w:val="24"/>
          <w:rtl/>
        </w:rPr>
        <w:t>בפוליסה</w:t>
      </w:r>
      <w:r w:rsidRPr="00041CB8">
        <w:rPr>
          <w:rFonts w:ascii="David" w:hAnsi="David"/>
          <w:szCs w:val="24"/>
          <w:rtl/>
        </w:rPr>
        <w:t xml:space="preserve"> נכלל סעיף אחריות צולבת - </w:t>
      </w:r>
      <w:r w:rsidRPr="00AB0722">
        <w:rPr>
          <w:rFonts w:ascii="David" w:hAnsi="David"/>
          <w:sz w:val="18"/>
          <w:szCs w:val="18"/>
        </w:rPr>
        <w:t>CROSS LIABILITY</w:t>
      </w:r>
      <w:r w:rsidRPr="00041CB8">
        <w:rPr>
          <w:rFonts w:ascii="David" w:hAnsi="David"/>
          <w:szCs w:val="24"/>
          <w:rtl/>
        </w:rPr>
        <w:t xml:space="preserve">. </w:t>
      </w:r>
    </w:p>
    <w:p w14:paraId="6CA23F75" w14:textId="77777777" w:rsidR="00F467DE" w:rsidRPr="00041CB8" w:rsidRDefault="00F467DE" w:rsidP="00041CB8">
      <w:pPr>
        <w:pStyle w:val="af5"/>
        <w:rPr>
          <w:rFonts w:ascii="David" w:hAnsi="David"/>
          <w:szCs w:val="24"/>
          <w:rtl/>
        </w:rPr>
      </w:pPr>
    </w:p>
    <w:p w14:paraId="27695D52" w14:textId="77777777" w:rsidR="00F467DE" w:rsidRPr="00041CB8" w:rsidRDefault="00F467DE" w:rsidP="00041CB8">
      <w:pPr>
        <w:numPr>
          <w:ilvl w:val="0"/>
          <w:numId w:val="133"/>
        </w:numPr>
        <w:jc w:val="both"/>
        <w:rPr>
          <w:rFonts w:ascii="David" w:hAnsi="David"/>
          <w:szCs w:val="24"/>
          <w:rtl/>
        </w:rPr>
      </w:pPr>
      <w:r w:rsidRPr="00041CB8">
        <w:rPr>
          <w:rFonts w:ascii="David" w:hAnsi="David"/>
          <w:szCs w:val="24"/>
          <w:rtl/>
        </w:rPr>
        <w:t xml:space="preserve">הביטוח מורחב לכסות את חבותו של המבוטח כלפי צד שלישי בגין פעילות של קבלנים, </w:t>
      </w:r>
    </w:p>
    <w:p w14:paraId="102DE956" w14:textId="77777777" w:rsidR="00F467DE" w:rsidRPr="00041CB8" w:rsidRDefault="00F467DE" w:rsidP="00041CB8">
      <w:pPr>
        <w:jc w:val="both"/>
        <w:rPr>
          <w:rFonts w:ascii="David" w:hAnsi="David"/>
          <w:szCs w:val="24"/>
        </w:rPr>
      </w:pPr>
      <w:r w:rsidRPr="00041CB8">
        <w:rPr>
          <w:rFonts w:ascii="David" w:hAnsi="David"/>
          <w:szCs w:val="24"/>
          <w:rtl/>
        </w:rPr>
        <w:t xml:space="preserve">       קבלני משנה ועובדיהם.</w:t>
      </w:r>
    </w:p>
    <w:p w14:paraId="4C5D33DA" w14:textId="77777777" w:rsidR="00F467DE" w:rsidRPr="00041CB8" w:rsidRDefault="00F467DE" w:rsidP="00041CB8">
      <w:pPr>
        <w:pStyle w:val="af5"/>
        <w:rPr>
          <w:rFonts w:ascii="David" w:hAnsi="David"/>
          <w:szCs w:val="24"/>
          <w:rtl/>
        </w:rPr>
      </w:pPr>
    </w:p>
    <w:p w14:paraId="2E9B0119" w14:textId="77777777" w:rsidR="00F467DE" w:rsidRPr="00041CB8" w:rsidRDefault="00F467DE" w:rsidP="00041CB8">
      <w:pPr>
        <w:numPr>
          <w:ilvl w:val="0"/>
          <w:numId w:val="133"/>
        </w:numPr>
        <w:jc w:val="both"/>
        <w:rPr>
          <w:rFonts w:ascii="David" w:hAnsi="David"/>
          <w:szCs w:val="24"/>
          <w:rtl/>
        </w:rPr>
      </w:pPr>
      <w:r w:rsidRPr="00041CB8">
        <w:rPr>
          <w:rFonts w:ascii="David" w:hAnsi="David"/>
          <w:szCs w:val="24"/>
          <w:rtl/>
        </w:rPr>
        <w:t xml:space="preserve">הביטוח מורחב לכסות נזקים שייגרמו כתוצאה מפריקה וטעינה על ידי ובאמצעות מכשירי הרמה מכל סוג שהוא. אם קיים סייג/חריג לגבי טעינה ופריקה, הוא מבוטל.  </w:t>
      </w:r>
    </w:p>
    <w:p w14:paraId="0B85D9D4" w14:textId="77777777" w:rsidR="00F467DE" w:rsidRPr="00041CB8" w:rsidRDefault="00F467DE" w:rsidP="00041CB8">
      <w:pPr>
        <w:ind w:left="356"/>
        <w:jc w:val="both"/>
        <w:rPr>
          <w:rFonts w:ascii="David" w:hAnsi="David"/>
          <w:szCs w:val="24"/>
          <w:rtl/>
        </w:rPr>
      </w:pPr>
    </w:p>
    <w:p w14:paraId="290240E8" w14:textId="77777777" w:rsidR="00F467DE" w:rsidRPr="00041CB8" w:rsidRDefault="00F467DE" w:rsidP="00041CB8">
      <w:pPr>
        <w:numPr>
          <w:ilvl w:val="0"/>
          <w:numId w:val="133"/>
        </w:numPr>
        <w:ind w:left="356"/>
        <w:jc w:val="both"/>
        <w:rPr>
          <w:rFonts w:ascii="David" w:hAnsi="David"/>
          <w:szCs w:val="24"/>
          <w:rtl/>
        </w:rPr>
      </w:pPr>
      <w:r w:rsidRPr="00041CB8">
        <w:rPr>
          <w:rFonts w:ascii="David" w:hAnsi="David"/>
          <w:szCs w:val="24"/>
          <w:rtl/>
        </w:rPr>
        <w:t>כל סייג/חריג לגבי רכוש - המתייחס לרכוש מדינת ישראל שהזוכה  או כל איש שבשירותו פועלים או  פעלו בו, מבוטל.</w:t>
      </w:r>
    </w:p>
    <w:p w14:paraId="5680C22C" w14:textId="77777777" w:rsidR="00F467DE" w:rsidRPr="00041CB8" w:rsidRDefault="00F467DE" w:rsidP="00041CB8">
      <w:pPr>
        <w:ind w:left="356"/>
        <w:jc w:val="both"/>
        <w:rPr>
          <w:rFonts w:ascii="David" w:hAnsi="David"/>
          <w:szCs w:val="24"/>
          <w:rtl/>
        </w:rPr>
      </w:pPr>
    </w:p>
    <w:p w14:paraId="24A5ED2D" w14:textId="77777777" w:rsidR="00F467DE" w:rsidRPr="00041CB8" w:rsidRDefault="00F467DE" w:rsidP="00041CB8">
      <w:pPr>
        <w:numPr>
          <w:ilvl w:val="0"/>
          <w:numId w:val="133"/>
        </w:numPr>
        <w:ind w:left="356"/>
        <w:jc w:val="both"/>
        <w:rPr>
          <w:rFonts w:ascii="David" w:hAnsi="David"/>
          <w:szCs w:val="24"/>
          <w:rtl/>
        </w:rPr>
      </w:pPr>
      <w:r w:rsidRPr="00041CB8">
        <w:rPr>
          <w:rFonts w:ascii="David" w:hAnsi="David" w:hint="eastAsia"/>
          <w:szCs w:val="24"/>
          <w:rtl/>
        </w:rPr>
        <w:t>רכוש</w:t>
      </w:r>
      <w:r w:rsidRPr="00041CB8">
        <w:rPr>
          <w:rFonts w:ascii="David" w:hAnsi="David"/>
          <w:szCs w:val="24"/>
          <w:rtl/>
        </w:rPr>
        <w:t xml:space="preserve"> </w:t>
      </w:r>
      <w:r w:rsidRPr="00041CB8">
        <w:rPr>
          <w:rFonts w:ascii="David" w:hAnsi="David" w:hint="eastAsia"/>
          <w:szCs w:val="24"/>
          <w:rtl/>
        </w:rPr>
        <w:t>מדינת</w:t>
      </w:r>
      <w:r w:rsidRPr="00041CB8">
        <w:rPr>
          <w:rFonts w:ascii="David" w:hAnsi="David"/>
          <w:szCs w:val="24"/>
          <w:rtl/>
        </w:rPr>
        <w:t xml:space="preserve"> </w:t>
      </w:r>
      <w:r w:rsidRPr="00041CB8">
        <w:rPr>
          <w:rFonts w:ascii="David" w:hAnsi="David" w:hint="eastAsia"/>
          <w:szCs w:val="24"/>
          <w:rtl/>
        </w:rPr>
        <w:t>ישראל</w:t>
      </w:r>
      <w:r w:rsidRPr="00041CB8">
        <w:rPr>
          <w:rFonts w:ascii="David" w:hAnsi="David"/>
          <w:szCs w:val="24"/>
          <w:rtl/>
        </w:rPr>
        <w:t xml:space="preserve"> </w:t>
      </w:r>
      <w:r w:rsidRPr="00041CB8">
        <w:rPr>
          <w:rFonts w:ascii="David" w:hAnsi="David" w:hint="eastAsia"/>
          <w:szCs w:val="24"/>
          <w:rtl/>
        </w:rPr>
        <w:t>ייחשב</w:t>
      </w:r>
      <w:r w:rsidRPr="00041CB8">
        <w:rPr>
          <w:rFonts w:ascii="David" w:hAnsi="David"/>
          <w:szCs w:val="24"/>
          <w:rtl/>
        </w:rPr>
        <w:t xml:space="preserve"> </w:t>
      </w:r>
      <w:r w:rsidRPr="00041CB8">
        <w:rPr>
          <w:rFonts w:ascii="David" w:hAnsi="David" w:hint="eastAsia"/>
          <w:szCs w:val="24"/>
          <w:rtl/>
        </w:rPr>
        <w:t>רכוש</w:t>
      </w:r>
      <w:r w:rsidRPr="00041CB8">
        <w:rPr>
          <w:rFonts w:ascii="David" w:hAnsi="David"/>
          <w:szCs w:val="24"/>
          <w:rtl/>
        </w:rPr>
        <w:t xml:space="preserve"> </w:t>
      </w:r>
      <w:r w:rsidRPr="00041CB8">
        <w:rPr>
          <w:rFonts w:ascii="David" w:hAnsi="David" w:hint="eastAsia"/>
          <w:szCs w:val="24"/>
          <w:rtl/>
        </w:rPr>
        <w:t>צד</w:t>
      </w:r>
      <w:r w:rsidRPr="00041CB8">
        <w:rPr>
          <w:rFonts w:ascii="David" w:hAnsi="David"/>
          <w:szCs w:val="24"/>
          <w:rtl/>
        </w:rPr>
        <w:t xml:space="preserve"> </w:t>
      </w:r>
      <w:r w:rsidRPr="00041CB8">
        <w:rPr>
          <w:rFonts w:ascii="David" w:hAnsi="David" w:hint="eastAsia"/>
          <w:szCs w:val="24"/>
          <w:rtl/>
        </w:rPr>
        <w:t>שלישי</w:t>
      </w:r>
      <w:r w:rsidRPr="00041CB8">
        <w:rPr>
          <w:rFonts w:ascii="David" w:hAnsi="David"/>
          <w:szCs w:val="24"/>
          <w:rtl/>
        </w:rPr>
        <w:t>.</w:t>
      </w:r>
    </w:p>
    <w:p w14:paraId="0C888D00" w14:textId="77777777" w:rsidR="00F467DE" w:rsidRPr="00041CB8" w:rsidRDefault="00F467DE" w:rsidP="00041CB8">
      <w:pPr>
        <w:ind w:left="356"/>
        <w:jc w:val="both"/>
        <w:rPr>
          <w:rFonts w:ascii="David" w:hAnsi="David"/>
          <w:szCs w:val="24"/>
          <w:rtl/>
        </w:rPr>
      </w:pPr>
    </w:p>
    <w:p w14:paraId="657492DA" w14:textId="77777777" w:rsidR="00AB0722" w:rsidRDefault="00F467DE" w:rsidP="00041CB8">
      <w:pPr>
        <w:numPr>
          <w:ilvl w:val="0"/>
          <w:numId w:val="133"/>
        </w:numPr>
        <w:ind w:left="356"/>
        <w:jc w:val="both"/>
        <w:rPr>
          <w:rFonts w:ascii="David" w:hAnsi="David"/>
          <w:szCs w:val="24"/>
        </w:rPr>
      </w:pPr>
      <w:r w:rsidRPr="00041CB8">
        <w:rPr>
          <w:rFonts w:ascii="David" w:hAnsi="David" w:hint="eastAsia"/>
          <w:szCs w:val="24"/>
          <w:rtl/>
        </w:rPr>
        <w:t>הביטוח</w:t>
      </w:r>
      <w:r w:rsidRPr="00041CB8">
        <w:rPr>
          <w:rFonts w:ascii="David" w:hAnsi="David"/>
          <w:szCs w:val="24"/>
          <w:rtl/>
        </w:rPr>
        <w:t xml:space="preserve"> מורחב לשפות את מדינת ישראל –משרד האנרגיה ,  ככל שיחשבו  אחראים למעשי ו/או מחדלי הזוכה  וכל הפועלים מטעמו. </w:t>
      </w:r>
    </w:p>
    <w:p w14:paraId="66A29007" w14:textId="77777777" w:rsidR="00AB0722" w:rsidRDefault="00AB0722" w:rsidP="00AB0722">
      <w:pPr>
        <w:pStyle w:val="af5"/>
        <w:rPr>
          <w:rFonts w:ascii="David" w:hAnsi="David"/>
          <w:szCs w:val="24"/>
          <w:rtl/>
        </w:rPr>
      </w:pPr>
    </w:p>
    <w:p w14:paraId="6D95EE92" w14:textId="4432A9A2" w:rsidR="00F467DE" w:rsidRPr="00041CB8" w:rsidRDefault="00F467DE" w:rsidP="00AB0722">
      <w:pPr>
        <w:ind w:left="-4"/>
        <w:jc w:val="both"/>
        <w:rPr>
          <w:rFonts w:ascii="David" w:hAnsi="David"/>
          <w:szCs w:val="24"/>
          <w:rtl/>
        </w:rPr>
      </w:pPr>
      <w:r w:rsidRPr="00041CB8">
        <w:rPr>
          <w:rFonts w:ascii="David" w:hAnsi="David"/>
          <w:szCs w:val="24"/>
          <w:rtl/>
        </w:rPr>
        <w:t xml:space="preserve"> </w:t>
      </w:r>
    </w:p>
    <w:p w14:paraId="2BEE525F" w14:textId="77777777" w:rsidR="00F467DE" w:rsidRPr="00AB0722" w:rsidRDefault="00F467DE" w:rsidP="00041CB8">
      <w:pPr>
        <w:pStyle w:val="24"/>
        <w:rPr>
          <w:rFonts w:ascii="David" w:hAnsi="David"/>
          <w:szCs w:val="24"/>
          <w:u w:val="single"/>
          <w:rtl/>
        </w:rPr>
      </w:pPr>
      <w:r w:rsidRPr="00AB0722">
        <w:rPr>
          <w:rFonts w:ascii="David" w:hAnsi="David" w:hint="eastAsia"/>
          <w:szCs w:val="24"/>
          <w:u w:val="single"/>
          <w:rtl/>
        </w:rPr>
        <w:t>ביטוח</w:t>
      </w:r>
      <w:r w:rsidRPr="00AB0722">
        <w:rPr>
          <w:rFonts w:ascii="David" w:hAnsi="David"/>
          <w:szCs w:val="24"/>
          <w:u w:val="single"/>
          <w:rtl/>
        </w:rPr>
        <w:t xml:space="preserve"> </w:t>
      </w:r>
      <w:r w:rsidRPr="00AB0722">
        <w:rPr>
          <w:rFonts w:ascii="David" w:hAnsi="David" w:hint="eastAsia"/>
          <w:szCs w:val="24"/>
          <w:u w:val="single"/>
          <w:rtl/>
        </w:rPr>
        <w:t>חבות</w:t>
      </w:r>
      <w:r w:rsidRPr="00AB0722">
        <w:rPr>
          <w:rFonts w:ascii="David" w:hAnsi="David"/>
          <w:szCs w:val="24"/>
          <w:u w:val="single"/>
          <w:rtl/>
        </w:rPr>
        <w:t xml:space="preserve"> </w:t>
      </w:r>
      <w:r w:rsidRPr="00AB0722">
        <w:rPr>
          <w:rFonts w:ascii="David" w:hAnsi="David" w:hint="eastAsia"/>
          <w:szCs w:val="24"/>
          <w:u w:val="single"/>
          <w:rtl/>
        </w:rPr>
        <w:t>המוצר</w:t>
      </w:r>
      <w:r w:rsidRPr="00AB0722">
        <w:rPr>
          <w:rFonts w:ascii="David" w:hAnsi="David"/>
          <w:szCs w:val="24"/>
          <w:u w:val="single"/>
        </w:rPr>
        <w:t xml:space="preserve">PRODUCTS  LIABILITY- </w:t>
      </w:r>
      <w:r w:rsidRPr="00AB0722">
        <w:rPr>
          <w:rFonts w:ascii="David" w:hAnsi="David"/>
          <w:szCs w:val="24"/>
          <w:u w:val="single"/>
          <w:rtl/>
        </w:rPr>
        <w:t xml:space="preserve">,  </w:t>
      </w:r>
      <w:r w:rsidRPr="00AB0722">
        <w:rPr>
          <w:rFonts w:ascii="David" w:hAnsi="David" w:hint="eastAsia"/>
          <w:szCs w:val="24"/>
          <w:u w:val="single"/>
          <w:rtl/>
        </w:rPr>
        <w:t>מס</w:t>
      </w:r>
      <w:r w:rsidRPr="00AB0722">
        <w:rPr>
          <w:rFonts w:ascii="David" w:hAnsi="David"/>
          <w:szCs w:val="24"/>
          <w:u w:val="single"/>
          <w:rtl/>
        </w:rPr>
        <w:t xml:space="preserve">' </w:t>
      </w:r>
      <w:r w:rsidRPr="00AB0722">
        <w:rPr>
          <w:rFonts w:ascii="David" w:hAnsi="David" w:hint="eastAsia"/>
          <w:szCs w:val="24"/>
          <w:u w:val="single"/>
          <w:rtl/>
        </w:rPr>
        <w:t>פוליסה</w:t>
      </w:r>
      <w:r w:rsidRPr="00AB0722">
        <w:rPr>
          <w:rFonts w:ascii="David" w:hAnsi="David"/>
          <w:szCs w:val="24"/>
          <w:u w:val="single"/>
          <w:rtl/>
        </w:rPr>
        <w:t>:____________</w:t>
      </w:r>
    </w:p>
    <w:p w14:paraId="70DADFC0" w14:textId="77777777" w:rsidR="00F467DE" w:rsidRPr="00041CB8" w:rsidRDefault="00F467DE" w:rsidP="00041CB8">
      <w:pPr>
        <w:jc w:val="both"/>
        <w:rPr>
          <w:rFonts w:ascii="David" w:hAnsi="David"/>
          <w:szCs w:val="24"/>
          <w:rtl/>
        </w:rPr>
      </w:pPr>
    </w:p>
    <w:p w14:paraId="17C6AF68" w14:textId="77777777" w:rsidR="00F467DE" w:rsidRPr="00041CB8" w:rsidRDefault="00F467DE" w:rsidP="00041CB8">
      <w:pPr>
        <w:numPr>
          <w:ilvl w:val="0"/>
          <w:numId w:val="131"/>
        </w:numPr>
        <w:rPr>
          <w:rFonts w:ascii="David" w:hAnsi="David"/>
          <w:szCs w:val="24"/>
          <w:rtl/>
        </w:rPr>
      </w:pPr>
      <w:r w:rsidRPr="00041CB8">
        <w:rPr>
          <w:rFonts w:ascii="David" w:hAnsi="David" w:hint="eastAsia"/>
          <w:szCs w:val="24"/>
          <w:rtl/>
        </w:rPr>
        <w:t>ביטוח</w:t>
      </w:r>
      <w:r w:rsidRPr="00041CB8">
        <w:rPr>
          <w:rFonts w:ascii="David" w:hAnsi="David"/>
          <w:szCs w:val="24"/>
          <w:rtl/>
        </w:rPr>
        <w:t xml:space="preserve"> </w:t>
      </w:r>
      <w:r w:rsidRPr="00041CB8">
        <w:rPr>
          <w:rFonts w:ascii="David" w:hAnsi="David" w:hint="eastAsia"/>
          <w:szCs w:val="24"/>
          <w:rtl/>
        </w:rPr>
        <w:t>חבות</w:t>
      </w:r>
      <w:r w:rsidRPr="00041CB8">
        <w:rPr>
          <w:rFonts w:ascii="David" w:hAnsi="David"/>
          <w:szCs w:val="24"/>
          <w:rtl/>
        </w:rPr>
        <w:t xml:space="preserve"> </w:t>
      </w:r>
      <w:r w:rsidRPr="00041CB8">
        <w:rPr>
          <w:rFonts w:ascii="David" w:hAnsi="David" w:hint="eastAsia"/>
          <w:szCs w:val="24"/>
          <w:rtl/>
        </w:rPr>
        <w:t>הזוכה</w:t>
      </w:r>
      <w:r w:rsidRPr="00041CB8">
        <w:rPr>
          <w:rFonts w:ascii="David" w:hAnsi="David"/>
          <w:szCs w:val="24"/>
          <w:rtl/>
        </w:rPr>
        <w:t xml:space="preserve">  </w:t>
      </w:r>
      <w:r w:rsidRPr="00041CB8">
        <w:rPr>
          <w:rFonts w:ascii="David" w:hAnsi="David" w:hint="eastAsia"/>
          <w:szCs w:val="24"/>
          <w:rtl/>
        </w:rPr>
        <w:t>והיצרן</w:t>
      </w:r>
      <w:r w:rsidRPr="00041CB8">
        <w:rPr>
          <w:rFonts w:ascii="David" w:hAnsi="David"/>
          <w:szCs w:val="24"/>
          <w:rtl/>
        </w:rPr>
        <w:t xml:space="preserve"> </w:t>
      </w:r>
      <w:r w:rsidRPr="00041CB8">
        <w:rPr>
          <w:rFonts w:ascii="David" w:hAnsi="David" w:hint="eastAsia"/>
          <w:szCs w:val="24"/>
          <w:rtl/>
        </w:rPr>
        <w:t>בביטוח</w:t>
      </w:r>
      <w:r w:rsidRPr="00041CB8">
        <w:rPr>
          <w:rFonts w:ascii="David" w:hAnsi="David"/>
          <w:szCs w:val="24"/>
          <w:rtl/>
        </w:rPr>
        <w:t xml:space="preserve"> </w:t>
      </w:r>
      <w:r w:rsidRPr="00041CB8">
        <w:rPr>
          <w:rFonts w:ascii="David" w:hAnsi="David" w:hint="eastAsia"/>
          <w:szCs w:val="24"/>
          <w:rtl/>
        </w:rPr>
        <w:t>חבות</w:t>
      </w:r>
      <w:r w:rsidRPr="00041CB8">
        <w:rPr>
          <w:rFonts w:ascii="David" w:hAnsi="David"/>
          <w:szCs w:val="24"/>
          <w:rtl/>
        </w:rPr>
        <w:t xml:space="preserve"> </w:t>
      </w:r>
      <w:r w:rsidRPr="00041CB8">
        <w:rPr>
          <w:rFonts w:ascii="David" w:hAnsi="David" w:hint="eastAsia"/>
          <w:szCs w:val="24"/>
          <w:rtl/>
        </w:rPr>
        <w:t>המוצר</w:t>
      </w:r>
      <w:r w:rsidRPr="00041CB8">
        <w:rPr>
          <w:rFonts w:ascii="David" w:hAnsi="David"/>
          <w:szCs w:val="24"/>
          <w:rtl/>
        </w:rPr>
        <w:t xml:space="preserve"> </w:t>
      </w:r>
      <w:r w:rsidRPr="00041CB8">
        <w:rPr>
          <w:rFonts w:ascii="David" w:hAnsi="David" w:hint="eastAsia"/>
          <w:szCs w:val="24"/>
          <w:rtl/>
        </w:rPr>
        <w:t>בגין</w:t>
      </w:r>
      <w:r w:rsidRPr="00041CB8">
        <w:rPr>
          <w:rFonts w:ascii="David" w:hAnsi="David"/>
          <w:szCs w:val="24"/>
          <w:rtl/>
        </w:rPr>
        <w:t xml:space="preserve"> </w:t>
      </w:r>
      <w:r w:rsidRPr="00041CB8">
        <w:rPr>
          <w:rFonts w:ascii="David" w:hAnsi="David" w:hint="eastAsia"/>
          <w:szCs w:val="24"/>
          <w:rtl/>
        </w:rPr>
        <w:t>אספקה</w:t>
      </w:r>
      <w:r w:rsidRPr="00041CB8">
        <w:rPr>
          <w:rFonts w:ascii="David" w:hAnsi="David"/>
          <w:szCs w:val="24"/>
          <w:rtl/>
        </w:rPr>
        <w:t xml:space="preserve"> </w:t>
      </w:r>
      <w:r w:rsidRPr="00041CB8">
        <w:rPr>
          <w:rFonts w:ascii="David" w:hAnsi="David" w:hint="eastAsia"/>
          <w:szCs w:val="24"/>
          <w:rtl/>
        </w:rPr>
        <w:t>של</w:t>
      </w:r>
      <w:r w:rsidRPr="00041CB8">
        <w:rPr>
          <w:rFonts w:ascii="David" w:hAnsi="David"/>
          <w:szCs w:val="24"/>
          <w:rtl/>
        </w:rPr>
        <w:t xml:space="preserve"> </w:t>
      </w:r>
      <w:r w:rsidRPr="00041CB8">
        <w:rPr>
          <w:rFonts w:ascii="David" w:hAnsi="David" w:hint="eastAsia"/>
          <w:szCs w:val="24"/>
          <w:rtl/>
        </w:rPr>
        <w:t>פרטי</w:t>
      </w:r>
      <w:r w:rsidRPr="00041CB8">
        <w:rPr>
          <w:rFonts w:ascii="David" w:hAnsi="David"/>
          <w:szCs w:val="24"/>
          <w:rtl/>
        </w:rPr>
        <w:t xml:space="preserve">  </w:t>
      </w:r>
      <w:r w:rsidRPr="00041CB8">
        <w:rPr>
          <w:rFonts w:ascii="David" w:hAnsi="David" w:hint="eastAsia"/>
          <w:szCs w:val="24"/>
          <w:rtl/>
        </w:rPr>
        <w:t>ריהוט</w:t>
      </w:r>
      <w:r w:rsidRPr="00041CB8">
        <w:rPr>
          <w:rFonts w:ascii="David" w:hAnsi="David"/>
          <w:szCs w:val="24"/>
          <w:rtl/>
        </w:rPr>
        <w:t xml:space="preserve"> </w:t>
      </w:r>
      <w:r w:rsidRPr="00041CB8">
        <w:rPr>
          <w:rFonts w:ascii="David" w:hAnsi="David" w:hint="eastAsia"/>
          <w:szCs w:val="24"/>
          <w:rtl/>
        </w:rPr>
        <w:t>משרדי</w:t>
      </w:r>
      <w:r w:rsidRPr="00041CB8">
        <w:rPr>
          <w:rFonts w:ascii="David" w:hAnsi="David"/>
          <w:szCs w:val="24"/>
          <w:rtl/>
        </w:rPr>
        <w:t xml:space="preserve"> </w:t>
      </w:r>
      <w:r w:rsidRPr="00041CB8">
        <w:rPr>
          <w:rFonts w:ascii="David" w:hAnsi="David" w:hint="eastAsia"/>
          <w:szCs w:val="24"/>
          <w:rtl/>
        </w:rPr>
        <w:t>וכסאות</w:t>
      </w:r>
      <w:r w:rsidRPr="00041CB8">
        <w:rPr>
          <w:rFonts w:ascii="David" w:hAnsi="David"/>
          <w:szCs w:val="24"/>
          <w:rtl/>
        </w:rPr>
        <w:t xml:space="preserve"> </w:t>
      </w:r>
      <w:r w:rsidRPr="00041CB8">
        <w:rPr>
          <w:rFonts w:ascii="David" w:hAnsi="David" w:hint="eastAsia"/>
          <w:szCs w:val="24"/>
          <w:rtl/>
        </w:rPr>
        <w:t>עבור</w:t>
      </w:r>
      <w:r w:rsidRPr="00041CB8">
        <w:rPr>
          <w:rFonts w:ascii="David" w:hAnsi="David"/>
          <w:szCs w:val="24"/>
          <w:rtl/>
        </w:rPr>
        <w:t xml:space="preserve"> </w:t>
      </w:r>
      <w:r w:rsidRPr="00041CB8">
        <w:rPr>
          <w:rFonts w:ascii="David" w:hAnsi="David" w:hint="eastAsia"/>
          <w:szCs w:val="24"/>
          <w:rtl/>
        </w:rPr>
        <w:t>משרד</w:t>
      </w:r>
      <w:r w:rsidRPr="00041CB8">
        <w:rPr>
          <w:rFonts w:ascii="David" w:hAnsi="David"/>
          <w:szCs w:val="24"/>
          <w:rtl/>
        </w:rPr>
        <w:t xml:space="preserve"> </w:t>
      </w:r>
      <w:r w:rsidRPr="00041CB8">
        <w:rPr>
          <w:rFonts w:ascii="David" w:hAnsi="David" w:hint="eastAsia"/>
          <w:szCs w:val="24"/>
          <w:rtl/>
        </w:rPr>
        <w:t>האנרגיה</w:t>
      </w:r>
      <w:r w:rsidRPr="00041CB8">
        <w:rPr>
          <w:rFonts w:ascii="David" w:hAnsi="David"/>
          <w:szCs w:val="24"/>
          <w:rtl/>
        </w:rPr>
        <w:t xml:space="preserve">  </w:t>
      </w:r>
      <w:r w:rsidRPr="00041CB8">
        <w:rPr>
          <w:rFonts w:ascii="David" w:hAnsi="David" w:hint="eastAsia"/>
          <w:szCs w:val="24"/>
          <w:rtl/>
        </w:rPr>
        <w:t>לרבות</w:t>
      </w:r>
      <w:r w:rsidRPr="00041CB8">
        <w:rPr>
          <w:rFonts w:ascii="David" w:hAnsi="David"/>
          <w:szCs w:val="24"/>
          <w:rtl/>
        </w:rPr>
        <w:t xml:space="preserve"> </w:t>
      </w:r>
      <w:r w:rsidRPr="00041CB8">
        <w:rPr>
          <w:rFonts w:ascii="David" w:hAnsi="David" w:hint="eastAsia"/>
          <w:szCs w:val="24"/>
          <w:rtl/>
        </w:rPr>
        <w:t>הובלה</w:t>
      </w:r>
      <w:r w:rsidRPr="00041CB8">
        <w:rPr>
          <w:rFonts w:ascii="David" w:hAnsi="David"/>
          <w:szCs w:val="24"/>
          <w:rtl/>
        </w:rPr>
        <w:t xml:space="preserve">, </w:t>
      </w:r>
      <w:r w:rsidRPr="00041CB8">
        <w:rPr>
          <w:rFonts w:ascii="David" w:hAnsi="David" w:hint="eastAsia"/>
          <w:szCs w:val="24"/>
          <w:rtl/>
        </w:rPr>
        <w:t>פריקה</w:t>
      </w:r>
      <w:r w:rsidRPr="00041CB8">
        <w:rPr>
          <w:rFonts w:ascii="David" w:hAnsi="David"/>
          <w:szCs w:val="24"/>
          <w:rtl/>
        </w:rPr>
        <w:t xml:space="preserve">, </w:t>
      </w:r>
      <w:r w:rsidRPr="00041CB8">
        <w:rPr>
          <w:rFonts w:ascii="David" w:hAnsi="David" w:hint="eastAsia"/>
          <w:szCs w:val="24"/>
          <w:rtl/>
        </w:rPr>
        <w:t>הצבה</w:t>
      </w:r>
      <w:r w:rsidRPr="00041CB8">
        <w:rPr>
          <w:rFonts w:ascii="David" w:hAnsi="David"/>
          <w:szCs w:val="24"/>
          <w:rtl/>
        </w:rPr>
        <w:t xml:space="preserve"> </w:t>
      </w:r>
      <w:r w:rsidRPr="00041CB8">
        <w:rPr>
          <w:rFonts w:ascii="David" w:hAnsi="David" w:hint="eastAsia"/>
          <w:szCs w:val="24"/>
          <w:rtl/>
        </w:rPr>
        <w:t>באתרי</w:t>
      </w:r>
      <w:r w:rsidRPr="00041CB8">
        <w:rPr>
          <w:rFonts w:ascii="David" w:hAnsi="David"/>
          <w:szCs w:val="24"/>
          <w:rtl/>
        </w:rPr>
        <w:t xml:space="preserve"> </w:t>
      </w:r>
      <w:r w:rsidRPr="00041CB8">
        <w:rPr>
          <w:rFonts w:ascii="David" w:hAnsi="David" w:hint="eastAsia"/>
          <w:szCs w:val="24"/>
          <w:rtl/>
        </w:rPr>
        <w:t>המשרד</w:t>
      </w:r>
      <w:r w:rsidRPr="00041CB8">
        <w:rPr>
          <w:rFonts w:ascii="David" w:hAnsi="David"/>
          <w:szCs w:val="24"/>
          <w:rtl/>
        </w:rPr>
        <w:t xml:space="preserve">, </w:t>
      </w:r>
      <w:r w:rsidRPr="00041CB8">
        <w:rPr>
          <w:rFonts w:ascii="David" w:hAnsi="David" w:hint="eastAsia"/>
          <w:szCs w:val="24"/>
          <w:rtl/>
        </w:rPr>
        <w:t>הרכבה</w:t>
      </w:r>
      <w:r w:rsidRPr="00041CB8">
        <w:rPr>
          <w:rFonts w:ascii="David" w:hAnsi="David"/>
          <w:szCs w:val="24"/>
          <w:rtl/>
        </w:rPr>
        <w:t xml:space="preserve">, </w:t>
      </w:r>
      <w:r w:rsidRPr="00041CB8">
        <w:rPr>
          <w:rFonts w:ascii="David" w:hAnsi="David" w:hint="eastAsia"/>
          <w:szCs w:val="24"/>
          <w:rtl/>
        </w:rPr>
        <w:t>התקנה</w:t>
      </w:r>
      <w:r w:rsidRPr="00041CB8">
        <w:rPr>
          <w:rFonts w:ascii="David" w:hAnsi="David"/>
          <w:szCs w:val="24"/>
          <w:rtl/>
        </w:rPr>
        <w:t xml:space="preserve">, </w:t>
      </w:r>
      <w:r w:rsidRPr="00041CB8">
        <w:rPr>
          <w:rFonts w:ascii="David" w:hAnsi="David" w:hint="eastAsia"/>
          <w:szCs w:val="24"/>
          <w:rtl/>
        </w:rPr>
        <w:t>אחריות</w:t>
      </w:r>
      <w:r w:rsidRPr="00041CB8">
        <w:rPr>
          <w:rFonts w:ascii="David" w:hAnsi="David"/>
          <w:szCs w:val="24"/>
          <w:rtl/>
        </w:rPr>
        <w:t xml:space="preserve">, </w:t>
      </w:r>
      <w:r w:rsidRPr="00041CB8">
        <w:rPr>
          <w:rFonts w:ascii="David" w:hAnsi="David" w:hint="eastAsia"/>
          <w:szCs w:val="24"/>
          <w:rtl/>
        </w:rPr>
        <w:t>שירותים</w:t>
      </w:r>
      <w:r w:rsidRPr="00041CB8">
        <w:rPr>
          <w:rFonts w:ascii="David" w:hAnsi="David"/>
          <w:szCs w:val="24"/>
          <w:rtl/>
        </w:rPr>
        <w:t xml:space="preserve"> </w:t>
      </w:r>
      <w:r w:rsidRPr="00041CB8">
        <w:rPr>
          <w:rFonts w:ascii="David" w:hAnsi="David" w:hint="eastAsia"/>
          <w:szCs w:val="24"/>
          <w:rtl/>
        </w:rPr>
        <w:t>ותיקון</w:t>
      </w:r>
      <w:r w:rsidRPr="00041CB8">
        <w:rPr>
          <w:rFonts w:ascii="David" w:hAnsi="David"/>
          <w:szCs w:val="24"/>
          <w:rtl/>
        </w:rPr>
        <w:t xml:space="preserve"> </w:t>
      </w:r>
      <w:r w:rsidRPr="00041CB8">
        <w:rPr>
          <w:rFonts w:ascii="David" w:hAnsi="David" w:hint="eastAsia"/>
          <w:szCs w:val="24"/>
          <w:rtl/>
        </w:rPr>
        <w:t>תקלות</w:t>
      </w:r>
      <w:r w:rsidRPr="00041CB8">
        <w:rPr>
          <w:rFonts w:ascii="David" w:hAnsi="David"/>
          <w:szCs w:val="24"/>
          <w:rtl/>
        </w:rPr>
        <w:t xml:space="preserve">, </w:t>
      </w:r>
      <w:r w:rsidRPr="00041CB8">
        <w:rPr>
          <w:rFonts w:ascii="David" w:hAnsi="David" w:hint="eastAsia"/>
          <w:szCs w:val="24"/>
          <w:rtl/>
        </w:rPr>
        <w:t>בהתאם</w:t>
      </w:r>
      <w:r w:rsidRPr="00041CB8">
        <w:rPr>
          <w:rFonts w:ascii="David" w:hAnsi="David"/>
          <w:szCs w:val="24"/>
          <w:rtl/>
        </w:rPr>
        <w:t xml:space="preserve"> </w:t>
      </w:r>
      <w:r w:rsidRPr="00041CB8">
        <w:rPr>
          <w:rFonts w:ascii="David" w:hAnsi="David" w:hint="eastAsia"/>
          <w:szCs w:val="24"/>
          <w:rtl/>
        </w:rPr>
        <w:t>למכרז</w:t>
      </w:r>
      <w:r w:rsidRPr="00041CB8">
        <w:rPr>
          <w:rFonts w:ascii="David" w:hAnsi="David"/>
          <w:szCs w:val="24"/>
          <w:rtl/>
        </w:rPr>
        <w:t xml:space="preserve"> </w:t>
      </w:r>
      <w:r w:rsidRPr="00041CB8">
        <w:rPr>
          <w:rFonts w:ascii="David" w:hAnsi="David" w:hint="eastAsia"/>
          <w:szCs w:val="24"/>
          <w:rtl/>
        </w:rPr>
        <w:t>והסכם</w:t>
      </w:r>
      <w:r w:rsidRPr="00041CB8">
        <w:rPr>
          <w:rFonts w:ascii="David" w:hAnsi="David"/>
          <w:szCs w:val="24"/>
          <w:rtl/>
        </w:rPr>
        <w:t xml:space="preserve"> </w:t>
      </w:r>
      <w:r w:rsidRPr="00041CB8">
        <w:rPr>
          <w:rFonts w:ascii="David" w:hAnsi="David" w:hint="eastAsia"/>
          <w:szCs w:val="24"/>
          <w:rtl/>
        </w:rPr>
        <w:t>עם</w:t>
      </w:r>
      <w:r w:rsidRPr="00041CB8">
        <w:rPr>
          <w:rFonts w:ascii="David" w:hAnsi="David"/>
          <w:szCs w:val="24"/>
          <w:rtl/>
        </w:rPr>
        <w:t xml:space="preserve"> </w:t>
      </w:r>
      <w:r w:rsidRPr="00041CB8">
        <w:rPr>
          <w:rFonts w:ascii="David" w:hAnsi="David" w:hint="eastAsia"/>
          <w:szCs w:val="24"/>
          <w:rtl/>
        </w:rPr>
        <w:t>מדינת</w:t>
      </w:r>
      <w:r w:rsidRPr="00041CB8">
        <w:rPr>
          <w:rFonts w:ascii="David" w:hAnsi="David"/>
          <w:szCs w:val="24"/>
          <w:rtl/>
        </w:rPr>
        <w:t xml:space="preserve"> </w:t>
      </w:r>
      <w:r w:rsidRPr="00041CB8">
        <w:rPr>
          <w:rFonts w:ascii="David" w:hAnsi="David" w:hint="eastAsia"/>
          <w:szCs w:val="24"/>
          <w:rtl/>
        </w:rPr>
        <w:t>ישראל</w:t>
      </w:r>
      <w:r w:rsidRPr="00041CB8">
        <w:rPr>
          <w:rFonts w:ascii="David" w:hAnsi="David"/>
          <w:szCs w:val="24"/>
          <w:rtl/>
        </w:rPr>
        <w:t xml:space="preserve"> </w:t>
      </w:r>
      <w:r w:rsidRPr="00041CB8">
        <w:rPr>
          <w:rFonts w:ascii="David" w:hAnsi="David" w:hint="eastAsia"/>
          <w:szCs w:val="24"/>
          <w:rtl/>
        </w:rPr>
        <w:t>–</w:t>
      </w:r>
      <w:r w:rsidRPr="00041CB8">
        <w:rPr>
          <w:rFonts w:ascii="David" w:hAnsi="David"/>
          <w:szCs w:val="24"/>
          <w:rtl/>
        </w:rPr>
        <w:t xml:space="preserve"> </w:t>
      </w:r>
      <w:r w:rsidRPr="00041CB8">
        <w:rPr>
          <w:rFonts w:ascii="David" w:hAnsi="David" w:hint="eastAsia"/>
          <w:szCs w:val="24"/>
          <w:rtl/>
        </w:rPr>
        <w:t>משרד</w:t>
      </w:r>
      <w:r w:rsidRPr="00041CB8">
        <w:rPr>
          <w:rFonts w:ascii="David" w:hAnsi="David"/>
          <w:szCs w:val="24"/>
          <w:rtl/>
        </w:rPr>
        <w:t xml:space="preserve"> </w:t>
      </w:r>
      <w:r w:rsidRPr="00041CB8">
        <w:rPr>
          <w:rFonts w:ascii="David" w:hAnsi="David" w:hint="eastAsia"/>
          <w:szCs w:val="24"/>
          <w:rtl/>
        </w:rPr>
        <w:t>האנרגיה</w:t>
      </w:r>
      <w:r w:rsidRPr="00041CB8">
        <w:rPr>
          <w:rFonts w:ascii="David" w:hAnsi="David"/>
          <w:szCs w:val="24"/>
          <w:rtl/>
        </w:rPr>
        <w:t>;</w:t>
      </w:r>
    </w:p>
    <w:p w14:paraId="3C43D690" w14:textId="77777777" w:rsidR="00F467DE" w:rsidRPr="00041CB8" w:rsidRDefault="00F467DE" w:rsidP="00041CB8">
      <w:pPr>
        <w:rPr>
          <w:rFonts w:ascii="David" w:hAnsi="David"/>
          <w:szCs w:val="24"/>
          <w:rtl/>
        </w:rPr>
      </w:pPr>
      <w:r w:rsidRPr="00041CB8">
        <w:rPr>
          <w:rFonts w:ascii="David" w:hAnsi="David"/>
          <w:szCs w:val="24"/>
          <w:rtl/>
        </w:rPr>
        <w:t xml:space="preserve">                                                                                         </w:t>
      </w:r>
    </w:p>
    <w:p w14:paraId="118B2B7B" w14:textId="77777777" w:rsidR="00F467DE" w:rsidRPr="00041CB8" w:rsidRDefault="00F467DE" w:rsidP="00041CB8">
      <w:pPr>
        <w:numPr>
          <w:ilvl w:val="0"/>
          <w:numId w:val="131"/>
        </w:numPr>
        <w:ind w:left="356"/>
        <w:jc w:val="both"/>
        <w:rPr>
          <w:rFonts w:ascii="David" w:hAnsi="David"/>
          <w:szCs w:val="24"/>
          <w:rtl/>
        </w:rPr>
      </w:pPr>
      <w:r w:rsidRPr="00041CB8">
        <w:rPr>
          <w:rFonts w:ascii="David" w:hAnsi="David"/>
          <w:szCs w:val="24"/>
          <w:rtl/>
        </w:rPr>
        <w:t>הכיסוי בפוליסה הינו על פי דין לרבות על פי פקודת הנזיקין – נוסח חדש וכן על פי חוק האחריות למוצרים פגומים-1980.</w:t>
      </w:r>
    </w:p>
    <w:p w14:paraId="230FC701" w14:textId="77777777" w:rsidR="00F467DE" w:rsidRPr="00041CB8" w:rsidRDefault="00F467DE" w:rsidP="00041CB8">
      <w:pPr>
        <w:rPr>
          <w:rFonts w:ascii="David" w:hAnsi="David"/>
          <w:szCs w:val="24"/>
          <w:rtl/>
        </w:rPr>
      </w:pPr>
    </w:p>
    <w:p w14:paraId="2F52497B" w14:textId="77777777" w:rsidR="00F467DE" w:rsidRPr="00041CB8" w:rsidRDefault="00F467DE" w:rsidP="00041CB8">
      <w:pPr>
        <w:numPr>
          <w:ilvl w:val="0"/>
          <w:numId w:val="131"/>
        </w:numPr>
        <w:ind w:left="356"/>
        <w:jc w:val="both"/>
        <w:rPr>
          <w:rFonts w:ascii="David" w:hAnsi="David"/>
          <w:szCs w:val="24"/>
          <w:rtl/>
        </w:rPr>
      </w:pPr>
      <w:r w:rsidRPr="00041CB8">
        <w:rPr>
          <w:rFonts w:ascii="David" w:hAnsi="David"/>
          <w:szCs w:val="24"/>
          <w:rtl/>
        </w:rPr>
        <w:t>גבול האחריות לא יפחת מסך 1,000,000 דולר ארה"ב למקרה ולתקופת הביטוח (שנה) בגין נזק לגוף ולרכוש.</w:t>
      </w:r>
    </w:p>
    <w:p w14:paraId="02D9BE8B" w14:textId="77777777" w:rsidR="00F467DE" w:rsidRPr="00041CB8" w:rsidRDefault="00F467DE" w:rsidP="00041CB8">
      <w:pPr>
        <w:rPr>
          <w:rFonts w:ascii="David" w:hAnsi="David"/>
          <w:szCs w:val="24"/>
          <w:rtl/>
        </w:rPr>
      </w:pPr>
      <w:r w:rsidRPr="00041CB8">
        <w:rPr>
          <w:rFonts w:ascii="David" w:hAnsi="David"/>
          <w:szCs w:val="24"/>
          <w:rtl/>
        </w:rPr>
        <w:t xml:space="preserve">                                                                          </w:t>
      </w:r>
    </w:p>
    <w:p w14:paraId="766F7937" w14:textId="77777777" w:rsidR="00F467DE" w:rsidRPr="00041CB8" w:rsidRDefault="00F467DE" w:rsidP="00041CB8">
      <w:pPr>
        <w:numPr>
          <w:ilvl w:val="0"/>
          <w:numId w:val="131"/>
        </w:numPr>
        <w:ind w:left="356"/>
        <w:jc w:val="both"/>
        <w:rPr>
          <w:rFonts w:ascii="David" w:hAnsi="David"/>
          <w:szCs w:val="24"/>
          <w:rtl/>
        </w:rPr>
      </w:pPr>
      <w:r w:rsidRPr="00041CB8">
        <w:rPr>
          <w:rFonts w:ascii="David" w:hAnsi="David"/>
          <w:szCs w:val="24"/>
          <w:rtl/>
        </w:rPr>
        <w:t xml:space="preserve">בפוליסה נכלל סעיף אחריות צולבת - </w:t>
      </w:r>
      <w:r w:rsidRPr="00AB0722">
        <w:rPr>
          <w:rFonts w:ascii="David" w:hAnsi="David"/>
          <w:sz w:val="20"/>
          <w:szCs w:val="20"/>
        </w:rPr>
        <w:t>CROSS LIABILITY</w:t>
      </w:r>
      <w:r w:rsidRPr="00041CB8">
        <w:rPr>
          <w:rFonts w:ascii="David" w:hAnsi="David"/>
          <w:szCs w:val="24"/>
          <w:rtl/>
        </w:rPr>
        <w:t>.</w:t>
      </w:r>
    </w:p>
    <w:p w14:paraId="2D8A1EF5" w14:textId="77777777" w:rsidR="00F467DE" w:rsidRPr="00041CB8" w:rsidRDefault="00F467DE" w:rsidP="00041CB8">
      <w:pPr>
        <w:rPr>
          <w:rFonts w:ascii="David" w:hAnsi="David"/>
          <w:szCs w:val="24"/>
          <w:rtl/>
        </w:rPr>
      </w:pPr>
    </w:p>
    <w:p w14:paraId="26D25DAB" w14:textId="77777777" w:rsidR="00F467DE" w:rsidRPr="00041CB8" w:rsidRDefault="00F467DE" w:rsidP="00041CB8">
      <w:pPr>
        <w:numPr>
          <w:ilvl w:val="0"/>
          <w:numId w:val="131"/>
        </w:numPr>
        <w:ind w:left="356"/>
        <w:jc w:val="both"/>
        <w:rPr>
          <w:rFonts w:ascii="David" w:hAnsi="David"/>
          <w:szCs w:val="24"/>
        </w:rPr>
      </w:pPr>
      <w:r w:rsidRPr="00041CB8">
        <w:rPr>
          <w:rFonts w:ascii="David" w:hAnsi="David"/>
          <w:szCs w:val="24"/>
          <w:rtl/>
        </w:rPr>
        <w:t>הארכת תקופת הגילוי לפחות 6 חודשים.</w:t>
      </w:r>
    </w:p>
    <w:p w14:paraId="6F603997" w14:textId="77777777" w:rsidR="00F467DE" w:rsidRPr="00041CB8" w:rsidRDefault="00F467DE" w:rsidP="00041CB8">
      <w:pPr>
        <w:pStyle w:val="af5"/>
        <w:rPr>
          <w:rFonts w:ascii="David" w:hAnsi="David"/>
          <w:szCs w:val="24"/>
          <w:rtl/>
        </w:rPr>
      </w:pPr>
    </w:p>
    <w:p w14:paraId="598E5934" w14:textId="77777777" w:rsidR="00F467DE" w:rsidRPr="00041CB8" w:rsidRDefault="00F467DE" w:rsidP="00041CB8">
      <w:pPr>
        <w:numPr>
          <w:ilvl w:val="0"/>
          <w:numId w:val="131"/>
        </w:numPr>
        <w:jc w:val="both"/>
        <w:rPr>
          <w:rFonts w:ascii="David" w:hAnsi="David"/>
          <w:szCs w:val="24"/>
        </w:rPr>
      </w:pPr>
      <w:r w:rsidRPr="00041CB8">
        <w:rPr>
          <w:rFonts w:ascii="David" w:hAnsi="David"/>
          <w:szCs w:val="24"/>
          <w:rtl/>
        </w:rPr>
        <w:t xml:space="preserve">הביטוח מורחב לשפות את מדינת ישראל – משרד האנרגיה לגבי אחריותם בגין נזק עקב פגם במוצרים אשר סופקו והותקנו עבור מדינת ישראל – משרד האנרגיה על ידי הזוכה /היצרן  וכל הפועלים מטעמם. </w:t>
      </w:r>
    </w:p>
    <w:p w14:paraId="450109C4" w14:textId="77777777" w:rsidR="00F467DE" w:rsidRDefault="00F467DE" w:rsidP="00041CB8">
      <w:pPr>
        <w:rPr>
          <w:rFonts w:ascii="David" w:hAnsi="David"/>
          <w:b/>
          <w:bCs/>
          <w:szCs w:val="24"/>
          <w:u w:val="single"/>
          <w:rtl/>
        </w:rPr>
      </w:pPr>
    </w:p>
    <w:p w14:paraId="1873E21A" w14:textId="3BF5F0F0" w:rsidR="00AB0722" w:rsidRDefault="00AB0722" w:rsidP="00041CB8">
      <w:pPr>
        <w:rPr>
          <w:rFonts w:ascii="David" w:hAnsi="David"/>
          <w:b/>
          <w:bCs/>
          <w:szCs w:val="24"/>
          <w:u w:val="single"/>
          <w:rtl/>
        </w:rPr>
      </w:pPr>
    </w:p>
    <w:p w14:paraId="1A33454A" w14:textId="77777777" w:rsidR="00AB0722" w:rsidRPr="00041CB8" w:rsidRDefault="00AB0722" w:rsidP="00041CB8">
      <w:pPr>
        <w:rPr>
          <w:rFonts w:ascii="David" w:hAnsi="David"/>
          <w:b/>
          <w:bCs/>
          <w:szCs w:val="24"/>
          <w:u w:val="single"/>
          <w:rtl/>
        </w:rPr>
      </w:pPr>
    </w:p>
    <w:p w14:paraId="53E070EE" w14:textId="77777777" w:rsidR="00F467DE" w:rsidRPr="00041CB8" w:rsidRDefault="00F467DE" w:rsidP="00041CB8">
      <w:pPr>
        <w:rPr>
          <w:rFonts w:ascii="David" w:hAnsi="David"/>
          <w:b/>
          <w:bCs/>
          <w:szCs w:val="24"/>
          <w:rtl/>
        </w:rPr>
      </w:pPr>
      <w:r w:rsidRPr="00041CB8">
        <w:rPr>
          <w:rFonts w:ascii="David" w:hAnsi="David" w:hint="eastAsia"/>
          <w:b/>
          <w:bCs/>
          <w:szCs w:val="24"/>
          <w:u w:val="single"/>
          <w:rtl/>
        </w:rPr>
        <w:t>כללי</w:t>
      </w:r>
    </w:p>
    <w:p w14:paraId="6459344C" w14:textId="77777777" w:rsidR="00F467DE" w:rsidRPr="00041CB8" w:rsidRDefault="00F467DE" w:rsidP="00041CB8">
      <w:pPr>
        <w:rPr>
          <w:rFonts w:ascii="David" w:hAnsi="David"/>
          <w:szCs w:val="24"/>
          <w:rtl/>
        </w:rPr>
      </w:pPr>
    </w:p>
    <w:p w14:paraId="4D383FA5" w14:textId="77777777" w:rsidR="00F467DE" w:rsidRPr="00041CB8" w:rsidRDefault="00F467DE" w:rsidP="00041CB8">
      <w:pPr>
        <w:rPr>
          <w:rFonts w:ascii="David" w:hAnsi="David"/>
          <w:szCs w:val="24"/>
          <w:rtl/>
        </w:rPr>
      </w:pPr>
      <w:r w:rsidRPr="00041CB8">
        <w:rPr>
          <w:rFonts w:ascii="David" w:hAnsi="David"/>
          <w:szCs w:val="24"/>
          <w:rtl/>
        </w:rPr>
        <w:t>בפוליסות הביטוח הנ"ל נכללו התנאים הבאים:</w:t>
      </w:r>
    </w:p>
    <w:p w14:paraId="01EE7656" w14:textId="77777777" w:rsidR="00F467DE" w:rsidRPr="00041CB8" w:rsidRDefault="00F467DE" w:rsidP="00041CB8">
      <w:pPr>
        <w:rPr>
          <w:rFonts w:ascii="David" w:hAnsi="David"/>
          <w:szCs w:val="24"/>
          <w:rtl/>
        </w:rPr>
      </w:pPr>
    </w:p>
    <w:p w14:paraId="343E691B" w14:textId="77777777" w:rsidR="00F467DE" w:rsidRPr="00041CB8" w:rsidRDefault="00F467DE" w:rsidP="00AB0722">
      <w:pPr>
        <w:numPr>
          <w:ilvl w:val="0"/>
          <w:numId w:val="134"/>
        </w:numPr>
        <w:spacing w:before="240"/>
        <w:ind w:left="498"/>
        <w:jc w:val="both"/>
        <w:rPr>
          <w:rFonts w:ascii="David" w:hAnsi="David"/>
          <w:szCs w:val="24"/>
          <w:rtl/>
        </w:rPr>
      </w:pPr>
      <w:r w:rsidRPr="00041CB8">
        <w:rPr>
          <w:rFonts w:ascii="David" w:hAnsi="David"/>
          <w:szCs w:val="24"/>
          <w:rtl/>
        </w:rPr>
        <w:t>לשם המבוטח התווספו כמבוטחים נוספים</w:t>
      </w:r>
      <w:r w:rsidRPr="00041CB8">
        <w:rPr>
          <w:rFonts w:ascii="David" w:hAnsi="David"/>
          <w:b/>
          <w:bCs/>
          <w:szCs w:val="24"/>
          <w:rtl/>
        </w:rPr>
        <w:t xml:space="preserve">: מדינת ישראל – משרד האנרגיה, </w:t>
      </w:r>
      <w:r w:rsidRPr="00041CB8">
        <w:rPr>
          <w:rFonts w:ascii="David" w:hAnsi="David"/>
          <w:szCs w:val="24"/>
          <w:rtl/>
        </w:rPr>
        <w:t xml:space="preserve"> בכפוף להרחבי השיפוי לעיל.     </w:t>
      </w:r>
    </w:p>
    <w:p w14:paraId="5FB0034B" w14:textId="77777777" w:rsidR="00F467DE" w:rsidRPr="00041CB8" w:rsidRDefault="00F467DE" w:rsidP="00AB0722">
      <w:pPr>
        <w:numPr>
          <w:ilvl w:val="0"/>
          <w:numId w:val="134"/>
        </w:numPr>
        <w:spacing w:before="240"/>
        <w:ind w:left="498"/>
        <w:jc w:val="both"/>
        <w:rPr>
          <w:rFonts w:ascii="David" w:hAnsi="David"/>
          <w:szCs w:val="24"/>
          <w:rtl/>
        </w:rPr>
      </w:pPr>
      <w:r w:rsidRPr="00041CB8">
        <w:rPr>
          <w:rFonts w:ascii="David" w:hAnsi="David" w:hint="eastAsia"/>
          <w:szCs w:val="24"/>
          <w:rtl/>
        </w:rPr>
        <w:t>בכל</w:t>
      </w:r>
      <w:r w:rsidRPr="00041CB8">
        <w:rPr>
          <w:rFonts w:ascii="David" w:hAnsi="David"/>
          <w:szCs w:val="24"/>
          <w:rtl/>
        </w:rPr>
        <w:t xml:space="preserve"> מקרה של צמצום או ביטול הביטוח ע"י אחד הצדדים לא יהיה להם כל תוקף אלא אם ניתנה על כך הודעה מוקדמת של 60 יום לפחות במכתב רשום לחשב משרד האנרגיה . </w:t>
      </w:r>
    </w:p>
    <w:p w14:paraId="56563728" w14:textId="77777777" w:rsidR="00F467DE" w:rsidRPr="00041CB8" w:rsidRDefault="00F467DE" w:rsidP="00AB0722">
      <w:pPr>
        <w:numPr>
          <w:ilvl w:val="0"/>
          <w:numId w:val="134"/>
        </w:numPr>
        <w:spacing w:before="240"/>
        <w:ind w:left="498"/>
        <w:jc w:val="both"/>
        <w:rPr>
          <w:rFonts w:ascii="David" w:hAnsi="David"/>
          <w:szCs w:val="24"/>
          <w:rtl/>
        </w:rPr>
      </w:pPr>
      <w:r w:rsidRPr="00041CB8">
        <w:rPr>
          <w:rFonts w:ascii="David" w:hAnsi="David"/>
          <w:szCs w:val="24"/>
          <w:rtl/>
        </w:rPr>
        <w:t xml:space="preserve">אנו מוותרים על כל זכות תחלוף/שיבוב, תביעה, השתתפות או חזרה כלפי מדינת ישראל – משרד האנרגיה  ועובדיהם ובלבד שהוויתור לא יחול לטובת אדם שגרם לנזק מתוך כוונת זדון.          </w:t>
      </w:r>
    </w:p>
    <w:p w14:paraId="35AEBC6D" w14:textId="77777777" w:rsidR="00F467DE" w:rsidRPr="00041CB8" w:rsidRDefault="00F467DE" w:rsidP="00AB0722">
      <w:pPr>
        <w:numPr>
          <w:ilvl w:val="0"/>
          <w:numId w:val="134"/>
        </w:numPr>
        <w:spacing w:before="240"/>
        <w:ind w:left="498" w:hanging="284"/>
        <w:jc w:val="both"/>
        <w:rPr>
          <w:rFonts w:ascii="David" w:hAnsi="David"/>
          <w:szCs w:val="24"/>
          <w:rtl/>
        </w:rPr>
      </w:pPr>
      <w:r w:rsidRPr="00041CB8">
        <w:rPr>
          <w:rFonts w:ascii="David" w:hAnsi="David" w:hint="eastAsia"/>
          <w:szCs w:val="24"/>
          <w:rtl/>
        </w:rPr>
        <w:t>הזוכה</w:t>
      </w:r>
      <w:r w:rsidRPr="00041CB8">
        <w:rPr>
          <w:rFonts w:ascii="David" w:hAnsi="David"/>
          <w:szCs w:val="24"/>
          <w:rtl/>
        </w:rPr>
        <w:t xml:space="preserve">  אחראי בלעדית כלפינו לתשלום דמי הביטוח עבור הפוליסות ולמילוי כל החובות המוטלות על המבוטח על פי תנאי הפוליסות.  </w:t>
      </w:r>
    </w:p>
    <w:p w14:paraId="34B5091A" w14:textId="77777777" w:rsidR="00F467DE" w:rsidRPr="00041CB8" w:rsidRDefault="00F467DE" w:rsidP="00AB0722">
      <w:pPr>
        <w:numPr>
          <w:ilvl w:val="0"/>
          <w:numId w:val="134"/>
        </w:numPr>
        <w:spacing w:before="240"/>
        <w:ind w:left="498" w:hanging="284"/>
        <w:jc w:val="both"/>
        <w:rPr>
          <w:rFonts w:ascii="David" w:hAnsi="David"/>
          <w:szCs w:val="24"/>
          <w:rtl/>
        </w:rPr>
      </w:pPr>
      <w:r w:rsidRPr="00041CB8">
        <w:rPr>
          <w:rFonts w:ascii="David" w:hAnsi="David"/>
          <w:szCs w:val="24"/>
          <w:rtl/>
        </w:rPr>
        <w:t>ההשתתפויות העצמיות הנקובות בכל פוליסה ופוליסה תחולנה בלעדית על הזוכה .</w:t>
      </w:r>
    </w:p>
    <w:p w14:paraId="2C02C532" w14:textId="77777777" w:rsidR="00F467DE" w:rsidRPr="00041CB8" w:rsidRDefault="00F467DE" w:rsidP="00AB0722">
      <w:pPr>
        <w:numPr>
          <w:ilvl w:val="0"/>
          <w:numId w:val="134"/>
        </w:numPr>
        <w:spacing w:before="240"/>
        <w:ind w:left="498" w:hanging="284"/>
        <w:jc w:val="both"/>
        <w:rPr>
          <w:rFonts w:ascii="David" w:hAnsi="David"/>
          <w:szCs w:val="24"/>
          <w:rtl/>
        </w:rPr>
      </w:pPr>
      <w:r w:rsidRPr="00041CB8">
        <w:rPr>
          <w:rFonts w:ascii="David" w:hAnsi="David"/>
          <w:szCs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07F40182" w14:textId="77777777" w:rsidR="00F467DE" w:rsidRPr="00041CB8" w:rsidRDefault="00F467DE" w:rsidP="00AB0722">
      <w:pPr>
        <w:numPr>
          <w:ilvl w:val="0"/>
          <w:numId w:val="134"/>
        </w:numPr>
        <w:spacing w:before="240"/>
        <w:ind w:left="498" w:hanging="284"/>
        <w:jc w:val="both"/>
        <w:rPr>
          <w:rFonts w:ascii="David" w:hAnsi="David"/>
          <w:szCs w:val="24"/>
          <w:rtl/>
        </w:rPr>
      </w:pPr>
      <w:r w:rsidRPr="00041CB8">
        <w:rPr>
          <w:rFonts w:ascii="David" w:hAnsi="David" w:hint="eastAsia"/>
          <w:szCs w:val="24"/>
          <w:rtl/>
        </w:rPr>
        <w:t>תנאי</w:t>
      </w:r>
      <w:r w:rsidRPr="00041CB8">
        <w:rPr>
          <w:rFonts w:ascii="David" w:hAnsi="David"/>
          <w:szCs w:val="24"/>
          <w:rtl/>
        </w:rPr>
        <w:t xml:space="preserve"> </w:t>
      </w:r>
      <w:r w:rsidRPr="00041CB8">
        <w:rPr>
          <w:rFonts w:ascii="David" w:hAnsi="David" w:hint="eastAsia"/>
          <w:szCs w:val="24"/>
          <w:rtl/>
        </w:rPr>
        <w:t>הכיסוי</w:t>
      </w:r>
      <w:r w:rsidRPr="00041CB8">
        <w:rPr>
          <w:rFonts w:ascii="David" w:hAnsi="David"/>
          <w:szCs w:val="24"/>
          <w:rtl/>
        </w:rPr>
        <w:t xml:space="preserve"> </w:t>
      </w:r>
      <w:r w:rsidRPr="00041CB8">
        <w:rPr>
          <w:rFonts w:ascii="David" w:hAnsi="David" w:hint="eastAsia"/>
          <w:szCs w:val="24"/>
          <w:rtl/>
        </w:rPr>
        <w:t>של</w:t>
      </w:r>
      <w:r w:rsidRPr="00041CB8">
        <w:rPr>
          <w:rFonts w:ascii="David" w:hAnsi="David"/>
          <w:szCs w:val="24"/>
          <w:rtl/>
        </w:rPr>
        <w:t xml:space="preserve"> </w:t>
      </w:r>
      <w:r w:rsidRPr="00041CB8">
        <w:rPr>
          <w:rFonts w:ascii="David" w:hAnsi="David" w:hint="eastAsia"/>
          <w:szCs w:val="24"/>
          <w:rtl/>
        </w:rPr>
        <w:t>הפוליסות</w:t>
      </w:r>
      <w:r w:rsidRPr="00041CB8">
        <w:rPr>
          <w:rFonts w:ascii="David" w:hAnsi="David"/>
          <w:szCs w:val="24"/>
          <w:rtl/>
        </w:rPr>
        <w:t xml:space="preserve"> </w:t>
      </w:r>
      <w:r w:rsidRPr="00041CB8">
        <w:rPr>
          <w:rFonts w:ascii="David" w:hAnsi="David" w:hint="eastAsia"/>
          <w:szCs w:val="24"/>
          <w:rtl/>
        </w:rPr>
        <w:t>הנ</w:t>
      </w:r>
      <w:r w:rsidRPr="00041CB8">
        <w:rPr>
          <w:rFonts w:ascii="David" w:hAnsi="David"/>
          <w:szCs w:val="24"/>
          <w:rtl/>
        </w:rPr>
        <w:t xml:space="preserve">"ל, </w:t>
      </w:r>
      <w:r w:rsidRPr="00041CB8">
        <w:rPr>
          <w:rFonts w:ascii="David" w:hAnsi="David" w:hint="eastAsia"/>
          <w:szCs w:val="24"/>
          <w:rtl/>
        </w:rPr>
        <w:t>לא</w:t>
      </w:r>
      <w:r w:rsidRPr="00041CB8">
        <w:rPr>
          <w:rFonts w:ascii="David" w:hAnsi="David"/>
          <w:szCs w:val="24"/>
          <w:rtl/>
        </w:rPr>
        <w:t xml:space="preserve"> </w:t>
      </w:r>
      <w:r w:rsidRPr="00041CB8">
        <w:rPr>
          <w:rFonts w:ascii="David" w:hAnsi="David" w:hint="eastAsia"/>
          <w:szCs w:val="24"/>
          <w:rtl/>
        </w:rPr>
        <w:t>יפחתו</w:t>
      </w:r>
      <w:r w:rsidRPr="00041CB8">
        <w:rPr>
          <w:rFonts w:ascii="David" w:hAnsi="David"/>
          <w:szCs w:val="24"/>
          <w:rtl/>
        </w:rPr>
        <w:t xml:space="preserve"> </w:t>
      </w:r>
      <w:r w:rsidRPr="00041CB8">
        <w:rPr>
          <w:rFonts w:ascii="David" w:hAnsi="David" w:hint="eastAsia"/>
          <w:szCs w:val="24"/>
          <w:rtl/>
        </w:rPr>
        <w:t>מהמקובל</w:t>
      </w:r>
      <w:r w:rsidRPr="00041CB8">
        <w:rPr>
          <w:rFonts w:ascii="David" w:hAnsi="David"/>
          <w:szCs w:val="24"/>
          <w:rtl/>
        </w:rPr>
        <w:t xml:space="preserve"> </w:t>
      </w:r>
      <w:r w:rsidRPr="00041CB8">
        <w:rPr>
          <w:rFonts w:ascii="David" w:hAnsi="David" w:hint="eastAsia"/>
          <w:szCs w:val="24"/>
          <w:rtl/>
        </w:rPr>
        <w:t>על</w:t>
      </w:r>
      <w:r w:rsidRPr="00041CB8">
        <w:rPr>
          <w:rFonts w:ascii="David" w:hAnsi="David"/>
          <w:szCs w:val="24"/>
          <w:rtl/>
        </w:rPr>
        <w:t xml:space="preserve"> </w:t>
      </w:r>
      <w:r w:rsidRPr="00041CB8">
        <w:rPr>
          <w:rFonts w:ascii="David" w:hAnsi="David" w:hint="eastAsia"/>
          <w:szCs w:val="24"/>
          <w:rtl/>
        </w:rPr>
        <w:t>פי</w:t>
      </w:r>
      <w:r w:rsidRPr="00041CB8">
        <w:rPr>
          <w:rFonts w:ascii="David" w:hAnsi="David"/>
          <w:szCs w:val="24"/>
          <w:rtl/>
        </w:rPr>
        <w:t xml:space="preserve"> </w:t>
      </w:r>
      <w:r w:rsidRPr="00041CB8">
        <w:rPr>
          <w:rFonts w:ascii="David" w:hAnsi="David" w:hint="eastAsia"/>
          <w:szCs w:val="24"/>
          <w:rtl/>
        </w:rPr>
        <w:t>תנאי</w:t>
      </w:r>
      <w:r w:rsidRPr="00041CB8">
        <w:rPr>
          <w:rFonts w:ascii="David" w:hAnsi="David"/>
          <w:szCs w:val="24"/>
          <w:rtl/>
        </w:rPr>
        <w:t xml:space="preserve"> "פוליסות </w:t>
      </w:r>
      <w:r w:rsidRPr="00041CB8">
        <w:rPr>
          <w:rFonts w:ascii="David" w:hAnsi="David" w:hint="eastAsia"/>
          <w:szCs w:val="24"/>
          <w:rtl/>
        </w:rPr>
        <w:t>נוסח</w:t>
      </w:r>
      <w:r w:rsidRPr="00041CB8">
        <w:rPr>
          <w:rFonts w:ascii="David" w:hAnsi="David"/>
          <w:szCs w:val="24"/>
          <w:rtl/>
        </w:rPr>
        <w:t xml:space="preserve"> </w:t>
      </w:r>
      <w:r w:rsidRPr="00041CB8">
        <w:rPr>
          <w:rFonts w:ascii="David" w:hAnsi="David" w:hint="eastAsia"/>
          <w:szCs w:val="24"/>
          <w:rtl/>
        </w:rPr>
        <w:t>ביט</w:t>
      </w:r>
      <w:r w:rsidRPr="00041CB8">
        <w:rPr>
          <w:rFonts w:ascii="David" w:hAnsi="David"/>
          <w:szCs w:val="24"/>
          <w:rtl/>
        </w:rPr>
        <w:t xml:space="preserve"> _________(</w:t>
      </w:r>
      <w:r w:rsidRPr="00041CB8">
        <w:rPr>
          <w:rFonts w:ascii="David" w:hAnsi="David" w:hint="eastAsia"/>
          <w:b/>
          <w:bCs/>
          <w:szCs w:val="24"/>
          <w:rtl/>
        </w:rPr>
        <w:t>יש</w:t>
      </w:r>
      <w:r w:rsidRPr="00041CB8">
        <w:rPr>
          <w:rFonts w:ascii="David" w:hAnsi="David"/>
          <w:b/>
          <w:bCs/>
          <w:szCs w:val="24"/>
          <w:rtl/>
        </w:rPr>
        <w:t xml:space="preserve"> </w:t>
      </w:r>
      <w:r w:rsidRPr="00041CB8">
        <w:rPr>
          <w:rFonts w:ascii="David" w:hAnsi="David" w:hint="eastAsia"/>
          <w:b/>
          <w:bCs/>
          <w:szCs w:val="24"/>
          <w:rtl/>
        </w:rPr>
        <w:t>לציין</w:t>
      </w:r>
      <w:r w:rsidRPr="00041CB8">
        <w:rPr>
          <w:rFonts w:ascii="David" w:hAnsi="David"/>
          <w:b/>
          <w:bCs/>
          <w:szCs w:val="24"/>
          <w:rtl/>
        </w:rPr>
        <w:t xml:space="preserve"> </w:t>
      </w:r>
      <w:r w:rsidRPr="00041CB8">
        <w:rPr>
          <w:rFonts w:ascii="David" w:hAnsi="David" w:hint="eastAsia"/>
          <w:b/>
          <w:bCs/>
          <w:szCs w:val="24"/>
          <w:rtl/>
        </w:rPr>
        <w:t>את</w:t>
      </w:r>
      <w:r w:rsidRPr="00041CB8">
        <w:rPr>
          <w:rFonts w:ascii="David" w:hAnsi="David"/>
          <w:b/>
          <w:bCs/>
          <w:szCs w:val="24"/>
          <w:rtl/>
        </w:rPr>
        <w:t xml:space="preserve"> </w:t>
      </w:r>
      <w:r w:rsidRPr="00041CB8">
        <w:rPr>
          <w:rFonts w:ascii="David" w:hAnsi="David" w:hint="eastAsia"/>
          <w:b/>
          <w:bCs/>
          <w:szCs w:val="24"/>
          <w:rtl/>
        </w:rPr>
        <w:t>השנה</w:t>
      </w:r>
      <w:r w:rsidRPr="00041CB8">
        <w:rPr>
          <w:rFonts w:ascii="David" w:hAnsi="David"/>
          <w:szCs w:val="24"/>
          <w:rtl/>
        </w:rPr>
        <w:t xml:space="preserve">)", בכפוף להרחבת הכיסויים המתחייבים על פי הנדרש לעיל. ולביטול חריג כוונה ו/או רשלנות רבתי ככל שקיים . </w:t>
      </w:r>
    </w:p>
    <w:p w14:paraId="36EA967E" w14:textId="77777777" w:rsidR="00F467DE" w:rsidRPr="00041CB8" w:rsidRDefault="00F467DE" w:rsidP="00041CB8">
      <w:pPr>
        <w:rPr>
          <w:rFonts w:ascii="David" w:hAnsi="David"/>
          <w:szCs w:val="24"/>
          <w:rtl/>
        </w:rPr>
      </w:pPr>
      <w:r w:rsidRPr="00041CB8">
        <w:rPr>
          <w:rFonts w:ascii="David" w:hAnsi="David"/>
          <w:szCs w:val="24"/>
          <w:rtl/>
        </w:rPr>
        <w:t xml:space="preserve">         </w:t>
      </w:r>
    </w:p>
    <w:p w14:paraId="609C42F0" w14:textId="77777777" w:rsidR="00F467DE" w:rsidRPr="00041CB8" w:rsidRDefault="00F467DE" w:rsidP="00041CB8">
      <w:pPr>
        <w:jc w:val="center"/>
        <w:rPr>
          <w:rFonts w:ascii="David" w:eastAsia="Calibri" w:hAnsi="David"/>
          <w:b/>
          <w:bCs/>
          <w:szCs w:val="24"/>
          <w:rtl/>
        </w:rPr>
      </w:pPr>
      <w:r w:rsidRPr="00041CB8">
        <w:rPr>
          <w:rFonts w:ascii="David" w:eastAsia="Calibri" w:hAnsi="David" w:hint="eastAsia"/>
          <w:b/>
          <w:bCs/>
          <w:szCs w:val="24"/>
          <w:rtl/>
        </w:rPr>
        <w:t>בכפוף</w:t>
      </w:r>
      <w:r w:rsidRPr="00041CB8">
        <w:rPr>
          <w:rFonts w:ascii="David" w:eastAsia="Calibri" w:hAnsi="David"/>
          <w:b/>
          <w:bCs/>
          <w:szCs w:val="24"/>
          <w:rtl/>
        </w:rPr>
        <w:t xml:space="preserve"> </w:t>
      </w:r>
      <w:r w:rsidRPr="00041CB8">
        <w:rPr>
          <w:rFonts w:ascii="David" w:eastAsia="Calibri" w:hAnsi="David" w:hint="eastAsia"/>
          <w:b/>
          <w:bCs/>
          <w:szCs w:val="24"/>
          <w:rtl/>
        </w:rPr>
        <w:t>לתנאי</w:t>
      </w:r>
      <w:r w:rsidRPr="00041CB8">
        <w:rPr>
          <w:rFonts w:ascii="David" w:eastAsia="Calibri" w:hAnsi="David"/>
          <w:b/>
          <w:bCs/>
          <w:szCs w:val="24"/>
          <w:rtl/>
        </w:rPr>
        <w:t xml:space="preserve"> </w:t>
      </w:r>
      <w:r w:rsidRPr="00041CB8">
        <w:rPr>
          <w:rFonts w:ascii="David" w:eastAsia="Calibri" w:hAnsi="David" w:hint="eastAsia"/>
          <w:b/>
          <w:bCs/>
          <w:szCs w:val="24"/>
          <w:rtl/>
        </w:rPr>
        <w:t>וסייגי</w:t>
      </w:r>
      <w:r w:rsidRPr="00041CB8">
        <w:rPr>
          <w:rFonts w:ascii="David" w:eastAsia="Calibri" w:hAnsi="David"/>
          <w:b/>
          <w:bCs/>
          <w:szCs w:val="24"/>
          <w:rtl/>
        </w:rPr>
        <w:t xml:space="preserve"> </w:t>
      </w:r>
      <w:r w:rsidRPr="00041CB8">
        <w:rPr>
          <w:rFonts w:ascii="David" w:eastAsia="Calibri" w:hAnsi="David" w:hint="eastAsia"/>
          <w:b/>
          <w:bCs/>
          <w:szCs w:val="24"/>
          <w:rtl/>
        </w:rPr>
        <w:t>הפוליסות</w:t>
      </w:r>
      <w:r w:rsidRPr="00041CB8">
        <w:rPr>
          <w:rFonts w:ascii="David" w:eastAsia="Calibri" w:hAnsi="David"/>
          <w:b/>
          <w:bCs/>
          <w:szCs w:val="24"/>
          <w:rtl/>
        </w:rPr>
        <w:t xml:space="preserve"> </w:t>
      </w:r>
      <w:r w:rsidRPr="00041CB8">
        <w:rPr>
          <w:rFonts w:ascii="David" w:eastAsia="Calibri" w:hAnsi="David" w:hint="eastAsia"/>
          <w:b/>
          <w:bCs/>
          <w:szCs w:val="24"/>
          <w:rtl/>
        </w:rPr>
        <w:t>המקוריות</w:t>
      </w:r>
      <w:r w:rsidRPr="00041CB8">
        <w:rPr>
          <w:rFonts w:ascii="David" w:eastAsia="Calibri" w:hAnsi="David"/>
          <w:b/>
          <w:bCs/>
          <w:szCs w:val="24"/>
          <w:rtl/>
        </w:rPr>
        <w:t xml:space="preserve"> </w:t>
      </w:r>
      <w:r w:rsidRPr="00041CB8">
        <w:rPr>
          <w:rFonts w:ascii="David" w:eastAsia="Calibri" w:hAnsi="David" w:hint="eastAsia"/>
          <w:b/>
          <w:bCs/>
          <w:szCs w:val="24"/>
          <w:rtl/>
        </w:rPr>
        <w:t>עד</w:t>
      </w:r>
      <w:r w:rsidRPr="00041CB8">
        <w:rPr>
          <w:rFonts w:ascii="David" w:eastAsia="Calibri" w:hAnsi="David"/>
          <w:b/>
          <w:bCs/>
          <w:szCs w:val="24"/>
          <w:rtl/>
        </w:rPr>
        <w:t xml:space="preserve"> </w:t>
      </w:r>
      <w:r w:rsidRPr="00041CB8">
        <w:rPr>
          <w:rFonts w:ascii="David" w:eastAsia="Calibri" w:hAnsi="David" w:hint="eastAsia"/>
          <w:b/>
          <w:bCs/>
          <w:szCs w:val="24"/>
          <w:rtl/>
        </w:rPr>
        <w:t>כמה</w:t>
      </w:r>
      <w:r w:rsidRPr="00041CB8">
        <w:rPr>
          <w:rFonts w:ascii="David" w:eastAsia="Calibri" w:hAnsi="David"/>
          <w:b/>
          <w:bCs/>
          <w:szCs w:val="24"/>
          <w:rtl/>
        </w:rPr>
        <w:t xml:space="preserve"> </w:t>
      </w:r>
      <w:r w:rsidRPr="00041CB8">
        <w:rPr>
          <w:rFonts w:ascii="David" w:eastAsia="Calibri" w:hAnsi="David" w:hint="eastAsia"/>
          <w:b/>
          <w:bCs/>
          <w:szCs w:val="24"/>
          <w:rtl/>
        </w:rPr>
        <w:t>שלא</w:t>
      </w:r>
      <w:r w:rsidRPr="00041CB8">
        <w:rPr>
          <w:rFonts w:ascii="David" w:eastAsia="Calibri" w:hAnsi="David"/>
          <w:b/>
          <w:bCs/>
          <w:szCs w:val="24"/>
          <w:rtl/>
        </w:rPr>
        <w:t xml:space="preserve"> </w:t>
      </w:r>
      <w:r w:rsidRPr="00041CB8">
        <w:rPr>
          <w:rFonts w:ascii="David" w:eastAsia="Calibri" w:hAnsi="David" w:hint="eastAsia"/>
          <w:b/>
          <w:bCs/>
          <w:szCs w:val="24"/>
          <w:rtl/>
        </w:rPr>
        <w:t>שונו</w:t>
      </w:r>
      <w:r w:rsidRPr="00041CB8">
        <w:rPr>
          <w:rFonts w:ascii="David" w:eastAsia="Calibri" w:hAnsi="David"/>
          <w:b/>
          <w:bCs/>
          <w:szCs w:val="24"/>
          <w:rtl/>
        </w:rPr>
        <w:t xml:space="preserve"> </w:t>
      </w:r>
      <w:r w:rsidRPr="00041CB8">
        <w:rPr>
          <w:rFonts w:ascii="David" w:eastAsia="Calibri" w:hAnsi="David" w:hint="eastAsia"/>
          <w:b/>
          <w:bCs/>
          <w:szCs w:val="24"/>
          <w:rtl/>
        </w:rPr>
        <w:t>במפורש</w:t>
      </w:r>
      <w:r w:rsidRPr="00041CB8">
        <w:rPr>
          <w:rFonts w:ascii="David" w:eastAsia="Calibri" w:hAnsi="David"/>
          <w:b/>
          <w:bCs/>
          <w:szCs w:val="24"/>
          <w:rtl/>
        </w:rPr>
        <w:t xml:space="preserve"> </w:t>
      </w:r>
      <w:r w:rsidRPr="00041CB8">
        <w:rPr>
          <w:rFonts w:ascii="David" w:eastAsia="Calibri" w:hAnsi="David" w:hint="eastAsia"/>
          <w:b/>
          <w:bCs/>
          <w:szCs w:val="24"/>
          <w:rtl/>
        </w:rPr>
        <w:t>על</w:t>
      </w:r>
      <w:r w:rsidRPr="00041CB8">
        <w:rPr>
          <w:rFonts w:ascii="David" w:eastAsia="Calibri" w:hAnsi="David"/>
          <w:b/>
          <w:bCs/>
          <w:szCs w:val="24"/>
          <w:rtl/>
        </w:rPr>
        <w:t xml:space="preserve"> </w:t>
      </w:r>
      <w:r w:rsidRPr="00041CB8">
        <w:rPr>
          <w:rFonts w:ascii="David" w:eastAsia="Calibri" w:hAnsi="David" w:hint="eastAsia"/>
          <w:b/>
          <w:bCs/>
          <w:szCs w:val="24"/>
          <w:rtl/>
        </w:rPr>
        <w:t>פי</w:t>
      </w:r>
      <w:r w:rsidRPr="00041CB8">
        <w:rPr>
          <w:rFonts w:ascii="David" w:eastAsia="Calibri" w:hAnsi="David"/>
          <w:b/>
          <w:bCs/>
          <w:szCs w:val="24"/>
          <w:rtl/>
        </w:rPr>
        <w:t xml:space="preserve"> </w:t>
      </w:r>
      <w:r w:rsidRPr="00041CB8">
        <w:rPr>
          <w:rFonts w:ascii="David" w:eastAsia="Calibri" w:hAnsi="David" w:hint="eastAsia"/>
          <w:b/>
          <w:bCs/>
          <w:szCs w:val="24"/>
          <w:rtl/>
        </w:rPr>
        <w:t>האמור</w:t>
      </w:r>
      <w:r w:rsidRPr="00041CB8">
        <w:rPr>
          <w:rFonts w:ascii="David" w:eastAsia="Calibri" w:hAnsi="David"/>
          <w:b/>
          <w:bCs/>
          <w:szCs w:val="24"/>
          <w:rtl/>
        </w:rPr>
        <w:t xml:space="preserve"> </w:t>
      </w:r>
      <w:r w:rsidRPr="00041CB8">
        <w:rPr>
          <w:rFonts w:ascii="David" w:eastAsia="Calibri" w:hAnsi="David" w:hint="eastAsia"/>
          <w:b/>
          <w:bCs/>
          <w:szCs w:val="24"/>
          <w:rtl/>
        </w:rPr>
        <w:t>באישור</w:t>
      </w:r>
      <w:r w:rsidRPr="00041CB8">
        <w:rPr>
          <w:rFonts w:ascii="David" w:eastAsia="Calibri" w:hAnsi="David"/>
          <w:b/>
          <w:bCs/>
          <w:szCs w:val="24"/>
          <w:rtl/>
        </w:rPr>
        <w:t xml:space="preserve"> </w:t>
      </w:r>
      <w:r w:rsidRPr="00041CB8">
        <w:rPr>
          <w:rFonts w:ascii="David" w:eastAsia="Calibri" w:hAnsi="David" w:hint="eastAsia"/>
          <w:b/>
          <w:bCs/>
          <w:szCs w:val="24"/>
          <w:rtl/>
        </w:rPr>
        <w:t>זה</w:t>
      </w:r>
      <w:r w:rsidRPr="00041CB8">
        <w:rPr>
          <w:rFonts w:ascii="David" w:eastAsia="Calibri" w:hAnsi="David"/>
          <w:b/>
          <w:bCs/>
          <w:szCs w:val="24"/>
          <w:rtl/>
        </w:rPr>
        <w:t>.</w:t>
      </w:r>
    </w:p>
    <w:p w14:paraId="65C0ED91" w14:textId="77777777" w:rsidR="00F467DE" w:rsidRPr="00041CB8" w:rsidRDefault="00F467DE" w:rsidP="00041CB8">
      <w:pPr>
        <w:rPr>
          <w:rFonts w:ascii="David" w:hAnsi="David"/>
          <w:szCs w:val="24"/>
          <w:rtl/>
        </w:rPr>
      </w:pPr>
      <w:r w:rsidRPr="00041CB8">
        <w:rPr>
          <w:rFonts w:ascii="David" w:hAnsi="David"/>
          <w:szCs w:val="24"/>
          <w:rtl/>
        </w:rPr>
        <w:t xml:space="preserve">                                                                                    </w:t>
      </w:r>
    </w:p>
    <w:p w14:paraId="3566C199" w14:textId="77777777" w:rsidR="00F467DE" w:rsidRPr="00041CB8" w:rsidRDefault="00F467DE" w:rsidP="00041CB8">
      <w:pPr>
        <w:rPr>
          <w:rFonts w:ascii="David" w:eastAsia="Calibri" w:hAnsi="David"/>
          <w:b/>
          <w:bCs/>
          <w:szCs w:val="24"/>
          <w:rtl/>
        </w:rPr>
      </w:pPr>
    </w:p>
    <w:p w14:paraId="421DCFF7" w14:textId="77777777" w:rsidR="00F467DE" w:rsidRPr="00041CB8" w:rsidRDefault="00F467DE" w:rsidP="00041CB8">
      <w:pPr>
        <w:rPr>
          <w:rFonts w:ascii="David" w:eastAsia="Calibri" w:hAnsi="David"/>
          <w:szCs w:val="24"/>
          <w:rtl/>
        </w:rPr>
      </w:pPr>
      <w:r w:rsidRPr="00041CB8">
        <w:rPr>
          <w:rFonts w:ascii="David" w:eastAsia="Calibri" w:hAnsi="David"/>
          <w:szCs w:val="24"/>
          <w:rtl/>
        </w:rPr>
        <w:t xml:space="preserve">                                                                                       בכבוד רב,</w:t>
      </w:r>
    </w:p>
    <w:p w14:paraId="0CC01837" w14:textId="77777777" w:rsidR="00F467DE" w:rsidRPr="00041CB8" w:rsidRDefault="00F467DE" w:rsidP="00041CB8">
      <w:pPr>
        <w:rPr>
          <w:rFonts w:ascii="David" w:eastAsia="Calibri" w:hAnsi="David"/>
          <w:szCs w:val="24"/>
          <w:rtl/>
        </w:rPr>
      </w:pPr>
    </w:p>
    <w:p w14:paraId="406DB585" w14:textId="77777777" w:rsidR="00F467DE" w:rsidRPr="00041CB8" w:rsidRDefault="00F467DE" w:rsidP="00041CB8">
      <w:pPr>
        <w:rPr>
          <w:rFonts w:ascii="David" w:eastAsia="Calibri" w:hAnsi="David"/>
          <w:szCs w:val="24"/>
          <w:rtl/>
        </w:rPr>
      </w:pPr>
    </w:p>
    <w:p w14:paraId="4BD98A5B" w14:textId="77777777" w:rsidR="00F467DE" w:rsidRPr="00041CB8" w:rsidRDefault="00F467DE" w:rsidP="00041CB8">
      <w:pPr>
        <w:rPr>
          <w:rFonts w:ascii="David" w:eastAsia="Calibri" w:hAnsi="David"/>
          <w:szCs w:val="24"/>
          <w:rtl/>
        </w:rPr>
      </w:pPr>
      <w:r w:rsidRPr="00041CB8">
        <w:rPr>
          <w:rFonts w:ascii="David" w:eastAsia="Calibri" w:hAnsi="David"/>
          <w:szCs w:val="24"/>
          <w:rtl/>
        </w:rPr>
        <w:t xml:space="preserve">                                                                    ___________________________</w:t>
      </w:r>
    </w:p>
    <w:p w14:paraId="739D9322" w14:textId="77777777" w:rsidR="00F467DE" w:rsidRPr="00041CB8" w:rsidRDefault="00F467DE" w:rsidP="00041CB8">
      <w:pPr>
        <w:rPr>
          <w:rFonts w:ascii="David" w:eastAsia="Calibri" w:hAnsi="David"/>
          <w:szCs w:val="24"/>
          <w:rtl/>
        </w:rPr>
      </w:pPr>
      <w:r w:rsidRPr="00041CB8">
        <w:rPr>
          <w:rFonts w:ascii="David" w:eastAsia="Calibri" w:hAnsi="David" w:hint="eastAsia"/>
          <w:szCs w:val="24"/>
          <w:rtl/>
        </w:rPr>
        <w:t>תאריך</w:t>
      </w:r>
      <w:r w:rsidRPr="00041CB8">
        <w:rPr>
          <w:rFonts w:ascii="David" w:eastAsia="Calibri" w:hAnsi="David"/>
          <w:szCs w:val="24"/>
          <w:rtl/>
        </w:rPr>
        <w:t xml:space="preserve">______________                        </w:t>
      </w:r>
      <w:r w:rsidRPr="00041CB8">
        <w:rPr>
          <w:rFonts w:ascii="David" w:eastAsia="Calibri" w:hAnsi="David" w:hint="eastAsia"/>
          <w:szCs w:val="24"/>
          <w:rtl/>
        </w:rPr>
        <w:t>חתימת</w:t>
      </w:r>
      <w:r w:rsidRPr="00041CB8">
        <w:rPr>
          <w:rFonts w:ascii="David" w:eastAsia="Calibri" w:hAnsi="David"/>
          <w:szCs w:val="24"/>
          <w:rtl/>
        </w:rPr>
        <w:t xml:space="preserve"> </w:t>
      </w:r>
      <w:r w:rsidRPr="00041CB8">
        <w:rPr>
          <w:rFonts w:ascii="David" w:eastAsia="Calibri" w:hAnsi="David" w:hint="eastAsia"/>
          <w:szCs w:val="24"/>
          <w:rtl/>
        </w:rPr>
        <w:t>מורשה</w:t>
      </w:r>
      <w:r w:rsidRPr="00041CB8">
        <w:rPr>
          <w:rFonts w:ascii="David" w:eastAsia="Calibri" w:hAnsi="David"/>
          <w:szCs w:val="24"/>
          <w:rtl/>
        </w:rPr>
        <w:t xml:space="preserve"> </w:t>
      </w:r>
      <w:r w:rsidRPr="00041CB8">
        <w:rPr>
          <w:rFonts w:ascii="David" w:eastAsia="Calibri" w:hAnsi="David" w:hint="eastAsia"/>
          <w:szCs w:val="24"/>
          <w:rtl/>
        </w:rPr>
        <w:t>המבטח</w:t>
      </w:r>
      <w:r w:rsidRPr="00041CB8">
        <w:rPr>
          <w:rFonts w:ascii="David" w:eastAsia="Calibri" w:hAnsi="David"/>
          <w:szCs w:val="24"/>
          <w:rtl/>
        </w:rPr>
        <w:t xml:space="preserve">  </w:t>
      </w:r>
      <w:r w:rsidRPr="00041CB8">
        <w:rPr>
          <w:rFonts w:ascii="David" w:eastAsia="Calibri" w:hAnsi="David" w:hint="eastAsia"/>
          <w:szCs w:val="24"/>
          <w:rtl/>
        </w:rPr>
        <w:t>וחותמת</w:t>
      </w:r>
      <w:r w:rsidRPr="00041CB8">
        <w:rPr>
          <w:rFonts w:ascii="David" w:eastAsia="Calibri" w:hAnsi="David"/>
          <w:szCs w:val="24"/>
          <w:rtl/>
        </w:rPr>
        <w:t xml:space="preserve"> </w:t>
      </w:r>
      <w:r w:rsidRPr="00041CB8">
        <w:rPr>
          <w:rFonts w:ascii="David" w:eastAsia="Calibri" w:hAnsi="David" w:hint="eastAsia"/>
          <w:szCs w:val="24"/>
          <w:rtl/>
        </w:rPr>
        <w:t>המבטח</w:t>
      </w:r>
    </w:p>
    <w:p w14:paraId="7F226387" w14:textId="77777777" w:rsidR="00F467DE" w:rsidRPr="00041CB8" w:rsidRDefault="00F467DE" w:rsidP="00041CB8">
      <w:pPr>
        <w:rPr>
          <w:rFonts w:ascii="David" w:eastAsia="Calibri" w:hAnsi="David"/>
          <w:szCs w:val="24"/>
          <w:rtl/>
        </w:rPr>
      </w:pPr>
    </w:p>
    <w:p w14:paraId="60818E9E" w14:textId="77777777" w:rsidR="00D043EC" w:rsidRPr="00041CB8" w:rsidRDefault="00D043EC" w:rsidP="00041CB8">
      <w:pPr>
        <w:tabs>
          <w:tab w:val="left" w:pos="8958"/>
        </w:tabs>
        <w:spacing w:line="360" w:lineRule="auto"/>
        <w:rPr>
          <w:rFonts w:ascii="David" w:hAnsi="David"/>
          <w:szCs w:val="24"/>
        </w:rPr>
      </w:pPr>
    </w:p>
    <w:p w14:paraId="6A999039" w14:textId="77777777" w:rsidR="001D2FD9" w:rsidRPr="00041CB8" w:rsidRDefault="001D2FD9" w:rsidP="00041CB8">
      <w:pPr>
        <w:tabs>
          <w:tab w:val="left" w:pos="8958"/>
        </w:tabs>
        <w:spacing w:line="360" w:lineRule="auto"/>
        <w:jc w:val="both"/>
        <w:rPr>
          <w:rFonts w:ascii="David" w:hAnsi="David"/>
          <w:szCs w:val="24"/>
        </w:rPr>
      </w:pPr>
      <w:r w:rsidRPr="00041CB8">
        <w:rPr>
          <w:rFonts w:ascii="David" w:hAnsi="David"/>
          <w:szCs w:val="24"/>
          <w:rtl/>
        </w:rPr>
        <w:br w:type="page"/>
      </w:r>
    </w:p>
    <w:tbl>
      <w:tblPr>
        <w:bidiVisual/>
        <w:tblW w:w="9356"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9356"/>
      </w:tblGrid>
      <w:tr w:rsidR="00B60970" w:rsidRPr="000D0334" w14:paraId="08169861" w14:textId="77777777" w:rsidTr="00041CB8">
        <w:trPr>
          <w:trHeight w:hRule="exact" w:val="561"/>
          <w:jc w:val="right"/>
        </w:trPr>
        <w:tc>
          <w:tcPr>
            <w:tcW w:w="9356" w:type="dxa"/>
            <w:tcBorders>
              <w:top w:val="nil"/>
              <w:bottom w:val="nil"/>
            </w:tcBorders>
            <w:shd w:val="clear" w:color="auto" w:fill="D9D9D9" w:themeFill="background1" w:themeFillShade="D9"/>
            <w:vAlign w:val="center"/>
          </w:tcPr>
          <w:p w14:paraId="57EF0819" w14:textId="34099966" w:rsidR="00B60970" w:rsidRPr="00041CB8" w:rsidRDefault="00B60970" w:rsidP="00041CB8">
            <w:pPr>
              <w:pStyle w:val="afffc"/>
              <w:tabs>
                <w:tab w:val="left" w:pos="8958"/>
              </w:tabs>
              <w:spacing w:line="360" w:lineRule="auto"/>
              <w:jc w:val="left"/>
              <w:rPr>
                <w:rFonts w:ascii="David" w:hAnsi="David" w:cs="David"/>
                <w:color w:val="auto"/>
                <w:sz w:val="24"/>
                <w:szCs w:val="24"/>
                <w:rtl/>
              </w:rPr>
            </w:pPr>
            <w:r w:rsidRPr="00041CB8">
              <w:rPr>
                <w:rFonts w:ascii="David" w:hAnsi="David" w:cs="David" w:hint="eastAsia"/>
                <w:color w:val="auto"/>
                <w:sz w:val="24"/>
                <w:szCs w:val="24"/>
                <w:rtl/>
              </w:rPr>
              <w:t>נספח</w:t>
            </w:r>
            <w:r w:rsidRPr="00041CB8">
              <w:rPr>
                <w:rFonts w:ascii="David" w:hAnsi="David" w:cs="David"/>
                <w:color w:val="auto"/>
                <w:sz w:val="24"/>
                <w:szCs w:val="24"/>
                <w:rtl/>
              </w:rPr>
              <w:t xml:space="preserve"> </w:t>
            </w:r>
            <w:r w:rsidRPr="00041CB8">
              <w:rPr>
                <w:rFonts w:ascii="David" w:hAnsi="David" w:cs="David" w:hint="eastAsia"/>
                <w:color w:val="auto"/>
                <w:sz w:val="24"/>
                <w:szCs w:val="24"/>
                <w:rtl/>
              </w:rPr>
              <w:t>יד</w:t>
            </w:r>
          </w:p>
        </w:tc>
      </w:tr>
      <w:tr w:rsidR="00B60970" w:rsidRPr="000D0334" w14:paraId="6CD979F2" w14:textId="77777777" w:rsidTr="00041CB8">
        <w:trPr>
          <w:trHeight w:hRule="exact" w:val="561"/>
          <w:jc w:val="right"/>
        </w:trPr>
        <w:tc>
          <w:tcPr>
            <w:tcW w:w="9356" w:type="dxa"/>
            <w:tcBorders>
              <w:top w:val="nil"/>
              <w:bottom w:val="nil"/>
            </w:tcBorders>
            <w:shd w:val="clear" w:color="auto" w:fill="1B3461"/>
            <w:vAlign w:val="center"/>
          </w:tcPr>
          <w:p w14:paraId="65E066ED" w14:textId="7BA6C55B" w:rsidR="00B60970" w:rsidRPr="00041CB8" w:rsidRDefault="00B60970" w:rsidP="00041CB8">
            <w:pPr>
              <w:pStyle w:val="afffc"/>
              <w:tabs>
                <w:tab w:val="left" w:pos="8958"/>
              </w:tabs>
              <w:spacing w:line="360" w:lineRule="auto"/>
              <w:jc w:val="left"/>
              <w:rPr>
                <w:rFonts w:ascii="David" w:hAnsi="David" w:cs="David"/>
                <w:sz w:val="24"/>
                <w:szCs w:val="24"/>
                <w:rtl/>
              </w:rPr>
            </w:pPr>
            <w:r w:rsidRPr="00041CB8">
              <w:rPr>
                <w:rFonts w:ascii="David" w:hAnsi="David" w:cs="David" w:hint="eastAsia"/>
                <w:b w:val="0"/>
                <w:i/>
                <w:sz w:val="24"/>
                <w:szCs w:val="24"/>
                <w:rtl/>
              </w:rPr>
              <w:t>פירוט</w:t>
            </w:r>
            <w:r w:rsidRPr="00041CB8">
              <w:rPr>
                <w:rFonts w:ascii="David" w:hAnsi="David" w:cs="David"/>
                <w:b w:val="0"/>
                <w:i/>
                <w:sz w:val="24"/>
                <w:szCs w:val="24"/>
                <w:rtl/>
              </w:rPr>
              <w:t xml:space="preserve"> ניסיון קודם של המציע - רכיב ריהוט משרדי </w:t>
            </w:r>
          </w:p>
        </w:tc>
      </w:tr>
    </w:tbl>
    <w:p w14:paraId="2718F8F3" w14:textId="77777777" w:rsidR="00AF11B7" w:rsidRPr="000D0334" w:rsidRDefault="00AF11B7" w:rsidP="00041CB8">
      <w:pPr>
        <w:pStyle w:val="Style86"/>
        <w:widowControl/>
        <w:tabs>
          <w:tab w:val="left" w:pos="8958"/>
        </w:tabs>
        <w:bidi/>
        <w:ind w:left="-4"/>
        <w:jc w:val="center"/>
        <w:rPr>
          <w:rStyle w:val="FontStyle99"/>
          <w:rFonts w:hAnsi="David"/>
          <w:u w:val="single"/>
          <w:rtl/>
        </w:rPr>
      </w:pPr>
    </w:p>
    <w:p w14:paraId="0A7CD1AA" w14:textId="0B8A691C" w:rsidR="00552BDF" w:rsidRPr="00041CB8" w:rsidRDefault="00552BDF" w:rsidP="00041CB8">
      <w:pPr>
        <w:pStyle w:val="Style86"/>
        <w:widowControl/>
        <w:tabs>
          <w:tab w:val="left" w:pos="8958"/>
        </w:tabs>
        <w:bidi/>
        <w:ind w:left="-4"/>
        <w:jc w:val="center"/>
        <w:rPr>
          <w:rStyle w:val="FontStyle99"/>
          <w:rFonts w:hAnsi="David"/>
          <w:u w:val="single"/>
          <w:rtl/>
        </w:rPr>
      </w:pPr>
      <w:r w:rsidRPr="00041CB8">
        <w:rPr>
          <w:rStyle w:val="FontStyle99"/>
          <w:rFonts w:hAnsi="David" w:hint="eastAsia"/>
          <w:u w:val="single"/>
          <w:rtl/>
        </w:rPr>
        <w:t>פירוט</w:t>
      </w:r>
      <w:r w:rsidRPr="00041CB8">
        <w:rPr>
          <w:rStyle w:val="FontStyle99"/>
          <w:rFonts w:hAnsi="David"/>
          <w:u w:val="single"/>
          <w:rtl/>
        </w:rPr>
        <w:t xml:space="preserve"> </w:t>
      </w:r>
      <w:r w:rsidRPr="00041CB8">
        <w:rPr>
          <w:rStyle w:val="FontStyle99"/>
          <w:rFonts w:hAnsi="David" w:hint="eastAsia"/>
          <w:u w:val="single"/>
          <w:rtl/>
        </w:rPr>
        <w:t>ניסיון</w:t>
      </w:r>
      <w:r w:rsidRPr="00041CB8">
        <w:rPr>
          <w:rStyle w:val="FontStyle99"/>
          <w:rFonts w:hAnsi="David"/>
          <w:u w:val="single"/>
          <w:rtl/>
        </w:rPr>
        <w:t xml:space="preserve"> </w:t>
      </w:r>
      <w:r w:rsidRPr="00041CB8">
        <w:rPr>
          <w:rStyle w:val="FontStyle99"/>
          <w:rFonts w:hAnsi="David" w:hint="eastAsia"/>
          <w:u w:val="single"/>
          <w:rtl/>
        </w:rPr>
        <w:t>קודם</w:t>
      </w:r>
      <w:r w:rsidRPr="00041CB8">
        <w:rPr>
          <w:rStyle w:val="FontStyle99"/>
          <w:rFonts w:hAnsi="David"/>
          <w:u w:val="single"/>
          <w:rtl/>
        </w:rPr>
        <w:t xml:space="preserve"> </w:t>
      </w:r>
      <w:r w:rsidRPr="00041CB8">
        <w:rPr>
          <w:rStyle w:val="FontStyle99"/>
          <w:rFonts w:hAnsi="David" w:hint="eastAsia"/>
          <w:u w:val="single"/>
          <w:rtl/>
        </w:rPr>
        <w:t>של</w:t>
      </w:r>
      <w:r w:rsidRPr="00041CB8">
        <w:rPr>
          <w:rStyle w:val="FontStyle99"/>
          <w:rFonts w:hAnsi="David"/>
          <w:u w:val="single"/>
          <w:rtl/>
        </w:rPr>
        <w:t xml:space="preserve"> </w:t>
      </w:r>
      <w:r w:rsidRPr="00041CB8">
        <w:rPr>
          <w:rStyle w:val="FontStyle99"/>
          <w:rFonts w:hAnsi="David" w:hint="eastAsia"/>
          <w:u w:val="single"/>
          <w:rtl/>
        </w:rPr>
        <w:t>המציע</w:t>
      </w:r>
      <w:r w:rsidRPr="00041CB8">
        <w:rPr>
          <w:rStyle w:val="FontStyle99"/>
          <w:rFonts w:hAnsi="David"/>
          <w:u w:val="single"/>
          <w:rtl/>
        </w:rPr>
        <w:t xml:space="preserve"> - </w:t>
      </w:r>
      <w:r w:rsidRPr="00041CB8">
        <w:rPr>
          <w:rStyle w:val="FontStyle99"/>
          <w:rFonts w:hAnsi="David" w:hint="eastAsia"/>
          <w:u w:val="single"/>
          <w:rtl/>
        </w:rPr>
        <w:t>רכיב</w:t>
      </w:r>
      <w:r w:rsidRPr="00041CB8">
        <w:rPr>
          <w:rStyle w:val="FontStyle99"/>
          <w:rFonts w:hAnsi="David"/>
          <w:u w:val="single"/>
          <w:rtl/>
        </w:rPr>
        <w:t xml:space="preserve"> </w:t>
      </w:r>
      <w:r w:rsidRPr="00041CB8">
        <w:rPr>
          <w:rStyle w:val="FontStyle99"/>
          <w:rFonts w:hAnsi="David" w:hint="eastAsia"/>
          <w:u w:val="single"/>
          <w:rtl/>
        </w:rPr>
        <w:t>ריהוט</w:t>
      </w:r>
      <w:r w:rsidRPr="00041CB8">
        <w:rPr>
          <w:rStyle w:val="FontStyle99"/>
          <w:rFonts w:hAnsi="David"/>
          <w:u w:val="single"/>
          <w:rtl/>
        </w:rPr>
        <w:t xml:space="preserve"> </w:t>
      </w:r>
      <w:r w:rsidRPr="00041CB8">
        <w:rPr>
          <w:rStyle w:val="FontStyle99"/>
          <w:rFonts w:hAnsi="David" w:hint="eastAsia"/>
          <w:u w:val="single"/>
          <w:rtl/>
        </w:rPr>
        <w:t>משרדי</w:t>
      </w:r>
      <w:r w:rsidRPr="00041CB8">
        <w:rPr>
          <w:rStyle w:val="FontStyle99"/>
          <w:rFonts w:hAnsi="David"/>
          <w:u w:val="single"/>
          <w:rtl/>
        </w:rPr>
        <w:t xml:space="preserve"> </w:t>
      </w:r>
      <w:r w:rsidRPr="00041CB8">
        <w:rPr>
          <w:rStyle w:val="FontStyle99"/>
          <w:rFonts w:hAnsi="David" w:hint="eastAsia"/>
          <w:u w:val="single"/>
          <w:rtl/>
        </w:rPr>
        <w:t>לצורך</w:t>
      </w:r>
      <w:r w:rsidRPr="00041CB8">
        <w:rPr>
          <w:rStyle w:val="FontStyle99"/>
          <w:rFonts w:hAnsi="David"/>
          <w:u w:val="single"/>
          <w:rtl/>
        </w:rPr>
        <w:t xml:space="preserve"> </w:t>
      </w:r>
      <w:r w:rsidRPr="00041CB8">
        <w:rPr>
          <w:rStyle w:val="FontStyle99"/>
          <w:rFonts w:hAnsi="David" w:hint="eastAsia"/>
          <w:u w:val="single"/>
          <w:rtl/>
        </w:rPr>
        <w:t>הוכחת</w:t>
      </w:r>
      <w:r w:rsidRPr="00041CB8">
        <w:rPr>
          <w:rStyle w:val="FontStyle99"/>
          <w:rFonts w:hAnsi="David"/>
          <w:u w:val="single"/>
          <w:rtl/>
        </w:rPr>
        <w:t xml:space="preserve"> </w:t>
      </w:r>
      <w:r w:rsidRPr="00041CB8">
        <w:rPr>
          <w:rStyle w:val="FontStyle99"/>
          <w:rFonts w:hAnsi="David" w:hint="eastAsia"/>
          <w:u w:val="single"/>
          <w:rtl/>
        </w:rPr>
        <w:t>עמידה</w:t>
      </w:r>
      <w:r w:rsidRPr="00041CB8">
        <w:rPr>
          <w:rStyle w:val="FontStyle99"/>
          <w:rFonts w:hAnsi="David"/>
          <w:u w:val="single"/>
          <w:rtl/>
        </w:rPr>
        <w:t xml:space="preserve"> </w:t>
      </w:r>
      <w:r w:rsidRPr="00041CB8">
        <w:rPr>
          <w:rStyle w:val="FontStyle99"/>
          <w:rFonts w:hAnsi="David" w:hint="eastAsia"/>
          <w:u w:val="single"/>
          <w:rtl/>
        </w:rPr>
        <w:t>בתנאי</w:t>
      </w:r>
      <w:r w:rsidRPr="00041CB8">
        <w:rPr>
          <w:rStyle w:val="FontStyle99"/>
          <w:rFonts w:hAnsi="David"/>
          <w:u w:val="single"/>
          <w:rtl/>
        </w:rPr>
        <w:t xml:space="preserve"> </w:t>
      </w:r>
      <w:r w:rsidRPr="00041CB8">
        <w:rPr>
          <w:rStyle w:val="FontStyle99"/>
          <w:rFonts w:hAnsi="David" w:hint="eastAsia"/>
          <w:u w:val="single"/>
          <w:rtl/>
        </w:rPr>
        <w:t>הסף</w:t>
      </w:r>
    </w:p>
    <w:p w14:paraId="71841642" w14:textId="77777777" w:rsidR="00552BDF" w:rsidRPr="00041CB8" w:rsidRDefault="00552BDF" w:rsidP="00041CB8">
      <w:pPr>
        <w:pStyle w:val="Style86"/>
        <w:widowControl/>
        <w:tabs>
          <w:tab w:val="left" w:pos="8958"/>
        </w:tabs>
        <w:bidi/>
        <w:spacing w:before="144"/>
        <w:ind w:left="-4"/>
        <w:jc w:val="center"/>
        <w:rPr>
          <w:rStyle w:val="FontStyle99"/>
          <w:rFonts w:hAnsi="David"/>
          <w:u w:val="single"/>
          <w:rtl/>
        </w:rPr>
      </w:pPr>
      <w:r w:rsidRPr="00041CB8">
        <w:rPr>
          <w:rStyle w:val="FontStyle99"/>
          <w:rFonts w:hAnsi="David" w:hint="eastAsia"/>
          <w:u w:val="single"/>
          <w:rtl/>
        </w:rPr>
        <w:t>וקביעת</w:t>
      </w:r>
      <w:r w:rsidRPr="00041CB8">
        <w:rPr>
          <w:rStyle w:val="FontStyle99"/>
          <w:rFonts w:hAnsi="David"/>
          <w:u w:val="single"/>
          <w:rtl/>
        </w:rPr>
        <w:t xml:space="preserve"> </w:t>
      </w:r>
      <w:r w:rsidRPr="00041CB8">
        <w:rPr>
          <w:rStyle w:val="FontStyle99"/>
          <w:rFonts w:hAnsi="David" w:hint="eastAsia"/>
          <w:u w:val="single"/>
          <w:rtl/>
        </w:rPr>
        <w:t>הציון</w:t>
      </w:r>
      <w:r w:rsidRPr="00041CB8">
        <w:rPr>
          <w:rStyle w:val="FontStyle99"/>
          <w:rFonts w:hAnsi="David"/>
          <w:u w:val="single"/>
          <w:rtl/>
        </w:rPr>
        <w:t xml:space="preserve"> </w:t>
      </w:r>
      <w:r w:rsidRPr="00041CB8">
        <w:rPr>
          <w:rStyle w:val="FontStyle99"/>
          <w:rFonts w:hAnsi="David" w:hint="eastAsia"/>
          <w:u w:val="single"/>
          <w:rtl/>
        </w:rPr>
        <w:t>האיכותי</w:t>
      </w:r>
    </w:p>
    <w:p w14:paraId="5325186B" w14:textId="77777777" w:rsidR="00AF11B7" w:rsidRPr="00041CB8" w:rsidRDefault="00AF11B7" w:rsidP="00041CB8">
      <w:pPr>
        <w:pStyle w:val="Style6"/>
        <w:tabs>
          <w:tab w:val="left" w:pos="8958"/>
        </w:tabs>
        <w:spacing w:line="360" w:lineRule="auto"/>
        <w:ind w:left="2419"/>
        <w:rPr>
          <w:rFonts w:ascii="David" w:hAnsi="David"/>
          <w:szCs w:val="24"/>
        </w:rPr>
      </w:pPr>
    </w:p>
    <w:tbl>
      <w:tblPr>
        <w:tblW w:w="8789" w:type="dxa"/>
        <w:tblInd w:w="-8" w:type="dxa"/>
        <w:tblLayout w:type="fixed"/>
        <w:tblCellMar>
          <w:left w:w="40" w:type="dxa"/>
          <w:right w:w="40" w:type="dxa"/>
        </w:tblCellMar>
        <w:tblLook w:val="0000" w:firstRow="0" w:lastRow="0" w:firstColumn="0" w:lastColumn="0" w:noHBand="0" w:noVBand="0"/>
      </w:tblPr>
      <w:tblGrid>
        <w:gridCol w:w="2127"/>
        <w:gridCol w:w="992"/>
        <w:gridCol w:w="992"/>
        <w:gridCol w:w="1843"/>
        <w:gridCol w:w="1276"/>
        <w:gridCol w:w="1134"/>
        <w:gridCol w:w="425"/>
      </w:tblGrid>
      <w:tr w:rsidR="00552BDF" w:rsidRPr="000D0334" w14:paraId="69794074" w14:textId="77777777" w:rsidTr="00F50F56">
        <w:tc>
          <w:tcPr>
            <w:tcW w:w="2127" w:type="dxa"/>
            <w:tcBorders>
              <w:top w:val="single" w:sz="6" w:space="0" w:color="auto"/>
              <w:left w:val="single" w:sz="6" w:space="0" w:color="auto"/>
              <w:bottom w:val="single" w:sz="6" w:space="0" w:color="auto"/>
              <w:right w:val="single" w:sz="6" w:space="0" w:color="auto"/>
            </w:tcBorders>
          </w:tcPr>
          <w:p w14:paraId="083890E4" w14:textId="19A279BA" w:rsidR="00552BDF" w:rsidRPr="00041CB8" w:rsidRDefault="00552BDF" w:rsidP="00041CB8">
            <w:pPr>
              <w:pStyle w:val="Style6"/>
              <w:tabs>
                <w:tab w:val="left" w:pos="8958"/>
              </w:tabs>
              <w:spacing w:before="19" w:line="360" w:lineRule="auto"/>
              <w:ind w:left="-4"/>
              <w:jc w:val="both"/>
              <w:rPr>
                <w:rStyle w:val="FontStyle102"/>
                <w:rFonts w:hAnsi="David"/>
                <w:sz w:val="24"/>
                <w:szCs w:val="24"/>
                <w:rtl/>
              </w:rPr>
            </w:pPr>
            <w:r w:rsidRPr="00041CB8">
              <w:rPr>
                <w:rStyle w:val="FontStyle103"/>
                <w:rFonts w:hAnsi="David" w:hint="eastAsia"/>
                <w:sz w:val="24"/>
                <w:szCs w:val="24"/>
                <w:u w:val="none"/>
                <w:rtl/>
              </w:rPr>
              <w:t>פירוט</w:t>
            </w:r>
            <w:r w:rsidRPr="00041CB8">
              <w:rPr>
                <w:rStyle w:val="FontStyle103"/>
                <w:rFonts w:hAnsi="David"/>
                <w:sz w:val="24"/>
                <w:szCs w:val="24"/>
                <w:u w:val="none"/>
                <w:rtl/>
              </w:rPr>
              <w:t xml:space="preserve"> </w:t>
            </w:r>
            <w:r w:rsidRPr="00041CB8">
              <w:rPr>
                <w:rStyle w:val="FontStyle103"/>
                <w:rFonts w:hAnsi="David" w:hint="eastAsia"/>
                <w:sz w:val="24"/>
                <w:szCs w:val="24"/>
                <w:u w:val="none"/>
                <w:rtl/>
              </w:rPr>
              <w:t>הגופים</w:t>
            </w:r>
            <w:r w:rsidRPr="00041CB8">
              <w:rPr>
                <w:rStyle w:val="FontStyle103"/>
                <w:rFonts w:hAnsi="David"/>
                <w:sz w:val="24"/>
                <w:szCs w:val="24"/>
                <w:u w:val="none"/>
                <w:rtl/>
              </w:rPr>
              <w:t xml:space="preserve"> </w:t>
            </w:r>
            <w:r w:rsidRPr="00041CB8">
              <w:rPr>
                <w:rStyle w:val="FontStyle103"/>
                <w:rFonts w:hAnsi="David" w:hint="eastAsia"/>
                <w:sz w:val="24"/>
                <w:szCs w:val="24"/>
                <w:u w:val="none"/>
                <w:rtl/>
              </w:rPr>
              <w:t>הציבוריים</w:t>
            </w:r>
            <w:r w:rsidRPr="00041CB8">
              <w:rPr>
                <w:rStyle w:val="FontStyle103"/>
                <w:rFonts w:hAnsi="David"/>
                <w:sz w:val="24"/>
                <w:szCs w:val="24"/>
                <w:u w:val="none"/>
                <w:rtl/>
              </w:rPr>
              <w:t xml:space="preserve">, </w:t>
            </w:r>
            <w:r w:rsidRPr="00041CB8">
              <w:rPr>
                <w:rStyle w:val="FontStyle103"/>
                <w:rFonts w:hAnsi="David" w:hint="eastAsia"/>
                <w:sz w:val="24"/>
                <w:szCs w:val="24"/>
                <w:u w:val="none"/>
                <w:rtl/>
              </w:rPr>
              <w:t>לרבות</w:t>
            </w:r>
            <w:r w:rsidRPr="00041CB8">
              <w:rPr>
                <w:rStyle w:val="FontStyle103"/>
                <w:rFonts w:hAnsi="David"/>
                <w:sz w:val="24"/>
                <w:szCs w:val="24"/>
                <w:u w:val="none"/>
                <w:rtl/>
              </w:rPr>
              <w:t xml:space="preserve"> </w:t>
            </w:r>
            <w:r w:rsidRPr="00041CB8">
              <w:rPr>
                <w:rStyle w:val="FontStyle103"/>
                <w:rFonts w:hAnsi="David" w:hint="eastAsia"/>
                <w:sz w:val="24"/>
                <w:szCs w:val="24"/>
                <w:u w:val="none"/>
                <w:rtl/>
              </w:rPr>
              <w:t>רשויות</w:t>
            </w:r>
            <w:r w:rsidRPr="00041CB8">
              <w:rPr>
                <w:rStyle w:val="FontStyle103"/>
                <w:rFonts w:hAnsi="David"/>
                <w:sz w:val="24"/>
                <w:szCs w:val="24"/>
                <w:u w:val="none"/>
                <w:rtl/>
              </w:rPr>
              <w:t xml:space="preserve"> </w:t>
            </w:r>
            <w:r w:rsidRPr="00041CB8">
              <w:rPr>
                <w:rStyle w:val="FontStyle103"/>
                <w:rFonts w:hAnsi="David" w:hint="eastAsia"/>
                <w:sz w:val="24"/>
                <w:szCs w:val="24"/>
                <w:u w:val="none"/>
                <w:rtl/>
              </w:rPr>
              <w:t>מקומיות</w:t>
            </w:r>
            <w:r w:rsidRPr="00041CB8">
              <w:rPr>
                <w:rStyle w:val="FontStyle103"/>
                <w:rFonts w:hAnsi="David"/>
                <w:sz w:val="24"/>
                <w:szCs w:val="24"/>
                <w:u w:val="none"/>
                <w:rtl/>
              </w:rPr>
              <w:t xml:space="preserve"> </w:t>
            </w:r>
            <w:r w:rsidRPr="00041CB8">
              <w:rPr>
                <w:rStyle w:val="FontStyle103"/>
                <w:rFonts w:hAnsi="David" w:hint="eastAsia"/>
                <w:sz w:val="24"/>
                <w:szCs w:val="24"/>
                <w:u w:val="none"/>
                <w:rtl/>
              </w:rPr>
              <w:t>ו</w:t>
            </w:r>
            <w:r w:rsidRPr="00041CB8">
              <w:rPr>
                <w:rStyle w:val="FontStyle103"/>
                <w:rFonts w:hAnsi="David"/>
                <w:sz w:val="24"/>
                <w:szCs w:val="24"/>
                <w:u w:val="none"/>
                <w:rtl/>
              </w:rPr>
              <w:t>/</w:t>
            </w:r>
            <w:r w:rsidRPr="00041CB8">
              <w:rPr>
                <w:rStyle w:val="FontStyle103"/>
                <w:rFonts w:hAnsi="David" w:hint="eastAsia"/>
                <w:sz w:val="24"/>
                <w:szCs w:val="24"/>
                <w:u w:val="none"/>
                <w:rtl/>
              </w:rPr>
              <w:t>או</w:t>
            </w:r>
            <w:r w:rsidRPr="00041CB8">
              <w:rPr>
                <w:rStyle w:val="FontStyle103"/>
                <w:rFonts w:hAnsi="David"/>
                <w:sz w:val="24"/>
                <w:szCs w:val="24"/>
                <w:u w:val="none"/>
                <w:rtl/>
              </w:rPr>
              <w:t xml:space="preserve"> </w:t>
            </w:r>
            <w:r w:rsidRPr="00041CB8">
              <w:rPr>
                <w:rStyle w:val="FontStyle103"/>
                <w:rFonts w:hAnsi="David" w:hint="eastAsia"/>
                <w:sz w:val="24"/>
                <w:szCs w:val="24"/>
                <w:u w:val="none"/>
                <w:rtl/>
              </w:rPr>
              <w:t>לקוחות</w:t>
            </w:r>
            <w:r w:rsidRPr="00041CB8">
              <w:rPr>
                <w:rStyle w:val="FontStyle103"/>
                <w:rFonts w:hAnsi="David"/>
                <w:sz w:val="24"/>
                <w:szCs w:val="24"/>
                <w:u w:val="none"/>
                <w:rtl/>
              </w:rPr>
              <w:t xml:space="preserve"> </w:t>
            </w:r>
            <w:r w:rsidRPr="00041CB8">
              <w:rPr>
                <w:rStyle w:val="FontStyle103"/>
                <w:rFonts w:hAnsi="David" w:hint="eastAsia"/>
                <w:sz w:val="24"/>
                <w:szCs w:val="24"/>
                <w:u w:val="none"/>
                <w:rtl/>
              </w:rPr>
              <w:t>עסקיים</w:t>
            </w:r>
            <w:r w:rsidRPr="00041CB8">
              <w:rPr>
                <w:rStyle w:val="FontStyle103"/>
                <w:rFonts w:hAnsi="David"/>
                <w:sz w:val="24"/>
                <w:szCs w:val="24"/>
                <w:u w:val="none"/>
                <w:rtl/>
              </w:rPr>
              <w:t xml:space="preserve"> </w:t>
            </w:r>
            <w:r w:rsidRPr="00041CB8">
              <w:rPr>
                <w:rStyle w:val="FontStyle103"/>
                <w:rFonts w:hAnsi="David" w:hint="eastAsia"/>
                <w:sz w:val="24"/>
                <w:szCs w:val="24"/>
                <w:u w:val="none"/>
                <w:rtl/>
              </w:rPr>
              <w:t>גדולים</w:t>
            </w:r>
            <w:r w:rsidRPr="00041CB8">
              <w:rPr>
                <w:rStyle w:val="FontStyle103"/>
                <w:rFonts w:hAnsi="David"/>
                <w:sz w:val="24"/>
                <w:szCs w:val="24"/>
                <w:u w:val="none"/>
                <w:rtl/>
              </w:rPr>
              <w:t xml:space="preserve">, </w:t>
            </w:r>
            <w:r w:rsidRPr="00041CB8">
              <w:rPr>
                <w:rStyle w:val="FontStyle103"/>
                <w:rFonts w:hAnsi="David" w:hint="eastAsia"/>
                <w:sz w:val="24"/>
                <w:szCs w:val="24"/>
                <w:u w:val="none"/>
                <w:rtl/>
              </w:rPr>
              <w:t>להם</w:t>
            </w:r>
            <w:r w:rsidRPr="00041CB8">
              <w:rPr>
                <w:rStyle w:val="FontStyle103"/>
                <w:rFonts w:hAnsi="David"/>
                <w:sz w:val="24"/>
                <w:szCs w:val="24"/>
                <w:u w:val="none"/>
                <w:rtl/>
              </w:rPr>
              <w:t xml:space="preserve"> </w:t>
            </w:r>
            <w:r w:rsidRPr="00041CB8">
              <w:rPr>
                <w:rStyle w:val="FontStyle103"/>
                <w:rFonts w:hAnsi="David" w:hint="eastAsia"/>
                <w:sz w:val="24"/>
                <w:szCs w:val="24"/>
                <w:u w:val="none"/>
                <w:rtl/>
              </w:rPr>
              <w:t>סיפק</w:t>
            </w:r>
            <w:r w:rsidRPr="00041CB8">
              <w:rPr>
                <w:rStyle w:val="FontStyle103"/>
                <w:rFonts w:hAnsi="David"/>
                <w:sz w:val="24"/>
                <w:szCs w:val="24"/>
                <w:u w:val="none"/>
                <w:rtl/>
              </w:rPr>
              <w:t xml:space="preserve"> </w:t>
            </w:r>
            <w:r w:rsidRPr="00041CB8">
              <w:rPr>
                <w:rStyle w:val="FontStyle103"/>
                <w:rFonts w:hAnsi="David" w:hint="eastAsia"/>
                <w:sz w:val="24"/>
                <w:szCs w:val="24"/>
                <w:u w:val="none"/>
                <w:rtl/>
              </w:rPr>
              <w:t>המציע</w:t>
            </w:r>
            <w:r w:rsidRPr="00041CB8">
              <w:rPr>
                <w:rStyle w:val="FontStyle103"/>
                <w:rFonts w:hAnsi="David"/>
                <w:sz w:val="24"/>
                <w:szCs w:val="24"/>
                <w:u w:val="none"/>
                <w:rtl/>
              </w:rPr>
              <w:t xml:space="preserve"> </w:t>
            </w:r>
            <w:r w:rsidRPr="00041CB8">
              <w:rPr>
                <w:rStyle w:val="FontStyle103"/>
                <w:rFonts w:hAnsi="David" w:hint="eastAsia"/>
                <w:sz w:val="24"/>
                <w:szCs w:val="24"/>
                <w:u w:val="none"/>
                <w:rtl/>
              </w:rPr>
              <w:t>את</w:t>
            </w:r>
            <w:r w:rsidRPr="00041CB8">
              <w:rPr>
                <w:rStyle w:val="FontStyle103"/>
                <w:rFonts w:hAnsi="David"/>
                <w:sz w:val="24"/>
                <w:szCs w:val="24"/>
                <w:u w:val="none"/>
                <w:rtl/>
              </w:rPr>
              <w:t xml:space="preserve"> </w:t>
            </w:r>
            <w:r w:rsidRPr="00041CB8">
              <w:rPr>
                <w:rStyle w:val="FontStyle103"/>
                <w:rFonts w:hAnsi="David" w:hint="eastAsia"/>
                <w:sz w:val="24"/>
                <w:szCs w:val="24"/>
                <w:u w:val="none"/>
                <w:rtl/>
              </w:rPr>
              <w:t>ריהוט</w:t>
            </w:r>
            <w:r w:rsidRPr="00041CB8">
              <w:rPr>
                <w:rStyle w:val="FontStyle103"/>
                <w:rFonts w:hAnsi="David"/>
                <w:sz w:val="24"/>
                <w:szCs w:val="24"/>
                <w:u w:val="none"/>
                <w:rtl/>
              </w:rPr>
              <w:t xml:space="preserve"> </w:t>
            </w:r>
            <w:r w:rsidRPr="00041CB8">
              <w:rPr>
                <w:rStyle w:val="FontStyle103"/>
                <w:rFonts w:hAnsi="David" w:hint="eastAsia"/>
                <w:sz w:val="24"/>
                <w:szCs w:val="24"/>
                <w:u w:val="none"/>
                <w:rtl/>
              </w:rPr>
              <w:t>משרדי</w:t>
            </w:r>
            <w:r w:rsidRPr="00041CB8">
              <w:rPr>
                <w:rStyle w:val="FontStyle103"/>
                <w:rFonts w:hAnsi="David"/>
                <w:sz w:val="24"/>
                <w:szCs w:val="24"/>
                <w:u w:val="none"/>
                <w:rtl/>
              </w:rPr>
              <w:t xml:space="preserve"> </w:t>
            </w:r>
            <w:r w:rsidRPr="00041CB8">
              <w:rPr>
                <w:rStyle w:val="FontStyle103"/>
                <w:rFonts w:hAnsi="David" w:hint="eastAsia"/>
                <w:sz w:val="24"/>
                <w:szCs w:val="24"/>
                <w:u w:val="none"/>
                <w:rtl/>
              </w:rPr>
              <w:t>דוגמת</w:t>
            </w:r>
            <w:r w:rsidRPr="00041CB8">
              <w:rPr>
                <w:rStyle w:val="FontStyle103"/>
                <w:rFonts w:hAnsi="David"/>
                <w:sz w:val="24"/>
                <w:szCs w:val="24"/>
                <w:u w:val="none"/>
                <w:rtl/>
              </w:rPr>
              <w:t xml:space="preserve"> </w:t>
            </w:r>
            <w:r w:rsidRPr="00041CB8">
              <w:rPr>
                <w:rStyle w:val="FontStyle103"/>
                <w:rFonts w:hAnsi="David" w:hint="eastAsia"/>
                <w:sz w:val="24"/>
                <w:szCs w:val="24"/>
                <w:u w:val="none"/>
                <w:rtl/>
              </w:rPr>
              <w:t>הריהוט</w:t>
            </w:r>
            <w:r w:rsidRPr="00041CB8">
              <w:rPr>
                <w:rStyle w:val="FontStyle103"/>
                <w:rFonts w:hAnsi="David"/>
                <w:sz w:val="24"/>
                <w:szCs w:val="24"/>
                <w:u w:val="none"/>
                <w:rtl/>
              </w:rPr>
              <w:t xml:space="preserve"> </w:t>
            </w:r>
            <w:r w:rsidRPr="00041CB8">
              <w:rPr>
                <w:rStyle w:val="FontStyle103"/>
                <w:rFonts w:hAnsi="David" w:hint="eastAsia"/>
                <w:sz w:val="24"/>
                <w:szCs w:val="24"/>
                <w:u w:val="none"/>
                <w:rtl/>
              </w:rPr>
              <w:t>המשרדי</w:t>
            </w:r>
            <w:r w:rsidR="00A83C96" w:rsidRPr="00041CB8">
              <w:rPr>
                <w:rStyle w:val="FontStyle103"/>
                <w:rFonts w:hAnsi="David"/>
                <w:sz w:val="24"/>
                <w:szCs w:val="24"/>
                <w:u w:val="none"/>
                <w:rtl/>
              </w:rPr>
              <w:t xml:space="preserve"> </w:t>
            </w:r>
            <w:r w:rsidRPr="00041CB8">
              <w:rPr>
                <w:rStyle w:val="FontStyle103"/>
                <w:rFonts w:hAnsi="David" w:hint="eastAsia"/>
                <w:sz w:val="24"/>
                <w:szCs w:val="24"/>
                <w:u w:val="none"/>
                <w:rtl/>
              </w:rPr>
              <w:t>מושא</w:t>
            </w:r>
            <w:r w:rsidRPr="00041CB8">
              <w:rPr>
                <w:rStyle w:val="FontStyle103"/>
                <w:rFonts w:hAnsi="David"/>
                <w:sz w:val="24"/>
                <w:szCs w:val="24"/>
                <w:u w:val="none"/>
                <w:rtl/>
              </w:rPr>
              <w:t xml:space="preserve"> </w:t>
            </w:r>
            <w:r w:rsidRPr="00041CB8">
              <w:rPr>
                <w:rStyle w:val="FontStyle103"/>
                <w:rFonts w:hAnsi="David" w:hint="eastAsia"/>
                <w:sz w:val="24"/>
                <w:szCs w:val="24"/>
                <w:u w:val="none"/>
                <w:rtl/>
              </w:rPr>
              <w:t>המכרז</w:t>
            </w:r>
            <w:r w:rsidRPr="00041CB8">
              <w:rPr>
                <w:rStyle w:val="FontStyle103"/>
                <w:rFonts w:hAnsi="David"/>
                <w:sz w:val="24"/>
                <w:szCs w:val="24"/>
                <w:u w:val="none"/>
                <w:rtl/>
              </w:rPr>
              <w:t xml:space="preserve"> </w:t>
            </w:r>
            <w:r w:rsidR="00F73D9F" w:rsidRPr="00041CB8">
              <w:rPr>
                <w:rStyle w:val="FontStyle103"/>
                <w:rFonts w:hAnsi="David" w:hint="eastAsia"/>
                <w:sz w:val="24"/>
                <w:szCs w:val="24"/>
                <w:u w:val="none"/>
                <w:rtl/>
              </w:rPr>
              <w:t>וריהוט</w:t>
            </w:r>
            <w:r w:rsidR="00F73D9F" w:rsidRPr="00041CB8">
              <w:rPr>
                <w:rStyle w:val="FontStyle103"/>
                <w:rFonts w:hAnsi="David"/>
                <w:sz w:val="24"/>
                <w:szCs w:val="24"/>
                <w:u w:val="none"/>
                <w:rtl/>
              </w:rPr>
              <w:t xml:space="preserve"> </w:t>
            </w:r>
            <w:r w:rsidR="00F73D9F" w:rsidRPr="00041CB8">
              <w:rPr>
                <w:rStyle w:val="FontStyle103"/>
                <w:rFonts w:hAnsi="David" w:hint="eastAsia"/>
                <w:sz w:val="24"/>
                <w:szCs w:val="24"/>
                <w:u w:val="none"/>
                <w:rtl/>
              </w:rPr>
              <w:t>מותאם</w:t>
            </w:r>
            <w:r w:rsidR="00F73D9F" w:rsidRPr="00041CB8">
              <w:rPr>
                <w:rStyle w:val="FontStyle103"/>
                <w:rFonts w:hAnsi="David"/>
                <w:sz w:val="24"/>
                <w:szCs w:val="24"/>
                <w:u w:val="none"/>
                <w:rtl/>
              </w:rPr>
              <w:t xml:space="preserve"> </w:t>
            </w:r>
            <w:r w:rsidR="00F73D9F" w:rsidRPr="00041CB8">
              <w:rPr>
                <w:rStyle w:val="FontStyle103"/>
                <w:rFonts w:hAnsi="David" w:hint="eastAsia"/>
                <w:sz w:val="24"/>
                <w:szCs w:val="24"/>
                <w:u w:val="none"/>
                <w:rtl/>
              </w:rPr>
              <w:t>בהזמנה</w:t>
            </w:r>
            <w:r w:rsidR="00F73D9F" w:rsidRPr="00041CB8">
              <w:rPr>
                <w:rStyle w:val="FontStyle103"/>
                <w:rFonts w:hAnsi="David"/>
                <w:sz w:val="24"/>
                <w:szCs w:val="24"/>
                <w:u w:val="none"/>
                <w:rtl/>
              </w:rPr>
              <w:t xml:space="preserve"> </w:t>
            </w:r>
            <w:r w:rsidR="00F73D9F" w:rsidRPr="00041CB8">
              <w:rPr>
                <w:rStyle w:val="FontStyle103"/>
                <w:rFonts w:hAnsi="David" w:hint="eastAsia"/>
                <w:sz w:val="24"/>
                <w:szCs w:val="24"/>
                <w:u w:val="none"/>
                <w:rtl/>
              </w:rPr>
              <w:t>אישית</w:t>
            </w:r>
            <w:r w:rsidR="00F73D9F" w:rsidRPr="00041CB8">
              <w:rPr>
                <w:rStyle w:val="FontStyle103"/>
                <w:rFonts w:hAnsi="David"/>
                <w:sz w:val="24"/>
                <w:szCs w:val="24"/>
                <w:u w:val="none"/>
                <w:rtl/>
              </w:rPr>
              <w:t xml:space="preserve"> </w:t>
            </w:r>
            <w:r w:rsidRPr="00041CB8">
              <w:rPr>
                <w:rStyle w:val="FontStyle103"/>
                <w:rFonts w:hAnsi="David" w:hint="eastAsia"/>
                <w:sz w:val="24"/>
                <w:szCs w:val="24"/>
                <w:u w:val="none"/>
                <w:rtl/>
              </w:rPr>
              <w:t>במהלך</w:t>
            </w:r>
            <w:r w:rsidRPr="00041CB8">
              <w:rPr>
                <w:rStyle w:val="FontStyle103"/>
                <w:rFonts w:hAnsi="David"/>
                <w:sz w:val="24"/>
                <w:szCs w:val="24"/>
                <w:u w:val="none"/>
                <w:rtl/>
              </w:rPr>
              <w:t xml:space="preserve"> </w:t>
            </w:r>
            <w:r w:rsidRPr="00041CB8">
              <w:rPr>
                <w:rStyle w:val="FontStyle103"/>
                <w:rFonts w:hAnsi="David" w:hint="eastAsia"/>
                <w:sz w:val="24"/>
                <w:szCs w:val="24"/>
                <w:u w:val="none"/>
                <w:rtl/>
              </w:rPr>
              <w:t>שלוש</w:t>
            </w:r>
            <w:r w:rsidRPr="00041CB8">
              <w:rPr>
                <w:rStyle w:val="FontStyle103"/>
                <w:rFonts w:hAnsi="David"/>
                <w:sz w:val="24"/>
                <w:szCs w:val="24"/>
                <w:u w:val="none"/>
                <w:rtl/>
              </w:rPr>
              <w:t xml:space="preserve"> </w:t>
            </w:r>
            <w:r w:rsidRPr="00041CB8">
              <w:rPr>
                <w:rStyle w:val="FontStyle103"/>
                <w:rFonts w:hAnsi="David" w:hint="eastAsia"/>
                <w:sz w:val="24"/>
                <w:szCs w:val="24"/>
                <w:u w:val="none"/>
                <w:rtl/>
              </w:rPr>
              <w:t>השנים</w:t>
            </w:r>
            <w:r w:rsidRPr="00041CB8">
              <w:rPr>
                <w:rStyle w:val="FontStyle103"/>
                <w:rFonts w:hAnsi="David"/>
                <w:sz w:val="24"/>
                <w:szCs w:val="24"/>
                <w:u w:val="none"/>
                <w:rtl/>
              </w:rPr>
              <w:t xml:space="preserve"> </w:t>
            </w:r>
            <w:r w:rsidRPr="00041CB8">
              <w:rPr>
                <w:rStyle w:val="FontStyle103"/>
                <w:rFonts w:hAnsi="David" w:hint="eastAsia"/>
                <w:sz w:val="24"/>
                <w:szCs w:val="24"/>
                <w:u w:val="none"/>
                <w:rtl/>
              </w:rPr>
              <w:t>האחרונות</w:t>
            </w:r>
            <w:r w:rsidRPr="00041CB8">
              <w:rPr>
                <w:rStyle w:val="FontStyle103"/>
                <w:rFonts w:hAnsi="David"/>
                <w:sz w:val="24"/>
                <w:szCs w:val="24"/>
                <w:u w:val="none"/>
                <w:rtl/>
              </w:rPr>
              <w:t xml:space="preserve"> (201</w:t>
            </w:r>
            <w:r w:rsidR="00B60970" w:rsidRPr="00041CB8">
              <w:rPr>
                <w:rStyle w:val="FontStyle103"/>
                <w:rFonts w:hAnsi="David"/>
                <w:sz w:val="24"/>
                <w:szCs w:val="24"/>
                <w:u w:val="none"/>
                <w:rtl/>
              </w:rPr>
              <w:t>7</w:t>
            </w:r>
            <w:r w:rsidRPr="00041CB8">
              <w:rPr>
                <w:rStyle w:val="FontStyle103"/>
                <w:rFonts w:hAnsi="David"/>
                <w:sz w:val="24"/>
                <w:szCs w:val="24"/>
                <w:u w:val="none"/>
                <w:rtl/>
              </w:rPr>
              <w:t xml:space="preserve">-2015) </w:t>
            </w:r>
            <w:r w:rsidRPr="00041CB8">
              <w:rPr>
                <w:rStyle w:val="FontStyle103"/>
                <w:rFonts w:hAnsi="David" w:hint="eastAsia"/>
                <w:sz w:val="24"/>
                <w:szCs w:val="24"/>
                <w:u w:val="none"/>
                <w:rtl/>
              </w:rPr>
              <w:t>בהיקף</w:t>
            </w:r>
            <w:r w:rsidRPr="00041CB8">
              <w:rPr>
                <w:rStyle w:val="FontStyle103"/>
                <w:rFonts w:hAnsi="David"/>
                <w:sz w:val="24"/>
                <w:szCs w:val="24"/>
                <w:u w:val="none"/>
                <w:rtl/>
              </w:rPr>
              <w:t xml:space="preserve"> </w:t>
            </w:r>
            <w:r w:rsidRPr="00041CB8">
              <w:rPr>
                <w:rStyle w:val="FontStyle103"/>
                <w:rFonts w:hAnsi="David" w:hint="eastAsia"/>
                <w:sz w:val="24"/>
                <w:szCs w:val="24"/>
                <w:u w:val="none"/>
                <w:rtl/>
              </w:rPr>
              <w:t>מצטבר</w:t>
            </w:r>
            <w:r w:rsidRPr="00041CB8">
              <w:rPr>
                <w:rStyle w:val="FontStyle103"/>
                <w:rFonts w:hAnsi="David"/>
                <w:sz w:val="24"/>
                <w:szCs w:val="24"/>
                <w:u w:val="none"/>
                <w:rtl/>
              </w:rPr>
              <w:t xml:space="preserve"> </w:t>
            </w:r>
            <w:r w:rsidRPr="00041CB8">
              <w:rPr>
                <w:rStyle w:val="FontStyle103"/>
                <w:rFonts w:hAnsi="David" w:hint="eastAsia"/>
                <w:sz w:val="24"/>
                <w:szCs w:val="24"/>
                <w:u w:val="none"/>
                <w:rtl/>
              </w:rPr>
              <w:t>של</w:t>
            </w:r>
            <w:r w:rsidRPr="00041CB8">
              <w:rPr>
                <w:rStyle w:val="FontStyle103"/>
                <w:rFonts w:hAnsi="David"/>
                <w:sz w:val="24"/>
                <w:szCs w:val="24"/>
                <w:u w:val="none"/>
                <w:rtl/>
              </w:rPr>
              <w:t xml:space="preserve"> </w:t>
            </w:r>
            <w:r w:rsidR="00305DB2" w:rsidRPr="00041CB8">
              <w:rPr>
                <w:rStyle w:val="FontStyle103"/>
                <w:rFonts w:hAnsi="David"/>
                <w:sz w:val="24"/>
                <w:szCs w:val="24"/>
                <w:u w:val="none"/>
                <w:rtl/>
              </w:rPr>
              <w:t>300</w:t>
            </w:r>
            <w:r w:rsidRPr="00041CB8">
              <w:rPr>
                <w:rStyle w:val="FontStyle103"/>
                <w:rFonts w:hAnsi="David"/>
                <w:sz w:val="24"/>
                <w:szCs w:val="24"/>
                <w:u w:val="none"/>
                <w:rtl/>
              </w:rPr>
              <w:t xml:space="preserve">,000 </w:t>
            </w:r>
            <w:r w:rsidRPr="00041CB8">
              <w:rPr>
                <w:rStyle w:val="FontStyle103"/>
                <w:rFonts w:hAnsi="David" w:hint="eastAsia"/>
                <w:sz w:val="24"/>
                <w:szCs w:val="24"/>
                <w:u w:val="none"/>
                <w:rtl/>
              </w:rPr>
              <w:t>₪</w:t>
            </w:r>
            <w:r w:rsidRPr="00041CB8">
              <w:rPr>
                <w:rStyle w:val="FontStyle103"/>
                <w:rFonts w:hAnsi="David"/>
                <w:sz w:val="24"/>
                <w:szCs w:val="24"/>
                <w:u w:val="none"/>
                <w:rtl/>
              </w:rPr>
              <w:t xml:space="preserve"> (</w:t>
            </w:r>
            <w:r w:rsidRPr="00041CB8">
              <w:rPr>
                <w:rStyle w:val="FontStyle103"/>
                <w:rFonts w:hAnsi="David" w:hint="eastAsia"/>
                <w:sz w:val="24"/>
                <w:szCs w:val="24"/>
                <w:u w:val="none"/>
                <w:rtl/>
              </w:rPr>
              <w:t>לפני</w:t>
            </w:r>
            <w:r w:rsidRPr="00041CB8">
              <w:rPr>
                <w:rStyle w:val="FontStyle103"/>
                <w:rFonts w:hAnsi="David"/>
                <w:sz w:val="24"/>
                <w:szCs w:val="24"/>
                <w:u w:val="none"/>
                <w:rtl/>
              </w:rPr>
              <w:t xml:space="preserve"> </w:t>
            </w:r>
            <w:r w:rsidRPr="00041CB8">
              <w:rPr>
                <w:rStyle w:val="FontStyle103"/>
                <w:rFonts w:hAnsi="David" w:hint="eastAsia"/>
                <w:sz w:val="24"/>
                <w:szCs w:val="24"/>
                <w:u w:val="none"/>
                <w:rtl/>
              </w:rPr>
              <w:t>מע״מ</w:t>
            </w:r>
            <w:r w:rsidRPr="00041CB8">
              <w:rPr>
                <w:rStyle w:val="FontStyle103"/>
                <w:rFonts w:hAnsi="David"/>
                <w:sz w:val="24"/>
                <w:szCs w:val="24"/>
                <w:u w:val="none"/>
                <w:rtl/>
              </w:rPr>
              <w:t xml:space="preserve">) </w:t>
            </w:r>
            <w:r w:rsidRPr="00041CB8">
              <w:rPr>
                <w:rStyle w:val="FontStyle103"/>
                <w:rFonts w:hAnsi="David" w:hint="eastAsia"/>
                <w:sz w:val="24"/>
                <w:szCs w:val="24"/>
                <w:u w:val="none"/>
                <w:rtl/>
              </w:rPr>
              <w:t>בכל</w:t>
            </w:r>
            <w:r w:rsidRPr="00041CB8">
              <w:rPr>
                <w:rStyle w:val="FontStyle103"/>
                <w:rFonts w:hAnsi="David"/>
                <w:sz w:val="24"/>
                <w:szCs w:val="24"/>
                <w:u w:val="none"/>
                <w:rtl/>
              </w:rPr>
              <w:t xml:space="preserve"> </w:t>
            </w:r>
            <w:r w:rsidRPr="00041CB8">
              <w:rPr>
                <w:rStyle w:val="FontStyle103"/>
                <w:rFonts w:hAnsi="David" w:hint="eastAsia"/>
                <w:sz w:val="24"/>
                <w:szCs w:val="24"/>
                <w:u w:val="none"/>
                <w:rtl/>
              </w:rPr>
              <w:t>אחת</w:t>
            </w:r>
            <w:r w:rsidRPr="00041CB8">
              <w:rPr>
                <w:rStyle w:val="FontStyle103"/>
                <w:rFonts w:hAnsi="David"/>
                <w:sz w:val="24"/>
                <w:szCs w:val="24"/>
                <w:u w:val="none"/>
                <w:rtl/>
              </w:rPr>
              <w:t xml:space="preserve"> </w:t>
            </w:r>
            <w:r w:rsidRPr="00041CB8">
              <w:rPr>
                <w:rStyle w:val="FontStyle103"/>
                <w:rFonts w:hAnsi="David" w:hint="eastAsia"/>
                <w:sz w:val="24"/>
                <w:szCs w:val="24"/>
                <w:u w:val="none"/>
                <w:rtl/>
              </w:rPr>
              <w:t>מהשנים</w:t>
            </w:r>
            <w:r w:rsidRPr="00041CB8">
              <w:rPr>
                <w:rStyle w:val="FontStyle103"/>
                <w:rFonts w:hAnsi="David"/>
                <w:sz w:val="24"/>
                <w:szCs w:val="24"/>
                <w:u w:val="none"/>
                <w:rtl/>
              </w:rPr>
              <w:t xml:space="preserve"> 201</w:t>
            </w:r>
            <w:r w:rsidR="00FB02CC" w:rsidRPr="00041CB8">
              <w:rPr>
                <w:rStyle w:val="FontStyle103"/>
                <w:rFonts w:hAnsi="David"/>
                <w:sz w:val="24"/>
                <w:szCs w:val="24"/>
                <w:u w:val="none"/>
                <w:rtl/>
              </w:rPr>
              <w:t>5</w:t>
            </w:r>
            <w:r w:rsidRPr="00041CB8">
              <w:rPr>
                <w:rStyle w:val="FontStyle103"/>
                <w:rFonts w:hAnsi="David"/>
                <w:sz w:val="24"/>
                <w:szCs w:val="24"/>
                <w:u w:val="none"/>
                <w:rtl/>
              </w:rPr>
              <w:t>, 201</w:t>
            </w:r>
            <w:r w:rsidR="00FB02CC" w:rsidRPr="00041CB8">
              <w:rPr>
                <w:rStyle w:val="FontStyle103"/>
                <w:rFonts w:hAnsi="David"/>
                <w:sz w:val="24"/>
                <w:szCs w:val="24"/>
                <w:u w:val="none"/>
                <w:rtl/>
              </w:rPr>
              <w:t>6</w:t>
            </w:r>
            <w:r w:rsidRPr="00041CB8">
              <w:rPr>
                <w:rStyle w:val="FontStyle103"/>
                <w:rFonts w:hAnsi="David"/>
                <w:sz w:val="24"/>
                <w:szCs w:val="24"/>
                <w:u w:val="none"/>
                <w:rtl/>
              </w:rPr>
              <w:t xml:space="preserve"> </w:t>
            </w:r>
            <w:r w:rsidRPr="00041CB8">
              <w:rPr>
                <w:rStyle w:val="FontStyle103"/>
                <w:rFonts w:hAnsi="David" w:hint="eastAsia"/>
                <w:sz w:val="24"/>
                <w:szCs w:val="24"/>
                <w:u w:val="none"/>
                <w:rtl/>
              </w:rPr>
              <w:t>ו</w:t>
            </w:r>
            <w:r w:rsidRPr="00041CB8">
              <w:rPr>
                <w:rStyle w:val="FontStyle103"/>
                <w:rFonts w:hAnsi="David"/>
                <w:sz w:val="24"/>
                <w:szCs w:val="24"/>
                <w:u w:val="none"/>
                <w:rtl/>
              </w:rPr>
              <w:t>-201</w:t>
            </w:r>
            <w:r w:rsidR="00FB02CC" w:rsidRPr="00041CB8">
              <w:rPr>
                <w:rStyle w:val="FontStyle103"/>
                <w:rFonts w:hAnsi="David"/>
                <w:sz w:val="24"/>
                <w:szCs w:val="24"/>
                <w:u w:val="none"/>
                <w:rtl/>
              </w:rPr>
              <w:t>7</w:t>
            </w:r>
            <w:r w:rsidRPr="00041CB8">
              <w:rPr>
                <w:rStyle w:val="FontStyle103"/>
                <w:rFonts w:hAnsi="David"/>
                <w:sz w:val="24"/>
                <w:szCs w:val="24"/>
                <w:u w:val="none"/>
                <w:rtl/>
              </w:rPr>
              <w:t>:</w:t>
            </w:r>
            <w:r w:rsidR="00AF11B7" w:rsidRPr="000D0334" w:rsidDel="00AF11B7">
              <w:rPr>
                <w:rStyle w:val="FontStyle103"/>
                <w:rFonts w:hAnsi="David"/>
                <w:b w:val="0"/>
                <w:bCs w:val="0"/>
                <w:sz w:val="24"/>
                <w:szCs w:val="24"/>
                <w:rtl/>
              </w:rPr>
              <w:t xml:space="preserve"> </w:t>
            </w:r>
            <w:r w:rsidRPr="00041CB8">
              <w:rPr>
                <w:rStyle w:val="FontStyle102"/>
                <w:rFonts w:hAnsi="David" w:hint="eastAsia"/>
                <w:b/>
                <w:bCs/>
                <w:sz w:val="24"/>
                <w:szCs w:val="24"/>
                <w:rtl/>
              </w:rPr>
              <w:t>היקף</w:t>
            </w:r>
            <w:r w:rsidRPr="00041CB8">
              <w:rPr>
                <w:rStyle w:val="FontStyle102"/>
                <w:rFonts w:hAnsi="David"/>
                <w:b/>
                <w:bCs/>
                <w:sz w:val="24"/>
                <w:szCs w:val="24"/>
                <w:rtl/>
              </w:rPr>
              <w:t xml:space="preserve"> </w:t>
            </w:r>
            <w:r w:rsidRPr="00041CB8">
              <w:rPr>
                <w:rStyle w:val="FontStyle102"/>
                <w:rFonts w:hAnsi="David" w:hint="eastAsia"/>
                <w:b/>
                <w:bCs/>
                <w:sz w:val="24"/>
                <w:szCs w:val="24"/>
                <w:rtl/>
              </w:rPr>
              <w:t>ההתקשרות</w:t>
            </w:r>
            <w:r w:rsidRPr="00041CB8">
              <w:rPr>
                <w:rStyle w:val="FontStyle102"/>
                <w:rFonts w:hAnsi="David"/>
                <w:b/>
                <w:bCs/>
                <w:sz w:val="24"/>
                <w:szCs w:val="24"/>
                <w:rtl/>
              </w:rPr>
              <w:t xml:space="preserve"> </w:t>
            </w:r>
            <w:r w:rsidRPr="00041CB8">
              <w:rPr>
                <w:rStyle w:val="FontStyle102"/>
                <w:rFonts w:hAnsi="David" w:hint="eastAsia"/>
                <w:b/>
                <w:bCs/>
                <w:sz w:val="24"/>
                <w:szCs w:val="24"/>
                <w:rtl/>
              </w:rPr>
              <w:t>עם</w:t>
            </w:r>
            <w:r w:rsidRPr="00041CB8">
              <w:rPr>
                <w:rStyle w:val="FontStyle102"/>
                <w:rFonts w:hAnsi="David"/>
                <w:b/>
                <w:bCs/>
                <w:sz w:val="24"/>
                <w:szCs w:val="24"/>
                <w:rtl/>
              </w:rPr>
              <w:t xml:space="preserve"> </w:t>
            </w:r>
            <w:r w:rsidRPr="00041CB8">
              <w:rPr>
                <w:rStyle w:val="FontStyle102"/>
                <w:rFonts w:hAnsi="David" w:hint="eastAsia"/>
                <w:b/>
                <w:bCs/>
                <w:sz w:val="24"/>
                <w:szCs w:val="24"/>
                <w:rtl/>
              </w:rPr>
              <w:t>המזמין</w:t>
            </w:r>
            <w:r w:rsidRPr="00041CB8">
              <w:rPr>
                <w:rStyle w:val="FontStyle102"/>
                <w:rFonts w:hAnsi="David"/>
                <w:b/>
                <w:bCs/>
                <w:sz w:val="24"/>
                <w:szCs w:val="24"/>
                <w:rtl/>
              </w:rPr>
              <w:t xml:space="preserve"> (לפני </w:t>
            </w:r>
            <w:r w:rsidRPr="00041CB8">
              <w:rPr>
                <w:rStyle w:val="FontStyle102"/>
                <w:rFonts w:hAnsi="David" w:hint="eastAsia"/>
                <w:b/>
                <w:bCs/>
                <w:sz w:val="24"/>
                <w:szCs w:val="24"/>
                <w:rtl/>
              </w:rPr>
              <w:t>מע״מ</w:t>
            </w:r>
            <w:r w:rsidRPr="00041CB8">
              <w:rPr>
                <w:rStyle w:val="FontStyle102"/>
                <w:rFonts w:hAnsi="David"/>
                <w:b/>
                <w:bCs/>
                <w:sz w:val="24"/>
                <w:szCs w:val="24"/>
                <w:rtl/>
              </w:rPr>
              <w:t xml:space="preserve">, </w:t>
            </w:r>
            <w:r w:rsidRPr="00041CB8">
              <w:rPr>
                <w:rStyle w:val="FontStyle102"/>
                <w:rFonts w:hAnsi="David" w:hint="eastAsia"/>
                <w:b/>
                <w:bCs/>
                <w:sz w:val="24"/>
                <w:szCs w:val="24"/>
                <w:rtl/>
              </w:rPr>
              <w:t>נומינאלי</w:t>
            </w:r>
            <w:r w:rsidR="00F755F0" w:rsidRPr="00041CB8">
              <w:rPr>
                <w:rStyle w:val="FontStyle102"/>
                <w:rFonts w:hAnsi="David"/>
                <w:b/>
                <w:bCs/>
                <w:sz w:val="24"/>
                <w:szCs w:val="24"/>
                <w:rtl/>
              </w:rPr>
              <w:t>)</w:t>
            </w:r>
          </w:p>
        </w:tc>
        <w:tc>
          <w:tcPr>
            <w:tcW w:w="992" w:type="dxa"/>
            <w:tcBorders>
              <w:top w:val="single" w:sz="6" w:space="0" w:color="auto"/>
              <w:left w:val="single" w:sz="6" w:space="0" w:color="auto"/>
              <w:bottom w:val="single" w:sz="6" w:space="0" w:color="auto"/>
              <w:right w:val="single" w:sz="6" w:space="0" w:color="auto"/>
            </w:tcBorders>
          </w:tcPr>
          <w:p w14:paraId="7D1B2E9A" w14:textId="3D7E2B87" w:rsidR="00552BDF" w:rsidRPr="00041CB8" w:rsidRDefault="00552BDF" w:rsidP="00041CB8">
            <w:pPr>
              <w:pStyle w:val="Style79"/>
              <w:widowControl/>
              <w:tabs>
                <w:tab w:val="left" w:pos="8958"/>
              </w:tabs>
              <w:bidi/>
              <w:spacing w:line="360" w:lineRule="auto"/>
              <w:ind w:firstLine="0"/>
              <w:jc w:val="center"/>
              <w:rPr>
                <w:rStyle w:val="FontStyle102"/>
                <w:rFonts w:hAnsi="David"/>
                <w:sz w:val="24"/>
                <w:szCs w:val="24"/>
                <w:rtl/>
              </w:rPr>
            </w:pPr>
            <w:r w:rsidRPr="00041CB8">
              <w:rPr>
                <w:rStyle w:val="FontStyle102"/>
                <w:rFonts w:hAnsi="David" w:hint="eastAsia"/>
                <w:sz w:val="24"/>
                <w:szCs w:val="24"/>
                <w:rtl/>
              </w:rPr>
              <w:t>האם</w:t>
            </w:r>
            <w:r w:rsidRPr="00041CB8">
              <w:rPr>
                <w:rStyle w:val="FontStyle102"/>
                <w:rFonts w:hAnsi="David"/>
                <w:sz w:val="24"/>
                <w:szCs w:val="24"/>
                <w:rtl/>
              </w:rPr>
              <w:t xml:space="preserve"> ניתנו שירותי אחריות ותחזוקה לריהוט </w:t>
            </w:r>
          </w:p>
        </w:tc>
        <w:tc>
          <w:tcPr>
            <w:tcW w:w="992" w:type="dxa"/>
            <w:tcBorders>
              <w:top w:val="single" w:sz="6" w:space="0" w:color="auto"/>
              <w:left w:val="single" w:sz="6" w:space="0" w:color="auto"/>
              <w:bottom w:val="single" w:sz="6" w:space="0" w:color="auto"/>
              <w:right w:val="single" w:sz="6" w:space="0" w:color="auto"/>
            </w:tcBorders>
          </w:tcPr>
          <w:p w14:paraId="16D7CE7D" w14:textId="3618F272" w:rsidR="00552BDF" w:rsidRPr="00041CB8" w:rsidRDefault="00552BDF" w:rsidP="00041CB8">
            <w:pPr>
              <w:pStyle w:val="Style79"/>
              <w:widowControl/>
              <w:tabs>
                <w:tab w:val="left" w:pos="8958"/>
              </w:tabs>
              <w:bidi/>
              <w:spacing w:line="360" w:lineRule="auto"/>
              <w:ind w:firstLine="0"/>
              <w:jc w:val="center"/>
              <w:rPr>
                <w:rStyle w:val="FontStyle102"/>
                <w:rFonts w:hAnsi="David"/>
                <w:sz w:val="24"/>
                <w:szCs w:val="24"/>
                <w:rtl/>
              </w:rPr>
            </w:pPr>
            <w:r w:rsidRPr="00041CB8">
              <w:rPr>
                <w:rStyle w:val="FontStyle102"/>
                <w:rFonts w:hAnsi="David" w:hint="eastAsia"/>
                <w:sz w:val="24"/>
                <w:szCs w:val="24"/>
                <w:rtl/>
              </w:rPr>
              <w:t>תקופת</w:t>
            </w:r>
            <w:r w:rsidRPr="00041CB8">
              <w:rPr>
                <w:rStyle w:val="FontStyle102"/>
                <w:rFonts w:hAnsi="David"/>
                <w:sz w:val="24"/>
                <w:szCs w:val="24"/>
                <w:rtl/>
              </w:rPr>
              <w:t xml:space="preserve"> אספקת הריהוט </w:t>
            </w:r>
          </w:p>
        </w:tc>
        <w:tc>
          <w:tcPr>
            <w:tcW w:w="1843" w:type="dxa"/>
            <w:tcBorders>
              <w:top w:val="single" w:sz="6" w:space="0" w:color="auto"/>
              <w:left w:val="single" w:sz="6" w:space="0" w:color="auto"/>
              <w:bottom w:val="single" w:sz="6" w:space="0" w:color="auto"/>
              <w:right w:val="single" w:sz="6" w:space="0" w:color="auto"/>
            </w:tcBorders>
          </w:tcPr>
          <w:p w14:paraId="70194209" w14:textId="626CE477" w:rsidR="00552BDF" w:rsidRPr="00041CB8" w:rsidRDefault="00552BDF" w:rsidP="00041CB8">
            <w:pPr>
              <w:pStyle w:val="Style79"/>
              <w:widowControl/>
              <w:tabs>
                <w:tab w:val="left" w:pos="8958"/>
              </w:tabs>
              <w:bidi/>
              <w:spacing w:line="360" w:lineRule="auto"/>
              <w:ind w:firstLine="0"/>
              <w:jc w:val="center"/>
              <w:rPr>
                <w:rStyle w:val="FontStyle102"/>
                <w:rFonts w:hAnsi="David"/>
                <w:sz w:val="24"/>
                <w:szCs w:val="24"/>
                <w:rtl/>
              </w:rPr>
            </w:pPr>
            <w:r w:rsidRPr="00041CB8">
              <w:rPr>
                <w:rStyle w:val="FontStyle102"/>
                <w:rFonts w:hAnsi="David" w:hint="eastAsia"/>
                <w:sz w:val="24"/>
                <w:szCs w:val="24"/>
                <w:rtl/>
              </w:rPr>
              <w:t>תיאור</w:t>
            </w:r>
            <w:r w:rsidR="00F73D9F" w:rsidRPr="00041CB8">
              <w:rPr>
                <w:rStyle w:val="FontStyle102"/>
                <w:rFonts w:hAnsi="David"/>
                <w:sz w:val="24"/>
                <w:szCs w:val="24"/>
                <w:rtl/>
              </w:rPr>
              <w:t xml:space="preserve"> פריטי</w:t>
            </w:r>
            <w:r w:rsidRPr="00041CB8">
              <w:rPr>
                <w:rStyle w:val="FontStyle102"/>
                <w:rFonts w:hAnsi="David"/>
                <w:sz w:val="24"/>
                <w:szCs w:val="24"/>
                <w:rtl/>
              </w:rPr>
              <w:t xml:space="preserve"> הריהוט</w:t>
            </w:r>
            <w:r w:rsidR="00356CB6" w:rsidRPr="00041CB8">
              <w:rPr>
                <w:rStyle w:val="FontStyle102"/>
                <w:rFonts w:hAnsi="David"/>
                <w:sz w:val="24"/>
                <w:szCs w:val="24"/>
                <w:rtl/>
              </w:rPr>
              <w:t xml:space="preserve">, לרבות ריהוט מותאם בהזמנה אישית </w:t>
            </w:r>
            <w:r w:rsidRPr="00041CB8">
              <w:rPr>
                <w:rStyle w:val="FontStyle102"/>
                <w:rFonts w:hAnsi="David"/>
                <w:sz w:val="24"/>
                <w:szCs w:val="24"/>
                <w:rtl/>
              </w:rPr>
              <w:t xml:space="preserve"> שסופקו</w:t>
            </w:r>
          </w:p>
        </w:tc>
        <w:tc>
          <w:tcPr>
            <w:tcW w:w="1276" w:type="dxa"/>
            <w:tcBorders>
              <w:top w:val="single" w:sz="6" w:space="0" w:color="auto"/>
              <w:left w:val="single" w:sz="6" w:space="0" w:color="auto"/>
              <w:bottom w:val="single" w:sz="6" w:space="0" w:color="auto"/>
              <w:right w:val="single" w:sz="6" w:space="0" w:color="auto"/>
            </w:tcBorders>
          </w:tcPr>
          <w:p w14:paraId="14074F0E" w14:textId="218D52E3" w:rsidR="00552BDF" w:rsidRPr="00041CB8" w:rsidRDefault="00552BDF" w:rsidP="00041CB8">
            <w:pPr>
              <w:pStyle w:val="Style79"/>
              <w:widowControl/>
              <w:tabs>
                <w:tab w:val="left" w:pos="8958"/>
              </w:tabs>
              <w:bidi/>
              <w:spacing w:line="360" w:lineRule="auto"/>
              <w:ind w:firstLine="0"/>
              <w:jc w:val="left"/>
              <w:rPr>
                <w:rStyle w:val="FontStyle102"/>
                <w:rFonts w:hAnsi="David"/>
                <w:sz w:val="24"/>
                <w:szCs w:val="24"/>
                <w:rtl/>
              </w:rPr>
            </w:pPr>
            <w:r w:rsidRPr="00041CB8">
              <w:rPr>
                <w:rStyle w:val="FontStyle102"/>
                <w:rFonts w:hAnsi="David" w:hint="eastAsia"/>
                <w:sz w:val="24"/>
                <w:szCs w:val="24"/>
                <w:rtl/>
              </w:rPr>
              <w:t>שם</w:t>
            </w:r>
            <w:r w:rsidRPr="00041CB8">
              <w:rPr>
                <w:rStyle w:val="FontStyle102"/>
                <w:rFonts w:hAnsi="David"/>
                <w:sz w:val="24"/>
                <w:szCs w:val="24"/>
                <w:rtl/>
              </w:rPr>
              <w:t xml:space="preserve">     איש </w:t>
            </w:r>
            <w:r w:rsidR="00F73D9F" w:rsidRPr="00041CB8">
              <w:rPr>
                <w:rStyle w:val="FontStyle102"/>
                <w:rFonts w:hAnsi="David"/>
                <w:sz w:val="24"/>
                <w:szCs w:val="24"/>
                <w:rtl/>
              </w:rPr>
              <w:t xml:space="preserve"> </w:t>
            </w:r>
            <w:r w:rsidRPr="00041CB8">
              <w:rPr>
                <w:rStyle w:val="FontStyle102"/>
                <w:rFonts w:hAnsi="David" w:hint="eastAsia"/>
                <w:sz w:val="24"/>
                <w:szCs w:val="24"/>
                <w:rtl/>
              </w:rPr>
              <w:t>הקשר</w:t>
            </w:r>
            <w:r w:rsidRPr="00041CB8">
              <w:rPr>
                <w:rStyle w:val="FontStyle102"/>
                <w:rFonts w:hAnsi="David"/>
                <w:sz w:val="24"/>
                <w:szCs w:val="24"/>
                <w:rtl/>
              </w:rPr>
              <w:t xml:space="preserve">, </w:t>
            </w:r>
            <w:r w:rsidRPr="00041CB8">
              <w:rPr>
                <w:rStyle w:val="FontStyle102"/>
                <w:rFonts w:hAnsi="David" w:hint="eastAsia"/>
                <w:sz w:val="24"/>
                <w:szCs w:val="24"/>
                <w:rtl/>
              </w:rPr>
              <w:t>כתובתו</w:t>
            </w:r>
            <w:r w:rsidRPr="00041CB8">
              <w:rPr>
                <w:rStyle w:val="FontStyle102"/>
                <w:rFonts w:hAnsi="David"/>
                <w:sz w:val="24"/>
                <w:szCs w:val="24"/>
                <w:rtl/>
              </w:rPr>
              <w:t xml:space="preserve"> </w:t>
            </w:r>
            <w:r w:rsidRPr="00041CB8">
              <w:rPr>
                <w:rStyle w:val="FontStyle102"/>
                <w:rFonts w:hAnsi="David" w:hint="eastAsia"/>
                <w:sz w:val="24"/>
                <w:szCs w:val="24"/>
                <w:rtl/>
              </w:rPr>
              <w:t>ומספרי</w:t>
            </w:r>
            <w:r w:rsidRPr="00041CB8">
              <w:rPr>
                <w:rStyle w:val="FontStyle102"/>
                <w:rFonts w:hAnsi="David"/>
                <w:sz w:val="24"/>
                <w:szCs w:val="24"/>
                <w:rtl/>
              </w:rPr>
              <w:t xml:space="preserve"> </w:t>
            </w:r>
            <w:r w:rsidRPr="00041CB8">
              <w:rPr>
                <w:rStyle w:val="FontStyle102"/>
                <w:rFonts w:hAnsi="David" w:hint="eastAsia"/>
                <w:sz w:val="24"/>
                <w:szCs w:val="24"/>
                <w:rtl/>
              </w:rPr>
              <w:t>טלפון</w:t>
            </w:r>
            <w:r w:rsidR="00F73D9F" w:rsidRPr="00041CB8">
              <w:rPr>
                <w:rStyle w:val="FontStyle102"/>
                <w:rFonts w:hAnsi="David"/>
                <w:sz w:val="24"/>
                <w:szCs w:val="24"/>
                <w:rtl/>
              </w:rPr>
              <w:t xml:space="preserve"> </w:t>
            </w:r>
          </w:p>
        </w:tc>
        <w:tc>
          <w:tcPr>
            <w:tcW w:w="1134" w:type="dxa"/>
            <w:tcBorders>
              <w:top w:val="single" w:sz="6" w:space="0" w:color="auto"/>
              <w:left w:val="single" w:sz="6" w:space="0" w:color="auto"/>
              <w:bottom w:val="single" w:sz="6" w:space="0" w:color="auto"/>
              <w:right w:val="single" w:sz="6" w:space="0" w:color="auto"/>
            </w:tcBorders>
          </w:tcPr>
          <w:p w14:paraId="21B96052" w14:textId="77777777" w:rsidR="00552BDF" w:rsidRPr="00041CB8" w:rsidRDefault="00552BDF" w:rsidP="00041CB8">
            <w:pPr>
              <w:pStyle w:val="Style79"/>
              <w:widowControl/>
              <w:tabs>
                <w:tab w:val="left" w:pos="8958"/>
              </w:tabs>
              <w:bidi/>
              <w:spacing w:line="360" w:lineRule="auto"/>
              <w:ind w:firstLine="0"/>
              <w:jc w:val="center"/>
              <w:rPr>
                <w:rStyle w:val="FontStyle102"/>
                <w:rFonts w:hAnsi="David"/>
                <w:sz w:val="24"/>
                <w:szCs w:val="24"/>
                <w:rtl/>
              </w:rPr>
            </w:pPr>
            <w:r w:rsidRPr="00041CB8">
              <w:rPr>
                <w:rStyle w:val="FontStyle102"/>
                <w:rFonts w:hAnsi="David" w:hint="eastAsia"/>
                <w:sz w:val="24"/>
                <w:szCs w:val="24"/>
                <w:rtl/>
              </w:rPr>
              <w:t>שם</w:t>
            </w:r>
            <w:r w:rsidRPr="00041CB8">
              <w:rPr>
                <w:rStyle w:val="FontStyle102"/>
                <w:rFonts w:hAnsi="David"/>
                <w:sz w:val="24"/>
                <w:szCs w:val="24"/>
                <w:rtl/>
              </w:rPr>
              <w:t xml:space="preserve">  </w:t>
            </w:r>
            <w:r w:rsidRPr="00041CB8">
              <w:rPr>
                <w:rStyle w:val="FontStyle102"/>
                <w:rFonts w:hAnsi="David" w:hint="eastAsia"/>
                <w:sz w:val="24"/>
                <w:szCs w:val="24"/>
                <w:rtl/>
              </w:rPr>
              <w:t>הגוף</w:t>
            </w:r>
            <w:r w:rsidRPr="00041CB8">
              <w:rPr>
                <w:rStyle w:val="FontStyle102"/>
                <w:rFonts w:hAnsi="David"/>
                <w:sz w:val="24"/>
                <w:szCs w:val="24"/>
                <w:rtl/>
              </w:rPr>
              <w:t xml:space="preserve">  </w:t>
            </w:r>
            <w:r w:rsidRPr="00041CB8">
              <w:rPr>
                <w:rStyle w:val="FontStyle102"/>
                <w:rFonts w:hAnsi="David" w:hint="eastAsia"/>
                <w:sz w:val="24"/>
                <w:szCs w:val="24"/>
                <w:rtl/>
              </w:rPr>
              <w:t>המזמין</w:t>
            </w:r>
          </w:p>
          <w:p w14:paraId="32420454" w14:textId="5FB0F145" w:rsidR="00552BDF" w:rsidRPr="00041CB8" w:rsidRDefault="00552BDF" w:rsidP="00041CB8">
            <w:pPr>
              <w:pStyle w:val="Style79"/>
              <w:widowControl/>
              <w:tabs>
                <w:tab w:val="left" w:pos="8958"/>
              </w:tabs>
              <w:bidi/>
              <w:spacing w:line="360" w:lineRule="auto"/>
              <w:ind w:left="36" w:hanging="36"/>
              <w:jc w:val="center"/>
              <w:rPr>
                <w:rStyle w:val="FontStyle102"/>
                <w:rFonts w:hAnsi="David"/>
                <w:sz w:val="24"/>
                <w:szCs w:val="24"/>
                <w:rtl/>
              </w:rPr>
            </w:pPr>
            <w:r w:rsidRPr="00041CB8">
              <w:rPr>
                <w:rStyle w:val="FontStyle102"/>
                <w:rFonts w:hAnsi="David" w:hint="eastAsia"/>
                <w:sz w:val="24"/>
                <w:szCs w:val="24"/>
                <w:rtl/>
              </w:rPr>
              <w:t>וכתובתו</w:t>
            </w:r>
          </w:p>
        </w:tc>
        <w:tc>
          <w:tcPr>
            <w:tcW w:w="425" w:type="dxa"/>
            <w:tcBorders>
              <w:top w:val="single" w:sz="6" w:space="0" w:color="auto"/>
              <w:left w:val="single" w:sz="6" w:space="0" w:color="auto"/>
              <w:bottom w:val="single" w:sz="6" w:space="0" w:color="auto"/>
              <w:right w:val="single" w:sz="6" w:space="0" w:color="auto"/>
            </w:tcBorders>
          </w:tcPr>
          <w:p w14:paraId="29ACE927" w14:textId="092494DD" w:rsidR="00552BDF" w:rsidRPr="00041CB8" w:rsidRDefault="00552BDF" w:rsidP="00041CB8">
            <w:pPr>
              <w:pStyle w:val="Style79"/>
              <w:widowControl/>
              <w:tabs>
                <w:tab w:val="left" w:pos="8958"/>
              </w:tabs>
              <w:bidi/>
              <w:spacing w:line="360" w:lineRule="auto"/>
              <w:ind w:firstLine="0"/>
              <w:rPr>
                <w:rStyle w:val="FontStyle102"/>
                <w:rFonts w:hAnsi="David"/>
                <w:sz w:val="24"/>
                <w:szCs w:val="24"/>
                <w:rtl/>
              </w:rPr>
            </w:pPr>
          </w:p>
        </w:tc>
      </w:tr>
      <w:tr w:rsidR="00552BDF" w:rsidRPr="000D0334" w14:paraId="7D3BFB88" w14:textId="77777777" w:rsidTr="00F50F56">
        <w:tc>
          <w:tcPr>
            <w:tcW w:w="2127" w:type="dxa"/>
            <w:tcBorders>
              <w:top w:val="single" w:sz="6" w:space="0" w:color="auto"/>
              <w:left w:val="single" w:sz="6" w:space="0" w:color="auto"/>
              <w:bottom w:val="single" w:sz="6" w:space="0" w:color="auto"/>
              <w:right w:val="single" w:sz="6" w:space="0" w:color="auto"/>
            </w:tcBorders>
          </w:tcPr>
          <w:p w14:paraId="6BAA8053" w14:textId="77777777" w:rsidR="00552BDF" w:rsidRPr="00041CB8" w:rsidRDefault="00552BDF" w:rsidP="00041CB8">
            <w:pPr>
              <w:pStyle w:val="Style55"/>
              <w:widowControl/>
              <w:tabs>
                <w:tab w:val="left" w:pos="8958"/>
              </w:tabs>
              <w:spacing w:line="360" w:lineRule="auto"/>
              <w:rPr>
                <w:rFonts w:hAnsi="David"/>
              </w:rPr>
            </w:pPr>
          </w:p>
        </w:tc>
        <w:tc>
          <w:tcPr>
            <w:tcW w:w="992" w:type="dxa"/>
            <w:tcBorders>
              <w:top w:val="single" w:sz="6" w:space="0" w:color="auto"/>
              <w:left w:val="single" w:sz="6" w:space="0" w:color="auto"/>
              <w:bottom w:val="single" w:sz="6" w:space="0" w:color="auto"/>
              <w:right w:val="single" w:sz="6" w:space="0" w:color="auto"/>
            </w:tcBorders>
          </w:tcPr>
          <w:p w14:paraId="0709D65C" w14:textId="77777777" w:rsidR="00552BDF" w:rsidRPr="00041CB8" w:rsidRDefault="00552BDF" w:rsidP="00041CB8">
            <w:pPr>
              <w:pStyle w:val="Style55"/>
              <w:widowControl/>
              <w:tabs>
                <w:tab w:val="left" w:pos="8958"/>
              </w:tabs>
              <w:spacing w:line="360" w:lineRule="auto"/>
              <w:rPr>
                <w:rFonts w:hAnsi="David"/>
              </w:rPr>
            </w:pPr>
          </w:p>
        </w:tc>
        <w:tc>
          <w:tcPr>
            <w:tcW w:w="992" w:type="dxa"/>
            <w:tcBorders>
              <w:top w:val="single" w:sz="6" w:space="0" w:color="auto"/>
              <w:left w:val="single" w:sz="6" w:space="0" w:color="auto"/>
              <w:bottom w:val="single" w:sz="6" w:space="0" w:color="auto"/>
              <w:right w:val="single" w:sz="6" w:space="0" w:color="auto"/>
            </w:tcBorders>
          </w:tcPr>
          <w:p w14:paraId="1F71319C" w14:textId="77777777" w:rsidR="00552BDF" w:rsidRPr="00041CB8" w:rsidRDefault="00552BDF" w:rsidP="00041CB8">
            <w:pPr>
              <w:pStyle w:val="Style55"/>
              <w:widowControl/>
              <w:tabs>
                <w:tab w:val="left" w:pos="8958"/>
              </w:tabs>
              <w:spacing w:line="360" w:lineRule="auto"/>
              <w:rPr>
                <w:rFonts w:hAnsi="David"/>
              </w:rPr>
            </w:pPr>
          </w:p>
        </w:tc>
        <w:tc>
          <w:tcPr>
            <w:tcW w:w="1843" w:type="dxa"/>
            <w:tcBorders>
              <w:top w:val="single" w:sz="6" w:space="0" w:color="auto"/>
              <w:left w:val="single" w:sz="6" w:space="0" w:color="auto"/>
              <w:bottom w:val="single" w:sz="6" w:space="0" w:color="auto"/>
              <w:right w:val="single" w:sz="6" w:space="0" w:color="auto"/>
            </w:tcBorders>
          </w:tcPr>
          <w:p w14:paraId="5488EB43" w14:textId="77777777" w:rsidR="00552BDF" w:rsidRPr="00041CB8" w:rsidRDefault="00552BDF" w:rsidP="00041CB8">
            <w:pPr>
              <w:pStyle w:val="Style55"/>
              <w:widowControl/>
              <w:tabs>
                <w:tab w:val="left" w:pos="8958"/>
              </w:tabs>
              <w:spacing w:line="360" w:lineRule="auto"/>
              <w:rPr>
                <w:rFonts w:hAnsi="David"/>
              </w:rPr>
            </w:pPr>
          </w:p>
        </w:tc>
        <w:tc>
          <w:tcPr>
            <w:tcW w:w="1276" w:type="dxa"/>
            <w:tcBorders>
              <w:top w:val="single" w:sz="6" w:space="0" w:color="auto"/>
              <w:left w:val="single" w:sz="6" w:space="0" w:color="auto"/>
              <w:bottom w:val="single" w:sz="6" w:space="0" w:color="auto"/>
              <w:right w:val="single" w:sz="6" w:space="0" w:color="auto"/>
            </w:tcBorders>
          </w:tcPr>
          <w:p w14:paraId="23B64F05" w14:textId="77777777" w:rsidR="00552BDF" w:rsidRPr="00041CB8" w:rsidRDefault="00552BDF" w:rsidP="00041CB8">
            <w:pPr>
              <w:pStyle w:val="Style55"/>
              <w:widowControl/>
              <w:tabs>
                <w:tab w:val="left" w:pos="8958"/>
              </w:tabs>
              <w:spacing w:line="360" w:lineRule="auto"/>
              <w:rPr>
                <w:rFonts w:hAnsi="David"/>
              </w:rPr>
            </w:pPr>
          </w:p>
        </w:tc>
        <w:tc>
          <w:tcPr>
            <w:tcW w:w="1134" w:type="dxa"/>
            <w:tcBorders>
              <w:top w:val="single" w:sz="6" w:space="0" w:color="auto"/>
              <w:left w:val="single" w:sz="6" w:space="0" w:color="auto"/>
              <w:bottom w:val="single" w:sz="6" w:space="0" w:color="auto"/>
              <w:right w:val="single" w:sz="6" w:space="0" w:color="auto"/>
            </w:tcBorders>
          </w:tcPr>
          <w:p w14:paraId="240238F4" w14:textId="77777777" w:rsidR="00552BDF" w:rsidRPr="00041CB8" w:rsidRDefault="00552BDF" w:rsidP="00041CB8">
            <w:pPr>
              <w:pStyle w:val="Style55"/>
              <w:widowControl/>
              <w:tabs>
                <w:tab w:val="left" w:pos="8958"/>
              </w:tabs>
              <w:spacing w:line="360" w:lineRule="auto"/>
              <w:rPr>
                <w:rFonts w:hAnsi="David"/>
              </w:rPr>
            </w:pPr>
          </w:p>
        </w:tc>
        <w:tc>
          <w:tcPr>
            <w:tcW w:w="425" w:type="dxa"/>
            <w:tcBorders>
              <w:top w:val="single" w:sz="6" w:space="0" w:color="auto"/>
              <w:left w:val="single" w:sz="6" w:space="0" w:color="auto"/>
              <w:bottom w:val="single" w:sz="6" w:space="0" w:color="auto"/>
              <w:right w:val="single" w:sz="6" w:space="0" w:color="auto"/>
            </w:tcBorders>
          </w:tcPr>
          <w:p w14:paraId="044F9CB8" w14:textId="77777777" w:rsidR="00552BDF" w:rsidRPr="00041CB8" w:rsidRDefault="00552BDF" w:rsidP="00041CB8">
            <w:pPr>
              <w:pStyle w:val="Style57"/>
              <w:widowControl/>
              <w:tabs>
                <w:tab w:val="left" w:pos="8958"/>
              </w:tabs>
              <w:spacing w:line="360" w:lineRule="auto"/>
              <w:jc w:val="right"/>
              <w:rPr>
                <w:rStyle w:val="FontStyle103"/>
                <w:rFonts w:hAnsi="David"/>
                <w:sz w:val="24"/>
                <w:szCs w:val="24"/>
                <w:rtl/>
              </w:rPr>
            </w:pPr>
            <w:r w:rsidRPr="00041CB8">
              <w:rPr>
                <w:rStyle w:val="FontStyle103"/>
                <w:rFonts w:hAnsi="David"/>
                <w:sz w:val="24"/>
                <w:szCs w:val="24"/>
                <w:rtl/>
              </w:rPr>
              <w:t>1</w:t>
            </w:r>
          </w:p>
        </w:tc>
      </w:tr>
      <w:tr w:rsidR="00552BDF" w:rsidRPr="000D0334" w14:paraId="178D3ABE" w14:textId="77777777" w:rsidTr="00F50F56">
        <w:tc>
          <w:tcPr>
            <w:tcW w:w="2127" w:type="dxa"/>
            <w:tcBorders>
              <w:top w:val="single" w:sz="6" w:space="0" w:color="auto"/>
              <w:left w:val="single" w:sz="6" w:space="0" w:color="auto"/>
              <w:bottom w:val="single" w:sz="6" w:space="0" w:color="auto"/>
              <w:right w:val="single" w:sz="6" w:space="0" w:color="auto"/>
            </w:tcBorders>
          </w:tcPr>
          <w:p w14:paraId="012D958F" w14:textId="77777777" w:rsidR="00552BDF" w:rsidRPr="00041CB8" w:rsidRDefault="00552BDF" w:rsidP="00041CB8">
            <w:pPr>
              <w:pStyle w:val="Style55"/>
              <w:widowControl/>
              <w:tabs>
                <w:tab w:val="left" w:pos="8958"/>
              </w:tabs>
              <w:spacing w:line="360" w:lineRule="auto"/>
              <w:rPr>
                <w:rFonts w:hAnsi="David"/>
              </w:rPr>
            </w:pPr>
          </w:p>
        </w:tc>
        <w:tc>
          <w:tcPr>
            <w:tcW w:w="992" w:type="dxa"/>
            <w:tcBorders>
              <w:top w:val="single" w:sz="6" w:space="0" w:color="auto"/>
              <w:left w:val="single" w:sz="6" w:space="0" w:color="auto"/>
              <w:bottom w:val="single" w:sz="6" w:space="0" w:color="auto"/>
              <w:right w:val="single" w:sz="6" w:space="0" w:color="auto"/>
            </w:tcBorders>
          </w:tcPr>
          <w:p w14:paraId="4CCF39E2" w14:textId="77777777" w:rsidR="00552BDF" w:rsidRPr="00041CB8" w:rsidRDefault="00552BDF" w:rsidP="00041CB8">
            <w:pPr>
              <w:pStyle w:val="Style55"/>
              <w:widowControl/>
              <w:tabs>
                <w:tab w:val="left" w:pos="8958"/>
              </w:tabs>
              <w:spacing w:line="360" w:lineRule="auto"/>
              <w:rPr>
                <w:rFonts w:hAnsi="David"/>
              </w:rPr>
            </w:pPr>
          </w:p>
        </w:tc>
        <w:tc>
          <w:tcPr>
            <w:tcW w:w="992" w:type="dxa"/>
            <w:tcBorders>
              <w:top w:val="single" w:sz="6" w:space="0" w:color="auto"/>
              <w:left w:val="single" w:sz="6" w:space="0" w:color="auto"/>
              <w:bottom w:val="single" w:sz="6" w:space="0" w:color="auto"/>
              <w:right w:val="single" w:sz="6" w:space="0" w:color="auto"/>
            </w:tcBorders>
          </w:tcPr>
          <w:p w14:paraId="44EC7004" w14:textId="77777777" w:rsidR="00552BDF" w:rsidRPr="00041CB8" w:rsidRDefault="00552BDF" w:rsidP="00041CB8">
            <w:pPr>
              <w:pStyle w:val="Style55"/>
              <w:widowControl/>
              <w:tabs>
                <w:tab w:val="left" w:pos="8958"/>
              </w:tabs>
              <w:spacing w:line="360" w:lineRule="auto"/>
              <w:rPr>
                <w:rFonts w:hAnsi="David"/>
              </w:rPr>
            </w:pPr>
          </w:p>
        </w:tc>
        <w:tc>
          <w:tcPr>
            <w:tcW w:w="1843" w:type="dxa"/>
            <w:tcBorders>
              <w:top w:val="single" w:sz="6" w:space="0" w:color="auto"/>
              <w:left w:val="single" w:sz="6" w:space="0" w:color="auto"/>
              <w:bottom w:val="single" w:sz="6" w:space="0" w:color="auto"/>
              <w:right w:val="single" w:sz="6" w:space="0" w:color="auto"/>
            </w:tcBorders>
          </w:tcPr>
          <w:p w14:paraId="3D921162" w14:textId="77777777" w:rsidR="00552BDF" w:rsidRPr="00041CB8" w:rsidRDefault="00552BDF" w:rsidP="00041CB8">
            <w:pPr>
              <w:pStyle w:val="Style55"/>
              <w:widowControl/>
              <w:tabs>
                <w:tab w:val="left" w:pos="8958"/>
              </w:tabs>
              <w:spacing w:line="360" w:lineRule="auto"/>
              <w:rPr>
                <w:rFonts w:hAnsi="David"/>
              </w:rPr>
            </w:pPr>
          </w:p>
        </w:tc>
        <w:tc>
          <w:tcPr>
            <w:tcW w:w="1276" w:type="dxa"/>
            <w:tcBorders>
              <w:top w:val="single" w:sz="6" w:space="0" w:color="auto"/>
              <w:left w:val="single" w:sz="6" w:space="0" w:color="auto"/>
              <w:bottom w:val="single" w:sz="6" w:space="0" w:color="auto"/>
              <w:right w:val="single" w:sz="6" w:space="0" w:color="auto"/>
            </w:tcBorders>
          </w:tcPr>
          <w:p w14:paraId="27B1C4D4" w14:textId="77777777" w:rsidR="00552BDF" w:rsidRPr="00041CB8" w:rsidRDefault="00552BDF" w:rsidP="00041CB8">
            <w:pPr>
              <w:pStyle w:val="Style55"/>
              <w:widowControl/>
              <w:tabs>
                <w:tab w:val="left" w:pos="8958"/>
              </w:tabs>
              <w:spacing w:line="360" w:lineRule="auto"/>
              <w:rPr>
                <w:rFonts w:hAnsi="David"/>
              </w:rPr>
            </w:pPr>
          </w:p>
        </w:tc>
        <w:tc>
          <w:tcPr>
            <w:tcW w:w="1134" w:type="dxa"/>
            <w:tcBorders>
              <w:top w:val="single" w:sz="6" w:space="0" w:color="auto"/>
              <w:left w:val="single" w:sz="6" w:space="0" w:color="auto"/>
              <w:bottom w:val="single" w:sz="6" w:space="0" w:color="auto"/>
              <w:right w:val="single" w:sz="6" w:space="0" w:color="auto"/>
            </w:tcBorders>
          </w:tcPr>
          <w:p w14:paraId="69D8C5E4" w14:textId="77777777" w:rsidR="00552BDF" w:rsidRPr="00041CB8" w:rsidRDefault="00552BDF" w:rsidP="00041CB8">
            <w:pPr>
              <w:pStyle w:val="Style55"/>
              <w:widowControl/>
              <w:tabs>
                <w:tab w:val="left" w:pos="8958"/>
              </w:tabs>
              <w:spacing w:line="360" w:lineRule="auto"/>
              <w:rPr>
                <w:rFonts w:hAnsi="David"/>
              </w:rPr>
            </w:pPr>
          </w:p>
        </w:tc>
        <w:tc>
          <w:tcPr>
            <w:tcW w:w="425" w:type="dxa"/>
            <w:tcBorders>
              <w:top w:val="single" w:sz="6" w:space="0" w:color="auto"/>
              <w:left w:val="single" w:sz="6" w:space="0" w:color="auto"/>
              <w:bottom w:val="single" w:sz="6" w:space="0" w:color="auto"/>
              <w:right w:val="single" w:sz="6" w:space="0" w:color="auto"/>
            </w:tcBorders>
          </w:tcPr>
          <w:p w14:paraId="3C2CA39B" w14:textId="77777777" w:rsidR="00552BDF" w:rsidRPr="00041CB8" w:rsidRDefault="00552BDF" w:rsidP="00041CB8">
            <w:pPr>
              <w:pStyle w:val="Style57"/>
              <w:widowControl/>
              <w:tabs>
                <w:tab w:val="left" w:pos="8958"/>
              </w:tabs>
              <w:spacing w:line="360" w:lineRule="auto"/>
              <w:jc w:val="right"/>
              <w:rPr>
                <w:rStyle w:val="FontStyle103"/>
                <w:rFonts w:hAnsi="David"/>
                <w:sz w:val="24"/>
                <w:szCs w:val="24"/>
                <w:rtl/>
              </w:rPr>
            </w:pPr>
            <w:r w:rsidRPr="00041CB8">
              <w:rPr>
                <w:rStyle w:val="FontStyle103"/>
                <w:rFonts w:hAnsi="David"/>
                <w:sz w:val="24"/>
                <w:szCs w:val="24"/>
                <w:rtl/>
              </w:rPr>
              <w:t>2</w:t>
            </w:r>
          </w:p>
        </w:tc>
      </w:tr>
      <w:tr w:rsidR="00552BDF" w:rsidRPr="000D0334" w14:paraId="580C8199" w14:textId="77777777" w:rsidTr="00F50F56">
        <w:tc>
          <w:tcPr>
            <w:tcW w:w="2127" w:type="dxa"/>
            <w:tcBorders>
              <w:top w:val="single" w:sz="6" w:space="0" w:color="auto"/>
              <w:left w:val="single" w:sz="6" w:space="0" w:color="auto"/>
              <w:bottom w:val="single" w:sz="6" w:space="0" w:color="auto"/>
              <w:right w:val="single" w:sz="6" w:space="0" w:color="auto"/>
            </w:tcBorders>
          </w:tcPr>
          <w:p w14:paraId="20133ECD" w14:textId="77777777" w:rsidR="00552BDF" w:rsidRPr="00041CB8" w:rsidRDefault="00552BDF" w:rsidP="00041CB8">
            <w:pPr>
              <w:pStyle w:val="Style55"/>
              <w:widowControl/>
              <w:tabs>
                <w:tab w:val="left" w:pos="8958"/>
              </w:tabs>
              <w:spacing w:line="360" w:lineRule="auto"/>
              <w:rPr>
                <w:rFonts w:hAnsi="David"/>
              </w:rPr>
            </w:pPr>
          </w:p>
        </w:tc>
        <w:tc>
          <w:tcPr>
            <w:tcW w:w="992" w:type="dxa"/>
            <w:tcBorders>
              <w:top w:val="single" w:sz="6" w:space="0" w:color="auto"/>
              <w:left w:val="single" w:sz="6" w:space="0" w:color="auto"/>
              <w:bottom w:val="single" w:sz="6" w:space="0" w:color="auto"/>
              <w:right w:val="single" w:sz="6" w:space="0" w:color="auto"/>
            </w:tcBorders>
          </w:tcPr>
          <w:p w14:paraId="1D5D05A8" w14:textId="77777777" w:rsidR="00552BDF" w:rsidRPr="00041CB8" w:rsidRDefault="00552BDF" w:rsidP="00041CB8">
            <w:pPr>
              <w:pStyle w:val="Style55"/>
              <w:widowControl/>
              <w:tabs>
                <w:tab w:val="left" w:pos="8958"/>
              </w:tabs>
              <w:spacing w:line="360" w:lineRule="auto"/>
              <w:rPr>
                <w:rFonts w:hAnsi="David"/>
              </w:rPr>
            </w:pPr>
          </w:p>
        </w:tc>
        <w:tc>
          <w:tcPr>
            <w:tcW w:w="992" w:type="dxa"/>
            <w:tcBorders>
              <w:top w:val="single" w:sz="6" w:space="0" w:color="auto"/>
              <w:left w:val="single" w:sz="6" w:space="0" w:color="auto"/>
              <w:bottom w:val="single" w:sz="6" w:space="0" w:color="auto"/>
              <w:right w:val="single" w:sz="6" w:space="0" w:color="auto"/>
            </w:tcBorders>
          </w:tcPr>
          <w:p w14:paraId="14AEC6F0" w14:textId="77777777" w:rsidR="00552BDF" w:rsidRPr="00041CB8" w:rsidRDefault="00552BDF" w:rsidP="00041CB8">
            <w:pPr>
              <w:pStyle w:val="Style55"/>
              <w:widowControl/>
              <w:tabs>
                <w:tab w:val="left" w:pos="8958"/>
              </w:tabs>
              <w:spacing w:line="360" w:lineRule="auto"/>
              <w:rPr>
                <w:rFonts w:hAnsi="David"/>
              </w:rPr>
            </w:pPr>
          </w:p>
        </w:tc>
        <w:tc>
          <w:tcPr>
            <w:tcW w:w="1843" w:type="dxa"/>
            <w:tcBorders>
              <w:top w:val="single" w:sz="6" w:space="0" w:color="auto"/>
              <w:left w:val="single" w:sz="6" w:space="0" w:color="auto"/>
              <w:bottom w:val="single" w:sz="6" w:space="0" w:color="auto"/>
              <w:right w:val="single" w:sz="6" w:space="0" w:color="auto"/>
            </w:tcBorders>
          </w:tcPr>
          <w:p w14:paraId="1012B4EA" w14:textId="77777777" w:rsidR="00552BDF" w:rsidRPr="00041CB8" w:rsidRDefault="00552BDF" w:rsidP="00041CB8">
            <w:pPr>
              <w:pStyle w:val="Style55"/>
              <w:widowControl/>
              <w:tabs>
                <w:tab w:val="left" w:pos="8958"/>
              </w:tabs>
              <w:spacing w:line="360" w:lineRule="auto"/>
              <w:rPr>
                <w:rFonts w:hAnsi="David"/>
              </w:rPr>
            </w:pPr>
          </w:p>
        </w:tc>
        <w:tc>
          <w:tcPr>
            <w:tcW w:w="1276" w:type="dxa"/>
            <w:tcBorders>
              <w:top w:val="single" w:sz="6" w:space="0" w:color="auto"/>
              <w:left w:val="single" w:sz="6" w:space="0" w:color="auto"/>
              <w:bottom w:val="single" w:sz="6" w:space="0" w:color="auto"/>
              <w:right w:val="single" w:sz="6" w:space="0" w:color="auto"/>
            </w:tcBorders>
          </w:tcPr>
          <w:p w14:paraId="38B332AD" w14:textId="77777777" w:rsidR="00552BDF" w:rsidRPr="00041CB8" w:rsidRDefault="00552BDF" w:rsidP="00041CB8">
            <w:pPr>
              <w:pStyle w:val="Style55"/>
              <w:widowControl/>
              <w:tabs>
                <w:tab w:val="left" w:pos="8958"/>
              </w:tabs>
              <w:spacing w:line="360" w:lineRule="auto"/>
              <w:rPr>
                <w:rFonts w:hAnsi="David"/>
              </w:rPr>
            </w:pPr>
          </w:p>
        </w:tc>
        <w:tc>
          <w:tcPr>
            <w:tcW w:w="1134" w:type="dxa"/>
            <w:tcBorders>
              <w:top w:val="single" w:sz="6" w:space="0" w:color="auto"/>
              <w:left w:val="single" w:sz="6" w:space="0" w:color="auto"/>
              <w:bottom w:val="single" w:sz="6" w:space="0" w:color="auto"/>
              <w:right w:val="single" w:sz="6" w:space="0" w:color="auto"/>
            </w:tcBorders>
          </w:tcPr>
          <w:p w14:paraId="4DABDD21" w14:textId="77777777" w:rsidR="00552BDF" w:rsidRPr="00041CB8" w:rsidRDefault="00552BDF" w:rsidP="00041CB8">
            <w:pPr>
              <w:pStyle w:val="Style55"/>
              <w:widowControl/>
              <w:tabs>
                <w:tab w:val="left" w:pos="8958"/>
              </w:tabs>
              <w:spacing w:line="360" w:lineRule="auto"/>
              <w:rPr>
                <w:rFonts w:hAnsi="David"/>
              </w:rPr>
            </w:pPr>
          </w:p>
        </w:tc>
        <w:tc>
          <w:tcPr>
            <w:tcW w:w="425" w:type="dxa"/>
            <w:tcBorders>
              <w:top w:val="single" w:sz="6" w:space="0" w:color="auto"/>
              <w:left w:val="single" w:sz="6" w:space="0" w:color="auto"/>
              <w:bottom w:val="single" w:sz="6" w:space="0" w:color="auto"/>
              <w:right w:val="single" w:sz="6" w:space="0" w:color="auto"/>
            </w:tcBorders>
          </w:tcPr>
          <w:p w14:paraId="554F235D" w14:textId="77777777" w:rsidR="00552BDF" w:rsidRPr="00041CB8" w:rsidRDefault="00552BDF" w:rsidP="00041CB8">
            <w:pPr>
              <w:pStyle w:val="Style57"/>
              <w:widowControl/>
              <w:tabs>
                <w:tab w:val="left" w:pos="8958"/>
              </w:tabs>
              <w:spacing w:line="360" w:lineRule="auto"/>
              <w:jc w:val="right"/>
              <w:rPr>
                <w:rStyle w:val="FontStyle103"/>
                <w:rFonts w:hAnsi="David"/>
                <w:sz w:val="24"/>
                <w:szCs w:val="24"/>
                <w:rtl/>
              </w:rPr>
            </w:pPr>
            <w:r w:rsidRPr="00041CB8">
              <w:rPr>
                <w:rStyle w:val="FontStyle103"/>
                <w:rFonts w:hAnsi="David"/>
                <w:sz w:val="24"/>
                <w:szCs w:val="24"/>
                <w:rtl/>
              </w:rPr>
              <w:t>3</w:t>
            </w:r>
          </w:p>
        </w:tc>
      </w:tr>
      <w:tr w:rsidR="00552BDF" w:rsidRPr="000D0334" w14:paraId="27A82382" w14:textId="77777777" w:rsidTr="00F50F56">
        <w:tc>
          <w:tcPr>
            <w:tcW w:w="2127" w:type="dxa"/>
            <w:tcBorders>
              <w:top w:val="single" w:sz="6" w:space="0" w:color="auto"/>
              <w:left w:val="single" w:sz="6" w:space="0" w:color="auto"/>
              <w:bottom w:val="single" w:sz="6" w:space="0" w:color="auto"/>
              <w:right w:val="single" w:sz="6" w:space="0" w:color="auto"/>
            </w:tcBorders>
          </w:tcPr>
          <w:p w14:paraId="72D4AA1D" w14:textId="77777777" w:rsidR="00552BDF" w:rsidRPr="00041CB8" w:rsidRDefault="00552BDF" w:rsidP="00041CB8">
            <w:pPr>
              <w:pStyle w:val="Style55"/>
              <w:widowControl/>
              <w:tabs>
                <w:tab w:val="left" w:pos="8958"/>
              </w:tabs>
              <w:spacing w:line="360" w:lineRule="auto"/>
              <w:rPr>
                <w:rFonts w:hAnsi="David"/>
              </w:rPr>
            </w:pPr>
          </w:p>
        </w:tc>
        <w:tc>
          <w:tcPr>
            <w:tcW w:w="992" w:type="dxa"/>
            <w:tcBorders>
              <w:top w:val="single" w:sz="6" w:space="0" w:color="auto"/>
              <w:left w:val="single" w:sz="6" w:space="0" w:color="auto"/>
              <w:bottom w:val="single" w:sz="6" w:space="0" w:color="auto"/>
              <w:right w:val="single" w:sz="6" w:space="0" w:color="auto"/>
            </w:tcBorders>
          </w:tcPr>
          <w:p w14:paraId="638F0B13" w14:textId="77777777" w:rsidR="00552BDF" w:rsidRPr="00041CB8" w:rsidRDefault="00552BDF" w:rsidP="00041CB8">
            <w:pPr>
              <w:pStyle w:val="Style55"/>
              <w:widowControl/>
              <w:tabs>
                <w:tab w:val="left" w:pos="8958"/>
              </w:tabs>
              <w:spacing w:line="360" w:lineRule="auto"/>
              <w:rPr>
                <w:rFonts w:hAnsi="David"/>
              </w:rPr>
            </w:pPr>
          </w:p>
        </w:tc>
        <w:tc>
          <w:tcPr>
            <w:tcW w:w="992" w:type="dxa"/>
            <w:tcBorders>
              <w:top w:val="single" w:sz="6" w:space="0" w:color="auto"/>
              <w:left w:val="single" w:sz="6" w:space="0" w:color="auto"/>
              <w:bottom w:val="single" w:sz="6" w:space="0" w:color="auto"/>
              <w:right w:val="single" w:sz="6" w:space="0" w:color="auto"/>
            </w:tcBorders>
          </w:tcPr>
          <w:p w14:paraId="01A8D184" w14:textId="77777777" w:rsidR="00552BDF" w:rsidRPr="00041CB8" w:rsidRDefault="00552BDF" w:rsidP="00041CB8">
            <w:pPr>
              <w:pStyle w:val="Style55"/>
              <w:widowControl/>
              <w:tabs>
                <w:tab w:val="left" w:pos="8958"/>
              </w:tabs>
              <w:spacing w:line="360" w:lineRule="auto"/>
              <w:rPr>
                <w:rFonts w:hAnsi="David"/>
              </w:rPr>
            </w:pPr>
          </w:p>
        </w:tc>
        <w:tc>
          <w:tcPr>
            <w:tcW w:w="1843" w:type="dxa"/>
            <w:tcBorders>
              <w:top w:val="single" w:sz="6" w:space="0" w:color="auto"/>
              <w:left w:val="single" w:sz="6" w:space="0" w:color="auto"/>
              <w:bottom w:val="single" w:sz="6" w:space="0" w:color="auto"/>
              <w:right w:val="single" w:sz="6" w:space="0" w:color="auto"/>
            </w:tcBorders>
          </w:tcPr>
          <w:p w14:paraId="447A60DC" w14:textId="77777777" w:rsidR="00552BDF" w:rsidRPr="00041CB8" w:rsidRDefault="00552BDF" w:rsidP="00041CB8">
            <w:pPr>
              <w:pStyle w:val="Style55"/>
              <w:widowControl/>
              <w:tabs>
                <w:tab w:val="left" w:pos="8958"/>
              </w:tabs>
              <w:spacing w:line="360" w:lineRule="auto"/>
              <w:rPr>
                <w:rFonts w:hAnsi="David"/>
              </w:rPr>
            </w:pPr>
          </w:p>
        </w:tc>
        <w:tc>
          <w:tcPr>
            <w:tcW w:w="1276" w:type="dxa"/>
            <w:tcBorders>
              <w:top w:val="single" w:sz="6" w:space="0" w:color="auto"/>
              <w:left w:val="single" w:sz="6" w:space="0" w:color="auto"/>
              <w:bottom w:val="single" w:sz="6" w:space="0" w:color="auto"/>
              <w:right w:val="single" w:sz="6" w:space="0" w:color="auto"/>
            </w:tcBorders>
          </w:tcPr>
          <w:p w14:paraId="25E2C2B3" w14:textId="77777777" w:rsidR="00552BDF" w:rsidRPr="00041CB8" w:rsidRDefault="00552BDF" w:rsidP="00041CB8">
            <w:pPr>
              <w:pStyle w:val="Style55"/>
              <w:widowControl/>
              <w:tabs>
                <w:tab w:val="left" w:pos="8958"/>
              </w:tabs>
              <w:spacing w:line="360" w:lineRule="auto"/>
              <w:rPr>
                <w:rFonts w:hAnsi="David"/>
              </w:rPr>
            </w:pPr>
          </w:p>
        </w:tc>
        <w:tc>
          <w:tcPr>
            <w:tcW w:w="1134" w:type="dxa"/>
            <w:tcBorders>
              <w:top w:val="single" w:sz="6" w:space="0" w:color="auto"/>
              <w:left w:val="single" w:sz="6" w:space="0" w:color="auto"/>
              <w:bottom w:val="single" w:sz="6" w:space="0" w:color="auto"/>
              <w:right w:val="single" w:sz="6" w:space="0" w:color="auto"/>
            </w:tcBorders>
          </w:tcPr>
          <w:p w14:paraId="075405C0" w14:textId="77777777" w:rsidR="00552BDF" w:rsidRPr="00041CB8" w:rsidRDefault="00552BDF" w:rsidP="00041CB8">
            <w:pPr>
              <w:pStyle w:val="Style55"/>
              <w:widowControl/>
              <w:tabs>
                <w:tab w:val="left" w:pos="8958"/>
              </w:tabs>
              <w:spacing w:line="360" w:lineRule="auto"/>
              <w:rPr>
                <w:rFonts w:hAnsi="David"/>
              </w:rPr>
            </w:pPr>
          </w:p>
        </w:tc>
        <w:tc>
          <w:tcPr>
            <w:tcW w:w="425" w:type="dxa"/>
            <w:tcBorders>
              <w:top w:val="single" w:sz="6" w:space="0" w:color="auto"/>
              <w:left w:val="single" w:sz="6" w:space="0" w:color="auto"/>
              <w:bottom w:val="single" w:sz="6" w:space="0" w:color="auto"/>
              <w:right w:val="single" w:sz="6" w:space="0" w:color="auto"/>
            </w:tcBorders>
          </w:tcPr>
          <w:p w14:paraId="3D6D5D7C" w14:textId="77777777" w:rsidR="00552BDF" w:rsidRPr="00041CB8" w:rsidRDefault="00552BDF" w:rsidP="00041CB8">
            <w:pPr>
              <w:pStyle w:val="Style57"/>
              <w:widowControl/>
              <w:tabs>
                <w:tab w:val="left" w:pos="8958"/>
              </w:tabs>
              <w:spacing w:line="360" w:lineRule="auto"/>
              <w:jc w:val="right"/>
              <w:rPr>
                <w:rStyle w:val="FontStyle103"/>
                <w:rFonts w:hAnsi="David"/>
                <w:sz w:val="24"/>
                <w:szCs w:val="24"/>
                <w:rtl/>
              </w:rPr>
            </w:pPr>
            <w:r w:rsidRPr="00041CB8">
              <w:rPr>
                <w:rStyle w:val="FontStyle103"/>
                <w:rFonts w:hAnsi="David"/>
                <w:sz w:val="24"/>
                <w:szCs w:val="24"/>
                <w:rtl/>
              </w:rPr>
              <w:t>4</w:t>
            </w:r>
          </w:p>
        </w:tc>
      </w:tr>
      <w:tr w:rsidR="00552BDF" w:rsidRPr="000D0334" w14:paraId="1E9A8C16" w14:textId="77777777" w:rsidTr="00F50F56">
        <w:tc>
          <w:tcPr>
            <w:tcW w:w="2127" w:type="dxa"/>
            <w:tcBorders>
              <w:top w:val="single" w:sz="6" w:space="0" w:color="auto"/>
              <w:left w:val="single" w:sz="6" w:space="0" w:color="auto"/>
              <w:bottom w:val="single" w:sz="6" w:space="0" w:color="auto"/>
              <w:right w:val="single" w:sz="6" w:space="0" w:color="auto"/>
            </w:tcBorders>
          </w:tcPr>
          <w:p w14:paraId="7866F44F" w14:textId="77777777" w:rsidR="00552BDF" w:rsidRPr="00041CB8" w:rsidRDefault="00552BDF" w:rsidP="00041CB8">
            <w:pPr>
              <w:pStyle w:val="Style55"/>
              <w:widowControl/>
              <w:tabs>
                <w:tab w:val="left" w:pos="8958"/>
              </w:tabs>
              <w:spacing w:line="360" w:lineRule="auto"/>
              <w:rPr>
                <w:rFonts w:hAnsi="David"/>
              </w:rPr>
            </w:pPr>
          </w:p>
        </w:tc>
        <w:tc>
          <w:tcPr>
            <w:tcW w:w="992" w:type="dxa"/>
            <w:tcBorders>
              <w:top w:val="single" w:sz="6" w:space="0" w:color="auto"/>
              <w:left w:val="single" w:sz="6" w:space="0" w:color="auto"/>
              <w:bottom w:val="single" w:sz="6" w:space="0" w:color="auto"/>
              <w:right w:val="single" w:sz="6" w:space="0" w:color="auto"/>
            </w:tcBorders>
          </w:tcPr>
          <w:p w14:paraId="20B782D9" w14:textId="77777777" w:rsidR="00552BDF" w:rsidRPr="00041CB8" w:rsidRDefault="00552BDF" w:rsidP="00041CB8">
            <w:pPr>
              <w:pStyle w:val="Style55"/>
              <w:widowControl/>
              <w:tabs>
                <w:tab w:val="left" w:pos="8958"/>
              </w:tabs>
              <w:spacing w:line="360" w:lineRule="auto"/>
              <w:rPr>
                <w:rFonts w:hAnsi="David"/>
              </w:rPr>
            </w:pPr>
          </w:p>
        </w:tc>
        <w:tc>
          <w:tcPr>
            <w:tcW w:w="992" w:type="dxa"/>
            <w:tcBorders>
              <w:top w:val="single" w:sz="6" w:space="0" w:color="auto"/>
              <w:left w:val="single" w:sz="6" w:space="0" w:color="auto"/>
              <w:bottom w:val="single" w:sz="6" w:space="0" w:color="auto"/>
              <w:right w:val="single" w:sz="6" w:space="0" w:color="auto"/>
            </w:tcBorders>
          </w:tcPr>
          <w:p w14:paraId="3B2373F5" w14:textId="77777777" w:rsidR="00552BDF" w:rsidRPr="00041CB8" w:rsidRDefault="00552BDF" w:rsidP="00041CB8">
            <w:pPr>
              <w:pStyle w:val="Style55"/>
              <w:widowControl/>
              <w:tabs>
                <w:tab w:val="left" w:pos="8958"/>
              </w:tabs>
              <w:spacing w:line="360" w:lineRule="auto"/>
              <w:rPr>
                <w:rFonts w:hAnsi="David"/>
              </w:rPr>
            </w:pPr>
          </w:p>
        </w:tc>
        <w:tc>
          <w:tcPr>
            <w:tcW w:w="1843" w:type="dxa"/>
            <w:tcBorders>
              <w:top w:val="single" w:sz="6" w:space="0" w:color="auto"/>
              <w:left w:val="single" w:sz="6" w:space="0" w:color="auto"/>
              <w:bottom w:val="single" w:sz="6" w:space="0" w:color="auto"/>
              <w:right w:val="single" w:sz="6" w:space="0" w:color="auto"/>
            </w:tcBorders>
          </w:tcPr>
          <w:p w14:paraId="5A244F86" w14:textId="77777777" w:rsidR="00552BDF" w:rsidRPr="00041CB8" w:rsidRDefault="00552BDF" w:rsidP="00041CB8">
            <w:pPr>
              <w:pStyle w:val="Style55"/>
              <w:widowControl/>
              <w:tabs>
                <w:tab w:val="left" w:pos="8958"/>
              </w:tabs>
              <w:spacing w:line="360" w:lineRule="auto"/>
              <w:rPr>
                <w:rFonts w:hAnsi="David"/>
              </w:rPr>
            </w:pPr>
          </w:p>
        </w:tc>
        <w:tc>
          <w:tcPr>
            <w:tcW w:w="1276" w:type="dxa"/>
            <w:tcBorders>
              <w:top w:val="single" w:sz="6" w:space="0" w:color="auto"/>
              <w:left w:val="single" w:sz="6" w:space="0" w:color="auto"/>
              <w:bottom w:val="single" w:sz="6" w:space="0" w:color="auto"/>
              <w:right w:val="single" w:sz="6" w:space="0" w:color="auto"/>
            </w:tcBorders>
          </w:tcPr>
          <w:p w14:paraId="3E0BB97F" w14:textId="77777777" w:rsidR="00552BDF" w:rsidRPr="00041CB8" w:rsidRDefault="00552BDF" w:rsidP="00041CB8">
            <w:pPr>
              <w:pStyle w:val="Style55"/>
              <w:widowControl/>
              <w:tabs>
                <w:tab w:val="left" w:pos="8958"/>
              </w:tabs>
              <w:spacing w:line="360" w:lineRule="auto"/>
              <w:rPr>
                <w:rFonts w:hAnsi="David"/>
              </w:rPr>
            </w:pPr>
          </w:p>
        </w:tc>
        <w:tc>
          <w:tcPr>
            <w:tcW w:w="1134" w:type="dxa"/>
            <w:tcBorders>
              <w:top w:val="single" w:sz="6" w:space="0" w:color="auto"/>
              <w:left w:val="single" w:sz="6" w:space="0" w:color="auto"/>
              <w:bottom w:val="single" w:sz="6" w:space="0" w:color="auto"/>
              <w:right w:val="single" w:sz="6" w:space="0" w:color="auto"/>
            </w:tcBorders>
          </w:tcPr>
          <w:p w14:paraId="62D8139A" w14:textId="77777777" w:rsidR="00552BDF" w:rsidRPr="00041CB8" w:rsidRDefault="00552BDF" w:rsidP="00041CB8">
            <w:pPr>
              <w:pStyle w:val="Style55"/>
              <w:widowControl/>
              <w:tabs>
                <w:tab w:val="left" w:pos="8958"/>
              </w:tabs>
              <w:spacing w:line="360" w:lineRule="auto"/>
              <w:rPr>
                <w:rFonts w:hAnsi="David"/>
              </w:rPr>
            </w:pPr>
          </w:p>
        </w:tc>
        <w:tc>
          <w:tcPr>
            <w:tcW w:w="425" w:type="dxa"/>
            <w:tcBorders>
              <w:top w:val="single" w:sz="6" w:space="0" w:color="auto"/>
              <w:left w:val="single" w:sz="6" w:space="0" w:color="auto"/>
              <w:bottom w:val="single" w:sz="6" w:space="0" w:color="auto"/>
              <w:right w:val="single" w:sz="6" w:space="0" w:color="auto"/>
            </w:tcBorders>
          </w:tcPr>
          <w:p w14:paraId="1674EC51" w14:textId="77777777" w:rsidR="00552BDF" w:rsidRPr="00041CB8" w:rsidRDefault="00552BDF" w:rsidP="00041CB8">
            <w:pPr>
              <w:pStyle w:val="Style57"/>
              <w:widowControl/>
              <w:tabs>
                <w:tab w:val="left" w:pos="8958"/>
              </w:tabs>
              <w:spacing w:line="360" w:lineRule="auto"/>
              <w:jc w:val="right"/>
              <w:rPr>
                <w:rStyle w:val="FontStyle103"/>
                <w:rFonts w:hAnsi="David"/>
                <w:sz w:val="24"/>
                <w:szCs w:val="24"/>
                <w:rtl/>
              </w:rPr>
            </w:pPr>
            <w:r w:rsidRPr="00041CB8">
              <w:rPr>
                <w:rStyle w:val="FontStyle103"/>
                <w:rFonts w:hAnsi="David"/>
                <w:sz w:val="24"/>
                <w:szCs w:val="24"/>
                <w:rtl/>
              </w:rPr>
              <w:t>5</w:t>
            </w:r>
          </w:p>
        </w:tc>
      </w:tr>
      <w:tr w:rsidR="00552BDF" w:rsidRPr="000D0334" w14:paraId="69C6A9DC" w14:textId="77777777" w:rsidTr="00F50F56">
        <w:tc>
          <w:tcPr>
            <w:tcW w:w="2127" w:type="dxa"/>
            <w:tcBorders>
              <w:top w:val="single" w:sz="6" w:space="0" w:color="auto"/>
              <w:left w:val="single" w:sz="6" w:space="0" w:color="auto"/>
              <w:bottom w:val="single" w:sz="6" w:space="0" w:color="auto"/>
              <w:right w:val="single" w:sz="6" w:space="0" w:color="auto"/>
            </w:tcBorders>
          </w:tcPr>
          <w:p w14:paraId="29FCE55C" w14:textId="77777777" w:rsidR="00552BDF" w:rsidRPr="00041CB8" w:rsidRDefault="00552BDF" w:rsidP="00041CB8">
            <w:pPr>
              <w:pStyle w:val="Style55"/>
              <w:widowControl/>
              <w:tabs>
                <w:tab w:val="left" w:pos="8958"/>
              </w:tabs>
              <w:spacing w:line="360" w:lineRule="auto"/>
              <w:rPr>
                <w:rFonts w:hAnsi="David"/>
              </w:rPr>
            </w:pPr>
          </w:p>
        </w:tc>
        <w:tc>
          <w:tcPr>
            <w:tcW w:w="992" w:type="dxa"/>
            <w:tcBorders>
              <w:top w:val="single" w:sz="6" w:space="0" w:color="auto"/>
              <w:left w:val="single" w:sz="6" w:space="0" w:color="auto"/>
              <w:bottom w:val="single" w:sz="6" w:space="0" w:color="auto"/>
              <w:right w:val="single" w:sz="6" w:space="0" w:color="auto"/>
            </w:tcBorders>
          </w:tcPr>
          <w:p w14:paraId="65F7CB31" w14:textId="77777777" w:rsidR="00552BDF" w:rsidRPr="00041CB8" w:rsidRDefault="00552BDF" w:rsidP="00041CB8">
            <w:pPr>
              <w:pStyle w:val="Style55"/>
              <w:widowControl/>
              <w:tabs>
                <w:tab w:val="left" w:pos="8958"/>
              </w:tabs>
              <w:spacing w:line="360" w:lineRule="auto"/>
              <w:rPr>
                <w:rFonts w:hAnsi="David"/>
              </w:rPr>
            </w:pPr>
          </w:p>
        </w:tc>
        <w:tc>
          <w:tcPr>
            <w:tcW w:w="992" w:type="dxa"/>
            <w:tcBorders>
              <w:top w:val="single" w:sz="6" w:space="0" w:color="auto"/>
              <w:left w:val="single" w:sz="6" w:space="0" w:color="auto"/>
              <w:bottom w:val="single" w:sz="6" w:space="0" w:color="auto"/>
              <w:right w:val="single" w:sz="6" w:space="0" w:color="auto"/>
            </w:tcBorders>
          </w:tcPr>
          <w:p w14:paraId="6E3B0FA8" w14:textId="77777777" w:rsidR="00552BDF" w:rsidRPr="00041CB8" w:rsidRDefault="00552BDF" w:rsidP="00041CB8">
            <w:pPr>
              <w:pStyle w:val="Style55"/>
              <w:widowControl/>
              <w:tabs>
                <w:tab w:val="left" w:pos="8958"/>
              </w:tabs>
              <w:spacing w:line="360" w:lineRule="auto"/>
              <w:rPr>
                <w:rFonts w:hAnsi="David"/>
              </w:rPr>
            </w:pPr>
          </w:p>
        </w:tc>
        <w:tc>
          <w:tcPr>
            <w:tcW w:w="1843" w:type="dxa"/>
            <w:tcBorders>
              <w:top w:val="single" w:sz="6" w:space="0" w:color="auto"/>
              <w:left w:val="single" w:sz="6" w:space="0" w:color="auto"/>
              <w:bottom w:val="single" w:sz="6" w:space="0" w:color="auto"/>
              <w:right w:val="single" w:sz="6" w:space="0" w:color="auto"/>
            </w:tcBorders>
          </w:tcPr>
          <w:p w14:paraId="6AD49FB5" w14:textId="77777777" w:rsidR="00552BDF" w:rsidRPr="00041CB8" w:rsidRDefault="00552BDF" w:rsidP="00041CB8">
            <w:pPr>
              <w:pStyle w:val="Style55"/>
              <w:widowControl/>
              <w:tabs>
                <w:tab w:val="left" w:pos="8958"/>
              </w:tabs>
              <w:spacing w:line="360" w:lineRule="auto"/>
              <w:rPr>
                <w:rFonts w:hAnsi="David"/>
              </w:rPr>
            </w:pPr>
          </w:p>
        </w:tc>
        <w:tc>
          <w:tcPr>
            <w:tcW w:w="1276" w:type="dxa"/>
            <w:tcBorders>
              <w:top w:val="single" w:sz="6" w:space="0" w:color="auto"/>
              <w:left w:val="single" w:sz="6" w:space="0" w:color="auto"/>
              <w:bottom w:val="single" w:sz="6" w:space="0" w:color="auto"/>
              <w:right w:val="single" w:sz="6" w:space="0" w:color="auto"/>
            </w:tcBorders>
          </w:tcPr>
          <w:p w14:paraId="79FFD05F" w14:textId="77777777" w:rsidR="00552BDF" w:rsidRPr="00041CB8" w:rsidRDefault="00552BDF" w:rsidP="00041CB8">
            <w:pPr>
              <w:pStyle w:val="Style55"/>
              <w:widowControl/>
              <w:tabs>
                <w:tab w:val="left" w:pos="8958"/>
              </w:tabs>
              <w:spacing w:line="360" w:lineRule="auto"/>
              <w:rPr>
                <w:rFonts w:hAnsi="David"/>
              </w:rPr>
            </w:pPr>
          </w:p>
        </w:tc>
        <w:tc>
          <w:tcPr>
            <w:tcW w:w="1134" w:type="dxa"/>
            <w:tcBorders>
              <w:top w:val="single" w:sz="6" w:space="0" w:color="auto"/>
              <w:left w:val="single" w:sz="6" w:space="0" w:color="auto"/>
              <w:bottom w:val="single" w:sz="6" w:space="0" w:color="auto"/>
              <w:right w:val="single" w:sz="6" w:space="0" w:color="auto"/>
            </w:tcBorders>
          </w:tcPr>
          <w:p w14:paraId="65E9C2D2" w14:textId="77777777" w:rsidR="00552BDF" w:rsidRPr="00041CB8" w:rsidRDefault="00552BDF" w:rsidP="00041CB8">
            <w:pPr>
              <w:pStyle w:val="Style55"/>
              <w:widowControl/>
              <w:tabs>
                <w:tab w:val="left" w:pos="8958"/>
              </w:tabs>
              <w:spacing w:line="360" w:lineRule="auto"/>
              <w:rPr>
                <w:rFonts w:hAnsi="David"/>
              </w:rPr>
            </w:pPr>
          </w:p>
        </w:tc>
        <w:tc>
          <w:tcPr>
            <w:tcW w:w="425" w:type="dxa"/>
            <w:tcBorders>
              <w:top w:val="single" w:sz="6" w:space="0" w:color="auto"/>
              <w:left w:val="single" w:sz="6" w:space="0" w:color="auto"/>
              <w:bottom w:val="single" w:sz="6" w:space="0" w:color="auto"/>
              <w:right w:val="single" w:sz="6" w:space="0" w:color="auto"/>
            </w:tcBorders>
          </w:tcPr>
          <w:p w14:paraId="53E3EB4C" w14:textId="77777777" w:rsidR="00552BDF" w:rsidRPr="00041CB8" w:rsidRDefault="00552BDF" w:rsidP="00041CB8">
            <w:pPr>
              <w:pStyle w:val="Style57"/>
              <w:widowControl/>
              <w:tabs>
                <w:tab w:val="left" w:pos="8958"/>
              </w:tabs>
              <w:spacing w:line="360" w:lineRule="auto"/>
              <w:jc w:val="right"/>
              <w:rPr>
                <w:rStyle w:val="FontStyle103"/>
                <w:rFonts w:hAnsi="David"/>
                <w:sz w:val="24"/>
                <w:szCs w:val="24"/>
                <w:rtl/>
              </w:rPr>
            </w:pPr>
            <w:r w:rsidRPr="00041CB8">
              <w:rPr>
                <w:rStyle w:val="FontStyle103"/>
                <w:rFonts w:hAnsi="David"/>
                <w:sz w:val="24"/>
                <w:szCs w:val="24"/>
                <w:rtl/>
              </w:rPr>
              <w:t>6</w:t>
            </w:r>
          </w:p>
        </w:tc>
      </w:tr>
      <w:tr w:rsidR="00552BDF" w:rsidRPr="000D0334" w14:paraId="61E3DE8F" w14:textId="77777777" w:rsidTr="00F50F56">
        <w:tc>
          <w:tcPr>
            <w:tcW w:w="2127" w:type="dxa"/>
            <w:tcBorders>
              <w:top w:val="single" w:sz="6" w:space="0" w:color="auto"/>
              <w:left w:val="single" w:sz="6" w:space="0" w:color="auto"/>
              <w:bottom w:val="single" w:sz="6" w:space="0" w:color="auto"/>
              <w:right w:val="single" w:sz="6" w:space="0" w:color="auto"/>
            </w:tcBorders>
          </w:tcPr>
          <w:p w14:paraId="056F424E" w14:textId="77777777" w:rsidR="00552BDF" w:rsidRPr="00041CB8" w:rsidRDefault="00552BDF" w:rsidP="00041CB8">
            <w:pPr>
              <w:pStyle w:val="Style55"/>
              <w:widowControl/>
              <w:tabs>
                <w:tab w:val="left" w:pos="8958"/>
              </w:tabs>
              <w:spacing w:line="360" w:lineRule="auto"/>
              <w:rPr>
                <w:rFonts w:hAnsi="David"/>
              </w:rPr>
            </w:pPr>
          </w:p>
        </w:tc>
        <w:tc>
          <w:tcPr>
            <w:tcW w:w="992" w:type="dxa"/>
            <w:tcBorders>
              <w:top w:val="single" w:sz="6" w:space="0" w:color="auto"/>
              <w:left w:val="single" w:sz="6" w:space="0" w:color="auto"/>
              <w:bottom w:val="single" w:sz="6" w:space="0" w:color="auto"/>
              <w:right w:val="single" w:sz="6" w:space="0" w:color="auto"/>
            </w:tcBorders>
          </w:tcPr>
          <w:p w14:paraId="184F5499" w14:textId="77777777" w:rsidR="00552BDF" w:rsidRPr="00041CB8" w:rsidRDefault="00552BDF" w:rsidP="00041CB8">
            <w:pPr>
              <w:pStyle w:val="Style55"/>
              <w:widowControl/>
              <w:tabs>
                <w:tab w:val="left" w:pos="8958"/>
              </w:tabs>
              <w:spacing w:line="360" w:lineRule="auto"/>
              <w:rPr>
                <w:rFonts w:hAnsi="David"/>
              </w:rPr>
            </w:pPr>
          </w:p>
        </w:tc>
        <w:tc>
          <w:tcPr>
            <w:tcW w:w="992" w:type="dxa"/>
            <w:tcBorders>
              <w:top w:val="single" w:sz="6" w:space="0" w:color="auto"/>
              <w:left w:val="single" w:sz="6" w:space="0" w:color="auto"/>
              <w:bottom w:val="single" w:sz="6" w:space="0" w:color="auto"/>
              <w:right w:val="single" w:sz="6" w:space="0" w:color="auto"/>
            </w:tcBorders>
          </w:tcPr>
          <w:p w14:paraId="366D3624" w14:textId="77777777" w:rsidR="00552BDF" w:rsidRPr="00041CB8" w:rsidRDefault="00552BDF" w:rsidP="00041CB8">
            <w:pPr>
              <w:pStyle w:val="Style55"/>
              <w:widowControl/>
              <w:tabs>
                <w:tab w:val="left" w:pos="8958"/>
              </w:tabs>
              <w:spacing w:line="360" w:lineRule="auto"/>
              <w:rPr>
                <w:rFonts w:hAnsi="David"/>
              </w:rPr>
            </w:pPr>
          </w:p>
        </w:tc>
        <w:tc>
          <w:tcPr>
            <w:tcW w:w="1843" w:type="dxa"/>
            <w:tcBorders>
              <w:top w:val="single" w:sz="6" w:space="0" w:color="auto"/>
              <w:left w:val="single" w:sz="6" w:space="0" w:color="auto"/>
              <w:bottom w:val="single" w:sz="6" w:space="0" w:color="auto"/>
              <w:right w:val="single" w:sz="6" w:space="0" w:color="auto"/>
            </w:tcBorders>
          </w:tcPr>
          <w:p w14:paraId="16C2E4A3" w14:textId="77777777" w:rsidR="00552BDF" w:rsidRPr="00041CB8" w:rsidRDefault="00552BDF" w:rsidP="00041CB8">
            <w:pPr>
              <w:pStyle w:val="Style55"/>
              <w:widowControl/>
              <w:tabs>
                <w:tab w:val="left" w:pos="8958"/>
              </w:tabs>
              <w:spacing w:line="360" w:lineRule="auto"/>
              <w:rPr>
                <w:rFonts w:hAnsi="David"/>
              </w:rPr>
            </w:pPr>
          </w:p>
        </w:tc>
        <w:tc>
          <w:tcPr>
            <w:tcW w:w="1276" w:type="dxa"/>
            <w:tcBorders>
              <w:top w:val="single" w:sz="6" w:space="0" w:color="auto"/>
              <w:left w:val="single" w:sz="6" w:space="0" w:color="auto"/>
              <w:bottom w:val="single" w:sz="6" w:space="0" w:color="auto"/>
              <w:right w:val="single" w:sz="6" w:space="0" w:color="auto"/>
            </w:tcBorders>
          </w:tcPr>
          <w:p w14:paraId="4DCA07B9" w14:textId="77777777" w:rsidR="00552BDF" w:rsidRPr="00041CB8" w:rsidRDefault="00552BDF" w:rsidP="00041CB8">
            <w:pPr>
              <w:pStyle w:val="Style55"/>
              <w:widowControl/>
              <w:tabs>
                <w:tab w:val="left" w:pos="8958"/>
              </w:tabs>
              <w:spacing w:line="360" w:lineRule="auto"/>
              <w:rPr>
                <w:rFonts w:hAnsi="David"/>
              </w:rPr>
            </w:pPr>
          </w:p>
        </w:tc>
        <w:tc>
          <w:tcPr>
            <w:tcW w:w="1134" w:type="dxa"/>
            <w:tcBorders>
              <w:top w:val="single" w:sz="6" w:space="0" w:color="auto"/>
              <w:left w:val="single" w:sz="6" w:space="0" w:color="auto"/>
              <w:bottom w:val="single" w:sz="6" w:space="0" w:color="auto"/>
              <w:right w:val="single" w:sz="6" w:space="0" w:color="auto"/>
            </w:tcBorders>
          </w:tcPr>
          <w:p w14:paraId="5A971B1F" w14:textId="77777777" w:rsidR="00552BDF" w:rsidRPr="00041CB8" w:rsidRDefault="00552BDF" w:rsidP="00041CB8">
            <w:pPr>
              <w:pStyle w:val="Style55"/>
              <w:widowControl/>
              <w:tabs>
                <w:tab w:val="left" w:pos="8958"/>
              </w:tabs>
              <w:spacing w:line="360" w:lineRule="auto"/>
              <w:rPr>
                <w:rFonts w:hAnsi="David"/>
              </w:rPr>
            </w:pPr>
          </w:p>
        </w:tc>
        <w:tc>
          <w:tcPr>
            <w:tcW w:w="425" w:type="dxa"/>
            <w:tcBorders>
              <w:top w:val="single" w:sz="6" w:space="0" w:color="auto"/>
              <w:left w:val="single" w:sz="6" w:space="0" w:color="auto"/>
              <w:bottom w:val="single" w:sz="6" w:space="0" w:color="auto"/>
              <w:right w:val="single" w:sz="6" w:space="0" w:color="auto"/>
            </w:tcBorders>
          </w:tcPr>
          <w:p w14:paraId="71F86912" w14:textId="77777777" w:rsidR="00552BDF" w:rsidRPr="00041CB8" w:rsidRDefault="00552BDF" w:rsidP="00041CB8">
            <w:pPr>
              <w:pStyle w:val="Style57"/>
              <w:widowControl/>
              <w:tabs>
                <w:tab w:val="left" w:pos="8958"/>
              </w:tabs>
              <w:spacing w:line="360" w:lineRule="auto"/>
              <w:jc w:val="right"/>
              <w:rPr>
                <w:rStyle w:val="FontStyle103"/>
                <w:rFonts w:hAnsi="David"/>
                <w:sz w:val="24"/>
                <w:szCs w:val="24"/>
                <w:rtl/>
              </w:rPr>
            </w:pPr>
            <w:r w:rsidRPr="00041CB8">
              <w:rPr>
                <w:rStyle w:val="FontStyle103"/>
                <w:rFonts w:hAnsi="David"/>
                <w:sz w:val="24"/>
                <w:szCs w:val="24"/>
                <w:rtl/>
              </w:rPr>
              <w:t>7</w:t>
            </w:r>
          </w:p>
        </w:tc>
      </w:tr>
    </w:tbl>
    <w:p w14:paraId="57D400E5" w14:textId="77777777" w:rsidR="00F755F0" w:rsidRPr="00041CB8" w:rsidRDefault="00F755F0" w:rsidP="00041CB8">
      <w:pPr>
        <w:widowControl w:val="0"/>
        <w:tabs>
          <w:tab w:val="left" w:pos="8958"/>
        </w:tabs>
        <w:adjustRightInd w:val="0"/>
        <w:spacing w:before="120" w:after="120" w:line="360" w:lineRule="auto"/>
        <w:jc w:val="center"/>
        <w:textAlignment w:val="baseline"/>
        <w:rPr>
          <w:rFonts w:ascii="David" w:hAnsi="David"/>
          <w:b/>
          <w:bCs/>
          <w:szCs w:val="24"/>
          <w:u w:val="single"/>
          <w:rtl/>
        </w:rPr>
      </w:pPr>
      <w:r w:rsidRPr="00041CB8">
        <w:rPr>
          <w:rFonts w:ascii="David" w:hAnsi="David"/>
          <w:b/>
          <w:bCs/>
          <w:szCs w:val="24"/>
          <w:u w:val="single"/>
          <w:rtl/>
        </w:rPr>
        <w:t>אישור עורך הדין</w:t>
      </w:r>
    </w:p>
    <w:p w14:paraId="7B332C9A" w14:textId="77777777" w:rsidR="00F755F0" w:rsidRPr="00041CB8" w:rsidRDefault="00F755F0" w:rsidP="00041CB8">
      <w:pPr>
        <w:tabs>
          <w:tab w:val="left" w:pos="8958"/>
        </w:tabs>
        <w:spacing w:line="360" w:lineRule="auto"/>
        <w:jc w:val="both"/>
        <w:rPr>
          <w:rFonts w:ascii="David" w:hAnsi="David"/>
          <w:szCs w:val="24"/>
          <w:rtl/>
        </w:rPr>
      </w:pPr>
      <w:r w:rsidRPr="00041CB8">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754300DC" w14:textId="77777777" w:rsidR="00F755F0" w:rsidRPr="00041CB8" w:rsidRDefault="00F755F0" w:rsidP="00041CB8">
      <w:pPr>
        <w:tabs>
          <w:tab w:val="left" w:pos="8958"/>
        </w:tabs>
        <w:spacing w:line="360" w:lineRule="auto"/>
        <w:rPr>
          <w:rFonts w:ascii="David" w:hAnsi="David"/>
          <w:szCs w:val="24"/>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43"/>
        <w:gridCol w:w="1066"/>
        <w:gridCol w:w="2286"/>
        <w:gridCol w:w="935"/>
        <w:gridCol w:w="2166"/>
      </w:tblGrid>
      <w:tr w:rsidR="00F755F0" w:rsidRPr="000D0334" w14:paraId="46697145" w14:textId="77777777" w:rsidTr="00AA3B82">
        <w:trPr>
          <w:jc w:val="center"/>
        </w:trPr>
        <w:tc>
          <w:tcPr>
            <w:tcW w:w="2144" w:type="dxa"/>
            <w:tcBorders>
              <w:top w:val="single" w:sz="4" w:space="0" w:color="auto"/>
            </w:tcBorders>
          </w:tcPr>
          <w:p w14:paraId="2684EDF0" w14:textId="77777777" w:rsidR="00F755F0" w:rsidRPr="00041CB8" w:rsidRDefault="00F755F0" w:rsidP="00041CB8">
            <w:pPr>
              <w:tabs>
                <w:tab w:val="left" w:pos="8958"/>
              </w:tabs>
              <w:spacing w:line="360" w:lineRule="auto"/>
              <w:jc w:val="center"/>
              <w:rPr>
                <w:rFonts w:ascii="David" w:hAnsi="David"/>
                <w:szCs w:val="24"/>
                <w:rtl/>
              </w:rPr>
            </w:pPr>
            <w:r w:rsidRPr="00041CB8">
              <w:rPr>
                <w:rFonts w:ascii="David" w:hAnsi="David" w:hint="eastAsia"/>
                <w:szCs w:val="24"/>
                <w:rtl/>
              </w:rPr>
              <w:t>תאריך</w:t>
            </w:r>
          </w:p>
        </w:tc>
        <w:tc>
          <w:tcPr>
            <w:tcW w:w="1134" w:type="dxa"/>
          </w:tcPr>
          <w:p w14:paraId="54A8C6F6" w14:textId="77777777" w:rsidR="00F755F0" w:rsidRPr="00041CB8" w:rsidRDefault="00F755F0" w:rsidP="00041CB8">
            <w:pPr>
              <w:tabs>
                <w:tab w:val="left" w:pos="8958"/>
              </w:tabs>
              <w:spacing w:line="360" w:lineRule="auto"/>
              <w:jc w:val="both"/>
              <w:rPr>
                <w:rFonts w:ascii="David" w:hAnsi="David"/>
                <w:szCs w:val="24"/>
                <w:rtl/>
              </w:rPr>
            </w:pPr>
          </w:p>
        </w:tc>
        <w:tc>
          <w:tcPr>
            <w:tcW w:w="2409" w:type="dxa"/>
            <w:tcBorders>
              <w:top w:val="single" w:sz="4" w:space="0" w:color="auto"/>
            </w:tcBorders>
          </w:tcPr>
          <w:p w14:paraId="69E59CBD" w14:textId="77777777" w:rsidR="00F755F0" w:rsidRPr="00041CB8" w:rsidRDefault="00F755F0" w:rsidP="00041CB8">
            <w:pPr>
              <w:tabs>
                <w:tab w:val="left" w:pos="8958"/>
              </w:tabs>
              <w:spacing w:line="360" w:lineRule="auto"/>
              <w:jc w:val="center"/>
              <w:rPr>
                <w:rFonts w:ascii="David" w:hAnsi="David"/>
                <w:szCs w:val="24"/>
                <w:rtl/>
              </w:rPr>
            </w:pPr>
            <w:r w:rsidRPr="00041CB8">
              <w:rPr>
                <w:rFonts w:ascii="David" w:hAnsi="David" w:hint="eastAsia"/>
                <w:szCs w:val="24"/>
                <w:rtl/>
              </w:rPr>
              <w:t>מס</w:t>
            </w:r>
            <w:r w:rsidRPr="00041CB8">
              <w:rPr>
                <w:rFonts w:ascii="David" w:hAnsi="David"/>
                <w:szCs w:val="24"/>
                <w:rtl/>
              </w:rPr>
              <w:t xml:space="preserve">' </w:t>
            </w:r>
            <w:r w:rsidRPr="00041CB8">
              <w:rPr>
                <w:rFonts w:ascii="David" w:hAnsi="David" w:hint="eastAsia"/>
                <w:szCs w:val="24"/>
                <w:rtl/>
              </w:rPr>
              <w:t>רישיון</w:t>
            </w:r>
          </w:p>
        </w:tc>
        <w:tc>
          <w:tcPr>
            <w:tcW w:w="993" w:type="dxa"/>
          </w:tcPr>
          <w:p w14:paraId="28BAE28B" w14:textId="77777777" w:rsidR="00F755F0" w:rsidRPr="00041CB8" w:rsidRDefault="00F755F0" w:rsidP="00041CB8">
            <w:pPr>
              <w:tabs>
                <w:tab w:val="left" w:pos="8958"/>
              </w:tabs>
              <w:spacing w:line="360" w:lineRule="auto"/>
              <w:jc w:val="both"/>
              <w:rPr>
                <w:rFonts w:ascii="David" w:hAnsi="David"/>
                <w:szCs w:val="24"/>
                <w:rtl/>
              </w:rPr>
            </w:pPr>
          </w:p>
        </w:tc>
        <w:tc>
          <w:tcPr>
            <w:tcW w:w="2268" w:type="dxa"/>
            <w:tcBorders>
              <w:top w:val="single" w:sz="4" w:space="0" w:color="auto"/>
            </w:tcBorders>
          </w:tcPr>
          <w:p w14:paraId="02BA76BA" w14:textId="1F005B0E" w:rsidR="00F755F0" w:rsidRPr="00041CB8" w:rsidRDefault="00F755F0" w:rsidP="00041CB8">
            <w:pPr>
              <w:tabs>
                <w:tab w:val="left" w:pos="8958"/>
              </w:tabs>
              <w:spacing w:line="360" w:lineRule="auto"/>
              <w:jc w:val="center"/>
              <w:rPr>
                <w:rFonts w:ascii="David" w:hAnsi="David"/>
                <w:szCs w:val="24"/>
                <w:rtl/>
              </w:rPr>
            </w:pPr>
            <w:r w:rsidRPr="00041CB8">
              <w:rPr>
                <w:rFonts w:ascii="David" w:hAnsi="David" w:hint="eastAsia"/>
                <w:szCs w:val="24"/>
                <w:rtl/>
              </w:rPr>
              <w:t>חתימה</w:t>
            </w:r>
            <w:r w:rsidRPr="00041CB8">
              <w:rPr>
                <w:rFonts w:ascii="David" w:hAnsi="David"/>
                <w:szCs w:val="24"/>
                <w:rtl/>
              </w:rPr>
              <w:t xml:space="preserve"> </w:t>
            </w:r>
            <w:r w:rsidRPr="00041CB8">
              <w:rPr>
                <w:rFonts w:ascii="David" w:hAnsi="David" w:hint="eastAsia"/>
                <w:szCs w:val="24"/>
                <w:rtl/>
              </w:rPr>
              <w:t>וחותמת</w:t>
            </w:r>
          </w:p>
        </w:tc>
      </w:tr>
    </w:tbl>
    <w:p w14:paraId="1455C205" w14:textId="0F3C0BA8" w:rsidR="003601E6" w:rsidRPr="00041CB8" w:rsidRDefault="003601E6" w:rsidP="00041CB8">
      <w:pPr>
        <w:tabs>
          <w:tab w:val="left" w:pos="8958"/>
        </w:tabs>
        <w:bidi w:val="0"/>
        <w:spacing w:line="360" w:lineRule="auto"/>
        <w:rPr>
          <w:rFonts w:ascii="David" w:hAnsi="David"/>
          <w:szCs w:val="24"/>
        </w:rPr>
      </w:pPr>
      <w:r w:rsidRPr="00041CB8">
        <w:rPr>
          <w:rFonts w:ascii="David" w:hAnsi="David"/>
          <w:szCs w:val="24"/>
        </w:rPr>
        <w:br w:type="page"/>
      </w:r>
    </w:p>
    <w:tbl>
      <w:tblPr>
        <w:tblpPr w:leftFromText="181" w:rightFromText="181" w:bottomFromText="284" w:vertAnchor="text" w:horzAnchor="margin" w:tblpY="-141"/>
        <w:bidiVisual/>
        <w:tblW w:w="935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9356"/>
      </w:tblGrid>
      <w:tr w:rsidR="00B60970" w:rsidRPr="000D0334" w14:paraId="582F95EF" w14:textId="77777777" w:rsidTr="003D4B55">
        <w:trPr>
          <w:trHeight w:hRule="exact" w:val="561"/>
        </w:trPr>
        <w:tc>
          <w:tcPr>
            <w:tcW w:w="9356" w:type="dxa"/>
            <w:tcBorders>
              <w:top w:val="nil"/>
              <w:bottom w:val="nil"/>
            </w:tcBorders>
            <w:shd w:val="clear" w:color="auto" w:fill="D9D9D9" w:themeFill="background1" w:themeFillShade="D9"/>
            <w:vAlign w:val="center"/>
          </w:tcPr>
          <w:p w14:paraId="7C801196" w14:textId="1E3F468B" w:rsidR="00B60970" w:rsidRPr="00041CB8" w:rsidRDefault="00B60970" w:rsidP="00041CB8">
            <w:pPr>
              <w:pStyle w:val="afffc"/>
              <w:tabs>
                <w:tab w:val="left" w:pos="8958"/>
              </w:tabs>
              <w:spacing w:line="360" w:lineRule="auto"/>
              <w:jc w:val="left"/>
              <w:rPr>
                <w:rFonts w:ascii="David" w:hAnsi="David" w:cs="David"/>
                <w:color w:val="auto"/>
                <w:sz w:val="24"/>
                <w:szCs w:val="24"/>
                <w:rtl/>
              </w:rPr>
            </w:pPr>
            <w:r w:rsidRPr="00041CB8">
              <w:rPr>
                <w:rFonts w:ascii="David" w:hAnsi="David" w:cs="David" w:hint="eastAsia"/>
                <w:color w:val="auto"/>
                <w:sz w:val="24"/>
                <w:szCs w:val="24"/>
                <w:rtl/>
              </w:rPr>
              <w:t>נספח</w:t>
            </w:r>
            <w:r w:rsidRPr="00041CB8">
              <w:rPr>
                <w:rFonts w:ascii="David" w:hAnsi="David" w:cs="David"/>
                <w:color w:val="auto"/>
                <w:sz w:val="24"/>
                <w:szCs w:val="24"/>
                <w:rtl/>
              </w:rPr>
              <w:t xml:space="preserve"> </w:t>
            </w:r>
            <w:r w:rsidRPr="00041CB8">
              <w:rPr>
                <w:rFonts w:ascii="David" w:hAnsi="David" w:cs="David" w:hint="eastAsia"/>
                <w:color w:val="auto"/>
                <w:sz w:val="24"/>
                <w:szCs w:val="24"/>
                <w:rtl/>
              </w:rPr>
              <w:t>טו</w:t>
            </w:r>
          </w:p>
        </w:tc>
      </w:tr>
      <w:tr w:rsidR="00B60970" w:rsidRPr="000D0334" w14:paraId="42B15949" w14:textId="77777777" w:rsidTr="003D4B55">
        <w:trPr>
          <w:trHeight w:hRule="exact" w:val="561"/>
        </w:trPr>
        <w:tc>
          <w:tcPr>
            <w:tcW w:w="9356" w:type="dxa"/>
            <w:tcBorders>
              <w:top w:val="nil"/>
              <w:bottom w:val="nil"/>
            </w:tcBorders>
            <w:shd w:val="clear" w:color="auto" w:fill="1B3461"/>
            <w:vAlign w:val="center"/>
          </w:tcPr>
          <w:p w14:paraId="3497E823" w14:textId="4153B24D" w:rsidR="00B60970" w:rsidRPr="00041CB8" w:rsidRDefault="00B60970" w:rsidP="00041CB8">
            <w:pPr>
              <w:pStyle w:val="afffc"/>
              <w:tabs>
                <w:tab w:val="left" w:pos="8958"/>
              </w:tabs>
              <w:spacing w:line="360" w:lineRule="auto"/>
              <w:jc w:val="left"/>
              <w:rPr>
                <w:rFonts w:ascii="David" w:hAnsi="David" w:cs="David"/>
                <w:sz w:val="24"/>
                <w:szCs w:val="24"/>
                <w:rtl/>
              </w:rPr>
            </w:pPr>
            <w:r w:rsidRPr="00041CB8">
              <w:rPr>
                <w:rFonts w:ascii="David" w:hAnsi="David" w:cs="David" w:hint="eastAsia"/>
                <w:b w:val="0"/>
                <w:i/>
                <w:sz w:val="24"/>
                <w:szCs w:val="24"/>
                <w:rtl/>
              </w:rPr>
              <w:t>פירוט</w:t>
            </w:r>
            <w:r w:rsidRPr="00041CB8">
              <w:rPr>
                <w:rFonts w:ascii="David" w:hAnsi="David" w:cs="David"/>
                <w:b w:val="0"/>
                <w:i/>
                <w:sz w:val="24"/>
                <w:szCs w:val="24"/>
                <w:rtl/>
              </w:rPr>
              <w:t xml:space="preserve"> ניסיון קודם של המציע - רכיב ריהוט כיסאות </w:t>
            </w:r>
          </w:p>
        </w:tc>
      </w:tr>
    </w:tbl>
    <w:p w14:paraId="28615C1D" w14:textId="6EB6B633" w:rsidR="003601E6" w:rsidRPr="00041CB8" w:rsidRDefault="003601E6" w:rsidP="00041CB8">
      <w:pPr>
        <w:pStyle w:val="Style86"/>
        <w:widowControl/>
        <w:tabs>
          <w:tab w:val="left" w:pos="8958"/>
        </w:tabs>
        <w:bidi/>
        <w:spacing w:line="360" w:lineRule="auto"/>
        <w:ind w:left="58"/>
        <w:jc w:val="both"/>
        <w:rPr>
          <w:rStyle w:val="FontStyle99"/>
          <w:rFonts w:hAnsi="David"/>
          <w:u w:val="single"/>
          <w:rtl/>
        </w:rPr>
      </w:pPr>
      <w:r w:rsidRPr="00041CB8">
        <w:rPr>
          <w:rStyle w:val="FontStyle99"/>
          <w:rFonts w:hAnsi="David" w:hint="eastAsia"/>
          <w:u w:val="single"/>
          <w:rtl/>
        </w:rPr>
        <w:t>פירוט</w:t>
      </w:r>
      <w:r w:rsidRPr="00041CB8">
        <w:rPr>
          <w:rStyle w:val="FontStyle99"/>
          <w:rFonts w:hAnsi="David"/>
          <w:u w:val="single"/>
          <w:rtl/>
        </w:rPr>
        <w:t xml:space="preserve"> </w:t>
      </w:r>
      <w:r w:rsidRPr="00041CB8">
        <w:rPr>
          <w:rStyle w:val="FontStyle99"/>
          <w:rFonts w:hAnsi="David" w:hint="eastAsia"/>
          <w:u w:val="single"/>
          <w:rtl/>
        </w:rPr>
        <w:t>ניסיון</w:t>
      </w:r>
      <w:r w:rsidRPr="00041CB8">
        <w:rPr>
          <w:rStyle w:val="FontStyle99"/>
          <w:rFonts w:hAnsi="David"/>
          <w:u w:val="single"/>
          <w:rtl/>
        </w:rPr>
        <w:t xml:space="preserve"> </w:t>
      </w:r>
      <w:r w:rsidRPr="00041CB8">
        <w:rPr>
          <w:rStyle w:val="FontStyle99"/>
          <w:rFonts w:hAnsi="David" w:hint="eastAsia"/>
          <w:u w:val="single"/>
          <w:rtl/>
        </w:rPr>
        <w:t>קודם</w:t>
      </w:r>
      <w:r w:rsidRPr="00041CB8">
        <w:rPr>
          <w:rStyle w:val="FontStyle99"/>
          <w:rFonts w:hAnsi="David"/>
          <w:u w:val="single"/>
          <w:rtl/>
        </w:rPr>
        <w:t xml:space="preserve"> </w:t>
      </w:r>
      <w:r w:rsidRPr="00041CB8">
        <w:rPr>
          <w:rStyle w:val="FontStyle99"/>
          <w:rFonts w:hAnsi="David" w:hint="eastAsia"/>
          <w:u w:val="single"/>
          <w:rtl/>
        </w:rPr>
        <w:t>של</w:t>
      </w:r>
      <w:r w:rsidRPr="00041CB8">
        <w:rPr>
          <w:rStyle w:val="FontStyle99"/>
          <w:rFonts w:hAnsi="David"/>
          <w:u w:val="single"/>
          <w:rtl/>
        </w:rPr>
        <w:t xml:space="preserve"> </w:t>
      </w:r>
      <w:r w:rsidRPr="00041CB8">
        <w:rPr>
          <w:rStyle w:val="FontStyle99"/>
          <w:rFonts w:hAnsi="David" w:hint="eastAsia"/>
          <w:u w:val="single"/>
          <w:rtl/>
        </w:rPr>
        <w:t>המציע</w:t>
      </w:r>
      <w:r w:rsidRPr="00041CB8">
        <w:rPr>
          <w:rStyle w:val="FontStyle99"/>
          <w:rFonts w:hAnsi="David"/>
          <w:u w:val="single"/>
          <w:rtl/>
        </w:rPr>
        <w:t xml:space="preserve"> - </w:t>
      </w:r>
      <w:r w:rsidRPr="00041CB8">
        <w:rPr>
          <w:rStyle w:val="FontStyle99"/>
          <w:rFonts w:hAnsi="David" w:hint="eastAsia"/>
          <w:u w:val="single"/>
          <w:rtl/>
        </w:rPr>
        <w:t>רכיב</w:t>
      </w:r>
      <w:r w:rsidRPr="00041CB8">
        <w:rPr>
          <w:rStyle w:val="FontStyle99"/>
          <w:rFonts w:hAnsi="David"/>
          <w:u w:val="single"/>
          <w:rtl/>
        </w:rPr>
        <w:t xml:space="preserve"> </w:t>
      </w:r>
      <w:r w:rsidRPr="00041CB8">
        <w:rPr>
          <w:rStyle w:val="FontStyle99"/>
          <w:rFonts w:hAnsi="David" w:hint="eastAsia"/>
          <w:u w:val="single"/>
          <w:rtl/>
        </w:rPr>
        <w:t>הכיסאות</w:t>
      </w:r>
      <w:r w:rsidRPr="00041CB8">
        <w:rPr>
          <w:rStyle w:val="FontStyle99"/>
          <w:rFonts w:hAnsi="David"/>
          <w:u w:val="single"/>
          <w:rtl/>
        </w:rPr>
        <w:t xml:space="preserve"> </w:t>
      </w:r>
      <w:r w:rsidRPr="00041CB8">
        <w:rPr>
          <w:rStyle w:val="FontStyle99"/>
          <w:rFonts w:hAnsi="David" w:hint="eastAsia"/>
          <w:u w:val="single"/>
          <w:rtl/>
        </w:rPr>
        <w:t>לצורך</w:t>
      </w:r>
      <w:r w:rsidRPr="00041CB8">
        <w:rPr>
          <w:rStyle w:val="FontStyle99"/>
          <w:rFonts w:hAnsi="David"/>
          <w:u w:val="single"/>
          <w:rtl/>
        </w:rPr>
        <w:t xml:space="preserve"> </w:t>
      </w:r>
      <w:r w:rsidRPr="00041CB8">
        <w:rPr>
          <w:rStyle w:val="FontStyle99"/>
          <w:rFonts w:hAnsi="David" w:hint="eastAsia"/>
          <w:u w:val="single"/>
          <w:rtl/>
        </w:rPr>
        <w:t>הוכחת</w:t>
      </w:r>
      <w:r w:rsidRPr="00041CB8">
        <w:rPr>
          <w:rStyle w:val="FontStyle99"/>
          <w:rFonts w:hAnsi="David"/>
          <w:u w:val="single"/>
          <w:rtl/>
        </w:rPr>
        <w:t xml:space="preserve"> </w:t>
      </w:r>
      <w:r w:rsidRPr="00041CB8">
        <w:rPr>
          <w:rStyle w:val="FontStyle99"/>
          <w:rFonts w:hAnsi="David" w:hint="eastAsia"/>
          <w:u w:val="single"/>
          <w:rtl/>
        </w:rPr>
        <w:t>עמידה</w:t>
      </w:r>
      <w:r w:rsidRPr="00041CB8">
        <w:rPr>
          <w:rStyle w:val="FontStyle99"/>
          <w:rFonts w:hAnsi="David"/>
          <w:u w:val="single"/>
          <w:rtl/>
        </w:rPr>
        <w:t xml:space="preserve"> </w:t>
      </w:r>
      <w:r w:rsidRPr="00041CB8">
        <w:rPr>
          <w:rStyle w:val="FontStyle99"/>
          <w:rFonts w:hAnsi="David" w:hint="eastAsia"/>
          <w:u w:val="single"/>
          <w:rtl/>
        </w:rPr>
        <w:t>בתנאי</w:t>
      </w:r>
      <w:r w:rsidRPr="00041CB8">
        <w:rPr>
          <w:rStyle w:val="FontStyle99"/>
          <w:rFonts w:hAnsi="David"/>
          <w:u w:val="single"/>
          <w:rtl/>
        </w:rPr>
        <w:t xml:space="preserve"> </w:t>
      </w:r>
      <w:r w:rsidRPr="00041CB8">
        <w:rPr>
          <w:rStyle w:val="FontStyle99"/>
          <w:rFonts w:hAnsi="David" w:hint="eastAsia"/>
          <w:u w:val="single"/>
          <w:rtl/>
        </w:rPr>
        <w:t>הסף</w:t>
      </w:r>
      <w:r w:rsidRPr="00041CB8">
        <w:rPr>
          <w:rStyle w:val="FontStyle99"/>
          <w:rFonts w:hAnsi="David"/>
          <w:u w:val="single"/>
          <w:rtl/>
        </w:rPr>
        <w:t xml:space="preserve"> </w:t>
      </w:r>
      <w:r w:rsidRPr="00041CB8">
        <w:rPr>
          <w:rStyle w:val="FontStyle99"/>
          <w:rFonts w:hAnsi="David" w:hint="eastAsia"/>
          <w:u w:val="single"/>
          <w:rtl/>
        </w:rPr>
        <w:t>וקביעת</w:t>
      </w:r>
      <w:r w:rsidR="00F755F0" w:rsidRPr="00041CB8">
        <w:rPr>
          <w:rStyle w:val="FontStyle99"/>
          <w:rFonts w:hAnsi="David"/>
          <w:u w:val="single"/>
          <w:rtl/>
        </w:rPr>
        <w:t xml:space="preserve"> </w:t>
      </w:r>
      <w:r w:rsidRPr="00041CB8">
        <w:rPr>
          <w:rStyle w:val="FontStyle99"/>
          <w:rFonts w:hAnsi="David" w:hint="eastAsia"/>
          <w:u w:val="single"/>
          <w:rtl/>
        </w:rPr>
        <w:t>הציון</w:t>
      </w:r>
      <w:r w:rsidRPr="00041CB8">
        <w:rPr>
          <w:rStyle w:val="FontStyle99"/>
          <w:rFonts w:hAnsi="David"/>
          <w:u w:val="single"/>
          <w:rtl/>
        </w:rPr>
        <w:t xml:space="preserve"> </w:t>
      </w:r>
      <w:r w:rsidRPr="00041CB8">
        <w:rPr>
          <w:rStyle w:val="FontStyle99"/>
          <w:rFonts w:hAnsi="David" w:hint="eastAsia"/>
          <w:u w:val="single"/>
          <w:rtl/>
        </w:rPr>
        <w:t>האיכותי</w:t>
      </w:r>
    </w:p>
    <w:p w14:paraId="2D874075" w14:textId="18A46233" w:rsidR="00FB02CC" w:rsidRPr="00041CB8" w:rsidRDefault="003601E6" w:rsidP="00041CB8">
      <w:pPr>
        <w:pStyle w:val="Style6"/>
        <w:tabs>
          <w:tab w:val="left" w:pos="8958"/>
        </w:tabs>
        <w:spacing w:before="19" w:line="360" w:lineRule="auto"/>
        <w:ind w:left="-4"/>
        <w:jc w:val="both"/>
        <w:rPr>
          <w:rStyle w:val="FontStyle103"/>
          <w:rFonts w:hAnsi="David"/>
          <w:b w:val="0"/>
          <w:bCs w:val="0"/>
          <w:sz w:val="24"/>
          <w:szCs w:val="24"/>
          <w:u w:val="none"/>
          <w:rtl/>
        </w:rPr>
      </w:pPr>
      <w:r w:rsidRPr="00041CB8">
        <w:rPr>
          <w:rStyle w:val="FontStyle103"/>
          <w:rFonts w:hAnsi="David" w:hint="eastAsia"/>
          <w:b w:val="0"/>
          <w:bCs w:val="0"/>
          <w:sz w:val="24"/>
          <w:szCs w:val="24"/>
          <w:u w:val="none"/>
          <w:rtl/>
        </w:rPr>
        <w:t>פירוט</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הגופים</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הציבוריים</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לרבות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רשויות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מקומיות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ו</w:t>
      </w:r>
      <w:r w:rsidRPr="00041CB8">
        <w:rPr>
          <w:rStyle w:val="FontStyle103"/>
          <w:rFonts w:hAnsi="David"/>
          <w:b w:val="0"/>
          <w:bCs w:val="0"/>
          <w:sz w:val="24"/>
          <w:szCs w:val="24"/>
          <w:u w:val="none"/>
          <w:rtl/>
        </w:rPr>
        <w:t>/</w:t>
      </w:r>
      <w:r w:rsidRPr="00041CB8">
        <w:rPr>
          <w:rStyle w:val="FontStyle103"/>
          <w:rFonts w:hAnsi="David" w:hint="eastAsia"/>
          <w:b w:val="0"/>
          <w:bCs w:val="0"/>
          <w:sz w:val="24"/>
          <w:szCs w:val="24"/>
          <w:u w:val="none"/>
          <w:rtl/>
        </w:rPr>
        <w:t>או</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לקוחות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עסקיים</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גדולים</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להם</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סיפק</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המציע</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כיסאות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דוגמת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הכיסאות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מושא</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המכרז</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במהלך</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שלוש</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השנים</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האחרונות</w:t>
      </w:r>
      <w:r w:rsidRPr="00041CB8">
        <w:rPr>
          <w:rStyle w:val="FontStyle103"/>
          <w:rFonts w:hAnsi="David"/>
          <w:b w:val="0"/>
          <w:bCs w:val="0"/>
          <w:sz w:val="24"/>
          <w:szCs w:val="24"/>
          <w:u w:val="none"/>
          <w:rtl/>
        </w:rPr>
        <w:t xml:space="preserve"> (201</w:t>
      </w:r>
      <w:r w:rsidR="00F755F0" w:rsidRPr="00041CB8">
        <w:rPr>
          <w:rStyle w:val="FontStyle103"/>
          <w:rFonts w:hAnsi="David"/>
          <w:b w:val="0"/>
          <w:bCs w:val="0"/>
          <w:sz w:val="24"/>
          <w:szCs w:val="24"/>
          <w:u w:val="none"/>
          <w:rtl/>
        </w:rPr>
        <w:t>5</w:t>
      </w:r>
      <w:r w:rsidRPr="00041CB8">
        <w:rPr>
          <w:rStyle w:val="FontStyle103"/>
          <w:rFonts w:hAnsi="David"/>
          <w:b w:val="0"/>
          <w:bCs w:val="0"/>
          <w:sz w:val="24"/>
          <w:szCs w:val="24"/>
          <w:u w:val="none"/>
          <w:rtl/>
        </w:rPr>
        <w:t>-201</w:t>
      </w:r>
      <w:r w:rsidR="00F755F0" w:rsidRPr="00041CB8">
        <w:rPr>
          <w:rStyle w:val="FontStyle103"/>
          <w:rFonts w:hAnsi="David"/>
          <w:b w:val="0"/>
          <w:bCs w:val="0"/>
          <w:sz w:val="24"/>
          <w:szCs w:val="24"/>
          <w:u w:val="none"/>
          <w:rtl/>
        </w:rPr>
        <w:t>7</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בהיקף</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מצטבר</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של</w:t>
      </w:r>
      <w:r w:rsidRPr="00041CB8">
        <w:rPr>
          <w:rStyle w:val="FontStyle103"/>
          <w:rFonts w:hAnsi="David"/>
          <w:b w:val="0"/>
          <w:bCs w:val="0"/>
          <w:sz w:val="24"/>
          <w:szCs w:val="24"/>
          <w:u w:val="none"/>
          <w:rtl/>
        </w:rPr>
        <w:t xml:space="preserve"> </w:t>
      </w:r>
      <w:r w:rsidR="00305DB2" w:rsidRPr="00041CB8">
        <w:rPr>
          <w:rStyle w:val="FontStyle103"/>
          <w:rFonts w:hAnsi="David"/>
          <w:b w:val="0"/>
          <w:bCs w:val="0"/>
          <w:sz w:val="24"/>
          <w:szCs w:val="24"/>
          <w:u w:val="none"/>
          <w:rtl/>
        </w:rPr>
        <w:t>150</w:t>
      </w:r>
      <w:r w:rsidRPr="00041CB8">
        <w:rPr>
          <w:rStyle w:val="FontStyle103"/>
          <w:rFonts w:hAnsi="David"/>
          <w:b w:val="0"/>
          <w:bCs w:val="0"/>
          <w:sz w:val="24"/>
          <w:szCs w:val="24"/>
          <w:u w:val="none"/>
          <w:rtl/>
        </w:rPr>
        <w:t xml:space="preserve">,000 </w:t>
      </w:r>
      <w:r w:rsidRPr="00041CB8">
        <w:rPr>
          <w:rStyle w:val="FontStyle103"/>
          <w:rFonts w:hAnsi="David" w:hint="eastAsia"/>
          <w:b w:val="0"/>
          <w:bCs w:val="0"/>
          <w:sz w:val="24"/>
          <w:szCs w:val="24"/>
          <w:u w:val="none"/>
          <w:rtl/>
        </w:rPr>
        <w:t>₪</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לפני</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מע״מ</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בכל</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אחת</w:t>
      </w:r>
      <w:r w:rsidRPr="00041CB8">
        <w:rPr>
          <w:rStyle w:val="FontStyle103"/>
          <w:rFonts w:hAnsi="David"/>
          <w:b w:val="0"/>
          <w:bCs w:val="0"/>
          <w:sz w:val="24"/>
          <w:szCs w:val="24"/>
          <w:u w:val="none"/>
          <w:rtl/>
        </w:rPr>
        <w:t xml:space="preserve"> </w:t>
      </w:r>
      <w:r w:rsidRPr="00041CB8">
        <w:rPr>
          <w:rStyle w:val="FontStyle103"/>
          <w:rFonts w:hAnsi="David" w:hint="eastAsia"/>
          <w:b w:val="0"/>
          <w:bCs w:val="0"/>
          <w:sz w:val="24"/>
          <w:szCs w:val="24"/>
          <w:u w:val="none"/>
          <w:rtl/>
        </w:rPr>
        <w:t>מהשנים</w:t>
      </w:r>
      <w:r w:rsidRPr="00041CB8">
        <w:rPr>
          <w:rStyle w:val="FontStyle103"/>
          <w:rFonts w:hAnsi="David"/>
          <w:b w:val="0"/>
          <w:bCs w:val="0"/>
          <w:sz w:val="24"/>
          <w:szCs w:val="24"/>
          <w:u w:val="none"/>
          <w:rtl/>
        </w:rPr>
        <w:t xml:space="preserve"> </w:t>
      </w:r>
      <w:r w:rsidR="00FB02CC" w:rsidRPr="00041CB8">
        <w:rPr>
          <w:rStyle w:val="FontStyle103"/>
          <w:rFonts w:hAnsi="David" w:hint="eastAsia"/>
          <w:b w:val="0"/>
          <w:bCs w:val="0"/>
          <w:sz w:val="24"/>
          <w:szCs w:val="24"/>
          <w:u w:val="none"/>
          <w:rtl/>
        </w:rPr>
        <w:t>מהשנים</w:t>
      </w:r>
      <w:r w:rsidR="00FB02CC" w:rsidRPr="00041CB8">
        <w:rPr>
          <w:rStyle w:val="FontStyle103"/>
          <w:rFonts w:hAnsi="David"/>
          <w:b w:val="0"/>
          <w:bCs w:val="0"/>
          <w:sz w:val="24"/>
          <w:szCs w:val="24"/>
          <w:u w:val="none"/>
          <w:rtl/>
        </w:rPr>
        <w:t xml:space="preserve"> 2015, 2016 </w:t>
      </w:r>
      <w:r w:rsidR="00FB02CC" w:rsidRPr="00041CB8">
        <w:rPr>
          <w:rStyle w:val="FontStyle103"/>
          <w:rFonts w:hAnsi="David" w:hint="eastAsia"/>
          <w:b w:val="0"/>
          <w:bCs w:val="0"/>
          <w:sz w:val="24"/>
          <w:szCs w:val="24"/>
          <w:u w:val="none"/>
          <w:rtl/>
        </w:rPr>
        <w:t>ו</w:t>
      </w:r>
      <w:r w:rsidR="00FB02CC" w:rsidRPr="00041CB8">
        <w:rPr>
          <w:rStyle w:val="FontStyle103"/>
          <w:rFonts w:hAnsi="David"/>
          <w:b w:val="0"/>
          <w:bCs w:val="0"/>
          <w:sz w:val="24"/>
          <w:szCs w:val="24"/>
          <w:u w:val="none"/>
          <w:rtl/>
        </w:rPr>
        <w:t>-2017:</w:t>
      </w:r>
    </w:p>
    <w:tbl>
      <w:tblPr>
        <w:tblW w:w="8883" w:type="dxa"/>
        <w:tblInd w:w="40" w:type="dxa"/>
        <w:tblLayout w:type="fixed"/>
        <w:tblCellMar>
          <w:left w:w="40" w:type="dxa"/>
          <w:right w:w="40" w:type="dxa"/>
        </w:tblCellMar>
        <w:tblLook w:val="0000" w:firstRow="0" w:lastRow="0" w:firstColumn="0" w:lastColumn="0" w:noHBand="0" w:noVBand="0"/>
      </w:tblPr>
      <w:tblGrid>
        <w:gridCol w:w="2045"/>
        <w:gridCol w:w="1128"/>
        <w:gridCol w:w="1032"/>
        <w:gridCol w:w="1104"/>
        <w:gridCol w:w="1450"/>
        <w:gridCol w:w="1565"/>
        <w:gridCol w:w="559"/>
      </w:tblGrid>
      <w:tr w:rsidR="003601E6" w:rsidRPr="000D0334" w14:paraId="52BEADB9" w14:textId="77777777" w:rsidTr="00041CB8">
        <w:tc>
          <w:tcPr>
            <w:tcW w:w="2045" w:type="dxa"/>
            <w:tcBorders>
              <w:top w:val="single" w:sz="6" w:space="0" w:color="auto"/>
              <w:left w:val="single" w:sz="6" w:space="0" w:color="auto"/>
              <w:bottom w:val="single" w:sz="6" w:space="0" w:color="auto"/>
              <w:right w:val="single" w:sz="6" w:space="0" w:color="auto"/>
            </w:tcBorders>
          </w:tcPr>
          <w:p w14:paraId="48BD991E" w14:textId="028A096B" w:rsidR="003601E6" w:rsidRPr="00041CB8" w:rsidRDefault="003601E6" w:rsidP="00041CB8">
            <w:pPr>
              <w:pStyle w:val="Style79"/>
              <w:widowControl/>
              <w:tabs>
                <w:tab w:val="left" w:pos="8958"/>
              </w:tabs>
              <w:bidi/>
              <w:spacing w:line="360" w:lineRule="auto"/>
              <w:ind w:firstLine="0"/>
              <w:jc w:val="center"/>
              <w:rPr>
                <w:rStyle w:val="FontStyle102"/>
                <w:rFonts w:hAnsi="David"/>
                <w:sz w:val="24"/>
                <w:szCs w:val="24"/>
                <w:rtl/>
              </w:rPr>
            </w:pPr>
            <w:r w:rsidRPr="00041CB8">
              <w:rPr>
                <w:rStyle w:val="FontStyle102"/>
                <w:rFonts w:hAnsi="David" w:hint="eastAsia"/>
                <w:sz w:val="24"/>
                <w:szCs w:val="24"/>
                <w:rtl/>
              </w:rPr>
              <w:t>היקף</w:t>
            </w:r>
            <w:r w:rsidRPr="00041CB8">
              <w:rPr>
                <w:rStyle w:val="FontStyle102"/>
                <w:rFonts w:hAnsi="David"/>
                <w:sz w:val="24"/>
                <w:szCs w:val="24"/>
                <w:rtl/>
              </w:rPr>
              <w:t xml:space="preserve">   </w:t>
            </w:r>
            <w:r w:rsidRPr="00041CB8">
              <w:rPr>
                <w:rStyle w:val="FontStyle102"/>
                <w:rFonts w:hAnsi="David" w:hint="eastAsia"/>
                <w:sz w:val="24"/>
                <w:szCs w:val="24"/>
                <w:rtl/>
              </w:rPr>
              <w:t>ההתקשרות</w:t>
            </w:r>
            <w:r w:rsidRPr="00041CB8">
              <w:rPr>
                <w:rStyle w:val="FontStyle102"/>
                <w:rFonts w:hAnsi="David"/>
                <w:sz w:val="24"/>
                <w:szCs w:val="24"/>
                <w:rtl/>
              </w:rPr>
              <w:t xml:space="preserve"> </w:t>
            </w:r>
            <w:r w:rsidRPr="00041CB8">
              <w:rPr>
                <w:rStyle w:val="FontStyle102"/>
                <w:rFonts w:hAnsi="David" w:hint="eastAsia"/>
                <w:sz w:val="24"/>
                <w:szCs w:val="24"/>
                <w:rtl/>
              </w:rPr>
              <w:t>עם</w:t>
            </w:r>
            <w:r w:rsidRPr="00041CB8">
              <w:rPr>
                <w:rStyle w:val="FontStyle102"/>
                <w:rFonts w:hAnsi="David"/>
                <w:sz w:val="24"/>
                <w:szCs w:val="24"/>
                <w:rtl/>
              </w:rPr>
              <w:t xml:space="preserve">  </w:t>
            </w:r>
            <w:r w:rsidRPr="00041CB8">
              <w:rPr>
                <w:rStyle w:val="FontStyle102"/>
                <w:rFonts w:hAnsi="David" w:hint="eastAsia"/>
                <w:sz w:val="24"/>
                <w:szCs w:val="24"/>
                <w:rtl/>
              </w:rPr>
              <w:t>המזמין</w:t>
            </w:r>
            <w:r w:rsidRPr="00041CB8">
              <w:rPr>
                <w:rStyle w:val="FontStyle102"/>
                <w:rFonts w:hAnsi="David"/>
                <w:sz w:val="24"/>
                <w:szCs w:val="24"/>
                <w:rtl/>
              </w:rPr>
              <w:t xml:space="preserve"> (לפני </w:t>
            </w:r>
            <w:r w:rsidRPr="00041CB8">
              <w:rPr>
                <w:rStyle w:val="FontStyle102"/>
                <w:rFonts w:hAnsi="David" w:hint="eastAsia"/>
                <w:sz w:val="24"/>
                <w:szCs w:val="24"/>
                <w:rtl/>
              </w:rPr>
              <w:t>מע״מ</w:t>
            </w:r>
            <w:r w:rsidRPr="00041CB8">
              <w:rPr>
                <w:rStyle w:val="FontStyle102"/>
                <w:rFonts w:hAnsi="David"/>
                <w:sz w:val="24"/>
                <w:szCs w:val="24"/>
                <w:rtl/>
              </w:rPr>
              <w:t xml:space="preserve">, </w:t>
            </w:r>
            <w:r w:rsidRPr="00041CB8">
              <w:rPr>
                <w:rStyle w:val="FontStyle102"/>
                <w:rFonts w:hAnsi="David" w:hint="eastAsia"/>
                <w:sz w:val="24"/>
                <w:szCs w:val="24"/>
                <w:rtl/>
              </w:rPr>
              <w:t>נומינאלי</w:t>
            </w:r>
            <w:r w:rsidR="00A96E31" w:rsidRPr="00041CB8">
              <w:rPr>
                <w:rStyle w:val="FontStyle102"/>
                <w:rFonts w:hAnsi="David"/>
                <w:sz w:val="24"/>
                <w:szCs w:val="24"/>
                <w:rtl/>
              </w:rPr>
              <w:t>)</w:t>
            </w:r>
          </w:p>
        </w:tc>
        <w:tc>
          <w:tcPr>
            <w:tcW w:w="1128" w:type="dxa"/>
            <w:tcBorders>
              <w:top w:val="single" w:sz="6" w:space="0" w:color="auto"/>
              <w:left w:val="single" w:sz="6" w:space="0" w:color="auto"/>
              <w:bottom w:val="single" w:sz="6" w:space="0" w:color="auto"/>
              <w:right w:val="single" w:sz="6" w:space="0" w:color="auto"/>
            </w:tcBorders>
          </w:tcPr>
          <w:p w14:paraId="2CA7DD41" w14:textId="77777777" w:rsidR="003601E6" w:rsidRPr="00041CB8" w:rsidRDefault="003601E6" w:rsidP="00041CB8">
            <w:pPr>
              <w:pStyle w:val="Style79"/>
              <w:widowControl/>
              <w:tabs>
                <w:tab w:val="left" w:pos="8958"/>
              </w:tabs>
              <w:bidi/>
              <w:spacing w:line="360" w:lineRule="auto"/>
              <w:ind w:firstLine="0"/>
              <w:jc w:val="center"/>
              <w:rPr>
                <w:rStyle w:val="FontStyle102"/>
                <w:rFonts w:hAnsi="David"/>
                <w:sz w:val="24"/>
                <w:szCs w:val="24"/>
                <w:rtl/>
              </w:rPr>
            </w:pPr>
            <w:r w:rsidRPr="00041CB8">
              <w:rPr>
                <w:rStyle w:val="FontStyle102"/>
                <w:rFonts w:hAnsi="David" w:hint="eastAsia"/>
                <w:sz w:val="24"/>
                <w:szCs w:val="24"/>
                <w:rtl/>
              </w:rPr>
              <w:t>האם</w:t>
            </w:r>
            <w:r w:rsidRPr="00041CB8">
              <w:rPr>
                <w:rStyle w:val="FontStyle102"/>
                <w:rFonts w:hAnsi="David"/>
                <w:sz w:val="24"/>
                <w:szCs w:val="24"/>
                <w:rtl/>
              </w:rPr>
              <w:t xml:space="preserve"> </w:t>
            </w:r>
            <w:r w:rsidRPr="00041CB8">
              <w:rPr>
                <w:rStyle w:val="FontStyle102"/>
                <w:rFonts w:hAnsi="David" w:hint="eastAsia"/>
                <w:sz w:val="24"/>
                <w:szCs w:val="24"/>
                <w:rtl/>
              </w:rPr>
              <w:t>ניתנו</w:t>
            </w:r>
            <w:r w:rsidRPr="00041CB8">
              <w:rPr>
                <w:rStyle w:val="FontStyle102"/>
                <w:rFonts w:hAnsi="David"/>
                <w:sz w:val="24"/>
                <w:szCs w:val="24"/>
                <w:rtl/>
              </w:rPr>
              <w:t xml:space="preserve"> </w:t>
            </w:r>
            <w:r w:rsidRPr="00041CB8">
              <w:rPr>
                <w:rStyle w:val="FontStyle102"/>
                <w:rFonts w:hAnsi="David" w:hint="eastAsia"/>
                <w:sz w:val="24"/>
                <w:szCs w:val="24"/>
                <w:rtl/>
              </w:rPr>
              <w:t>שירותי</w:t>
            </w:r>
            <w:r w:rsidRPr="00041CB8">
              <w:rPr>
                <w:rStyle w:val="FontStyle102"/>
                <w:rFonts w:hAnsi="David"/>
                <w:sz w:val="24"/>
                <w:szCs w:val="24"/>
                <w:rtl/>
              </w:rPr>
              <w:t xml:space="preserve"> </w:t>
            </w:r>
            <w:r w:rsidRPr="00041CB8">
              <w:rPr>
                <w:rStyle w:val="FontStyle102"/>
                <w:rFonts w:hAnsi="David" w:hint="eastAsia"/>
                <w:sz w:val="24"/>
                <w:szCs w:val="24"/>
                <w:rtl/>
              </w:rPr>
              <w:t>אחריות</w:t>
            </w:r>
            <w:r w:rsidRPr="00041CB8">
              <w:rPr>
                <w:rStyle w:val="FontStyle102"/>
                <w:rFonts w:hAnsi="David"/>
                <w:sz w:val="24"/>
                <w:szCs w:val="24"/>
                <w:rtl/>
              </w:rPr>
              <w:t xml:space="preserve"> </w:t>
            </w:r>
            <w:r w:rsidRPr="00041CB8">
              <w:rPr>
                <w:rStyle w:val="FontStyle102"/>
                <w:rFonts w:hAnsi="David" w:hint="eastAsia"/>
                <w:sz w:val="24"/>
                <w:szCs w:val="24"/>
                <w:rtl/>
              </w:rPr>
              <w:t>ותחזוקה</w:t>
            </w:r>
          </w:p>
        </w:tc>
        <w:tc>
          <w:tcPr>
            <w:tcW w:w="1032" w:type="dxa"/>
            <w:tcBorders>
              <w:top w:val="single" w:sz="6" w:space="0" w:color="auto"/>
              <w:left w:val="single" w:sz="6" w:space="0" w:color="auto"/>
              <w:bottom w:val="single" w:sz="6" w:space="0" w:color="auto"/>
              <w:right w:val="single" w:sz="6" w:space="0" w:color="auto"/>
            </w:tcBorders>
          </w:tcPr>
          <w:p w14:paraId="3EDFD9C9" w14:textId="77777777" w:rsidR="003601E6" w:rsidRPr="00041CB8" w:rsidRDefault="003601E6" w:rsidP="00041CB8">
            <w:pPr>
              <w:pStyle w:val="Style79"/>
              <w:widowControl/>
              <w:tabs>
                <w:tab w:val="left" w:pos="8958"/>
              </w:tabs>
              <w:bidi/>
              <w:spacing w:line="360" w:lineRule="auto"/>
              <w:ind w:firstLine="0"/>
              <w:jc w:val="center"/>
              <w:rPr>
                <w:rStyle w:val="FontStyle102"/>
                <w:rFonts w:hAnsi="David"/>
                <w:sz w:val="24"/>
                <w:szCs w:val="24"/>
                <w:rtl/>
              </w:rPr>
            </w:pPr>
            <w:r w:rsidRPr="00041CB8">
              <w:rPr>
                <w:rStyle w:val="FontStyle102"/>
                <w:rFonts w:hAnsi="David" w:hint="eastAsia"/>
                <w:sz w:val="24"/>
                <w:szCs w:val="24"/>
                <w:rtl/>
              </w:rPr>
              <w:t>תקופת</w:t>
            </w:r>
            <w:r w:rsidRPr="00041CB8">
              <w:rPr>
                <w:rStyle w:val="FontStyle102"/>
                <w:rFonts w:hAnsi="David"/>
                <w:sz w:val="24"/>
                <w:szCs w:val="24"/>
                <w:rtl/>
              </w:rPr>
              <w:t xml:space="preserve"> </w:t>
            </w:r>
            <w:r w:rsidRPr="00041CB8">
              <w:rPr>
                <w:rStyle w:val="FontStyle102"/>
                <w:rFonts w:hAnsi="David" w:hint="eastAsia"/>
                <w:sz w:val="24"/>
                <w:szCs w:val="24"/>
                <w:rtl/>
              </w:rPr>
              <w:t>אספקת</w:t>
            </w:r>
            <w:r w:rsidRPr="00041CB8">
              <w:rPr>
                <w:rStyle w:val="FontStyle102"/>
                <w:rFonts w:hAnsi="David"/>
                <w:sz w:val="24"/>
                <w:szCs w:val="24"/>
                <w:rtl/>
              </w:rPr>
              <w:t xml:space="preserve"> </w:t>
            </w:r>
            <w:r w:rsidRPr="00041CB8">
              <w:rPr>
                <w:rStyle w:val="FontStyle102"/>
                <w:rFonts w:hAnsi="David" w:hint="eastAsia"/>
                <w:sz w:val="24"/>
                <w:szCs w:val="24"/>
                <w:rtl/>
              </w:rPr>
              <w:t>הכיסאות</w:t>
            </w:r>
          </w:p>
        </w:tc>
        <w:tc>
          <w:tcPr>
            <w:tcW w:w="1104" w:type="dxa"/>
            <w:tcBorders>
              <w:top w:val="single" w:sz="6" w:space="0" w:color="auto"/>
              <w:left w:val="single" w:sz="6" w:space="0" w:color="auto"/>
              <w:bottom w:val="single" w:sz="6" w:space="0" w:color="auto"/>
              <w:right w:val="single" w:sz="6" w:space="0" w:color="auto"/>
            </w:tcBorders>
          </w:tcPr>
          <w:p w14:paraId="2CB2BF53" w14:textId="77777777" w:rsidR="003601E6" w:rsidRPr="00041CB8" w:rsidRDefault="003601E6" w:rsidP="00041CB8">
            <w:pPr>
              <w:pStyle w:val="Style79"/>
              <w:widowControl/>
              <w:tabs>
                <w:tab w:val="left" w:pos="8958"/>
              </w:tabs>
              <w:bidi/>
              <w:spacing w:line="360" w:lineRule="auto"/>
              <w:ind w:firstLine="0"/>
              <w:jc w:val="center"/>
              <w:rPr>
                <w:rStyle w:val="FontStyle102"/>
                <w:rFonts w:hAnsi="David"/>
                <w:sz w:val="24"/>
                <w:szCs w:val="24"/>
                <w:rtl/>
              </w:rPr>
            </w:pPr>
            <w:r w:rsidRPr="00041CB8">
              <w:rPr>
                <w:rStyle w:val="FontStyle102"/>
                <w:rFonts w:hAnsi="David" w:hint="eastAsia"/>
                <w:sz w:val="24"/>
                <w:szCs w:val="24"/>
                <w:rtl/>
              </w:rPr>
              <w:t>תיאור</w:t>
            </w:r>
            <w:r w:rsidRPr="00041CB8">
              <w:rPr>
                <w:rStyle w:val="FontStyle102"/>
                <w:rFonts w:hAnsi="David"/>
                <w:sz w:val="24"/>
                <w:szCs w:val="24"/>
                <w:rtl/>
              </w:rPr>
              <w:t xml:space="preserve"> </w:t>
            </w:r>
            <w:r w:rsidRPr="00041CB8">
              <w:rPr>
                <w:rStyle w:val="FontStyle102"/>
                <w:rFonts w:hAnsi="David" w:hint="eastAsia"/>
                <w:sz w:val="24"/>
                <w:szCs w:val="24"/>
                <w:rtl/>
              </w:rPr>
              <w:t>הכיסאות</w:t>
            </w:r>
            <w:r w:rsidRPr="00041CB8">
              <w:rPr>
                <w:rStyle w:val="FontStyle102"/>
                <w:rFonts w:hAnsi="David"/>
                <w:sz w:val="24"/>
                <w:szCs w:val="24"/>
                <w:rtl/>
              </w:rPr>
              <w:t xml:space="preserve"> </w:t>
            </w:r>
            <w:r w:rsidRPr="00041CB8">
              <w:rPr>
                <w:rStyle w:val="FontStyle102"/>
                <w:rFonts w:hAnsi="David" w:hint="eastAsia"/>
                <w:sz w:val="24"/>
                <w:szCs w:val="24"/>
                <w:rtl/>
              </w:rPr>
              <w:t>שסופקו</w:t>
            </w:r>
          </w:p>
        </w:tc>
        <w:tc>
          <w:tcPr>
            <w:tcW w:w="1450" w:type="dxa"/>
            <w:tcBorders>
              <w:top w:val="single" w:sz="6" w:space="0" w:color="auto"/>
              <w:left w:val="single" w:sz="6" w:space="0" w:color="auto"/>
              <w:bottom w:val="single" w:sz="6" w:space="0" w:color="auto"/>
              <w:right w:val="single" w:sz="6" w:space="0" w:color="auto"/>
            </w:tcBorders>
          </w:tcPr>
          <w:p w14:paraId="60629BAE" w14:textId="77777777" w:rsidR="003601E6" w:rsidRPr="00041CB8" w:rsidRDefault="003601E6" w:rsidP="00041CB8">
            <w:pPr>
              <w:pStyle w:val="Style79"/>
              <w:widowControl/>
              <w:tabs>
                <w:tab w:val="left" w:pos="8958"/>
              </w:tabs>
              <w:bidi/>
              <w:spacing w:line="360" w:lineRule="auto"/>
              <w:ind w:firstLine="0"/>
              <w:jc w:val="center"/>
              <w:rPr>
                <w:rStyle w:val="FontStyle102"/>
                <w:rFonts w:hAnsi="David"/>
                <w:sz w:val="24"/>
                <w:szCs w:val="24"/>
                <w:rtl/>
              </w:rPr>
            </w:pPr>
            <w:r w:rsidRPr="00041CB8">
              <w:rPr>
                <w:rStyle w:val="FontStyle102"/>
                <w:rFonts w:hAnsi="David" w:hint="eastAsia"/>
                <w:sz w:val="24"/>
                <w:szCs w:val="24"/>
                <w:rtl/>
              </w:rPr>
              <w:t>שם</w:t>
            </w:r>
            <w:r w:rsidRPr="00041CB8">
              <w:rPr>
                <w:rStyle w:val="FontStyle102"/>
                <w:rFonts w:hAnsi="David"/>
                <w:sz w:val="24"/>
                <w:szCs w:val="24"/>
                <w:rtl/>
              </w:rPr>
              <w:t xml:space="preserve">      </w:t>
            </w:r>
            <w:r w:rsidRPr="00041CB8">
              <w:rPr>
                <w:rStyle w:val="FontStyle102"/>
                <w:rFonts w:hAnsi="David" w:hint="eastAsia"/>
                <w:sz w:val="24"/>
                <w:szCs w:val="24"/>
                <w:rtl/>
              </w:rPr>
              <w:t>איש</w:t>
            </w:r>
            <w:r w:rsidRPr="00041CB8">
              <w:rPr>
                <w:rStyle w:val="FontStyle102"/>
                <w:rFonts w:hAnsi="David"/>
                <w:sz w:val="24"/>
                <w:szCs w:val="24"/>
                <w:rtl/>
              </w:rPr>
              <w:t xml:space="preserve"> </w:t>
            </w:r>
            <w:r w:rsidRPr="00041CB8">
              <w:rPr>
                <w:rStyle w:val="FontStyle102"/>
                <w:rFonts w:hAnsi="David" w:hint="eastAsia"/>
                <w:sz w:val="24"/>
                <w:szCs w:val="24"/>
                <w:rtl/>
              </w:rPr>
              <w:t>הקשר</w:t>
            </w:r>
            <w:r w:rsidRPr="00041CB8">
              <w:rPr>
                <w:rStyle w:val="FontStyle102"/>
                <w:rFonts w:hAnsi="David"/>
                <w:sz w:val="24"/>
                <w:szCs w:val="24"/>
                <w:rtl/>
              </w:rPr>
              <w:t xml:space="preserve">, </w:t>
            </w:r>
            <w:r w:rsidRPr="00041CB8">
              <w:rPr>
                <w:rStyle w:val="FontStyle102"/>
                <w:rFonts w:hAnsi="David" w:hint="eastAsia"/>
                <w:sz w:val="24"/>
                <w:szCs w:val="24"/>
                <w:rtl/>
              </w:rPr>
              <w:t>כתובתו</w:t>
            </w:r>
            <w:r w:rsidRPr="00041CB8">
              <w:rPr>
                <w:rStyle w:val="FontStyle102"/>
                <w:rFonts w:hAnsi="David"/>
                <w:sz w:val="24"/>
                <w:szCs w:val="24"/>
                <w:rtl/>
              </w:rPr>
              <w:t xml:space="preserve"> </w:t>
            </w:r>
            <w:r w:rsidRPr="00041CB8">
              <w:rPr>
                <w:rStyle w:val="FontStyle102"/>
                <w:rFonts w:hAnsi="David" w:hint="eastAsia"/>
                <w:sz w:val="24"/>
                <w:szCs w:val="24"/>
                <w:rtl/>
              </w:rPr>
              <w:t>ומספרי</w:t>
            </w:r>
            <w:r w:rsidRPr="00041CB8">
              <w:rPr>
                <w:rStyle w:val="FontStyle102"/>
                <w:rFonts w:hAnsi="David"/>
                <w:sz w:val="24"/>
                <w:szCs w:val="24"/>
                <w:rtl/>
              </w:rPr>
              <w:t xml:space="preserve"> </w:t>
            </w:r>
            <w:r w:rsidRPr="00041CB8">
              <w:rPr>
                <w:rStyle w:val="FontStyle102"/>
                <w:rFonts w:hAnsi="David" w:hint="eastAsia"/>
                <w:sz w:val="24"/>
                <w:szCs w:val="24"/>
                <w:rtl/>
              </w:rPr>
              <w:t>טלפון</w:t>
            </w:r>
          </w:p>
        </w:tc>
        <w:tc>
          <w:tcPr>
            <w:tcW w:w="1565" w:type="dxa"/>
            <w:tcBorders>
              <w:top w:val="single" w:sz="6" w:space="0" w:color="auto"/>
              <w:left w:val="single" w:sz="6" w:space="0" w:color="auto"/>
              <w:bottom w:val="single" w:sz="6" w:space="0" w:color="auto"/>
              <w:right w:val="single" w:sz="6" w:space="0" w:color="auto"/>
            </w:tcBorders>
          </w:tcPr>
          <w:p w14:paraId="41FB5BD2" w14:textId="77777777" w:rsidR="003601E6" w:rsidRPr="00041CB8" w:rsidRDefault="003601E6" w:rsidP="00041CB8">
            <w:pPr>
              <w:pStyle w:val="Style79"/>
              <w:widowControl/>
              <w:tabs>
                <w:tab w:val="left" w:pos="8958"/>
              </w:tabs>
              <w:bidi/>
              <w:spacing w:line="360" w:lineRule="auto"/>
              <w:ind w:firstLine="0"/>
              <w:jc w:val="center"/>
              <w:rPr>
                <w:rStyle w:val="FontStyle102"/>
                <w:rFonts w:hAnsi="David"/>
                <w:sz w:val="24"/>
                <w:szCs w:val="24"/>
                <w:rtl/>
              </w:rPr>
            </w:pPr>
            <w:r w:rsidRPr="00041CB8">
              <w:rPr>
                <w:rStyle w:val="FontStyle102"/>
                <w:rFonts w:hAnsi="David" w:hint="eastAsia"/>
                <w:sz w:val="24"/>
                <w:szCs w:val="24"/>
                <w:rtl/>
              </w:rPr>
              <w:t>שם</w:t>
            </w:r>
            <w:r w:rsidRPr="00041CB8">
              <w:rPr>
                <w:rStyle w:val="FontStyle102"/>
                <w:rFonts w:hAnsi="David"/>
                <w:sz w:val="24"/>
                <w:szCs w:val="24"/>
                <w:rtl/>
              </w:rPr>
              <w:t xml:space="preserve">      </w:t>
            </w:r>
            <w:r w:rsidRPr="00041CB8">
              <w:rPr>
                <w:rStyle w:val="FontStyle102"/>
                <w:rFonts w:hAnsi="David" w:hint="eastAsia"/>
                <w:sz w:val="24"/>
                <w:szCs w:val="24"/>
                <w:rtl/>
              </w:rPr>
              <w:t>הגוף</w:t>
            </w:r>
            <w:r w:rsidRPr="00041CB8">
              <w:rPr>
                <w:rStyle w:val="FontStyle102"/>
                <w:rFonts w:hAnsi="David"/>
                <w:sz w:val="24"/>
                <w:szCs w:val="24"/>
                <w:rtl/>
              </w:rPr>
              <w:t xml:space="preserve"> </w:t>
            </w:r>
            <w:r w:rsidRPr="00041CB8">
              <w:rPr>
                <w:rStyle w:val="FontStyle102"/>
                <w:rFonts w:hAnsi="David" w:hint="eastAsia"/>
                <w:sz w:val="24"/>
                <w:szCs w:val="24"/>
                <w:rtl/>
              </w:rPr>
              <w:t>המזמין</w:t>
            </w:r>
            <w:r w:rsidRPr="00041CB8">
              <w:rPr>
                <w:rStyle w:val="FontStyle102"/>
                <w:rFonts w:hAnsi="David"/>
                <w:sz w:val="24"/>
                <w:szCs w:val="24"/>
                <w:rtl/>
              </w:rPr>
              <w:t xml:space="preserve"> </w:t>
            </w:r>
            <w:r w:rsidRPr="00041CB8">
              <w:rPr>
                <w:rStyle w:val="FontStyle102"/>
                <w:rFonts w:hAnsi="David" w:hint="eastAsia"/>
                <w:sz w:val="24"/>
                <w:szCs w:val="24"/>
                <w:rtl/>
              </w:rPr>
              <w:t>וכתובתו</w:t>
            </w:r>
          </w:p>
        </w:tc>
        <w:tc>
          <w:tcPr>
            <w:tcW w:w="559" w:type="dxa"/>
            <w:tcBorders>
              <w:top w:val="single" w:sz="6" w:space="0" w:color="auto"/>
              <w:left w:val="single" w:sz="6" w:space="0" w:color="auto"/>
              <w:bottom w:val="single" w:sz="6" w:space="0" w:color="auto"/>
              <w:right w:val="single" w:sz="6" w:space="0" w:color="auto"/>
            </w:tcBorders>
          </w:tcPr>
          <w:p w14:paraId="62FE598F" w14:textId="6BB1E6BA" w:rsidR="003601E6" w:rsidRPr="00041CB8" w:rsidRDefault="003601E6" w:rsidP="00041CB8">
            <w:pPr>
              <w:pStyle w:val="Style79"/>
              <w:widowControl/>
              <w:tabs>
                <w:tab w:val="left" w:pos="8958"/>
              </w:tabs>
              <w:bidi/>
              <w:spacing w:line="360" w:lineRule="auto"/>
              <w:ind w:left="562"/>
              <w:jc w:val="center"/>
              <w:rPr>
                <w:rStyle w:val="FontStyle102"/>
                <w:rFonts w:hAnsi="David"/>
                <w:sz w:val="24"/>
                <w:szCs w:val="24"/>
                <w:rtl/>
              </w:rPr>
            </w:pPr>
          </w:p>
        </w:tc>
      </w:tr>
      <w:tr w:rsidR="003601E6" w:rsidRPr="000D0334" w14:paraId="15719116" w14:textId="77777777" w:rsidTr="00041CB8">
        <w:tc>
          <w:tcPr>
            <w:tcW w:w="2045" w:type="dxa"/>
            <w:tcBorders>
              <w:top w:val="single" w:sz="6" w:space="0" w:color="auto"/>
              <w:left w:val="single" w:sz="6" w:space="0" w:color="auto"/>
              <w:bottom w:val="single" w:sz="6" w:space="0" w:color="auto"/>
              <w:right w:val="single" w:sz="6" w:space="0" w:color="auto"/>
            </w:tcBorders>
          </w:tcPr>
          <w:p w14:paraId="781B65D3" w14:textId="77777777" w:rsidR="003601E6" w:rsidRPr="00041CB8" w:rsidRDefault="003601E6" w:rsidP="00041CB8">
            <w:pPr>
              <w:pStyle w:val="Style55"/>
              <w:widowControl/>
              <w:tabs>
                <w:tab w:val="left" w:pos="8958"/>
              </w:tabs>
              <w:spacing w:line="360" w:lineRule="auto"/>
              <w:rPr>
                <w:rFonts w:hAnsi="David"/>
              </w:rPr>
            </w:pPr>
          </w:p>
        </w:tc>
        <w:tc>
          <w:tcPr>
            <w:tcW w:w="1128" w:type="dxa"/>
            <w:tcBorders>
              <w:top w:val="single" w:sz="6" w:space="0" w:color="auto"/>
              <w:left w:val="single" w:sz="6" w:space="0" w:color="auto"/>
              <w:bottom w:val="single" w:sz="6" w:space="0" w:color="auto"/>
              <w:right w:val="single" w:sz="6" w:space="0" w:color="auto"/>
            </w:tcBorders>
          </w:tcPr>
          <w:p w14:paraId="4E1E44C4" w14:textId="77777777" w:rsidR="003601E6" w:rsidRPr="00041CB8" w:rsidRDefault="003601E6" w:rsidP="00041CB8">
            <w:pPr>
              <w:pStyle w:val="Style55"/>
              <w:widowControl/>
              <w:tabs>
                <w:tab w:val="left" w:pos="8958"/>
              </w:tabs>
              <w:spacing w:line="360" w:lineRule="auto"/>
              <w:rPr>
                <w:rFonts w:hAnsi="David"/>
              </w:rPr>
            </w:pPr>
          </w:p>
        </w:tc>
        <w:tc>
          <w:tcPr>
            <w:tcW w:w="1032" w:type="dxa"/>
            <w:tcBorders>
              <w:top w:val="single" w:sz="6" w:space="0" w:color="auto"/>
              <w:left w:val="single" w:sz="6" w:space="0" w:color="auto"/>
              <w:bottom w:val="single" w:sz="6" w:space="0" w:color="auto"/>
              <w:right w:val="single" w:sz="6" w:space="0" w:color="auto"/>
            </w:tcBorders>
          </w:tcPr>
          <w:p w14:paraId="7A40E971" w14:textId="77777777" w:rsidR="003601E6" w:rsidRPr="00041CB8" w:rsidRDefault="003601E6" w:rsidP="00041CB8">
            <w:pPr>
              <w:pStyle w:val="Style55"/>
              <w:widowControl/>
              <w:tabs>
                <w:tab w:val="left" w:pos="8958"/>
              </w:tabs>
              <w:spacing w:line="360" w:lineRule="auto"/>
              <w:rPr>
                <w:rFonts w:hAnsi="David"/>
              </w:rPr>
            </w:pPr>
          </w:p>
        </w:tc>
        <w:tc>
          <w:tcPr>
            <w:tcW w:w="1104" w:type="dxa"/>
            <w:tcBorders>
              <w:top w:val="single" w:sz="6" w:space="0" w:color="auto"/>
              <w:left w:val="single" w:sz="6" w:space="0" w:color="auto"/>
              <w:bottom w:val="single" w:sz="6" w:space="0" w:color="auto"/>
              <w:right w:val="single" w:sz="6" w:space="0" w:color="auto"/>
            </w:tcBorders>
          </w:tcPr>
          <w:p w14:paraId="274896E1" w14:textId="77777777" w:rsidR="003601E6" w:rsidRPr="00041CB8" w:rsidRDefault="003601E6" w:rsidP="00041CB8">
            <w:pPr>
              <w:pStyle w:val="Style55"/>
              <w:widowControl/>
              <w:tabs>
                <w:tab w:val="left" w:pos="8958"/>
              </w:tabs>
              <w:spacing w:line="360" w:lineRule="auto"/>
              <w:rPr>
                <w:rFonts w:hAnsi="David"/>
              </w:rPr>
            </w:pPr>
          </w:p>
        </w:tc>
        <w:tc>
          <w:tcPr>
            <w:tcW w:w="1450" w:type="dxa"/>
            <w:tcBorders>
              <w:top w:val="single" w:sz="6" w:space="0" w:color="auto"/>
              <w:left w:val="single" w:sz="6" w:space="0" w:color="auto"/>
              <w:bottom w:val="single" w:sz="6" w:space="0" w:color="auto"/>
              <w:right w:val="single" w:sz="6" w:space="0" w:color="auto"/>
            </w:tcBorders>
          </w:tcPr>
          <w:p w14:paraId="26D0EEE9" w14:textId="77777777" w:rsidR="003601E6" w:rsidRPr="00041CB8" w:rsidRDefault="003601E6" w:rsidP="00041CB8">
            <w:pPr>
              <w:pStyle w:val="Style55"/>
              <w:widowControl/>
              <w:tabs>
                <w:tab w:val="left" w:pos="8958"/>
              </w:tabs>
              <w:spacing w:line="360" w:lineRule="auto"/>
              <w:rPr>
                <w:rFonts w:hAnsi="David"/>
              </w:rPr>
            </w:pPr>
          </w:p>
        </w:tc>
        <w:tc>
          <w:tcPr>
            <w:tcW w:w="1565" w:type="dxa"/>
            <w:tcBorders>
              <w:top w:val="single" w:sz="6" w:space="0" w:color="auto"/>
              <w:left w:val="single" w:sz="6" w:space="0" w:color="auto"/>
              <w:bottom w:val="single" w:sz="6" w:space="0" w:color="auto"/>
              <w:right w:val="single" w:sz="6" w:space="0" w:color="auto"/>
            </w:tcBorders>
          </w:tcPr>
          <w:p w14:paraId="386A2AD3" w14:textId="77777777" w:rsidR="003601E6" w:rsidRPr="00041CB8" w:rsidRDefault="003601E6" w:rsidP="00041CB8">
            <w:pPr>
              <w:pStyle w:val="Style55"/>
              <w:widowControl/>
              <w:tabs>
                <w:tab w:val="left" w:pos="8958"/>
              </w:tabs>
              <w:spacing w:line="360" w:lineRule="auto"/>
              <w:rPr>
                <w:rFonts w:hAnsi="David"/>
              </w:rPr>
            </w:pPr>
          </w:p>
        </w:tc>
        <w:tc>
          <w:tcPr>
            <w:tcW w:w="559" w:type="dxa"/>
            <w:tcBorders>
              <w:top w:val="single" w:sz="6" w:space="0" w:color="auto"/>
              <w:left w:val="single" w:sz="6" w:space="0" w:color="auto"/>
              <w:bottom w:val="single" w:sz="6" w:space="0" w:color="auto"/>
              <w:right w:val="single" w:sz="6" w:space="0" w:color="auto"/>
            </w:tcBorders>
          </w:tcPr>
          <w:p w14:paraId="5BF9B3BF" w14:textId="77777777" w:rsidR="003601E6" w:rsidRPr="00041CB8" w:rsidRDefault="003601E6" w:rsidP="00041CB8">
            <w:pPr>
              <w:pStyle w:val="Style57"/>
              <w:widowControl/>
              <w:tabs>
                <w:tab w:val="left" w:pos="8958"/>
              </w:tabs>
              <w:spacing w:line="360" w:lineRule="auto"/>
              <w:jc w:val="right"/>
              <w:rPr>
                <w:rStyle w:val="FontStyle103"/>
                <w:rFonts w:hAnsi="David"/>
                <w:sz w:val="24"/>
                <w:szCs w:val="24"/>
                <w:rtl/>
              </w:rPr>
            </w:pPr>
            <w:r w:rsidRPr="00041CB8">
              <w:rPr>
                <w:rStyle w:val="FontStyle103"/>
                <w:rFonts w:hAnsi="David"/>
                <w:sz w:val="24"/>
                <w:szCs w:val="24"/>
                <w:rtl/>
              </w:rPr>
              <w:t>1</w:t>
            </w:r>
          </w:p>
        </w:tc>
      </w:tr>
      <w:tr w:rsidR="003601E6" w:rsidRPr="000D0334" w14:paraId="326D517D" w14:textId="77777777" w:rsidTr="00041CB8">
        <w:tc>
          <w:tcPr>
            <w:tcW w:w="2045" w:type="dxa"/>
            <w:tcBorders>
              <w:top w:val="single" w:sz="6" w:space="0" w:color="auto"/>
              <w:left w:val="single" w:sz="6" w:space="0" w:color="auto"/>
              <w:bottom w:val="single" w:sz="6" w:space="0" w:color="auto"/>
              <w:right w:val="single" w:sz="6" w:space="0" w:color="auto"/>
            </w:tcBorders>
          </w:tcPr>
          <w:p w14:paraId="40D7C5A5" w14:textId="77777777" w:rsidR="003601E6" w:rsidRPr="00041CB8" w:rsidRDefault="003601E6" w:rsidP="00041CB8">
            <w:pPr>
              <w:pStyle w:val="Style55"/>
              <w:widowControl/>
              <w:tabs>
                <w:tab w:val="left" w:pos="8958"/>
              </w:tabs>
              <w:spacing w:line="360" w:lineRule="auto"/>
              <w:rPr>
                <w:rFonts w:hAnsi="David"/>
              </w:rPr>
            </w:pPr>
          </w:p>
        </w:tc>
        <w:tc>
          <w:tcPr>
            <w:tcW w:w="1128" w:type="dxa"/>
            <w:tcBorders>
              <w:top w:val="single" w:sz="6" w:space="0" w:color="auto"/>
              <w:left w:val="single" w:sz="6" w:space="0" w:color="auto"/>
              <w:bottom w:val="single" w:sz="6" w:space="0" w:color="auto"/>
              <w:right w:val="single" w:sz="6" w:space="0" w:color="auto"/>
            </w:tcBorders>
          </w:tcPr>
          <w:p w14:paraId="30C61DD0" w14:textId="77777777" w:rsidR="003601E6" w:rsidRPr="00041CB8" w:rsidRDefault="003601E6" w:rsidP="00041CB8">
            <w:pPr>
              <w:pStyle w:val="Style55"/>
              <w:widowControl/>
              <w:tabs>
                <w:tab w:val="left" w:pos="8958"/>
              </w:tabs>
              <w:spacing w:line="360" w:lineRule="auto"/>
              <w:rPr>
                <w:rFonts w:hAnsi="David"/>
              </w:rPr>
            </w:pPr>
          </w:p>
        </w:tc>
        <w:tc>
          <w:tcPr>
            <w:tcW w:w="1032" w:type="dxa"/>
            <w:tcBorders>
              <w:top w:val="single" w:sz="6" w:space="0" w:color="auto"/>
              <w:left w:val="single" w:sz="6" w:space="0" w:color="auto"/>
              <w:bottom w:val="single" w:sz="6" w:space="0" w:color="auto"/>
              <w:right w:val="single" w:sz="6" w:space="0" w:color="auto"/>
            </w:tcBorders>
          </w:tcPr>
          <w:p w14:paraId="3B728A5B" w14:textId="77777777" w:rsidR="003601E6" w:rsidRPr="00041CB8" w:rsidRDefault="003601E6" w:rsidP="00041CB8">
            <w:pPr>
              <w:pStyle w:val="Style55"/>
              <w:widowControl/>
              <w:tabs>
                <w:tab w:val="left" w:pos="8958"/>
              </w:tabs>
              <w:spacing w:line="360" w:lineRule="auto"/>
              <w:rPr>
                <w:rFonts w:hAnsi="David"/>
              </w:rPr>
            </w:pPr>
          </w:p>
        </w:tc>
        <w:tc>
          <w:tcPr>
            <w:tcW w:w="1104" w:type="dxa"/>
            <w:tcBorders>
              <w:top w:val="single" w:sz="6" w:space="0" w:color="auto"/>
              <w:left w:val="single" w:sz="6" w:space="0" w:color="auto"/>
              <w:bottom w:val="single" w:sz="6" w:space="0" w:color="auto"/>
              <w:right w:val="single" w:sz="6" w:space="0" w:color="auto"/>
            </w:tcBorders>
          </w:tcPr>
          <w:p w14:paraId="34329E13" w14:textId="77777777" w:rsidR="003601E6" w:rsidRPr="00041CB8" w:rsidRDefault="003601E6" w:rsidP="00041CB8">
            <w:pPr>
              <w:pStyle w:val="Style55"/>
              <w:widowControl/>
              <w:tabs>
                <w:tab w:val="left" w:pos="8958"/>
              </w:tabs>
              <w:spacing w:line="360" w:lineRule="auto"/>
              <w:rPr>
                <w:rFonts w:hAnsi="David"/>
              </w:rPr>
            </w:pPr>
          </w:p>
        </w:tc>
        <w:tc>
          <w:tcPr>
            <w:tcW w:w="1450" w:type="dxa"/>
            <w:tcBorders>
              <w:top w:val="single" w:sz="6" w:space="0" w:color="auto"/>
              <w:left w:val="single" w:sz="6" w:space="0" w:color="auto"/>
              <w:bottom w:val="single" w:sz="6" w:space="0" w:color="auto"/>
              <w:right w:val="single" w:sz="6" w:space="0" w:color="auto"/>
            </w:tcBorders>
          </w:tcPr>
          <w:p w14:paraId="14E710A7" w14:textId="77777777" w:rsidR="003601E6" w:rsidRPr="00041CB8" w:rsidRDefault="003601E6" w:rsidP="00041CB8">
            <w:pPr>
              <w:pStyle w:val="Style55"/>
              <w:widowControl/>
              <w:tabs>
                <w:tab w:val="left" w:pos="8958"/>
              </w:tabs>
              <w:spacing w:line="360" w:lineRule="auto"/>
              <w:rPr>
                <w:rFonts w:hAnsi="David"/>
              </w:rPr>
            </w:pPr>
          </w:p>
        </w:tc>
        <w:tc>
          <w:tcPr>
            <w:tcW w:w="1565" w:type="dxa"/>
            <w:tcBorders>
              <w:top w:val="single" w:sz="6" w:space="0" w:color="auto"/>
              <w:left w:val="single" w:sz="6" w:space="0" w:color="auto"/>
              <w:bottom w:val="single" w:sz="6" w:space="0" w:color="auto"/>
              <w:right w:val="single" w:sz="6" w:space="0" w:color="auto"/>
            </w:tcBorders>
          </w:tcPr>
          <w:p w14:paraId="7F7690A9" w14:textId="77777777" w:rsidR="003601E6" w:rsidRPr="00041CB8" w:rsidRDefault="003601E6" w:rsidP="00041CB8">
            <w:pPr>
              <w:pStyle w:val="Style55"/>
              <w:widowControl/>
              <w:tabs>
                <w:tab w:val="left" w:pos="8958"/>
              </w:tabs>
              <w:spacing w:line="360" w:lineRule="auto"/>
              <w:rPr>
                <w:rFonts w:hAnsi="David"/>
              </w:rPr>
            </w:pPr>
          </w:p>
        </w:tc>
        <w:tc>
          <w:tcPr>
            <w:tcW w:w="559" w:type="dxa"/>
            <w:tcBorders>
              <w:top w:val="single" w:sz="6" w:space="0" w:color="auto"/>
              <w:left w:val="single" w:sz="6" w:space="0" w:color="auto"/>
              <w:bottom w:val="single" w:sz="6" w:space="0" w:color="auto"/>
              <w:right w:val="single" w:sz="6" w:space="0" w:color="auto"/>
            </w:tcBorders>
          </w:tcPr>
          <w:p w14:paraId="029893DE" w14:textId="77777777" w:rsidR="003601E6" w:rsidRPr="00041CB8" w:rsidRDefault="003601E6" w:rsidP="00041CB8">
            <w:pPr>
              <w:pStyle w:val="Style57"/>
              <w:widowControl/>
              <w:tabs>
                <w:tab w:val="left" w:pos="8958"/>
              </w:tabs>
              <w:spacing w:line="360" w:lineRule="auto"/>
              <w:jc w:val="right"/>
              <w:rPr>
                <w:rStyle w:val="FontStyle103"/>
                <w:rFonts w:hAnsi="David"/>
                <w:sz w:val="24"/>
                <w:szCs w:val="24"/>
                <w:rtl/>
              </w:rPr>
            </w:pPr>
            <w:r w:rsidRPr="00041CB8">
              <w:rPr>
                <w:rStyle w:val="FontStyle103"/>
                <w:rFonts w:hAnsi="David"/>
                <w:sz w:val="24"/>
                <w:szCs w:val="24"/>
                <w:rtl/>
              </w:rPr>
              <w:t>2</w:t>
            </w:r>
          </w:p>
        </w:tc>
      </w:tr>
      <w:tr w:rsidR="003601E6" w:rsidRPr="000D0334" w14:paraId="270DA7C4" w14:textId="77777777" w:rsidTr="00041CB8">
        <w:tc>
          <w:tcPr>
            <w:tcW w:w="2045" w:type="dxa"/>
            <w:tcBorders>
              <w:top w:val="single" w:sz="6" w:space="0" w:color="auto"/>
              <w:left w:val="single" w:sz="6" w:space="0" w:color="auto"/>
              <w:bottom w:val="single" w:sz="6" w:space="0" w:color="auto"/>
              <w:right w:val="single" w:sz="6" w:space="0" w:color="auto"/>
            </w:tcBorders>
          </w:tcPr>
          <w:p w14:paraId="26DBF7D7" w14:textId="77777777" w:rsidR="003601E6" w:rsidRPr="00041CB8" w:rsidRDefault="003601E6" w:rsidP="00041CB8">
            <w:pPr>
              <w:pStyle w:val="Style55"/>
              <w:widowControl/>
              <w:tabs>
                <w:tab w:val="left" w:pos="8958"/>
              </w:tabs>
              <w:spacing w:line="360" w:lineRule="auto"/>
              <w:rPr>
                <w:rFonts w:hAnsi="David"/>
              </w:rPr>
            </w:pPr>
          </w:p>
        </w:tc>
        <w:tc>
          <w:tcPr>
            <w:tcW w:w="1128" w:type="dxa"/>
            <w:tcBorders>
              <w:top w:val="single" w:sz="6" w:space="0" w:color="auto"/>
              <w:left w:val="single" w:sz="6" w:space="0" w:color="auto"/>
              <w:bottom w:val="single" w:sz="6" w:space="0" w:color="auto"/>
              <w:right w:val="single" w:sz="6" w:space="0" w:color="auto"/>
            </w:tcBorders>
          </w:tcPr>
          <w:p w14:paraId="5FBFABE6" w14:textId="77777777" w:rsidR="003601E6" w:rsidRPr="00041CB8" w:rsidRDefault="003601E6" w:rsidP="00041CB8">
            <w:pPr>
              <w:pStyle w:val="Style55"/>
              <w:widowControl/>
              <w:tabs>
                <w:tab w:val="left" w:pos="8958"/>
              </w:tabs>
              <w:spacing w:line="360" w:lineRule="auto"/>
              <w:rPr>
                <w:rFonts w:hAnsi="David"/>
              </w:rPr>
            </w:pPr>
          </w:p>
        </w:tc>
        <w:tc>
          <w:tcPr>
            <w:tcW w:w="1032" w:type="dxa"/>
            <w:tcBorders>
              <w:top w:val="single" w:sz="6" w:space="0" w:color="auto"/>
              <w:left w:val="single" w:sz="6" w:space="0" w:color="auto"/>
              <w:bottom w:val="single" w:sz="6" w:space="0" w:color="auto"/>
              <w:right w:val="single" w:sz="6" w:space="0" w:color="auto"/>
            </w:tcBorders>
          </w:tcPr>
          <w:p w14:paraId="57328A9E" w14:textId="77777777" w:rsidR="003601E6" w:rsidRPr="00041CB8" w:rsidRDefault="003601E6" w:rsidP="00041CB8">
            <w:pPr>
              <w:pStyle w:val="Style55"/>
              <w:widowControl/>
              <w:tabs>
                <w:tab w:val="left" w:pos="8958"/>
              </w:tabs>
              <w:spacing w:line="360" w:lineRule="auto"/>
              <w:rPr>
                <w:rFonts w:hAnsi="David"/>
              </w:rPr>
            </w:pPr>
          </w:p>
        </w:tc>
        <w:tc>
          <w:tcPr>
            <w:tcW w:w="1104" w:type="dxa"/>
            <w:tcBorders>
              <w:top w:val="single" w:sz="6" w:space="0" w:color="auto"/>
              <w:left w:val="single" w:sz="6" w:space="0" w:color="auto"/>
              <w:bottom w:val="single" w:sz="6" w:space="0" w:color="auto"/>
              <w:right w:val="single" w:sz="6" w:space="0" w:color="auto"/>
            </w:tcBorders>
          </w:tcPr>
          <w:p w14:paraId="48FCB719" w14:textId="77777777" w:rsidR="003601E6" w:rsidRPr="00041CB8" w:rsidRDefault="003601E6" w:rsidP="00041CB8">
            <w:pPr>
              <w:pStyle w:val="Style55"/>
              <w:widowControl/>
              <w:tabs>
                <w:tab w:val="left" w:pos="8958"/>
              </w:tabs>
              <w:spacing w:line="360" w:lineRule="auto"/>
              <w:rPr>
                <w:rFonts w:hAnsi="David"/>
              </w:rPr>
            </w:pPr>
          </w:p>
        </w:tc>
        <w:tc>
          <w:tcPr>
            <w:tcW w:w="1450" w:type="dxa"/>
            <w:tcBorders>
              <w:top w:val="single" w:sz="6" w:space="0" w:color="auto"/>
              <w:left w:val="single" w:sz="6" w:space="0" w:color="auto"/>
              <w:bottom w:val="single" w:sz="6" w:space="0" w:color="auto"/>
              <w:right w:val="single" w:sz="6" w:space="0" w:color="auto"/>
            </w:tcBorders>
          </w:tcPr>
          <w:p w14:paraId="220922E9" w14:textId="77777777" w:rsidR="003601E6" w:rsidRPr="00041CB8" w:rsidRDefault="003601E6" w:rsidP="00041CB8">
            <w:pPr>
              <w:pStyle w:val="Style55"/>
              <w:widowControl/>
              <w:tabs>
                <w:tab w:val="left" w:pos="8958"/>
              </w:tabs>
              <w:spacing w:line="360" w:lineRule="auto"/>
              <w:rPr>
                <w:rFonts w:hAnsi="David"/>
              </w:rPr>
            </w:pPr>
          </w:p>
        </w:tc>
        <w:tc>
          <w:tcPr>
            <w:tcW w:w="1565" w:type="dxa"/>
            <w:tcBorders>
              <w:top w:val="single" w:sz="6" w:space="0" w:color="auto"/>
              <w:left w:val="single" w:sz="6" w:space="0" w:color="auto"/>
              <w:bottom w:val="single" w:sz="6" w:space="0" w:color="auto"/>
              <w:right w:val="single" w:sz="6" w:space="0" w:color="auto"/>
            </w:tcBorders>
          </w:tcPr>
          <w:p w14:paraId="538CFC8A" w14:textId="77777777" w:rsidR="003601E6" w:rsidRPr="00041CB8" w:rsidRDefault="003601E6" w:rsidP="00041CB8">
            <w:pPr>
              <w:pStyle w:val="Style55"/>
              <w:widowControl/>
              <w:tabs>
                <w:tab w:val="left" w:pos="8958"/>
              </w:tabs>
              <w:spacing w:line="360" w:lineRule="auto"/>
              <w:rPr>
                <w:rFonts w:hAnsi="David"/>
              </w:rPr>
            </w:pPr>
          </w:p>
        </w:tc>
        <w:tc>
          <w:tcPr>
            <w:tcW w:w="559" w:type="dxa"/>
            <w:tcBorders>
              <w:top w:val="single" w:sz="6" w:space="0" w:color="auto"/>
              <w:left w:val="single" w:sz="6" w:space="0" w:color="auto"/>
              <w:bottom w:val="single" w:sz="6" w:space="0" w:color="auto"/>
              <w:right w:val="single" w:sz="6" w:space="0" w:color="auto"/>
            </w:tcBorders>
          </w:tcPr>
          <w:p w14:paraId="62C1274D" w14:textId="77777777" w:rsidR="003601E6" w:rsidRPr="00041CB8" w:rsidRDefault="003601E6" w:rsidP="00041CB8">
            <w:pPr>
              <w:pStyle w:val="Style57"/>
              <w:widowControl/>
              <w:tabs>
                <w:tab w:val="left" w:pos="8958"/>
              </w:tabs>
              <w:spacing w:line="360" w:lineRule="auto"/>
              <w:jc w:val="right"/>
              <w:rPr>
                <w:rStyle w:val="FontStyle103"/>
                <w:rFonts w:hAnsi="David"/>
                <w:sz w:val="24"/>
                <w:szCs w:val="24"/>
                <w:rtl/>
              </w:rPr>
            </w:pPr>
            <w:r w:rsidRPr="00041CB8">
              <w:rPr>
                <w:rStyle w:val="FontStyle103"/>
                <w:rFonts w:hAnsi="David"/>
                <w:sz w:val="24"/>
                <w:szCs w:val="24"/>
                <w:rtl/>
              </w:rPr>
              <w:t>3</w:t>
            </w:r>
          </w:p>
        </w:tc>
      </w:tr>
      <w:tr w:rsidR="003601E6" w:rsidRPr="000D0334" w14:paraId="7537FFE9" w14:textId="77777777" w:rsidTr="00041CB8">
        <w:tc>
          <w:tcPr>
            <w:tcW w:w="2045" w:type="dxa"/>
            <w:tcBorders>
              <w:top w:val="single" w:sz="6" w:space="0" w:color="auto"/>
              <w:left w:val="single" w:sz="6" w:space="0" w:color="auto"/>
              <w:bottom w:val="single" w:sz="6" w:space="0" w:color="auto"/>
              <w:right w:val="single" w:sz="6" w:space="0" w:color="auto"/>
            </w:tcBorders>
          </w:tcPr>
          <w:p w14:paraId="51E9C82B" w14:textId="77777777" w:rsidR="003601E6" w:rsidRPr="00041CB8" w:rsidRDefault="003601E6" w:rsidP="00041CB8">
            <w:pPr>
              <w:pStyle w:val="Style55"/>
              <w:widowControl/>
              <w:tabs>
                <w:tab w:val="left" w:pos="8958"/>
              </w:tabs>
              <w:spacing w:line="360" w:lineRule="auto"/>
              <w:rPr>
                <w:rFonts w:hAnsi="David"/>
              </w:rPr>
            </w:pPr>
          </w:p>
        </w:tc>
        <w:tc>
          <w:tcPr>
            <w:tcW w:w="1128" w:type="dxa"/>
            <w:tcBorders>
              <w:top w:val="single" w:sz="6" w:space="0" w:color="auto"/>
              <w:left w:val="single" w:sz="6" w:space="0" w:color="auto"/>
              <w:bottom w:val="single" w:sz="6" w:space="0" w:color="auto"/>
              <w:right w:val="single" w:sz="6" w:space="0" w:color="auto"/>
            </w:tcBorders>
          </w:tcPr>
          <w:p w14:paraId="10B0FBC8" w14:textId="77777777" w:rsidR="003601E6" w:rsidRPr="00041CB8" w:rsidRDefault="003601E6" w:rsidP="00041CB8">
            <w:pPr>
              <w:pStyle w:val="Style55"/>
              <w:widowControl/>
              <w:tabs>
                <w:tab w:val="left" w:pos="8958"/>
              </w:tabs>
              <w:spacing w:line="360" w:lineRule="auto"/>
              <w:rPr>
                <w:rFonts w:hAnsi="David"/>
              </w:rPr>
            </w:pPr>
          </w:p>
        </w:tc>
        <w:tc>
          <w:tcPr>
            <w:tcW w:w="1032" w:type="dxa"/>
            <w:tcBorders>
              <w:top w:val="single" w:sz="6" w:space="0" w:color="auto"/>
              <w:left w:val="single" w:sz="6" w:space="0" w:color="auto"/>
              <w:bottom w:val="single" w:sz="6" w:space="0" w:color="auto"/>
              <w:right w:val="single" w:sz="6" w:space="0" w:color="auto"/>
            </w:tcBorders>
          </w:tcPr>
          <w:p w14:paraId="70B7D92E" w14:textId="77777777" w:rsidR="003601E6" w:rsidRPr="00041CB8" w:rsidRDefault="003601E6" w:rsidP="00041CB8">
            <w:pPr>
              <w:pStyle w:val="Style55"/>
              <w:widowControl/>
              <w:tabs>
                <w:tab w:val="left" w:pos="8958"/>
              </w:tabs>
              <w:spacing w:line="360" w:lineRule="auto"/>
              <w:rPr>
                <w:rFonts w:hAnsi="David"/>
              </w:rPr>
            </w:pPr>
          </w:p>
        </w:tc>
        <w:tc>
          <w:tcPr>
            <w:tcW w:w="1104" w:type="dxa"/>
            <w:tcBorders>
              <w:top w:val="single" w:sz="6" w:space="0" w:color="auto"/>
              <w:left w:val="single" w:sz="6" w:space="0" w:color="auto"/>
              <w:bottom w:val="single" w:sz="6" w:space="0" w:color="auto"/>
              <w:right w:val="single" w:sz="6" w:space="0" w:color="auto"/>
            </w:tcBorders>
          </w:tcPr>
          <w:p w14:paraId="5813BC62" w14:textId="77777777" w:rsidR="003601E6" w:rsidRPr="00041CB8" w:rsidRDefault="003601E6" w:rsidP="00041CB8">
            <w:pPr>
              <w:pStyle w:val="Style55"/>
              <w:widowControl/>
              <w:tabs>
                <w:tab w:val="left" w:pos="8958"/>
              </w:tabs>
              <w:spacing w:line="360" w:lineRule="auto"/>
              <w:rPr>
                <w:rFonts w:hAnsi="David"/>
              </w:rPr>
            </w:pPr>
          </w:p>
        </w:tc>
        <w:tc>
          <w:tcPr>
            <w:tcW w:w="1450" w:type="dxa"/>
            <w:tcBorders>
              <w:top w:val="single" w:sz="6" w:space="0" w:color="auto"/>
              <w:left w:val="single" w:sz="6" w:space="0" w:color="auto"/>
              <w:bottom w:val="single" w:sz="6" w:space="0" w:color="auto"/>
              <w:right w:val="single" w:sz="6" w:space="0" w:color="auto"/>
            </w:tcBorders>
          </w:tcPr>
          <w:p w14:paraId="082EF36A" w14:textId="77777777" w:rsidR="003601E6" w:rsidRPr="00041CB8" w:rsidRDefault="003601E6" w:rsidP="00041CB8">
            <w:pPr>
              <w:pStyle w:val="Style55"/>
              <w:widowControl/>
              <w:tabs>
                <w:tab w:val="left" w:pos="8958"/>
              </w:tabs>
              <w:spacing w:line="360" w:lineRule="auto"/>
              <w:rPr>
                <w:rFonts w:hAnsi="David"/>
              </w:rPr>
            </w:pPr>
          </w:p>
        </w:tc>
        <w:tc>
          <w:tcPr>
            <w:tcW w:w="1565" w:type="dxa"/>
            <w:tcBorders>
              <w:top w:val="single" w:sz="6" w:space="0" w:color="auto"/>
              <w:left w:val="single" w:sz="6" w:space="0" w:color="auto"/>
              <w:bottom w:val="single" w:sz="6" w:space="0" w:color="auto"/>
              <w:right w:val="single" w:sz="6" w:space="0" w:color="auto"/>
            </w:tcBorders>
          </w:tcPr>
          <w:p w14:paraId="0C3CEDFF" w14:textId="77777777" w:rsidR="003601E6" w:rsidRPr="00041CB8" w:rsidRDefault="003601E6" w:rsidP="00041CB8">
            <w:pPr>
              <w:pStyle w:val="Style55"/>
              <w:widowControl/>
              <w:tabs>
                <w:tab w:val="left" w:pos="8958"/>
              </w:tabs>
              <w:spacing w:line="360" w:lineRule="auto"/>
              <w:rPr>
                <w:rFonts w:hAnsi="David"/>
              </w:rPr>
            </w:pPr>
          </w:p>
        </w:tc>
        <w:tc>
          <w:tcPr>
            <w:tcW w:w="559" w:type="dxa"/>
            <w:tcBorders>
              <w:top w:val="single" w:sz="6" w:space="0" w:color="auto"/>
              <w:left w:val="single" w:sz="6" w:space="0" w:color="auto"/>
              <w:bottom w:val="single" w:sz="6" w:space="0" w:color="auto"/>
              <w:right w:val="single" w:sz="6" w:space="0" w:color="auto"/>
            </w:tcBorders>
          </w:tcPr>
          <w:p w14:paraId="188303DD" w14:textId="77777777" w:rsidR="003601E6" w:rsidRPr="00041CB8" w:rsidRDefault="003601E6" w:rsidP="00041CB8">
            <w:pPr>
              <w:pStyle w:val="Style57"/>
              <w:widowControl/>
              <w:tabs>
                <w:tab w:val="left" w:pos="8958"/>
              </w:tabs>
              <w:spacing w:line="360" w:lineRule="auto"/>
              <w:jc w:val="right"/>
              <w:rPr>
                <w:rStyle w:val="FontStyle103"/>
                <w:rFonts w:hAnsi="David"/>
                <w:sz w:val="24"/>
                <w:szCs w:val="24"/>
                <w:rtl/>
              </w:rPr>
            </w:pPr>
            <w:r w:rsidRPr="00041CB8">
              <w:rPr>
                <w:rStyle w:val="FontStyle103"/>
                <w:rFonts w:hAnsi="David"/>
                <w:sz w:val="24"/>
                <w:szCs w:val="24"/>
                <w:rtl/>
              </w:rPr>
              <w:t>4</w:t>
            </w:r>
          </w:p>
        </w:tc>
      </w:tr>
      <w:tr w:rsidR="003601E6" w:rsidRPr="000D0334" w14:paraId="3AADCDE4" w14:textId="77777777" w:rsidTr="00041CB8">
        <w:tc>
          <w:tcPr>
            <w:tcW w:w="2045" w:type="dxa"/>
            <w:tcBorders>
              <w:top w:val="single" w:sz="6" w:space="0" w:color="auto"/>
              <w:left w:val="single" w:sz="6" w:space="0" w:color="auto"/>
              <w:bottom w:val="single" w:sz="6" w:space="0" w:color="auto"/>
              <w:right w:val="single" w:sz="6" w:space="0" w:color="auto"/>
            </w:tcBorders>
          </w:tcPr>
          <w:p w14:paraId="00618A8E" w14:textId="77777777" w:rsidR="003601E6" w:rsidRPr="00041CB8" w:rsidRDefault="003601E6" w:rsidP="00041CB8">
            <w:pPr>
              <w:pStyle w:val="Style55"/>
              <w:widowControl/>
              <w:tabs>
                <w:tab w:val="left" w:pos="8958"/>
              </w:tabs>
              <w:spacing w:line="360" w:lineRule="auto"/>
              <w:rPr>
                <w:rFonts w:hAnsi="David"/>
              </w:rPr>
            </w:pPr>
          </w:p>
        </w:tc>
        <w:tc>
          <w:tcPr>
            <w:tcW w:w="1128" w:type="dxa"/>
            <w:tcBorders>
              <w:top w:val="single" w:sz="6" w:space="0" w:color="auto"/>
              <w:left w:val="single" w:sz="6" w:space="0" w:color="auto"/>
              <w:bottom w:val="single" w:sz="6" w:space="0" w:color="auto"/>
              <w:right w:val="single" w:sz="6" w:space="0" w:color="auto"/>
            </w:tcBorders>
          </w:tcPr>
          <w:p w14:paraId="390D1545" w14:textId="77777777" w:rsidR="003601E6" w:rsidRPr="00041CB8" w:rsidRDefault="003601E6" w:rsidP="00041CB8">
            <w:pPr>
              <w:pStyle w:val="Style55"/>
              <w:widowControl/>
              <w:tabs>
                <w:tab w:val="left" w:pos="8958"/>
              </w:tabs>
              <w:spacing w:line="360" w:lineRule="auto"/>
              <w:rPr>
                <w:rFonts w:hAnsi="David"/>
              </w:rPr>
            </w:pPr>
          </w:p>
        </w:tc>
        <w:tc>
          <w:tcPr>
            <w:tcW w:w="1032" w:type="dxa"/>
            <w:tcBorders>
              <w:top w:val="single" w:sz="6" w:space="0" w:color="auto"/>
              <w:left w:val="single" w:sz="6" w:space="0" w:color="auto"/>
              <w:bottom w:val="single" w:sz="6" w:space="0" w:color="auto"/>
              <w:right w:val="single" w:sz="6" w:space="0" w:color="auto"/>
            </w:tcBorders>
          </w:tcPr>
          <w:p w14:paraId="45F5CDF0" w14:textId="77777777" w:rsidR="003601E6" w:rsidRPr="00041CB8" w:rsidRDefault="003601E6" w:rsidP="00041CB8">
            <w:pPr>
              <w:pStyle w:val="Style55"/>
              <w:widowControl/>
              <w:tabs>
                <w:tab w:val="left" w:pos="8958"/>
              </w:tabs>
              <w:spacing w:line="360" w:lineRule="auto"/>
              <w:rPr>
                <w:rFonts w:hAnsi="David"/>
              </w:rPr>
            </w:pPr>
          </w:p>
        </w:tc>
        <w:tc>
          <w:tcPr>
            <w:tcW w:w="1104" w:type="dxa"/>
            <w:tcBorders>
              <w:top w:val="single" w:sz="6" w:space="0" w:color="auto"/>
              <w:left w:val="single" w:sz="6" w:space="0" w:color="auto"/>
              <w:bottom w:val="single" w:sz="6" w:space="0" w:color="auto"/>
              <w:right w:val="single" w:sz="6" w:space="0" w:color="auto"/>
            </w:tcBorders>
          </w:tcPr>
          <w:p w14:paraId="01EA3833" w14:textId="77777777" w:rsidR="003601E6" w:rsidRPr="00041CB8" w:rsidRDefault="003601E6" w:rsidP="00041CB8">
            <w:pPr>
              <w:pStyle w:val="Style55"/>
              <w:widowControl/>
              <w:tabs>
                <w:tab w:val="left" w:pos="8958"/>
              </w:tabs>
              <w:spacing w:line="360" w:lineRule="auto"/>
              <w:rPr>
                <w:rFonts w:hAnsi="David"/>
              </w:rPr>
            </w:pPr>
          </w:p>
        </w:tc>
        <w:tc>
          <w:tcPr>
            <w:tcW w:w="1450" w:type="dxa"/>
            <w:tcBorders>
              <w:top w:val="single" w:sz="6" w:space="0" w:color="auto"/>
              <w:left w:val="single" w:sz="6" w:space="0" w:color="auto"/>
              <w:bottom w:val="single" w:sz="6" w:space="0" w:color="auto"/>
              <w:right w:val="single" w:sz="6" w:space="0" w:color="auto"/>
            </w:tcBorders>
          </w:tcPr>
          <w:p w14:paraId="117A9EFF" w14:textId="77777777" w:rsidR="003601E6" w:rsidRPr="00041CB8" w:rsidRDefault="003601E6" w:rsidP="00041CB8">
            <w:pPr>
              <w:pStyle w:val="Style55"/>
              <w:widowControl/>
              <w:tabs>
                <w:tab w:val="left" w:pos="8958"/>
              </w:tabs>
              <w:spacing w:line="360" w:lineRule="auto"/>
              <w:rPr>
                <w:rFonts w:hAnsi="David"/>
              </w:rPr>
            </w:pPr>
          </w:p>
        </w:tc>
        <w:tc>
          <w:tcPr>
            <w:tcW w:w="1565" w:type="dxa"/>
            <w:tcBorders>
              <w:top w:val="single" w:sz="6" w:space="0" w:color="auto"/>
              <w:left w:val="single" w:sz="6" w:space="0" w:color="auto"/>
              <w:bottom w:val="single" w:sz="6" w:space="0" w:color="auto"/>
              <w:right w:val="single" w:sz="6" w:space="0" w:color="auto"/>
            </w:tcBorders>
          </w:tcPr>
          <w:p w14:paraId="28326565" w14:textId="77777777" w:rsidR="003601E6" w:rsidRPr="00041CB8" w:rsidRDefault="003601E6" w:rsidP="00041CB8">
            <w:pPr>
              <w:pStyle w:val="Style55"/>
              <w:widowControl/>
              <w:tabs>
                <w:tab w:val="left" w:pos="8958"/>
              </w:tabs>
              <w:spacing w:line="360" w:lineRule="auto"/>
              <w:rPr>
                <w:rFonts w:hAnsi="David"/>
              </w:rPr>
            </w:pPr>
          </w:p>
        </w:tc>
        <w:tc>
          <w:tcPr>
            <w:tcW w:w="559" w:type="dxa"/>
            <w:tcBorders>
              <w:top w:val="single" w:sz="6" w:space="0" w:color="auto"/>
              <w:left w:val="single" w:sz="6" w:space="0" w:color="auto"/>
              <w:bottom w:val="single" w:sz="6" w:space="0" w:color="auto"/>
              <w:right w:val="single" w:sz="6" w:space="0" w:color="auto"/>
            </w:tcBorders>
          </w:tcPr>
          <w:p w14:paraId="3068AC7C" w14:textId="77777777" w:rsidR="003601E6" w:rsidRPr="00041CB8" w:rsidRDefault="003601E6" w:rsidP="00041CB8">
            <w:pPr>
              <w:pStyle w:val="Style57"/>
              <w:widowControl/>
              <w:tabs>
                <w:tab w:val="left" w:pos="8958"/>
              </w:tabs>
              <w:spacing w:line="360" w:lineRule="auto"/>
              <w:jc w:val="right"/>
              <w:rPr>
                <w:rStyle w:val="FontStyle103"/>
                <w:rFonts w:hAnsi="David"/>
                <w:sz w:val="24"/>
                <w:szCs w:val="24"/>
                <w:rtl/>
              </w:rPr>
            </w:pPr>
            <w:r w:rsidRPr="00041CB8">
              <w:rPr>
                <w:rStyle w:val="FontStyle103"/>
                <w:rFonts w:hAnsi="David"/>
                <w:sz w:val="24"/>
                <w:szCs w:val="24"/>
                <w:rtl/>
              </w:rPr>
              <w:t>5</w:t>
            </w:r>
          </w:p>
        </w:tc>
      </w:tr>
      <w:tr w:rsidR="003601E6" w:rsidRPr="000D0334" w14:paraId="6516A16D" w14:textId="77777777" w:rsidTr="00041CB8">
        <w:tc>
          <w:tcPr>
            <w:tcW w:w="2045" w:type="dxa"/>
            <w:tcBorders>
              <w:top w:val="single" w:sz="6" w:space="0" w:color="auto"/>
              <w:left w:val="single" w:sz="6" w:space="0" w:color="auto"/>
              <w:bottom w:val="single" w:sz="6" w:space="0" w:color="auto"/>
              <w:right w:val="single" w:sz="6" w:space="0" w:color="auto"/>
            </w:tcBorders>
          </w:tcPr>
          <w:p w14:paraId="38C06A30" w14:textId="77777777" w:rsidR="003601E6" w:rsidRPr="00041CB8" w:rsidRDefault="003601E6" w:rsidP="00041CB8">
            <w:pPr>
              <w:pStyle w:val="Style55"/>
              <w:widowControl/>
              <w:tabs>
                <w:tab w:val="left" w:pos="8958"/>
              </w:tabs>
              <w:spacing w:line="360" w:lineRule="auto"/>
              <w:rPr>
                <w:rFonts w:hAnsi="David"/>
              </w:rPr>
            </w:pPr>
          </w:p>
        </w:tc>
        <w:tc>
          <w:tcPr>
            <w:tcW w:w="1128" w:type="dxa"/>
            <w:tcBorders>
              <w:top w:val="single" w:sz="6" w:space="0" w:color="auto"/>
              <w:left w:val="single" w:sz="6" w:space="0" w:color="auto"/>
              <w:bottom w:val="single" w:sz="6" w:space="0" w:color="auto"/>
              <w:right w:val="single" w:sz="6" w:space="0" w:color="auto"/>
            </w:tcBorders>
          </w:tcPr>
          <w:p w14:paraId="48B67C6B" w14:textId="77777777" w:rsidR="003601E6" w:rsidRPr="00041CB8" w:rsidRDefault="003601E6" w:rsidP="00041CB8">
            <w:pPr>
              <w:pStyle w:val="Style55"/>
              <w:widowControl/>
              <w:tabs>
                <w:tab w:val="left" w:pos="8958"/>
              </w:tabs>
              <w:spacing w:line="360" w:lineRule="auto"/>
              <w:rPr>
                <w:rFonts w:hAnsi="David"/>
              </w:rPr>
            </w:pPr>
          </w:p>
        </w:tc>
        <w:tc>
          <w:tcPr>
            <w:tcW w:w="1032" w:type="dxa"/>
            <w:tcBorders>
              <w:top w:val="single" w:sz="6" w:space="0" w:color="auto"/>
              <w:left w:val="single" w:sz="6" w:space="0" w:color="auto"/>
              <w:bottom w:val="single" w:sz="6" w:space="0" w:color="auto"/>
              <w:right w:val="single" w:sz="6" w:space="0" w:color="auto"/>
            </w:tcBorders>
          </w:tcPr>
          <w:p w14:paraId="1BCFEB91" w14:textId="77777777" w:rsidR="003601E6" w:rsidRPr="00041CB8" w:rsidRDefault="003601E6" w:rsidP="00041CB8">
            <w:pPr>
              <w:pStyle w:val="Style55"/>
              <w:widowControl/>
              <w:tabs>
                <w:tab w:val="left" w:pos="8958"/>
              </w:tabs>
              <w:spacing w:line="360" w:lineRule="auto"/>
              <w:rPr>
                <w:rFonts w:hAnsi="David"/>
              </w:rPr>
            </w:pPr>
          </w:p>
        </w:tc>
        <w:tc>
          <w:tcPr>
            <w:tcW w:w="1104" w:type="dxa"/>
            <w:tcBorders>
              <w:top w:val="single" w:sz="6" w:space="0" w:color="auto"/>
              <w:left w:val="single" w:sz="6" w:space="0" w:color="auto"/>
              <w:bottom w:val="single" w:sz="6" w:space="0" w:color="auto"/>
              <w:right w:val="single" w:sz="6" w:space="0" w:color="auto"/>
            </w:tcBorders>
          </w:tcPr>
          <w:p w14:paraId="128CD339" w14:textId="77777777" w:rsidR="003601E6" w:rsidRPr="00041CB8" w:rsidRDefault="003601E6" w:rsidP="00041CB8">
            <w:pPr>
              <w:pStyle w:val="Style55"/>
              <w:widowControl/>
              <w:tabs>
                <w:tab w:val="left" w:pos="8958"/>
              </w:tabs>
              <w:spacing w:line="360" w:lineRule="auto"/>
              <w:rPr>
                <w:rFonts w:hAnsi="David"/>
              </w:rPr>
            </w:pPr>
          </w:p>
        </w:tc>
        <w:tc>
          <w:tcPr>
            <w:tcW w:w="1450" w:type="dxa"/>
            <w:tcBorders>
              <w:top w:val="single" w:sz="6" w:space="0" w:color="auto"/>
              <w:left w:val="single" w:sz="6" w:space="0" w:color="auto"/>
              <w:bottom w:val="single" w:sz="6" w:space="0" w:color="auto"/>
              <w:right w:val="single" w:sz="6" w:space="0" w:color="auto"/>
            </w:tcBorders>
          </w:tcPr>
          <w:p w14:paraId="3F8FF85D" w14:textId="77777777" w:rsidR="003601E6" w:rsidRPr="00041CB8" w:rsidRDefault="003601E6" w:rsidP="00041CB8">
            <w:pPr>
              <w:pStyle w:val="Style55"/>
              <w:widowControl/>
              <w:tabs>
                <w:tab w:val="left" w:pos="8958"/>
              </w:tabs>
              <w:spacing w:line="360" w:lineRule="auto"/>
              <w:rPr>
                <w:rFonts w:hAnsi="David"/>
              </w:rPr>
            </w:pPr>
          </w:p>
        </w:tc>
        <w:tc>
          <w:tcPr>
            <w:tcW w:w="1565" w:type="dxa"/>
            <w:tcBorders>
              <w:top w:val="single" w:sz="6" w:space="0" w:color="auto"/>
              <w:left w:val="single" w:sz="6" w:space="0" w:color="auto"/>
              <w:bottom w:val="single" w:sz="6" w:space="0" w:color="auto"/>
              <w:right w:val="single" w:sz="6" w:space="0" w:color="auto"/>
            </w:tcBorders>
          </w:tcPr>
          <w:p w14:paraId="1137ECA4" w14:textId="77777777" w:rsidR="003601E6" w:rsidRPr="00041CB8" w:rsidRDefault="003601E6" w:rsidP="00041CB8">
            <w:pPr>
              <w:pStyle w:val="Style55"/>
              <w:widowControl/>
              <w:tabs>
                <w:tab w:val="left" w:pos="8958"/>
              </w:tabs>
              <w:spacing w:line="360" w:lineRule="auto"/>
              <w:rPr>
                <w:rFonts w:hAnsi="David"/>
              </w:rPr>
            </w:pPr>
          </w:p>
        </w:tc>
        <w:tc>
          <w:tcPr>
            <w:tcW w:w="559" w:type="dxa"/>
            <w:tcBorders>
              <w:top w:val="single" w:sz="6" w:space="0" w:color="auto"/>
              <w:left w:val="single" w:sz="6" w:space="0" w:color="auto"/>
              <w:bottom w:val="single" w:sz="6" w:space="0" w:color="auto"/>
              <w:right w:val="single" w:sz="6" w:space="0" w:color="auto"/>
            </w:tcBorders>
          </w:tcPr>
          <w:p w14:paraId="297E15CA" w14:textId="77777777" w:rsidR="003601E6" w:rsidRPr="00041CB8" w:rsidRDefault="003601E6" w:rsidP="00041CB8">
            <w:pPr>
              <w:pStyle w:val="Style57"/>
              <w:widowControl/>
              <w:tabs>
                <w:tab w:val="left" w:pos="8958"/>
              </w:tabs>
              <w:spacing w:line="360" w:lineRule="auto"/>
              <w:jc w:val="right"/>
              <w:rPr>
                <w:rStyle w:val="FontStyle103"/>
                <w:rFonts w:hAnsi="David"/>
                <w:sz w:val="24"/>
                <w:szCs w:val="24"/>
                <w:rtl/>
              </w:rPr>
            </w:pPr>
            <w:r w:rsidRPr="00041CB8">
              <w:rPr>
                <w:rStyle w:val="FontStyle103"/>
                <w:rFonts w:hAnsi="David"/>
                <w:sz w:val="24"/>
                <w:szCs w:val="24"/>
                <w:rtl/>
              </w:rPr>
              <w:t>6</w:t>
            </w:r>
          </w:p>
        </w:tc>
      </w:tr>
      <w:tr w:rsidR="003601E6" w:rsidRPr="000D0334" w14:paraId="57D6A8BB" w14:textId="77777777" w:rsidTr="00041CB8">
        <w:tc>
          <w:tcPr>
            <w:tcW w:w="2045" w:type="dxa"/>
            <w:tcBorders>
              <w:top w:val="single" w:sz="6" w:space="0" w:color="auto"/>
              <w:left w:val="single" w:sz="6" w:space="0" w:color="auto"/>
              <w:bottom w:val="single" w:sz="6" w:space="0" w:color="auto"/>
              <w:right w:val="single" w:sz="6" w:space="0" w:color="auto"/>
            </w:tcBorders>
          </w:tcPr>
          <w:p w14:paraId="303BB188" w14:textId="77777777" w:rsidR="003601E6" w:rsidRPr="00041CB8" w:rsidRDefault="003601E6" w:rsidP="00041CB8">
            <w:pPr>
              <w:pStyle w:val="Style55"/>
              <w:widowControl/>
              <w:tabs>
                <w:tab w:val="left" w:pos="8958"/>
              </w:tabs>
              <w:spacing w:line="360" w:lineRule="auto"/>
              <w:rPr>
                <w:rFonts w:hAnsi="David"/>
              </w:rPr>
            </w:pPr>
          </w:p>
        </w:tc>
        <w:tc>
          <w:tcPr>
            <w:tcW w:w="1128" w:type="dxa"/>
            <w:tcBorders>
              <w:top w:val="single" w:sz="6" w:space="0" w:color="auto"/>
              <w:left w:val="single" w:sz="6" w:space="0" w:color="auto"/>
              <w:bottom w:val="single" w:sz="6" w:space="0" w:color="auto"/>
              <w:right w:val="single" w:sz="6" w:space="0" w:color="auto"/>
            </w:tcBorders>
          </w:tcPr>
          <w:p w14:paraId="7D168D90" w14:textId="77777777" w:rsidR="003601E6" w:rsidRPr="00041CB8" w:rsidRDefault="003601E6" w:rsidP="00041CB8">
            <w:pPr>
              <w:pStyle w:val="Style55"/>
              <w:widowControl/>
              <w:tabs>
                <w:tab w:val="left" w:pos="8958"/>
              </w:tabs>
              <w:spacing w:line="360" w:lineRule="auto"/>
              <w:rPr>
                <w:rFonts w:hAnsi="David"/>
              </w:rPr>
            </w:pPr>
          </w:p>
        </w:tc>
        <w:tc>
          <w:tcPr>
            <w:tcW w:w="1032" w:type="dxa"/>
            <w:tcBorders>
              <w:top w:val="single" w:sz="6" w:space="0" w:color="auto"/>
              <w:left w:val="single" w:sz="6" w:space="0" w:color="auto"/>
              <w:bottom w:val="single" w:sz="6" w:space="0" w:color="auto"/>
              <w:right w:val="single" w:sz="6" w:space="0" w:color="auto"/>
            </w:tcBorders>
          </w:tcPr>
          <w:p w14:paraId="6541C160" w14:textId="77777777" w:rsidR="003601E6" w:rsidRPr="00041CB8" w:rsidRDefault="003601E6" w:rsidP="00041CB8">
            <w:pPr>
              <w:pStyle w:val="Style55"/>
              <w:widowControl/>
              <w:tabs>
                <w:tab w:val="left" w:pos="8958"/>
              </w:tabs>
              <w:spacing w:line="360" w:lineRule="auto"/>
              <w:rPr>
                <w:rFonts w:hAnsi="David"/>
              </w:rPr>
            </w:pPr>
          </w:p>
        </w:tc>
        <w:tc>
          <w:tcPr>
            <w:tcW w:w="1104" w:type="dxa"/>
            <w:tcBorders>
              <w:top w:val="single" w:sz="6" w:space="0" w:color="auto"/>
              <w:left w:val="single" w:sz="6" w:space="0" w:color="auto"/>
              <w:bottom w:val="single" w:sz="6" w:space="0" w:color="auto"/>
              <w:right w:val="single" w:sz="6" w:space="0" w:color="auto"/>
            </w:tcBorders>
          </w:tcPr>
          <w:p w14:paraId="26A467A7" w14:textId="77777777" w:rsidR="003601E6" w:rsidRPr="00041CB8" w:rsidRDefault="003601E6" w:rsidP="00041CB8">
            <w:pPr>
              <w:pStyle w:val="Style55"/>
              <w:widowControl/>
              <w:tabs>
                <w:tab w:val="left" w:pos="8958"/>
              </w:tabs>
              <w:spacing w:line="360" w:lineRule="auto"/>
              <w:rPr>
                <w:rFonts w:hAnsi="David"/>
              </w:rPr>
            </w:pPr>
          </w:p>
        </w:tc>
        <w:tc>
          <w:tcPr>
            <w:tcW w:w="1450" w:type="dxa"/>
            <w:tcBorders>
              <w:top w:val="single" w:sz="6" w:space="0" w:color="auto"/>
              <w:left w:val="single" w:sz="6" w:space="0" w:color="auto"/>
              <w:bottom w:val="single" w:sz="6" w:space="0" w:color="auto"/>
              <w:right w:val="single" w:sz="6" w:space="0" w:color="auto"/>
            </w:tcBorders>
          </w:tcPr>
          <w:p w14:paraId="0C293B1A" w14:textId="77777777" w:rsidR="003601E6" w:rsidRPr="00041CB8" w:rsidRDefault="003601E6" w:rsidP="00041CB8">
            <w:pPr>
              <w:pStyle w:val="Style55"/>
              <w:widowControl/>
              <w:tabs>
                <w:tab w:val="left" w:pos="8958"/>
              </w:tabs>
              <w:spacing w:line="360" w:lineRule="auto"/>
              <w:rPr>
                <w:rFonts w:hAnsi="David"/>
              </w:rPr>
            </w:pPr>
          </w:p>
        </w:tc>
        <w:tc>
          <w:tcPr>
            <w:tcW w:w="1565" w:type="dxa"/>
            <w:tcBorders>
              <w:top w:val="single" w:sz="6" w:space="0" w:color="auto"/>
              <w:left w:val="single" w:sz="6" w:space="0" w:color="auto"/>
              <w:bottom w:val="single" w:sz="6" w:space="0" w:color="auto"/>
              <w:right w:val="single" w:sz="6" w:space="0" w:color="auto"/>
            </w:tcBorders>
          </w:tcPr>
          <w:p w14:paraId="24CD0839" w14:textId="77777777" w:rsidR="003601E6" w:rsidRPr="00041CB8" w:rsidRDefault="003601E6" w:rsidP="00041CB8">
            <w:pPr>
              <w:pStyle w:val="Style55"/>
              <w:widowControl/>
              <w:tabs>
                <w:tab w:val="left" w:pos="8958"/>
              </w:tabs>
              <w:spacing w:line="360" w:lineRule="auto"/>
              <w:rPr>
                <w:rFonts w:hAnsi="David"/>
              </w:rPr>
            </w:pPr>
          </w:p>
        </w:tc>
        <w:tc>
          <w:tcPr>
            <w:tcW w:w="559" w:type="dxa"/>
            <w:tcBorders>
              <w:top w:val="single" w:sz="6" w:space="0" w:color="auto"/>
              <w:left w:val="single" w:sz="6" w:space="0" w:color="auto"/>
              <w:bottom w:val="single" w:sz="6" w:space="0" w:color="auto"/>
              <w:right w:val="single" w:sz="6" w:space="0" w:color="auto"/>
            </w:tcBorders>
          </w:tcPr>
          <w:p w14:paraId="68C139E3" w14:textId="77777777" w:rsidR="003601E6" w:rsidRPr="00041CB8" w:rsidRDefault="003601E6" w:rsidP="00041CB8">
            <w:pPr>
              <w:pStyle w:val="Style57"/>
              <w:widowControl/>
              <w:tabs>
                <w:tab w:val="left" w:pos="8958"/>
              </w:tabs>
              <w:spacing w:line="360" w:lineRule="auto"/>
              <w:jc w:val="right"/>
              <w:rPr>
                <w:rStyle w:val="FontStyle103"/>
                <w:rFonts w:hAnsi="David"/>
                <w:sz w:val="24"/>
                <w:szCs w:val="24"/>
                <w:rtl/>
              </w:rPr>
            </w:pPr>
            <w:r w:rsidRPr="00041CB8">
              <w:rPr>
                <w:rStyle w:val="FontStyle103"/>
                <w:rFonts w:hAnsi="David"/>
                <w:sz w:val="24"/>
                <w:szCs w:val="24"/>
                <w:rtl/>
              </w:rPr>
              <w:t>7</w:t>
            </w:r>
          </w:p>
        </w:tc>
      </w:tr>
    </w:tbl>
    <w:p w14:paraId="6FE7DA23" w14:textId="77777777" w:rsidR="00F755F0" w:rsidRPr="00041CB8" w:rsidRDefault="00F755F0" w:rsidP="00041CB8">
      <w:pPr>
        <w:widowControl w:val="0"/>
        <w:tabs>
          <w:tab w:val="left" w:pos="8958"/>
        </w:tabs>
        <w:adjustRightInd w:val="0"/>
        <w:spacing w:before="120" w:after="120" w:line="360" w:lineRule="auto"/>
        <w:jc w:val="center"/>
        <w:textAlignment w:val="baseline"/>
        <w:rPr>
          <w:rFonts w:ascii="David" w:hAnsi="David"/>
          <w:b/>
          <w:bCs/>
          <w:szCs w:val="24"/>
          <w:u w:val="single"/>
          <w:rtl/>
        </w:rPr>
      </w:pPr>
    </w:p>
    <w:p w14:paraId="2CA85E30" w14:textId="77777777" w:rsidR="00F755F0" w:rsidRPr="00041CB8" w:rsidRDefault="00F755F0" w:rsidP="00041CB8">
      <w:pPr>
        <w:widowControl w:val="0"/>
        <w:tabs>
          <w:tab w:val="left" w:pos="8958"/>
        </w:tabs>
        <w:adjustRightInd w:val="0"/>
        <w:spacing w:before="120" w:after="120" w:line="360" w:lineRule="auto"/>
        <w:jc w:val="center"/>
        <w:textAlignment w:val="baseline"/>
        <w:rPr>
          <w:rFonts w:ascii="David" w:hAnsi="David"/>
          <w:b/>
          <w:bCs/>
          <w:szCs w:val="24"/>
          <w:u w:val="single"/>
          <w:rtl/>
        </w:rPr>
      </w:pPr>
      <w:r w:rsidRPr="00041CB8">
        <w:rPr>
          <w:rFonts w:ascii="David" w:hAnsi="David"/>
          <w:b/>
          <w:bCs/>
          <w:szCs w:val="24"/>
          <w:u w:val="single"/>
          <w:rtl/>
        </w:rPr>
        <w:t>אישור עורך הדין</w:t>
      </w:r>
    </w:p>
    <w:p w14:paraId="52321973" w14:textId="77777777" w:rsidR="00F755F0" w:rsidRPr="00041CB8" w:rsidRDefault="00F755F0" w:rsidP="00041CB8">
      <w:pPr>
        <w:tabs>
          <w:tab w:val="left" w:pos="8958"/>
        </w:tabs>
        <w:spacing w:line="360" w:lineRule="auto"/>
        <w:jc w:val="both"/>
        <w:rPr>
          <w:rFonts w:ascii="David" w:hAnsi="David"/>
          <w:szCs w:val="24"/>
          <w:rtl/>
        </w:rPr>
      </w:pPr>
      <w:r w:rsidRPr="00041CB8">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67072B97" w14:textId="77777777" w:rsidR="00F755F0" w:rsidRPr="00041CB8" w:rsidRDefault="00F755F0" w:rsidP="00041CB8">
      <w:pPr>
        <w:tabs>
          <w:tab w:val="left" w:pos="8958"/>
        </w:tabs>
        <w:spacing w:line="360" w:lineRule="auto"/>
        <w:rPr>
          <w:rFonts w:ascii="David" w:hAnsi="David"/>
          <w:szCs w:val="24"/>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43"/>
        <w:gridCol w:w="1066"/>
        <w:gridCol w:w="2286"/>
        <w:gridCol w:w="935"/>
        <w:gridCol w:w="2166"/>
      </w:tblGrid>
      <w:tr w:rsidR="00F755F0" w:rsidRPr="000D0334" w14:paraId="2548A160" w14:textId="77777777" w:rsidTr="00041CB8">
        <w:trPr>
          <w:jc w:val="center"/>
        </w:trPr>
        <w:tc>
          <w:tcPr>
            <w:tcW w:w="2043" w:type="dxa"/>
            <w:tcBorders>
              <w:top w:val="single" w:sz="4" w:space="0" w:color="auto"/>
            </w:tcBorders>
          </w:tcPr>
          <w:p w14:paraId="19201F64" w14:textId="77777777" w:rsidR="00F755F0" w:rsidRPr="00041CB8" w:rsidRDefault="00F755F0" w:rsidP="00041CB8">
            <w:pPr>
              <w:tabs>
                <w:tab w:val="left" w:pos="8958"/>
              </w:tabs>
              <w:spacing w:line="360" w:lineRule="auto"/>
              <w:jc w:val="center"/>
              <w:rPr>
                <w:rFonts w:ascii="David" w:hAnsi="David"/>
                <w:szCs w:val="24"/>
                <w:rtl/>
              </w:rPr>
            </w:pPr>
            <w:r w:rsidRPr="00041CB8">
              <w:rPr>
                <w:rFonts w:ascii="David" w:hAnsi="David" w:hint="eastAsia"/>
                <w:szCs w:val="24"/>
                <w:rtl/>
              </w:rPr>
              <w:t>תאריך</w:t>
            </w:r>
          </w:p>
        </w:tc>
        <w:tc>
          <w:tcPr>
            <w:tcW w:w="1066" w:type="dxa"/>
          </w:tcPr>
          <w:p w14:paraId="00610983" w14:textId="77777777" w:rsidR="00F755F0" w:rsidRPr="00041CB8" w:rsidRDefault="00F755F0" w:rsidP="00041CB8">
            <w:pPr>
              <w:tabs>
                <w:tab w:val="left" w:pos="8958"/>
              </w:tabs>
              <w:spacing w:line="360" w:lineRule="auto"/>
              <w:jc w:val="both"/>
              <w:rPr>
                <w:rFonts w:ascii="David" w:hAnsi="David"/>
                <w:szCs w:val="24"/>
                <w:rtl/>
              </w:rPr>
            </w:pPr>
          </w:p>
        </w:tc>
        <w:tc>
          <w:tcPr>
            <w:tcW w:w="2286" w:type="dxa"/>
            <w:tcBorders>
              <w:top w:val="single" w:sz="4" w:space="0" w:color="auto"/>
            </w:tcBorders>
          </w:tcPr>
          <w:p w14:paraId="25B69353" w14:textId="77777777" w:rsidR="00F755F0" w:rsidRPr="00041CB8" w:rsidRDefault="00F755F0" w:rsidP="00041CB8">
            <w:pPr>
              <w:tabs>
                <w:tab w:val="left" w:pos="8958"/>
              </w:tabs>
              <w:spacing w:line="360" w:lineRule="auto"/>
              <w:jc w:val="center"/>
              <w:rPr>
                <w:rFonts w:ascii="David" w:hAnsi="David"/>
                <w:szCs w:val="24"/>
                <w:rtl/>
              </w:rPr>
            </w:pPr>
            <w:r w:rsidRPr="00041CB8">
              <w:rPr>
                <w:rFonts w:ascii="David" w:hAnsi="David" w:hint="eastAsia"/>
                <w:szCs w:val="24"/>
                <w:rtl/>
              </w:rPr>
              <w:t>מס</w:t>
            </w:r>
            <w:r w:rsidRPr="00041CB8">
              <w:rPr>
                <w:rFonts w:ascii="David" w:hAnsi="David"/>
                <w:szCs w:val="24"/>
                <w:rtl/>
              </w:rPr>
              <w:t xml:space="preserve">' </w:t>
            </w:r>
            <w:r w:rsidRPr="00041CB8">
              <w:rPr>
                <w:rFonts w:ascii="David" w:hAnsi="David" w:hint="eastAsia"/>
                <w:szCs w:val="24"/>
                <w:rtl/>
              </w:rPr>
              <w:t>רישיון</w:t>
            </w:r>
          </w:p>
        </w:tc>
        <w:tc>
          <w:tcPr>
            <w:tcW w:w="935" w:type="dxa"/>
          </w:tcPr>
          <w:p w14:paraId="683E9B7C" w14:textId="77777777" w:rsidR="00F755F0" w:rsidRPr="00041CB8" w:rsidRDefault="00F755F0" w:rsidP="00041CB8">
            <w:pPr>
              <w:tabs>
                <w:tab w:val="left" w:pos="8958"/>
              </w:tabs>
              <w:spacing w:line="360" w:lineRule="auto"/>
              <w:jc w:val="both"/>
              <w:rPr>
                <w:rFonts w:ascii="David" w:hAnsi="David"/>
                <w:szCs w:val="24"/>
                <w:rtl/>
              </w:rPr>
            </w:pPr>
          </w:p>
        </w:tc>
        <w:tc>
          <w:tcPr>
            <w:tcW w:w="2166" w:type="dxa"/>
            <w:tcBorders>
              <w:top w:val="single" w:sz="4" w:space="0" w:color="auto"/>
            </w:tcBorders>
          </w:tcPr>
          <w:p w14:paraId="5C723ADA" w14:textId="1777618F" w:rsidR="007B556B" w:rsidRPr="00041CB8" w:rsidRDefault="00F755F0" w:rsidP="00041CB8">
            <w:pPr>
              <w:tabs>
                <w:tab w:val="left" w:pos="8958"/>
              </w:tabs>
              <w:spacing w:line="360" w:lineRule="auto"/>
              <w:jc w:val="center"/>
              <w:rPr>
                <w:rFonts w:ascii="David" w:hAnsi="David"/>
                <w:szCs w:val="24"/>
                <w:rtl/>
              </w:rPr>
            </w:pPr>
            <w:r w:rsidRPr="00041CB8">
              <w:rPr>
                <w:rFonts w:ascii="David" w:hAnsi="David" w:hint="eastAsia"/>
                <w:szCs w:val="24"/>
                <w:rtl/>
              </w:rPr>
              <w:t>חתימה</w:t>
            </w:r>
            <w:r w:rsidRPr="00041CB8">
              <w:rPr>
                <w:rFonts w:ascii="David" w:hAnsi="David"/>
                <w:szCs w:val="24"/>
                <w:rtl/>
              </w:rPr>
              <w:t xml:space="preserve"> </w:t>
            </w:r>
            <w:r w:rsidRPr="00041CB8">
              <w:rPr>
                <w:rFonts w:ascii="David" w:hAnsi="David" w:hint="eastAsia"/>
                <w:szCs w:val="24"/>
                <w:rtl/>
              </w:rPr>
              <w:t>וחותמת</w:t>
            </w:r>
          </w:p>
        </w:tc>
      </w:tr>
    </w:tbl>
    <w:p w14:paraId="354EC584" w14:textId="77777777" w:rsidR="00AF11B7" w:rsidRPr="00041CB8" w:rsidRDefault="00AF11B7" w:rsidP="00041CB8">
      <w:pPr>
        <w:rPr>
          <w:rFonts w:ascii="David" w:hAnsi="David"/>
          <w:szCs w:val="24"/>
        </w:rPr>
      </w:pPr>
      <w:r w:rsidRPr="00041CB8">
        <w:rPr>
          <w:rFonts w:ascii="David" w:hAnsi="David"/>
          <w:b/>
          <w:bCs/>
          <w:szCs w:val="24"/>
        </w:rPr>
        <w:br w:type="page"/>
      </w:r>
    </w:p>
    <w:tbl>
      <w:tblPr>
        <w:tblpPr w:leftFromText="181" w:rightFromText="181" w:bottomFromText="284" w:vertAnchor="text" w:horzAnchor="margin" w:tblpY="29"/>
        <w:bidiVisual/>
        <w:tblW w:w="935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9356"/>
      </w:tblGrid>
      <w:tr w:rsidR="007B556B" w:rsidRPr="000D0334" w14:paraId="663D99AD" w14:textId="77777777" w:rsidTr="007B556B">
        <w:trPr>
          <w:trHeight w:hRule="exact" w:val="561"/>
        </w:trPr>
        <w:tc>
          <w:tcPr>
            <w:tcW w:w="9356" w:type="dxa"/>
            <w:tcBorders>
              <w:top w:val="nil"/>
              <w:bottom w:val="nil"/>
            </w:tcBorders>
            <w:shd w:val="clear" w:color="auto" w:fill="D9D9D9" w:themeFill="background1" w:themeFillShade="D9"/>
            <w:vAlign w:val="center"/>
          </w:tcPr>
          <w:p w14:paraId="5FDC6F19" w14:textId="4ABC4FD0" w:rsidR="007B556B" w:rsidRPr="000D0334" w:rsidRDefault="007B556B" w:rsidP="00041CB8">
            <w:pPr>
              <w:pStyle w:val="afffc"/>
              <w:tabs>
                <w:tab w:val="left" w:pos="8958"/>
              </w:tabs>
              <w:spacing w:line="360" w:lineRule="auto"/>
              <w:jc w:val="left"/>
              <w:rPr>
                <w:rFonts w:ascii="David" w:hAnsi="David" w:cs="David"/>
                <w:color w:val="auto"/>
                <w:sz w:val="24"/>
                <w:szCs w:val="24"/>
                <w:rtl/>
              </w:rPr>
            </w:pPr>
          </w:p>
          <w:p w14:paraId="5F65FA3B" w14:textId="269F0134" w:rsidR="007B556B" w:rsidRPr="000D0334" w:rsidRDefault="007B556B" w:rsidP="00041CB8">
            <w:pPr>
              <w:pStyle w:val="afffc"/>
              <w:tabs>
                <w:tab w:val="left" w:pos="8958"/>
              </w:tabs>
              <w:spacing w:line="360" w:lineRule="auto"/>
              <w:jc w:val="left"/>
              <w:rPr>
                <w:rFonts w:ascii="David" w:hAnsi="David" w:cs="David"/>
                <w:color w:val="auto"/>
                <w:sz w:val="24"/>
                <w:szCs w:val="24"/>
                <w:rtl/>
              </w:rPr>
            </w:pPr>
            <w:r w:rsidRPr="000D0334">
              <w:rPr>
                <w:rFonts w:ascii="David" w:hAnsi="David" w:cs="David" w:hint="eastAsia"/>
                <w:color w:val="auto"/>
                <w:sz w:val="24"/>
                <w:szCs w:val="24"/>
                <w:rtl/>
              </w:rPr>
              <w:t>נספח</w:t>
            </w:r>
            <w:r w:rsidRPr="000D0334">
              <w:rPr>
                <w:rFonts w:ascii="David" w:hAnsi="David" w:cs="David"/>
                <w:color w:val="auto"/>
                <w:sz w:val="24"/>
                <w:szCs w:val="24"/>
                <w:rtl/>
              </w:rPr>
              <w:t xml:space="preserve"> </w:t>
            </w:r>
            <w:r w:rsidRPr="000D0334">
              <w:rPr>
                <w:rFonts w:ascii="David" w:hAnsi="David" w:cs="David" w:hint="eastAsia"/>
                <w:color w:val="auto"/>
                <w:sz w:val="24"/>
                <w:szCs w:val="24"/>
                <w:rtl/>
              </w:rPr>
              <w:t>טו</w:t>
            </w:r>
          </w:p>
        </w:tc>
      </w:tr>
      <w:tr w:rsidR="007B556B" w:rsidRPr="000D0334" w14:paraId="2182FA25" w14:textId="77777777" w:rsidTr="007B556B">
        <w:trPr>
          <w:trHeight w:hRule="exact" w:val="561"/>
        </w:trPr>
        <w:tc>
          <w:tcPr>
            <w:tcW w:w="9356" w:type="dxa"/>
            <w:tcBorders>
              <w:top w:val="nil"/>
              <w:bottom w:val="nil"/>
            </w:tcBorders>
            <w:shd w:val="clear" w:color="auto" w:fill="1B3461"/>
            <w:vAlign w:val="center"/>
          </w:tcPr>
          <w:p w14:paraId="643D5F6E" w14:textId="77777777" w:rsidR="007B556B" w:rsidRPr="000D0334" w:rsidRDefault="007B556B" w:rsidP="00041CB8">
            <w:pPr>
              <w:pStyle w:val="afffc"/>
              <w:tabs>
                <w:tab w:val="left" w:pos="8958"/>
              </w:tabs>
              <w:spacing w:line="360" w:lineRule="auto"/>
              <w:jc w:val="left"/>
              <w:rPr>
                <w:rFonts w:ascii="David" w:hAnsi="David" w:cs="David"/>
                <w:b w:val="0"/>
                <w:i/>
                <w:sz w:val="24"/>
                <w:szCs w:val="24"/>
                <w:rtl/>
              </w:rPr>
            </w:pPr>
            <w:r w:rsidRPr="000D0334">
              <w:rPr>
                <w:rFonts w:ascii="David" w:hAnsi="David" w:cs="David" w:hint="eastAsia"/>
                <w:b w:val="0"/>
                <w:i/>
                <w:sz w:val="24"/>
                <w:szCs w:val="24"/>
                <w:rtl/>
              </w:rPr>
              <w:t>תכנית</w:t>
            </w:r>
            <w:r w:rsidRPr="000D0334">
              <w:rPr>
                <w:rFonts w:ascii="David" w:hAnsi="David" w:cs="David"/>
                <w:b w:val="0"/>
                <w:i/>
                <w:sz w:val="24"/>
                <w:szCs w:val="24"/>
                <w:rtl/>
              </w:rPr>
              <w:t xml:space="preserve"> ליצירת פתחים - טיובס (עבור שולחנות חדרי ישיבות שר ומנכ"ל) </w:t>
            </w:r>
          </w:p>
        </w:tc>
      </w:tr>
    </w:tbl>
    <w:p w14:paraId="0E8AAF35" w14:textId="1C80B69D" w:rsidR="00506A99" w:rsidRPr="00041CB8" w:rsidRDefault="00F00DB5" w:rsidP="00041CB8">
      <w:pPr>
        <w:spacing w:line="360" w:lineRule="auto"/>
        <w:ind w:left="-1992" w:right="-709"/>
        <w:rPr>
          <w:rFonts w:ascii="David" w:hAnsi="David"/>
          <w:szCs w:val="24"/>
          <w:rtl/>
        </w:rPr>
      </w:pPr>
      <w:r w:rsidRPr="00041CB8">
        <w:rPr>
          <w:rFonts w:ascii="David" w:hAnsi="David"/>
          <w:noProof/>
          <w:szCs w:val="24"/>
        </w:rPr>
        <w:drawing>
          <wp:inline distT="0" distB="0" distL="0" distR="0" wp14:anchorId="075E64BD" wp14:editId="10EA6DCB">
            <wp:extent cx="5240042" cy="7415532"/>
            <wp:effectExtent l="0" t="1905" r="0" b="0"/>
            <wp:docPr id="4"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3"/>
                    <pic:cNvPicPr>
                      <a:picLocks noChangeAspect="1"/>
                    </pic:cNvPicPr>
                  </pic:nvPicPr>
                  <pic:blipFill>
                    <a:blip r:embed="rId20"/>
                    <a:stretch>
                      <a:fillRect/>
                    </a:stretch>
                  </pic:blipFill>
                  <pic:spPr>
                    <a:xfrm rot="16200000">
                      <a:off x="0" y="0"/>
                      <a:ext cx="5327010" cy="7538607"/>
                    </a:xfrm>
                    <a:prstGeom prst="rect">
                      <a:avLst/>
                    </a:prstGeom>
                  </pic:spPr>
                </pic:pic>
              </a:graphicData>
            </a:graphic>
          </wp:inline>
        </w:drawing>
      </w:r>
    </w:p>
    <w:p w14:paraId="047B7013" w14:textId="1AB657CC" w:rsidR="00506A99" w:rsidRPr="00041CB8" w:rsidRDefault="00506A99" w:rsidP="00041CB8">
      <w:pPr>
        <w:spacing w:line="360" w:lineRule="auto"/>
        <w:rPr>
          <w:rFonts w:ascii="David" w:hAnsi="David"/>
          <w:szCs w:val="24"/>
          <w:rtl/>
        </w:rPr>
      </w:pPr>
    </w:p>
    <w:sectPr w:rsidR="00506A99" w:rsidRPr="00041CB8" w:rsidSect="003B4C06">
      <w:headerReference w:type="even" r:id="rId21"/>
      <w:headerReference w:type="default" r:id="rId22"/>
      <w:footerReference w:type="default" r:id="rId23"/>
      <w:headerReference w:type="first" r:id="rId24"/>
      <w:footerReference w:type="first" r:id="rId25"/>
      <w:type w:val="nextColumn"/>
      <w:pgSz w:w="11909" w:h="16840"/>
      <w:pgMar w:top="567" w:right="1990" w:bottom="567" w:left="1423" w:header="720" w:footer="720" w:gutter="0"/>
      <w:cols w:space="60"/>
      <w:noEndnote/>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5C29AA9" w14:textId="77777777" w:rsidR="0040195B" w:rsidRDefault="0040195B">
      <w:r>
        <w:separator/>
      </w:r>
    </w:p>
  </w:endnote>
  <w:endnote w:type="continuationSeparator" w:id="0">
    <w:p w14:paraId="2D5AED4D" w14:textId="77777777" w:rsidR="0040195B" w:rsidRDefault="0040195B">
      <w:r>
        <w:continuationSeparator/>
      </w:r>
    </w:p>
  </w:endnote>
  <w:endnote w:type="continuationNotice" w:id="1">
    <w:p w14:paraId="1DAD5C10" w14:textId="77777777" w:rsidR="0040195B" w:rsidRDefault="0040195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Bookman Old Style">
    <w:panose1 w:val="02050604050505020204"/>
    <w:charset w:val="00"/>
    <w:family w:val="roman"/>
    <w:pitch w:val="variable"/>
    <w:sig w:usb0="00000287" w:usb1="00000000" w:usb2="00000000" w:usb3="00000000" w:csb0="0000009F" w:csb1="00000000"/>
  </w:font>
  <w:font w:name="Aharoni">
    <w:panose1 w:val="02010803020104030203"/>
    <w:charset w:val="00"/>
    <w:family w:val="auto"/>
    <w:pitch w:val="variable"/>
    <w:sig w:usb0="00000803" w:usb1="00000000" w:usb2="00000000" w:usb3="00000000" w:csb0="0000002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11D2FC5" w14:textId="36F0856B" w:rsidR="0040195B" w:rsidRDefault="0040195B" w:rsidP="00F878D6">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AC0068" w:rsidRPr="00AC0068">
      <w:rPr>
        <w:noProof/>
        <w:rtl/>
        <w:lang w:val="he-IL"/>
      </w:rPr>
      <w:t>3</w:t>
    </w:r>
    <w:r>
      <w:rPr>
        <w:noProof/>
        <w:lang w:val="he-IL"/>
      </w:rPr>
      <w:fldChar w:fldCharType="end"/>
    </w:r>
    <w:r>
      <w:rPr>
        <w:rFonts w:hint="cs"/>
        <w:rtl/>
      </w:rPr>
      <w:t xml:space="preserve"> מתוך </w:t>
    </w:r>
    <w:fldSimple w:instr=" NUMPAGES   \* MERGEFORMAT ">
      <w:r w:rsidR="00AC0068">
        <w:rPr>
          <w:noProof/>
          <w:rtl/>
        </w:rPr>
        <w:t>98</w:t>
      </w:r>
    </w:fldSimple>
    <w:r>
      <w:rPr>
        <w:rFonts w:hint="cs"/>
        <w:rtl/>
      </w:rPr>
      <w:t xml:space="preserve"> עמודים</w:t>
    </w:r>
  </w:p>
  <w:p w14:paraId="07BE8A63" w14:textId="0B5F48F6" w:rsidR="0040195B" w:rsidRDefault="0040195B" w:rsidP="00F878D6">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t>חתימת המציע: ____________</w:t>
    </w:r>
  </w:p>
  <w:p w14:paraId="33CFA825" w14:textId="77777777" w:rsidR="0040195B" w:rsidRDefault="0040195B" w:rsidP="00F878D6">
    <w:pPr>
      <w:pBdr>
        <w:top w:val="single" w:sz="6" w:space="1" w:color="auto"/>
      </w:pBdr>
      <w:jc w:val="center"/>
      <w:rPr>
        <w:rtl/>
      </w:rPr>
    </w:pPr>
    <w:r>
      <w:rPr>
        <w:rFonts w:hint="cs"/>
        <w:noProof/>
        <w:rtl/>
      </w:rPr>
      <w:drawing>
        <wp:anchor distT="0" distB="0" distL="114300" distR="114300" simplePos="0" relativeHeight="251659264" behindDoc="0" locked="0" layoutInCell="1" allowOverlap="1" wp14:anchorId="1CBF28BD" wp14:editId="6C8A8F7B">
          <wp:simplePos x="0" y="0"/>
          <wp:positionH relativeFrom="column">
            <wp:posOffset>5200650</wp:posOffset>
          </wp:positionH>
          <wp:positionV relativeFrom="paragraph">
            <wp:posOffset>163830</wp:posOffset>
          </wp:positionV>
          <wp:extent cx="685800" cy="323850"/>
          <wp:effectExtent l="19050" t="0" r="0" b="0"/>
          <wp:wrapNone/>
          <wp:docPr id="194"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4072656A" w14:textId="77777777" w:rsidR="0040195B" w:rsidRDefault="0040195B" w:rsidP="00F878D6">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1560830686"/>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718868333"/>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14:paraId="7FA96267" w14:textId="77777777" w:rsidR="0040195B" w:rsidRDefault="0040195B" w:rsidP="00F878D6">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42107804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03113E3" w14:textId="77777777" w:rsidR="0040195B" w:rsidRPr="007C28B5" w:rsidRDefault="0040195B" w:rsidP="00F878D6">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81AB68" w14:textId="77777777" w:rsidR="0040195B" w:rsidRDefault="0040195B">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AC0068" w:rsidRPr="00AC0068">
      <w:rPr>
        <w:noProof/>
        <w:rtl/>
        <w:lang w:val="he-IL"/>
      </w:rPr>
      <w:t>1</w:t>
    </w:r>
    <w:r>
      <w:rPr>
        <w:noProof/>
        <w:lang w:val="he-IL"/>
      </w:rPr>
      <w:fldChar w:fldCharType="end"/>
    </w:r>
    <w:r>
      <w:rPr>
        <w:rFonts w:hint="cs"/>
        <w:rtl/>
      </w:rPr>
      <w:t xml:space="preserve"> מתוך </w:t>
    </w:r>
    <w:fldSimple w:instr=" NUMPAGES   \* MERGEFORMAT ">
      <w:r w:rsidR="00AC0068">
        <w:rPr>
          <w:noProof/>
          <w:rtl/>
        </w:rPr>
        <w:t>98</w:t>
      </w:r>
    </w:fldSimple>
    <w:r>
      <w:rPr>
        <w:rFonts w:hint="cs"/>
        <w:rtl/>
      </w:rPr>
      <w:t xml:space="preserve"> עמודים</w:t>
    </w:r>
  </w:p>
  <w:p w14:paraId="30998D1F" w14:textId="325018FD" w:rsidR="0040195B" w:rsidRDefault="0040195B" w:rsidP="003B4C06">
    <w:pPr>
      <w:pBdr>
        <w:top w:val="single" w:sz="6" w:space="1" w:color="auto"/>
      </w:pBdr>
      <w:jc w:val="both"/>
      <w:rPr>
        <w:rtl/>
      </w:rPr>
    </w:pPr>
    <w:r>
      <w:rPr>
        <w:rFonts w:hint="cs"/>
        <w:rtl/>
      </w:rPr>
      <w:t xml:space="preserve">תאריך: _____________ </w:t>
    </w:r>
    <w:r>
      <w:rPr>
        <w:rFonts w:hint="cs"/>
        <w:rtl/>
      </w:rPr>
      <w:tab/>
    </w:r>
    <w:r>
      <w:rPr>
        <w:rFonts w:hint="cs"/>
        <w:rtl/>
      </w:rPr>
      <w:tab/>
    </w:r>
    <w:r>
      <w:rPr>
        <w:rFonts w:hint="cs"/>
        <w:rtl/>
      </w:rPr>
      <w:tab/>
    </w:r>
    <w:r>
      <w:rPr>
        <w:rFonts w:hint="cs"/>
        <w:rtl/>
      </w:rPr>
      <w:tab/>
      <w:t>חתימת המציע: ____________</w:t>
    </w:r>
  </w:p>
  <w:p w14:paraId="0DC7BE06" w14:textId="77777777" w:rsidR="0040195B" w:rsidRDefault="0040195B">
    <w:pPr>
      <w:pBdr>
        <w:top w:val="single" w:sz="6" w:space="1" w:color="auto"/>
      </w:pBdr>
      <w:jc w:val="center"/>
      <w:rPr>
        <w:rtl/>
      </w:rPr>
    </w:pPr>
    <w:r>
      <w:rPr>
        <w:rFonts w:hint="cs"/>
        <w:noProof/>
        <w:rtl/>
      </w:rPr>
      <w:drawing>
        <wp:anchor distT="0" distB="0" distL="114300" distR="114300" simplePos="0" relativeHeight="251657216" behindDoc="0" locked="0" layoutInCell="1" allowOverlap="1" wp14:anchorId="0144FAAC" wp14:editId="4E513E2C">
          <wp:simplePos x="0" y="0"/>
          <wp:positionH relativeFrom="column">
            <wp:posOffset>5200650</wp:posOffset>
          </wp:positionH>
          <wp:positionV relativeFrom="paragraph">
            <wp:posOffset>163830</wp:posOffset>
          </wp:positionV>
          <wp:extent cx="685800" cy="323850"/>
          <wp:effectExtent l="19050" t="0" r="0" b="0"/>
          <wp:wrapNone/>
          <wp:docPr id="195"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42D1A4E7" w14:textId="7EA5989B" w:rsidR="0040195B" w:rsidRDefault="0040195B" w:rsidP="004D6DE5">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פקס'</w:t>
    </w:r>
    <w:r>
      <w:rPr>
        <w:rFonts w:hint="cs"/>
        <w:rtl/>
      </w:rPr>
      <w:t>:</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14:paraId="7FAFF8A6" w14:textId="4F301006" w:rsidR="0040195B" w:rsidRDefault="0040195B" w:rsidP="004D6DE5">
    <w:pPr>
      <w:pBdr>
        <w:top w:val="single" w:sz="6" w:space="1" w:color="auto"/>
      </w:pBdr>
      <w:tabs>
        <w:tab w:val="left" w:pos="1967"/>
        <w:tab w:val="center" w:pos="4748"/>
      </w:tabs>
      <w:jc w:val="center"/>
      <w:rPr>
        <w:sz w:val="26"/>
        <w:rtl/>
      </w:rPr>
    </w:pPr>
    <w:r w:rsidRPr="00610303">
      <w:rPr>
        <w:rFonts w:hint="cs"/>
        <w:sz w:val="26"/>
        <w:rtl/>
      </w:rPr>
      <w:t>דוא"ל:</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9FB6B41" w14:textId="77777777" w:rsidR="0040195B" w:rsidRDefault="0040195B">
      <w:r>
        <w:separator/>
      </w:r>
    </w:p>
  </w:footnote>
  <w:footnote w:type="continuationSeparator" w:id="0">
    <w:p w14:paraId="1376F098" w14:textId="77777777" w:rsidR="0040195B" w:rsidRDefault="0040195B">
      <w:r>
        <w:continuationSeparator/>
      </w:r>
    </w:p>
  </w:footnote>
  <w:footnote w:type="continuationNotice" w:id="1">
    <w:p w14:paraId="65E99B9B" w14:textId="77777777" w:rsidR="0040195B" w:rsidRDefault="0040195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5C5C46A" w14:textId="77777777" w:rsidR="0040195B" w:rsidRDefault="0040195B">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508" w:type="dxa"/>
      <w:tblInd w:w="-9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1"/>
      <w:gridCol w:w="2194"/>
      <w:gridCol w:w="4006"/>
      <w:gridCol w:w="2587"/>
    </w:tblGrid>
    <w:tr w:rsidR="0040195B" w14:paraId="2A4DB679" w14:textId="77777777" w:rsidTr="003B4C06">
      <w:trPr>
        <w:trHeight w:val="338"/>
      </w:trPr>
      <w:tc>
        <w:tcPr>
          <w:tcW w:w="717" w:type="dxa"/>
          <w:vMerge w:val="restart"/>
          <w:vAlign w:val="center"/>
        </w:tcPr>
        <w:p w14:paraId="307946E7" w14:textId="472F0A9C" w:rsidR="0040195B" w:rsidRDefault="0040195B" w:rsidP="00F31592">
          <w:pPr>
            <w:tabs>
              <w:tab w:val="left" w:pos="8958"/>
            </w:tabs>
            <w:spacing w:line="360" w:lineRule="auto"/>
            <w:jc w:val="center"/>
            <w:rPr>
              <w:rFonts w:asciiTheme="majorBidi" w:hAnsiTheme="majorBidi"/>
              <w:b/>
              <w:bCs/>
              <w:szCs w:val="24"/>
              <w:rtl/>
            </w:rPr>
          </w:pPr>
          <w:r w:rsidRPr="00C01540">
            <w:object w:dxaOrig="784" w:dyaOrig="931" w14:anchorId="7D7C9BF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5.4pt;height:28.45pt" o:ole="">
                <v:imagedata r:id="rId1" o:title=""/>
              </v:shape>
              <o:OLEObject Type="Embed" ProgID="Word.Picture.8" ShapeID="_x0000_i1025" DrawAspect="Content" ObjectID="_1581942360" r:id="rId2"/>
            </w:object>
          </w:r>
        </w:p>
      </w:tc>
      <w:tc>
        <w:tcPr>
          <w:tcW w:w="2195" w:type="dxa"/>
          <w:vMerge w:val="restart"/>
        </w:tcPr>
        <w:p w14:paraId="5EEE127F" w14:textId="77777777" w:rsidR="0040195B" w:rsidRPr="003D4B55" w:rsidRDefault="0040195B" w:rsidP="00041CB8">
          <w:pPr>
            <w:tabs>
              <w:tab w:val="left" w:pos="8958"/>
            </w:tabs>
            <w:spacing w:line="276" w:lineRule="auto"/>
            <w:jc w:val="center"/>
            <w:rPr>
              <w:rFonts w:asciiTheme="majorBidi" w:hAnsiTheme="majorBidi"/>
              <w:b/>
              <w:bCs/>
              <w:sz w:val="32"/>
              <w:szCs w:val="32"/>
              <w:rtl/>
            </w:rPr>
          </w:pPr>
          <w:r w:rsidRPr="003D4B55">
            <w:rPr>
              <w:rFonts w:asciiTheme="majorBidi" w:hAnsiTheme="majorBidi" w:hint="cs"/>
              <w:b/>
              <w:bCs/>
              <w:sz w:val="32"/>
              <w:szCs w:val="32"/>
              <w:rtl/>
            </w:rPr>
            <w:t>מדינת ישראל</w:t>
          </w:r>
        </w:p>
        <w:p w14:paraId="37A1C77D" w14:textId="6E488201" w:rsidR="0040195B" w:rsidRPr="003D4B55" w:rsidRDefault="0040195B" w:rsidP="00AD6D7F">
          <w:pPr>
            <w:tabs>
              <w:tab w:val="center" w:pos="988"/>
              <w:tab w:val="left" w:pos="8958"/>
            </w:tabs>
            <w:spacing w:line="360" w:lineRule="auto"/>
            <w:rPr>
              <w:rFonts w:asciiTheme="majorBidi" w:hAnsiTheme="majorBidi"/>
              <w:b/>
              <w:bCs/>
              <w:sz w:val="32"/>
              <w:szCs w:val="32"/>
              <w:rtl/>
            </w:rPr>
          </w:pPr>
          <w:r>
            <w:rPr>
              <w:rFonts w:asciiTheme="majorBidi" w:hAnsiTheme="majorBidi"/>
              <w:b/>
              <w:bCs/>
              <w:szCs w:val="24"/>
              <w:rtl/>
            </w:rPr>
            <w:tab/>
          </w:r>
          <w:r>
            <w:rPr>
              <w:rFonts w:asciiTheme="majorBidi" w:hAnsiTheme="majorBidi" w:hint="cs"/>
              <w:b/>
              <w:bCs/>
              <w:szCs w:val="24"/>
              <w:rtl/>
            </w:rPr>
            <w:t xml:space="preserve">משרד האנרגיה </w:t>
          </w:r>
        </w:p>
      </w:tc>
      <w:tc>
        <w:tcPr>
          <w:tcW w:w="4008" w:type="dxa"/>
        </w:tcPr>
        <w:p w14:paraId="546EC965" w14:textId="77777777" w:rsidR="0040195B" w:rsidRDefault="0040195B" w:rsidP="00F31592">
          <w:pPr>
            <w:tabs>
              <w:tab w:val="left" w:pos="8958"/>
            </w:tabs>
            <w:spacing w:line="360" w:lineRule="auto"/>
            <w:jc w:val="center"/>
            <w:rPr>
              <w:rFonts w:asciiTheme="majorBidi" w:hAnsiTheme="majorBidi"/>
              <w:b/>
              <w:bCs/>
              <w:szCs w:val="24"/>
              <w:rtl/>
            </w:rPr>
          </w:pPr>
        </w:p>
      </w:tc>
      <w:tc>
        <w:tcPr>
          <w:tcW w:w="2588" w:type="dxa"/>
          <w:vMerge w:val="restart"/>
          <w:vAlign w:val="center"/>
        </w:tcPr>
        <w:p w14:paraId="3931105E" w14:textId="706D5C99" w:rsidR="0040195B" w:rsidRDefault="0040195B" w:rsidP="00294663">
          <w:pPr>
            <w:tabs>
              <w:tab w:val="left" w:pos="8958"/>
            </w:tabs>
            <w:spacing w:line="360" w:lineRule="auto"/>
            <w:jc w:val="right"/>
            <w:rPr>
              <w:rFonts w:asciiTheme="majorBidi" w:hAnsiTheme="majorBidi"/>
              <w:b/>
              <w:bCs/>
              <w:szCs w:val="24"/>
              <w:rtl/>
            </w:rPr>
          </w:pPr>
          <w:r>
            <w:rPr>
              <w:rFonts w:asciiTheme="majorBidi" w:hAnsiTheme="majorBidi" w:hint="cs"/>
              <w:b/>
              <w:bCs/>
              <w:szCs w:val="24"/>
              <w:rtl/>
            </w:rPr>
            <w:t>מכרז מס 33/2018</w:t>
          </w:r>
        </w:p>
      </w:tc>
    </w:tr>
    <w:tr w:rsidR="0040195B" w14:paraId="7401C567" w14:textId="77777777" w:rsidTr="00041CB8">
      <w:trPr>
        <w:trHeight w:val="339"/>
      </w:trPr>
      <w:tc>
        <w:tcPr>
          <w:tcW w:w="717" w:type="dxa"/>
          <w:vMerge/>
          <w:vAlign w:val="center"/>
        </w:tcPr>
        <w:p w14:paraId="025E0F03" w14:textId="77777777" w:rsidR="0040195B" w:rsidRDefault="0040195B" w:rsidP="00F31592">
          <w:pPr>
            <w:tabs>
              <w:tab w:val="left" w:pos="8958"/>
            </w:tabs>
            <w:spacing w:line="360" w:lineRule="auto"/>
            <w:jc w:val="center"/>
            <w:rPr>
              <w:rFonts w:asciiTheme="majorBidi" w:hAnsiTheme="majorBidi"/>
              <w:b/>
              <w:bCs/>
              <w:szCs w:val="24"/>
              <w:rtl/>
            </w:rPr>
          </w:pPr>
        </w:p>
      </w:tc>
      <w:tc>
        <w:tcPr>
          <w:tcW w:w="2195" w:type="dxa"/>
          <w:vMerge/>
        </w:tcPr>
        <w:p w14:paraId="6D728B67" w14:textId="1D7253A6" w:rsidR="0040195B" w:rsidRDefault="0040195B" w:rsidP="00AD6D7F">
          <w:pPr>
            <w:tabs>
              <w:tab w:val="center" w:pos="988"/>
              <w:tab w:val="left" w:pos="8958"/>
            </w:tabs>
            <w:spacing w:line="360" w:lineRule="auto"/>
            <w:rPr>
              <w:rFonts w:asciiTheme="majorBidi" w:hAnsiTheme="majorBidi"/>
              <w:b/>
              <w:bCs/>
              <w:szCs w:val="24"/>
              <w:rtl/>
            </w:rPr>
          </w:pPr>
        </w:p>
      </w:tc>
      <w:tc>
        <w:tcPr>
          <w:tcW w:w="4008" w:type="dxa"/>
        </w:tcPr>
        <w:p w14:paraId="5E5AD9CB" w14:textId="77777777" w:rsidR="0040195B" w:rsidRDefault="0040195B" w:rsidP="00F31592">
          <w:pPr>
            <w:tabs>
              <w:tab w:val="left" w:pos="8958"/>
            </w:tabs>
            <w:spacing w:line="360" w:lineRule="auto"/>
            <w:jc w:val="center"/>
            <w:rPr>
              <w:rFonts w:asciiTheme="majorBidi" w:hAnsiTheme="majorBidi"/>
              <w:b/>
              <w:bCs/>
              <w:szCs w:val="24"/>
              <w:rtl/>
            </w:rPr>
          </w:pPr>
        </w:p>
      </w:tc>
      <w:tc>
        <w:tcPr>
          <w:tcW w:w="2588" w:type="dxa"/>
          <w:vMerge/>
        </w:tcPr>
        <w:p w14:paraId="5E621663" w14:textId="77777777" w:rsidR="0040195B" w:rsidRDefault="0040195B" w:rsidP="00F31592">
          <w:pPr>
            <w:tabs>
              <w:tab w:val="left" w:pos="8958"/>
            </w:tabs>
            <w:spacing w:line="360" w:lineRule="auto"/>
            <w:jc w:val="center"/>
            <w:rPr>
              <w:rFonts w:asciiTheme="majorBidi" w:hAnsiTheme="majorBidi"/>
              <w:b/>
              <w:bCs/>
              <w:szCs w:val="24"/>
              <w:rtl/>
            </w:rPr>
          </w:pPr>
        </w:p>
      </w:tc>
    </w:tr>
  </w:tbl>
  <w:p w14:paraId="0FC43A5A" w14:textId="77777777" w:rsidR="0040195B" w:rsidRPr="00F31592" w:rsidRDefault="0040195B" w:rsidP="00F31592">
    <w:pPr>
      <w:pStyle w:val="ad"/>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9D0E12" w14:textId="61903041" w:rsidR="0040195B" w:rsidRPr="00C01540" w:rsidRDefault="0040195B" w:rsidP="00AD6D7F">
    <w:pPr>
      <w:pStyle w:val="ad"/>
      <w:tabs>
        <w:tab w:val="left" w:pos="2447"/>
      </w:tabs>
      <w:spacing w:line="276" w:lineRule="auto"/>
      <w:jc w:val="center"/>
      <w:rPr>
        <w:b/>
        <w:bCs/>
        <w:rtl/>
      </w:rPr>
    </w:pPr>
    <w:r w:rsidRPr="00C01540">
      <w:object w:dxaOrig="784" w:dyaOrig="931" w14:anchorId="68EECF8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2.05pt;height:60.5pt;mso-position-vertical:absolute" o:ole="" o:allowoverlap="f">
          <v:imagedata r:id="rId1" o:title=""/>
        </v:shape>
        <o:OLEObject Type="Embed" ProgID="Word.Picture.8" ShapeID="_x0000_i1026" DrawAspect="Content" ObjectID="_1581942361" r:id="rId2"/>
      </w:object>
    </w:r>
  </w:p>
  <w:p w14:paraId="203184B5" w14:textId="77777777" w:rsidR="0040195B" w:rsidRPr="003B4C06" w:rsidRDefault="0040195B" w:rsidP="00AD6D7F">
    <w:pPr>
      <w:pStyle w:val="ad"/>
      <w:tabs>
        <w:tab w:val="left" w:pos="2447"/>
      </w:tabs>
      <w:spacing w:line="276" w:lineRule="auto"/>
      <w:jc w:val="center"/>
      <w:rPr>
        <w:b/>
        <w:bCs/>
        <w:sz w:val="40"/>
        <w:szCs w:val="40"/>
        <w:rtl/>
      </w:rPr>
    </w:pPr>
    <w:r w:rsidRPr="003B4C06">
      <w:rPr>
        <w:rFonts w:hint="cs"/>
        <w:b/>
        <w:bCs/>
        <w:sz w:val="40"/>
        <w:szCs w:val="40"/>
        <w:rtl/>
      </w:rPr>
      <w:t>מדינת ישראל</w:t>
    </w:r>
  </w:p>
  <w:p w14:paraId="26BCE820" w14:textId="77777777" w:rsidR="0040195B" w:rsidRPr="008119DF" w:rsidRDefault="0040195B" w:rsidP="00AD6D7F">
    <w:pPr>
      <w:pStyle w:val="Style11"/>
      <w:widowControl/>
      <w:bidi/>
      <w:jc w:val="center"/>
      <w:rPr>
        <w:b/>
        <w:bCs/>
        <w:sz w:val="32"/>
        <w:szCs w:val="32"/>
        <w:rtl/>
      </w:rPr>
    </w:pPr>
    <w:r w:rsidRPr="00C01540">
      <w:rPr>
        <w:rFonts w:hint="cs"/>
        <w:b/>
        <w:bCs/>
        <w:rtl/>
      </w:rPr>
      <w:t>משרד האנרגיה</w:t>
    </w:r>
  </w:p>
  <w:p w14:paraId="6EA0E399" w14:textId="2311CAD0" w:rsidR="0040195B" w:rsidRPr="00AC58D9" w:rsidRDefault="0040195B" w:rsidP="00AC58D9">
    <w:pPr>
      <w:pStyle w:val="ad"/>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nsid w:val="FFFFFF7E"/>
    <w:multiLevelType w:val="singleLevel"/>
    <w:tmpl w:val="8D1C1156"/>
    <w:lvl w:ilvl="0">
      <w:start w:val="1"/>
      <w:numFmt w:val="decimal"/>
      <w:pStyle w:val="3"/>
      <w:lvlText w:val="%1."/>
      <w:lvlJc w:val="left"/>
      <w:pPr>
        <w:tabs>
          <w:tab w:val="num" w:pos="926"/>
        </w:tabs>
        <w:ind w:left="926" w:hanging="360"/>
      </w:pPr>
    </w:lvl>
  </w:abstractNum>
  <w:abstractNum w:abstractNumId="3">
    <w:nsid w:val="FFFFFF7F"/>
    <w:multiLevelType w:val="singleLevel"/>
    <w:tmpl w:val="59F8D0D2"/>
    <w:lvl w:ilvl="0">
      <w:start w:val="1"/>
      <w:numFmt w:val="decimal"/>
      <w:pStyle w:val="2"/>
      <w:lvlText w:val="%1."/>
      <w:lvlJc w:val="left"/>
      <w:pPr>
        <w:tabs>
          <w:tab w:val="num" w:pos="643"/>
        </w:tabs>
        <w:ind w:left="643" w:hanging="360"/>
      </w:pPr>
    </w:lvl>
  </w:abstractNum>
  <w:abstractNum w:abstractNumId="4">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nsid w:val="FFFFFF88"/>
    <w:multiLevelType w:val="singleLevel"/>
    <w:tmpl w:val="43DA6674"/>
    <w:lvl w:ilvl="0">
      <w:start w:val="1"/>
      <w:numFmt w:val="decimal"/>
      <w:pStyle w:val="a"/>
      <w:lvlText w:val="%1."/>
      <w:lvlJc w:val="left"/>
      <w:pPr>
        <w:tabs>
          <w:tab w:val="num" w:pos="360"/>
        </w:tabs>
        <w:ind w:left="360" w:hanging="360"/>
      </w:pPr>
    </w:lvl>
  </w:abstractNum>
  <w:abstractNum w:abstractNumId="8">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nsid w:val="004E5D4A"/>
    <w:multiLevelType w:val="hybridMultilevel"/>
    <w:tmpl w:val="39FAB5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nsid w:val="03091D7E"/>
    <w:multiLevelType w:val="hybridMultilevel"/>
    <w:tmpl w:val="237EE1C2"/>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06F05864"/>
    <w:multiLevelType w:val="hybridMultilevel"/>
    <w:tmpl w:val="CA42E7DA"/>
    <w:lvl w:ilvl="0" w:tplc="128495B2">
      <w:start w:val="1"/>
      <w:numFmt w:val="hebrew1"/>
      <w:lvlText w:val="%1."/>
      <w:lvlJc w:val="left"/>
      <w:pPr>
        <w:ind w:left="720" w:hanging="360"/>
      </w:pPr>
      <w:rPr>
        <w:rFonts w:hint="default"/>
        <w:b/>
        <w:bCs/>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078F230B"/>
    <w:multiLevelType w:val="multilevel"/>
    <w:tmpl w:val="1B8403A4"/>
    <w:lvl w:ilvl="0">
      <w:start w:val="1"/>
      <w:numFmt w:val="decimal"/>
      <w:lvlText w:val="%1."/>
      <w:lvlJc w:val="left"/>
      <w:pPr>
        <w:ind w:left="1080" w:hanging="360"/>
      </w:pPr>
      <w:rPr>
        <w:b w:val="0"/>
        <w:bCs w:val="0"/>
        <w:i w:val="0"/>
        <w:iCs w:val="0"/>
      </w:rPr>
    </w:lvl>
    <w:lvl w:ilvl="1">
      <w:start w:val="1"/>
      <w:numFmt w:val="decimal"/>
      <w:lvlText w:val="%1.%2."/>
      <w:lvlJc w:val="left"/>
      <w:pPr>
        <w:ind w:left="573" w:hanging="432"/>
      </w:pPr>
      <w:rPr>
        <w:b w:val="0"/>
        <w:bCs w:val="0"/>
        <w:color w:val="auto"/>
        <w:lang w:val="en-US"/>
      </w:rPr>
    </w:lvl>
    <w:lvl w:ilvl="2">
      <w:start w:val="1"/>
      <w:numFmt w:val="decimal"/>
      <w:lvlText w:val="%1.%2.%3."/>
      <w:lvlJc w:val="left"/>
      <w:pPr>
        <w:ind w:left="1518" w:hanging="504"/>
      </w:pPr>
      <w:rPr>
        <w:b w:val="0"/>
        <w:bCs w:val="0"/>
        <w:lang w:val="en-US"/>
      </w:rPr>
    </w:lvl>
    <w:lvl w:ilvl="3">
      <w:start w:val="1"/>
      <w:numFmt w:val="decimal"/>
      <w:lvlText w:val="%1.%2.%3.%4."/>
      <w:lvlJc w:val="left"/>
      <w:pPr>
        <w:ind w:left="2022" w:hanging="648"/>
      </w:pPr>
    </w:lvl>
    <w:lvl w:ilvl="4">
      <w:start w:val="1"/>
      <w:numFmt w:val="decimal"/>
      <w:lvlText w:val="%1.%2.%3.%4.%5."/>
      <w:lvlJc w:val="left"/>
      <w:pPr>
        <w:ind w:left="2526" w:hanging="792"/>
      </w:pPr>
    </w:lvl>
    <w:lvl w:ilvl="5">
      <w:start w:val="1"/>
      <w:numFmt w:val="decimal"/>
      <w:lvlText w:val="%1.%2.%3.%4.%5.%6."/>
      <w:lvlJc w:val="left"/>
      <w:pPr>
        <w:ind w:left="3030" w:hanging="936"/>
      </w:pPr>
    </w:lvl>
    <w:lvl w:ilvl="6">
      <w:start w:val="1"/>
      <w:numFmt w:val="decimal"/>
      <w:lvlText w:val="%1.%2.%3.%4.%5.%6.%7."/>
      <w:lvlJc w:val="left"/>
      <w:pPr>
        <w:ind w:left="3534" w:hanging="1080"/>
      </w:pPr>
    </w:lvl>
    <w:lvl w:ilvl="7">
      <w:start w:val="1"/>
      <w:numFmt w:val="decimal"/>
      <w:lvlText w:val="%1.%2.%3.%4.%5.%6.%7.%8."/>
      <w:lvlJc w:val="left"/>
      <w:pPr>
        <w:ind w:left="4038" w:hanging="1224"/>
      </w:pPr>
    </w:lvl>
    <w:lvl w:ilvl="8">
      <w:start w:val="1"/>
      <w:numFmt w:val="decimal"/>
      <w:lvlText w:val="%1.%2.%3.%4.%5.%6.%7.%8.%9."/>
      <w:lvlJc w:val="left"/>
      <w:pPr>
        <w:ind w:left="4614" w:hanging="1440"/>
      </w:pPr>
    </w:lvl>
  </w:abstractNum>
  <w:abstractNum w:abstractNumId="16">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7">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8">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9">
    <w:nsid w:val="0C1525B7"/>
    <w:multiLevelType w:val="multilevel"/>
    <w:tmpl w:val="F6223E4C"/>
    <w:lvl w:ilvl="0">
      <w:start w:val="1"/>
      <w:numFmt w:val="bullet"/>
      <w:lvlText w:val=""/>
      <w:lvlJc w:val="left"/>
      <w:pPr>
        <w:ind w:left="720" w:hanging="360"/>
      </w:pPr>
      <w:rPr>
        <w:rFonts w:ascii="Symbol" w:hAnsi="Symbol" w:hint="default"/>
        <w:u w:val="none"/>
      </w:rPr>
    </w:lvl>
    <w:lvl w:ilvl="1">
      <w:start w:val="1"/>
      <w:numFmt w:val="decimal"/>
      <w:isLgl/>
      <w:lvlText w:val="%1.%2."/>
      <w:lvlJc w:val="left"/>
      <w:pPr>
        <w:ind w:left="1050" w:hanging="690"/>
      </w:pPr>
      <w:rPr>
        <w:rFonts w:hint="default"/>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val="0"/>
        <w:bCs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2639"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1">
    <w:nsid w:val="0D0D4AFC"/>
    <w:multiLevelType w:val="multilevel"/>
    <w:tmpl w:val="E542C928"/>
    <w:lvl w:ilvl="0">
      <w:start w:val="2"/>
      <w:numFmt w:val="decimal"/>
      <w:lvlText w:val="%1"/>
      <w:lvlJc w:val="left"/>
      <w:pPr>
        <w:ind w:left="360" w:hanging="360"/>
      </w:pPr>
      <w:rPr>
        <w:rFonts w:cs="David" w:hint="default"/>
      </w:rPr>
    </w:lvl>
    <w:lvl w:ilvl="1">
      <w:start w:val="1"/>
      <w:numFmt w:val="decimal"/>
      <w:lvlText w:val="%1.%2"/>
      <w:lvlJc w:val="left"/>
      <w:pPr>
        <w:ind w:left="927" w:hanging="360"/>
      </w:pPr>
      <w:rPr>
        <w:rFonts w:hint="default"/>
        <w:b/>
        <w:bCs/>
      </w:rPr>
    </w:lvl>
    <w:lvl w:ilvl="2">
      <w:start w:val="1"/>
      <w:numFmt w:val="decimal"/>
      <w:lvlText w:val="%1.%2.%3"/>
      <w:lvlJc w:val="left"/>
      <w:pPr>
        <w:ind w:left="1428"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2">
    <w:nsid w:val="0E2C5A42"/>
    <w:multiLevelType w:val="hybridMultilevel"/>
    <w:tmpl w:val="A6E65A76"/>
    <w:lvl w:ilvl="0" w:tplc="0409000F">
      <w:start w:val="1"/>
      <w:numFmt w:val="decimal"/>
      <w:lvlText w:val="%1."/>
      <w:lvlJc w:val="left"/>
      <w:pPr>
        <w:ind w:left="1440" w:hanging="360"/>
      </w:pPr>
      <w:rPr>
        <w:rFonts w:hint="default"/>
      </w:rPr>
    </w:lvl>
    <w:lvl w:ilvl="1" w:tplc="04090003">
      <w:start w:val="1"/>
      <w:numFmt w:val="decimal"/>
      <w:lvlText w:val="%2."/>
      <w:lvlJc w:val="left"/>
      <w:pPr>
        <w:tabs>
          <w:tab w:val="num" w:pos="2160"/>
        </w:tabs>
        <w:ind w:left="2160" w:hanging="360"/>
      </w:pPr>
    </w:lvl>
    <w:lvl w:ilvl="2" w:tplc="04090005">
      <w:start w:val="1"/>
      <w:numFmt w:val="decimal"/>
      <w:lvlText w:val="%3."/>
      <w:lvlJc w:val="left"/>
      <w:pPr>
        <w:tabs>
          <w:tab w:val="num" w:pos="2880"/>
        </w:tabs>
        <w:ind w:left="2880" w:hanging="360"/>
      </w:pPr>
    </w:lvl>
    <w:lvl w:ilvl="3" w:tplc="04090001">
      <w:start w:val="1"/>
      <w:numFmt w:val="decimal"/>
      <w:lvlText w:val="%4."/>
      <w:lvlJc w:val="left"/>
      <w:pPr>
        <w:tabs>
          <w:tab w:val="num" w:pos="3600"/>
        </w:tabs>
        <w:ind w:left="3600" w:hanging="360"/>
      </w:pPr>
    </w:lvl>
    <w:lvl w:ilvl="4" w:tplc="04090003">
      <w:start w:val="1"/>
      <w:numFmt w:val="decimal"/>
      <w:lvlText w:val="%5."/>
      <w:lvlJc w:val="left"/>
      <w:pPr>
        <w:tabs>
          <w:tab w:val="num" w:pos="4320"/>
        </w:tabs>
        <w:ind w:left="4320" w:hanging="360"/>
      </w:pPr>
    </w:lvl>
    <w:lvl w:ilvl="5" w:tplc="04090005">
      <w:start w:val="1"/>
      <w:numFmt w:val="decimal"/>
      <w:lvlText w:val="%6."/>
      <w:lvlJc w:val="left"/>
      <w:pPr>
        <w:tabs>
          <w:tab w:val="num" w:pos="5040"/>
        </w:tabs>
        <w:ind w:left="5040" w:hanging="360"/>
      </w:pPr>
    </w:lvl>
    <w:lvl w:ilvl="6" w:tplc="04090001">
      <w:start w:val="1"/>
      <w:numFmt w:val="decimal"/>
      <w:lvlText w:val="%7."/>
      <w:lvlJc w:val="left"/>
      <w:pPr>
        <w:tabs>
          <w:tab w:val="num" w:pos="5760"/>
        </w:tabs>
        <w:ind w:left="5760" w:hanging="360"/>
      </w:pPr>
    </w:lvl>
    <w:lvl w:ilvl="7" w:tplc="04090003">
      <w:start w:val="1"/>
      <w:numFmt w:val="decimal"/>
      <w:lvlText w:val="%8."/>
      <w:lvlJc w:val="left"/>
      <w:pPr>
        <w:tabs>
          <w:tab w:val="num" w:pos="6480"/>
        </w:tabs>
        <w:ind w:left="6480" w:hanging="360"/>
      </w:pPr>
    </w:lvl>
    <w:lvl w:ilvl="8" w:tplc="04090005">
      <w:start w:val="1"/>
      <w:numFmt w:val="decimal"/>
      <w:lvlText w:val="%9."/>
      <w:lvlJc w:val="left"/>
      <w:pPr>
        <w:tabs>
          <w:tab w:val="num" w:pos="7200"/>
        </w:tabs>
        <w:ind w:left="7200" w:hanging="360"/>
      </w:pPr>
    </w:lvl>
  </w:abstractNum>
  <w:abstractNum w:abstractNumId="23">
    <w:nsid w:val="0F0723DB"/>
    <w:multiLevelType w:val="hybridMultilevel"/>
    <w:tmpl w:val="5D2E298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5">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6">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7">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8">
    <w:nsid w:val="139A348D"/>
    <w:multiLevelType w:val="hybridMultilevel"/>
    <w:tmpl w:val="14460C74"/>
    <w:lvl w:ilvl="0" w:tplc="0409000F">
      <w:start w:val="1"/>
      <w:numFmt w:val="decimal"/>
      <w:lvlText w:val="%1."/>
      <w:lvlJc w:val="left"/>
      <w:pPr>
        <w:ind w:left="720" w:hanging="360"/>
      </w:pPr>
      <w:rPr>
        <w:rFonts w:hint="default"/>
        <w:b w:val="0"/>
        <w:bCs w:val="0"/>
      </w:rPr>
    </w:lvl>
    <w:lvl w:ilvl="1" w:tplc="B5F27804">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1">
    <w:nsid w:val="15114F38"/>
    <w:multiLevelType w:val="multilevel"/>
    <w:tmpl w:val="F6223E4C"/>
    <w:lvl w:ilvl="0">
      <w:start w:val="1"/>
      <w:numFmt w:val="bullet"/>
      <w:lvlText w:val=""/>
      <w:lvlJc w:val="left"/>
      <w:pPr>
        <w:ind w:left="720" w:hanging="360"/>
      </w:pPr>
      <w:rPr>
        <w:rFonts w:ascii="Symbol" w:hAnsi="Symbol" w:hint="default"/>
        <w:u w:val="none"/>
      </w:rPr>
    </w:lvl>
    <w:lvl w:ilvl="1">
      <w:start w:val="1"/>
      <w:numFmt w:val="decimal"/>
      <w:isLgl/>
      <w:lvlText w:val="%1.%2."/>
      <w:lvlJc w:val="left"/>
      <w:pPr>
        <w:ind w:left="1050" w:hanging="690"/>
      </w:pPr>
      <w:rPr>
        <w:rFonts w:hint="default"/>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val="0"/>
        <w:bCs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2639"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2">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3">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4">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19FB679B"/>
    <w:multiLevelType w:val="multilevel"/>
    <w:tmpl w:val="F6223E4C"/>
    <w:lvl w:ilvl="0">
      <w:start w:val="1"/>
      <w:numFmt w:val="bullet"/>
      <w:lvlText w:val=""/>
      <w:lvlJc w:val="left"/>
      <w:pPr>
        <w:ind w:left="720" w:hanging="360"/>
      </w:pPr>
      <w:rPr>
        <w:rFonts w:ascii="Symbol" w:hAnsi="Symbol" w:hint="default"/>
        <w:u w:val="none"/>
      </w:rPr>
    </w:lvl>
    <w:lvl w:ilvl="1">
      <w:start w:val="1"/>
      <w:numFmt w:val="decimal"/>
      <w:isLgl/>
      <w:lvlText w:val="%1.%2."/>
      <w:lvlJc w:val="left"/>
      <w:pPr>
        <w:ind w:left="1050" w:hanging="690"/>
      </w:pPr>
      <w:rPr>
        <w:rFonts w:hint="default"/>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val="0"/>
        <w:bCs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2639"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6">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7">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8">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9">
    <w:nsid w:val="1F357709"/>
    <w:multiLevelType w:val="hybridMultilevel"/>
    <w:tmpl w:val="A6E662BC"/>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20742D67"/>
    <w:multiLevelType w:val="hybridMultilevel"/>
    <w:tmpl w:val="E5E65478"/>
    <w:lvl w:ilvl="0" w:tplc="0409000F">
      <w:start w:val="1"/>
      <w:numFmt w:val="decimal"/>
      <w:lvlText w:val="%1."/>
      <w:lvlJc w:val="left"/>
      <w:pPr>
        <w:ind w:left="989" w:hanging="360"/>
      </w:pPr>
    </w:lvl>
    <w:lvl w:ilvl="1" w:tplc="04090019" w:tentative="1">
      <w:start w:val="1"/>
      <w:numFmt w:val="lowerLetter"/>
      <w:lvlText w:val="%2."/>
      <w:lvlJc w:val="left"/>
      <w:pPr>
        <w:ind w:left="1709" w:hanging="360"/>
      </w:pPr>
    </w:lvl>
    <w:lvl w:ilvl="2" w:tplc="0409001B" w:tentative="1">
      <w:start w:val="1"/>
      <w:numFmt w:val="lowerRoman"/>
      <w:lvlText w:val="%3."/>
      <w:lvlJc w:val="right"/>
      <w:pPr>
        <w:ind w:left="2429" w:hanging="180"/>
      </w:pPr>
    </w:lvl>
    <w:lvl w:ilvl="3" w:tplc="0409000F" w:tentative="1">
      <w:start w:val="1"/>
      <w:numFmt w:val="decimal"/>
      <w:lvlText w:val="%4."/>
      <w:lvlJc w:val="left"/>
      <w:pPr>
        <w:ind w:left="3149" w:hanging="360"/>
      </w:pPr>
    </w:lvl>
    <w:lvl w:ilvl="4" w:tplc="04090019" w:tentative="1">
      <w:start w:val="1"/>
      <w:numFmt w:val="lowerLetter"/>
      <w:lvlText w:val="%5."/>
      <w:lvlJc w:val="left"/>
      <w:pPr>
        <w:ind w:left="3869" w:hanging="360"/>
      </w:pPr>
    </w:lvl>
    <w:lvl w:ilvl="5" w:tplc="0409001B" w:tentative="1">
      <w:start w:val="1"/>
      <w:numFmt w:val="lowerRoman"/>
      <w:lvlText w:val="%6."/>
      <w:lvlJc w:val="right"/>
      <w:pPr>
        <w:ind w:left="4589" w:hanging="180"/>
      </w:pPr>
    </w:lvl>
    <w:lvl w:ilvl="6" w:tplc="0409000F" w:tentative="1">
      <w:start w:val="1"/>
      <w:numFmt w:val="decimal"/>
      <w:lvlText w:val="%7."/>
      <w:lvlJc w:val="left"/>
      <w:pPr>
        <w:ind w:left="5309" w:hanging="360"/>
      </w:pPr>
    </w:lvl>
    <w:lvl w:ilvl="7" w:tplc="04090019" w:tentative="1">
      <w:start w:val="1"/>
      <w:numFmt w:val="lowerLetter"/>
      <w:lvlText w:val="%8."/>
      <w:lvlJc w:val="left"/>
      <w:pPr>
        <w:ind w:left="6029" w:hanging="360"/>
      </w:pPr>
    </w:lvl>
    <w:lvl w:ilvl="8" w:tplc="0409001B" w:tentative="1">
      <w:start w:val="1"/>
      <w:numFmt w:val="lowerRoman"/>
      <w:lvlText w:val="%9."/>
      <w:lvlJc w:val="right"/>
      <w:pPr>
        <w:ind w:left="6749" w:hanging="180"/>
      </w:pPr>
    </w:lvl>
  </w:abstractNum>
  <w:abstractNum w:abstractNumId="41">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2">
    <w:nsid w:val="22AD0B10"/>
    <w:multiLevelType w:val="multilevel"/>
    <w:tmpl w:val="3822BA5E"/>
    <w:lvl w:ilvl="0">
      <w:start w:val="1"/>
      <w:numFmt w:val="decimal"/>
      <w:lvlText w:val="%1."/>
      <w:lvlJc w:val="left"/>
      <w:pPr>
        <w:tabs>
          <w:tab w:val="num" w:pos="567"/>
        </w:tabs>
        <w:ind w:left="567" w:hanging="567"/>
      </w:pPr>
      <w:rPr>
        <w:b w:val="0"/>
        <w:bCs w:val="0"/>
      </w:rPr>
    </w:lvl>
    <w:lvl w:ilvl="1">
      <w:start w:val="1"/>
      <w:numFmt w:val="hebrew1"/>
      <w:lvlText w:val="%2."/>
      <w:lvlJc w:val="center"/>
      <w:pPr>
        <w:tabs>
          <w:tab w:val="num" w:pos="1985"/>
        </w:tabs>
        <w:ind w:left="1985" w:hanging="567"/>
      </w:pPr>
      <w:rPr>
        <w:b w:val="0"/>
        <w:bCs w:val="0"/>
      </w:rPr>
    </w:lvl>
    <w:lvl w:ilvl="2">
      <w:start w:val="1"/>
      <w:numFmt w:val="decimal"/>
      <w:lvlText w:val="%3."/>
      <w:lvlJc w:val="left"/>
      <w:pPr>
        <w:tabs>
          <w:tab w:val="num" w:pos="1701"/>
        </w:tabs>
        <w:ind w:left="1701" w:hanging="567"/>
      </w:pPr>
      <w:rPr>
        <w:b w:val="0"/>
        <w:bCs w:val="0"/>
      </w:rPr>
    </w:lvl>
    <w:lvl w:ilvl="3">
      <w:start w:val="1"/>
      <w:numFmt w:val="hebrew2"/>
      <w:lvlText w:val="%4."/>
      <w:lvlJc w:val="left"/>
      <w:pPr>
        <w:tabs>
          <w:tab w:val="num" w:pos="2268"/>
        </w:tabs>
        <w:ind w:left="2268" w:hanging="567"/>
      </w:pPr>
    </w:lvl>
    <w:lvl w:ilvl="4">
      <w:start w:val="1"/>
      <w:numFmt w:val="upperRoman"/>
      <w:lvlText w:val="%5."/>
      <w:lvlJc w:val="left"/>
      <w:pPr>
        <w:tabs>
          <w:tab w:val="num" w:pos="2835"/>
        </w:tabs>
        <w:ind w:left="2835" w:hanging="567"/>
      </w:pPr>
    </w:lvl>
    <w:lvl w:ilvl="5">
      <w:start w:val="1"/>
      <w:numFmt w:val="lowerRoman"/>
      <w:lvlText w:val="%6."/>
      <w:lvlJc w:val="left"/>
      <w:pPr>
        <w:tabs>
          <w:tab w:val="num" w:pos="3402"/>
        </w:tabs>
        <w:ind w:left="3402" w:hanging="567"/>
      </w:pPr>
    </w:lvl>
    <w:lvl w:ilvl="6">
      <w:start w:val="1"/>
      <w:numFmt w:val="decimal"/>
      <w:lvlText w:val="%7."/>
      <w:lvlJc w:val="left"/>
      <w:pPr>
        <w:tabs>
          <w:tab w:val="num" w:pos="3969"/>
        </w:tabs>
        <w:ind w:left="3969" w:hanging="567"/>
      </w:pPr>
    </w:lvl>
    <w:lvl w:ilvl="7">
      <w:start w:val="1"/>
      <w:numFmt w:val="hebrew1"/>
      <w:lvlText w:val="%8."/>
      <w:lvlJc w:val="left"/>
      <w:pPr>
        <w:tabs>
          <w:tab w:val="num" w:pos="4535"/>
        </w:tabs>
        <w:ind w:left="4535" w:hanging="566"/>
      </w:pPr>
    </w:lvl>
    <w:lvl w:ilvl="8">
      <w:start w:val="1"/>
      <w:numFmt w:val="upperRoman"/>
      <w:lvlText w:val="%9."/>
      <w:lvlJc w:val="left"/>
      <w:pPr>
        <w:tabs>
          <w:tab w:val="num" w:pos="5102"/>
        </w:tabs>
        <w:ind w:left="5102" w:hanging="567"/>
      </w:pPr>
    </w:lvl>
  </w:abstractNum>
  <w:abstractNum w:abstractNumId="43">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5">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6">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9">
    <w:nsid w:val="2C377D45"/>
    <w:multiLevelType w:val="hybridMultilevel"/>
    <w:tmpl w:val="42484940"/>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1">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2">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3">
    <w:nsid w:val="30DD583E"/>
    <w:multiLevelType w:val="hybridMultilevel"/>
    <w:tmpl w:val="2346758E"/>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4">
    <w:nsid w:val="32AE789D"/>
    <w:multiLevelType w:val="multilevel"/>
    <w:tmpl w:val="CB4CBF0A"/>
    <w:lvl w:ilvl="0">
      <w:start w:val="1"/>
      <w:numFmt w:val="decimal"/>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5">
    <w:nsid w:val="32CE3626"/>
    <w:multiLevelType w:val="multilevel"/>
    <w:tmpl w:val="F6223E4C"/>
    <w:lvl w:ilvl="0">
      <w:start w:val="1"/>
      <w:numFmt w:val="bullet"/>
      <w:lvlText w:val=""/>
      <w:lvlJc w:val="left"/>
      <w:pPr>
        <w:ind w:left="720" w:hanging="360"/>
      </w:pPr>
      <w:rPr>
        <w:rFonts w:ascii="Symbol" w:hAnsi="Symbol" w:hint="default"/>
        <w:u w:val="none"/>
      </w:rPr>
    </w:lvl>
    <w:lvl w:ilvl="1">
      <w:start w:val="1"/>
      <w:numFmt w:val="decimal"/>
      <w:isLgl/>
      <w:lvlText w:val="%1.%2."/>
      <w:lvlJc w:val="left"/>
      <w:pPr>
        <w:ind w:left="1050" w:hanging="690"/>
      </w:pPr>
      <w:rPr>
        <w:rFonts w:hint="default"/>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val="0"/>
        <w:bCs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2639"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6">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7">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8">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9">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0">
    <w:nsid w:val="37185569"/>
    <w:multiLevelType w:val="hybridMultilevel"/>
    <w:tmpl w:val="0A8ABB2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nsid w:val="3A370153"/>
    <w:multiLevelType w:val="hybridMultilevel"/>
    <w:tmpl w:val="A6E662BC"/>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4">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nsid w:val="40D57E6B"/>
    <w:multiLevelType w:val="multilevel"/>
    <w:tmpl w:val="F6223E4C"/>
    <w:lvl w:ilvl="0">
      <w:start w:val="1"/>
      <w:numFmt w:val="bullet"/>
      <w:lvlText w:val=""/>
      <w:lvlJc w:val="left"/>
      <w:pPr>
        <w:ind w:left="720" w:hanging="360"/>
      </w:pPr>
      <w:rPr>
        <w:rFonts w:ascii="Symbol" w:hAnsi="Symbol" w:hint="default"/>
        <w:u w:val="none"/>
      </w:rPr>
    </w:lvl>
    <w:lvl w:ilvl="1">
      <w:start w:val="1"/>
      <w:numFmt w:val="decimal"/>
      <w:isLgl/>
      <w:lvlText w:val="%1.%2."/>
      <w:lvlJc w:val="left"/>
      <w:pPr>
        <w:ind w:left="1050" w:hanging="690"/>
      </w:pPr>
      <w:rPr>
        <w:rFonts w:hint="default"/>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val="0"/>
        <w:bCs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2639"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6">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7">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9">
    <w:nsid w:val="467F3007"/>
    <w:multiLevelType w:val="multilevel"/>
    <w:tmpl w:val="F6223E4C"/>
    <w:lvl w:ilvl="0">
      <w:start w:val="1"/>
      <w:numFmt w:val="bullet"/>
      <w:lvlText w:val=""/>
      <w:lvlJc w:val="left"/>
      <w:pPr>
        <w:ind w:left="720" w:hanging="360"/>
      </w:pPr>
      <w:rPr>
        <w:rFonts w:ascii="Symbol" w:hAnsi="Symbol" w:hint="default"/>
        <w:u w:val="none"/>
      </w:rPr>
    </w:lvl>
    <w:lvl w:ilvl="1">
      <w:start w:val="1"/>
      <w:numFmt w:val="decimal"/>
      <w:isLgl/>
      <w:lvlText w:val="%1.%2."/>
      <w:lvlJc w:val="left"/>
      <w:pPr>
        <w:ind w:left="1050" w:hanging="690"/>
      </w:pPr>
      <w:rPr>
        <w:rFonts w:hint="default"/>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val="0"/>
        <w:bCs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2639"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0">
    <w:nsid w:val="46B3732F"/>
    <w:multiLevelType w:val="multilevel"/>
    <w:tmpl w:val="F6223E4C"/>
    <w:lvl w:ilvl="0">
      <w:start w:val="1"/>
      <w:numFmt w:val="bullet"/>
      <w:lvlText w:val=""/>
      <w:lvlJc w:val="left"/>
      <w:pPr>
        <w:ind w:left="720" w:hanging="360"/>
      </w:pPr>
      <w:rPr>
        <w:rFonts w:ascii="Symbol" w:hAnsi="Symbol" w:hint="default"/>
        <w:u w:val="none"/>
      </w:rPr>
    </w:lvl>
    <w:lvl w:ilvl="1">
      <w:start w:val="1"/>
      <w:numFmt w:val="decimal"/>
      <w:isLgl/>
      <w:lvlText w:val="%1.%2."/>
      <w:lvlJc w:val="left"/>
      <w:pPr>
        <w:ind w:left="1050" w:hanging="690"/>
      </w:pPr>
      <w:rPr>
        <w:rFonts w:hint="default"/>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val="0"/>
        <w:bCs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2639"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1">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72">
    <w:nsid w:val="470313BE"/>
    <w:multiLevelType w:val="multilevel"/>
    <w:tmpl w:val="88BC2918"/>
    <w:styleLink w:val="1"/>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3">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4">
    <w:nsid w:val="48DE378C"/>
    <w:multiLevelType w:val="multilevel"/>
    <w:tmpl w:val="AEEAF390"/>
    <w:lvl w:ilvl="0">
      <w:start w:val="1"/>
      <w:numFmt w:val="decimal"/>
      <w:lvlText w:val="%1."/>
      <w:lvlJc w:val="left"/>
      <w:pPr>
        <w:ind w:left="720" w:hanging="360"/>
      </w:pPr>
      <w:rPr>
        <w:rFonts w:hint="default"/>
        <w:u w:val="none"/>
      </w:rPr>
    </w:lvl>
    <w:lvl w:ilvl="1">
      <w:start w:val="1"/>
      <w:numFmt w:val="decimal"/>
      <w:isLgl/>
      <w:lvlText w:val="%1.%2."/>
      <w:lvlJc w:val="left"/>
      <w:pPr>
        <w:ind w:left="1050" w:hanging="690"/>
      </w:pPr>
      <w:rPr>
        <w:rFonts w:hint="default"/>
        <w:b w:val="0"/>
        <w:bCs w:val="0"/>
      </w:rPr>
    </w:lvl>
    <w:lvl w:ilvl="2">
      <w:start w:val="1"/>
      <w:numFmt w:val="decimal"/>
      <w:isLgl/>
      <w:lvlText w:val="%1.%2.%3."/>
      <w:lvlJc w:val="left"/>
      <w:pPr>
        <w:ind w:left="1080" w:hanging="720"/>
      </w:pPr>
      <w:rPr>
        <w:rFonts w:hint="default"/>
        <w:b w:val="0"/>
        <w:bCs w:val="0"/>
        <w:u w:val="single"/>
      </w:rPr>
    </w:lvl>
    <w:lvl w:ilvl="3">
      <w:start w:val="1"/>
      <w:numFmt w:val="decimal"/>
      <w:isLgl/>
      <w:lvlText w:val="%1.%2.%3.%4."/>
      <w:lvlJc w:val="left"/>
      <w:pPr>
        <w:ind w:left="1080" w:hanging="720"/>
      </w:pPr>
      <w:rPr>
        <w:rFonts w:ascii="David" w:hAnsi="David" w:cs="David" w:hint="default"/>
        <w:b w:val="0"/>
        <w:bCs w:val="0"/>
      </w:rPr>
    </w:lvl>
    <w:lvl w:ilvl="4">
      <w:start w:val="1"/>
      <w:numFmt w:val="decimal"/>
      <w:isLgl/>
      <w:lvlText w:val="%1.%2.%3.%4.%5."/>
      <w:lvlJc w:val="left"/>
      <w:pPr>
        <w:ind w:left="1440" w:hanging="1080"/>
      </w:pPr>
      <w:rPr>
        <w:rFonts w:hint="default"/>
        <w:b w:val="0"/>
        <w:bCs w:val="0"/>
      </w:rPr>
    </w:lvl>
    <w:lvl w:ilvl="5">
      <w:start w:val="1"/>
      <w:numFmt w:val="decimal"/>
      <w:isLgl/>
      <w:lvlText w:val="%1.%2.%3.%4.%5.%6."/>
      <w:lvlJc w:val="left"/>
      <w:pPr>
        <w:ind w:left="2639"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5">
    <w:nsid w:val="49033200"/>
    <w:multiLevelType w:val="multilevel"/>
    <w:tmpl w:val="F6223E4C"/>
    <w:lvl w:ilvl="0">
      <w:start w:val="1"/>
      <w:numFmt w:val="bullet"/>
      <w:lvlText w:val=""/>
      <w:lvlJc w:val="left"/>
      <w:pPr>
        <w:ind w:left="720" w:hanging="360"/>
      </w:pPr>
      <w:rPr>
        <w:rFonts w:ascii="Symbol" w:hAnsi="Symbol" w:hint="default"/>
        <w:u w:val="none"/>
      </w:rPr>
    </w:lvl>
    <w:lvl w:ilvl="1">
      <w:start w:val="1"/>
      <w:numFmt w:val="decimal"/>
      <w:isLgl/>
      <w:lvlText w:val="%1.%2."/>
      <w:lvlJc w:val="left"/>
      <w:pPr>
        <w:ind w:left="1050" w:hanging="690"/>
      </w:pPr>
      <w:rPr>
        <w:rFonts w:hint="default"/>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val="0"/>
        <w:bCs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2639"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6">
    <w:nsid w:val="4CF80149"/>
    <w:multiLevelType w:val="multilevel"/>
    <w:tmpl w:val="D9C637D8"/>
    <w:lvl w:ilvl="0">
      <w:start w:val="1"/>
      <w:numFmt w:val="upperLetter"/>
      <w:lvlText w:val="%1."/>
      <w:lvlJc w:val="left"/>
      <w:pPr>
        <w:ind w:left="720" w:hanging="360"/>
      </w:pPr>
      <w:rPr>
        <w:rFonts w:hint="default"/>
        <w:u w:val="none"/>
      </w:rPr>
    </w:lvl>
    <w:lvl w:ilvl="1">
      <w:start w:val="1"/>
      <w:numFmt w:val="decimal"/>
      <w:isLgl/>
      <w:lvlText w:val="%1.%2."/>
      <w:lvlJc w:val="left"/>
      <w:pPr>
        <w:ind w:left="1050" w:hanging="690"/>
      </w:pPr>
      <w:rPr>
        <w:rFonts w:hint="default"/>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val="0"/>
        <w:bCs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2639"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7">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8">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9">
    <w:nsid w:val="504B1AE0"/>
    <w:multiLevelType w:val="multilevel"/>
    <w:tmpl w:val="F6223E4C"/>
    <w:lvl w:ilvl="0">
      <w:start w:val="1"/>
      <w:numFmt w:val="bullet"/>
      <w:lvlText w:val=""/>
      <w:lvlJc w:val="left"/>
      <w:pPr>
        <w:ind w:left="720" w:hanging="360"/>
      </w:pPr>
      <w:rPr>
        <w:rFonts w:ascii="Symbol" w:hAnsi="Symbol" w:hint="default"/>
        <w:u w:val="none"/>
      </w:rPr>
    </w:lvl>
    <w:lvl w:ilvl="1">
      <w:start w:val="1"/>
      <w:numFmt w:val="decimal"/>
      <w:isLgl/>
      <w:lvlText w:val="%1.%2."/>
      <w:lvlJc w:val="left"/>
      <w:pPr>
        <w:ind w:left="1050" w:hanging="690"/>
      </w:pPr>
      <w:rPr>
        <w:rFonts w:hint="default"/>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val="0"/>
        <w:bCs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2639"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0">
    <w:nsid w:val="50A80DDC"/>
    <w:multiLevelType w:val="hybridMultilevel"/>
    <w:tmpl w:val="A6E662B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1">
    <w:nsid w:val="50CC6877"/>
    <w:multiLevelType w:val="multilevel"/>
    <w:tmpl w:val="F6223E4C"/>
    <w:lvl w:ilvl="0">
      <w:start w:val="1"/>
      <w:numFmt w:val="bullet"/>
      <w:lvlText w:val=""/>
      <w:lvlJc w:val="left"/>
      <w:pPr>
        <w:ind w:left="720" w:hanging="360"/>
      </w:pPr>
      <w:rPr>
        <w:rFonts w:ascii="Symbol" w:hAnsi="Symbol" w:hint="default"/>
        <w:u w:val="none"/>
      </w:rPr>
    </w:lvl>
    <w:lvl w:ilvl="1">
      <w:start w:val="1"/>
      <w:numFmt w:val="decimal"/>
      <w:isLgl/>
      <w:lvlText w:val="%1.%2."/>
      <w:lvlJc w:val="left"/>
      <w:pPr>
        <w:ind w:left="1050" w:hanging="690"/>
      </w:pPr>
      <w:rPr>
        <w:rFonts w:hint="default"/>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val="0"/>
        <w:bCs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2639"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2">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3">
    <w:nsid w:val="52070F60"/>
    <w:multiLevelType w:val="hybridMultilevel"/>
    <w:tmpl w:val="0A0EFBE6"/>
    <w:lvl w:ilvl="0" w:tplc="588ED482">
      <w:start w:val="1"/>
      <w:numFmt w:val="decimal"/>
      <w:pStyle w:val="10"/>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85">
    <w:nsid w:val="52973C6E"/>
    <w:multiLevelType w:val="hybridMultilevel"/>
    <w:tmpl w:val="4268EA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nsid w:val="53720676"/>
    <w:multiLevelType w:val="hybridMultilevel"/>
    <w:tmpl w:val="A6E662B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9">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9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91">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92">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93">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94">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nsid w:val="5AEF41DE"/>
    <w:multiLevelType w:val="hybridMultilevel"/>
    <w:tmpl w:val="4268EA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97">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98">
    <w:nsid w:val="5BD25F43"/>
    <w:multiLevelType w:val="hybridMultilevel"/>
    <w:tmpl w:val="A6E662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01">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2">
    <w:nsid w:val="5E9B20E3"/>
    <w:multiLevelType w:val="multilevel"/>
    <w:tmpl w:val="B8E254B4"/>
    <w:lvl w:ilvl="0">
      <w:start w:val="1"/>
      <w:numFmt w:val="decimal"/>
      <w:lvlText w:val="%1."/>
      <w:lvlJc w:val="left"/>
      <w:pPr>
        <w:ind w:left="720" w:hanging="360"/>
      </w:pPr>
      <w:rPr>
        <w:rFonts w:hint="default"/>
        <w:u w:val="none"/>
      </w:rPr>
    </w:lvl>
    <w:lvl w:ilvl="1">
      <w:start w:val="1"/>
      <w:numFmt w:val="decimal"/>
      <w:isLgl/>
      <w:lvlText w:val="%1.%2."/>
      <w:lvlJc w:val="left"/>
      <w:pPr>
        <w:ind w:left="1050" w:hanging="690"/>
      </w:pPr>
      <w:rPr>
        <w:rFonts w:hint="default"/>
        <w:b w:val="0"/>
        <w:bCs w:val="0"/>
      </w:rPr>
    </w:lvl>
    <w:lvl w:ilvl="2">
      <w:start w:val="1"/>
      <w:numFmt w:val="decimal"/>
      <w:isLgl/>
      <w:lvlText w:val="%1.%2.%3."/>
      <w:lvlJc w:val="left"/>
      <w:pPr>
        <w:ind w:left="1570" w:hanging="720"/>
      </w:pPr>
      <w:rPr>
        <w:rFonts w:hint="default"/>
        <w:b w:val="0"/>
        <w:bCs w:val="0"/>
        <w:u w:val="none"/>
      </w:rPr>
    </w:lvl>
    <w:lvl w:ilvl="3">
      <w:start w:val="1"/>
      <w:numFmt w:val="decimal"/>
      <w:isLgl/>
      <w:lvlText w:val="%1.%2.%3.%4."/>
      <w:lvlJc w:val="left"/>
      <w:pPr>
        <w:ind w:left="1854" w:hanging="720"/>
      </w:pPr>
      <w:rPr>
        <w:rFonts w:ascii="David" w:hAnsi="David" w:cs="David" w:hint="default"/>
        <w:b w:val="0"/>
        <w:bCs w:val="0"/>
        <w:sz w:val="24"/>
        <w:szCs w:val="24"/>
      </w:rPr>
    </w:lvl>
    <w:lvl w:ilvl="4">
      <w:start w:val="1"/>
      <w:numFmt w:val="decimal"/>
      <w:isLgl/>
      <w:lvlText w:val="%1.%2.%3.%4.%5."/>
      <w:lvlJc w:val="left"/>
      <w:pPr>
        <w:ind w:left="3773" w:hanging="1080"/>
      </w:pPr>
      <w:rPr>
        <w:rFonts w:ascii="David" w:hAnsi="David" w:cs="David" w:hint="default"/>
        <w:b w:val="0"/>
        <w:bCs w:val="0"/>
        <w:sz w:val="24"/>
        <w:szCs w:val="24"/>
      </w:rPr>
    </w:lvl>
    <w:lvl w:ilvl="5">
      <w:start w:val="1"/>
      <w:numFmt w:val="decimal"/>
      <w:isLgl/>
      <w:lvlText w:val="%1.%2.%3.%4.%5.%6."/>
      <w:lvlJc w:val="left"/>
      <w:pPr>
        <w:ind w:left="2639" w:hanging="1080"/>
      </w:pPr>
      <w:rPr>
        <w:rFonts w:hint="default"/>
        <w:sz w:val="24"/>
        <w:szCs w:val="24"/>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03">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104">
    <w:nsid w:val="637E28BD"/>
    <w:multiLevelType w:val="multilevel"/>
    <w:tmpl w:val="F6223E4C"/>
    <w:lvl w:ilvl="0">
      <w:start w:val="1"/>
      <w:numFmt w:val="bullet"/>
      <w:lvlText w:val=""/>
      <w:lvlJc w:val="left"/>
      <w:pPr>
        <w:ind w:left="720" w:hanging="360"/>
      </w:pPr>
      <w:rPr>
        <w:rFonts w:ascii="Symbol" w:hAnsi="Symbol" w:hint="default"/>
        <w:u w:val="none"/>
      </w:rPr>
    </w:lvl>
    <w:lvl w:ilvl="1">
      <w:start w:val="1"/>
      <w:numFmt w:val="decimal"/>
      <w:isLgl/>
      <w:lvlText w:val="%1.%2."/>
      <w:lvlJc w:val="left"/>
      <w:pPr>
        <w:ind w:left="1050" w:hanging="690"/>
      </w:pPr>
      <w:rPr>
        <w:rFonts w:hint="default"/>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val="0"/>
        <w:bCs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2639"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05">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06">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7">
    <w:nsid w:val="672D7148"/>
    <w:multiLevelType w:val="multilevel"/>
    <w:tmpl w:val="5E1A91B4"/>
    <w:lvl w:ilvl="0">
      <w:start w:val="1"/>
      <w:numFmt w:val="decimal"/>
      <w:lvlText w:val="%1."/>
      <w:lvlJc w:val="left"/>
      <w:pPr>
        <w:ind w:left="720" w:hanging="360"/>
      </w:pPr>
      <w:rPr>
        <w:rFonts w:hint="default"/>
        <w:u w:val="none"/>
      </w:rPr>
    </w:lvl>
    <w:lvl w:ilvl="1">
      <w:start w:val="1"/>
      <w:numFmt w:val="decimal"/>
      <w:isLgl/>
      <w:lvlText w:val="%1.%2."/>
      <w:lvlJc w:val="left"/>
      <w:pPr>
        <w:ind w:left="1050" w:hanging="690"/>
      </w:pPr>
      <w:rPr>
        <w:rFonts w:hint="default"/>
      </w:rPr>
    </w:lvl>
    <w:lvl w:ilvl="2">
      <w:start w:val="1"/>
      <w:numFmt w:val="decimal"/>
      <w:isLgl/>
      <w:lvlText w:val="%1.%2.%3."/>
      <w:lvlJc w:val="left"/>
      <w:pPr>
        <w:ind w:left="1080" w:hanging="720"/>
      </w:pPr>
      <w:rPr>
        <w:rFonts w:hint="default"/>
        <w:b w:val="0"/>
        <w:bCs w:val="0"/>
        <w:u w:val="single"/>
      </w:rPr>
    </w:lvl>
    <w:lvl w:ilvl="3">
      <w:start w:val="1"/>
      <w:numFmt w:val="decimal"/>
      <w:isLgl/>
      <w:lvlText w:val="%1.%2.%3.%4."/>
      <w:lvlJc w:val="left"/>
      <w:pPr>
        <w:ind w:left="1080" w:hanging="720"/>
      </w:pPr>
      <w:rPr>
        <w:rFonts w:ascii="David" w:hAnsi="David" w:cs="David" w:hint="default"/>
        <w:b w:val="0"/>
        <w:bCs w:val="0"/>
      </w:rPr>
    </w:lvl>
    <w:lvl w:ilvl="4">
      <w:start w:val="1"/>
      <w:numFmt w:val="decimal"/>
      <w:isLgl/>
      <w:lvlText w:val="%1.%2.%3.%4.%5."/>
      <w:lvlJc w:val="left"/>
      <w:pPr>
        <w:ind w:left="1440" w:hanging="1080"/>
      </w:pPr>
      <w:rPr>
        <w:rFonts w:hint="default"/>
        <w:b w:val="0"/>
        <w:bCs w:val="0"/>
      </w:rPr>
    </w:lvl>
    <w:lvl w:ilvl="5">
      <w:start w:val="1"/>
      <w:numFmt w:val="decimal"/>
      <w:isLgl/>
      <w:lvlText w:val="%1.%2.%3.%4.%5.%6."/>
      <w:lvlJc w:val="left"/>
      <w:pPr>
        <w:ind w:left="2639"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08">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09">
    <w:nsid w:val="6A731D28"/>
    <w:multiLevelType w:val="hybridMultilevel"/>
    <w:tmpl w:val="84287BEC"/>
    <w:lvl w:ilvl="0" w:tplc="41E0A9DC">
      <w:start w:val="1"/>
      <w:numFmt w:val="bullet"/>
      <w:lvlText w:val="-"/>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11">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12">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13">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14">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5">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6">
    <w:nsid w:val="6CB116F8"/>
    <w:multiLevelType w:val="multilevel"/>
    <w:tmpl w:val="77D463A2"/>
    <w:lvl w:ilvl="0">
      <w:start w:val="1"/>
      <w:numFmt w:val="decimal"/>
      <w:lvlText w:val="%1."/>
      <w:lvlJc w:val="left"/>
      <w:pPr>
        <w:ind w:left="720" w:hanging="360"/>
      </w:pPr>
      <w:rPr>
        <w:rFonts w:hint="default"/>
        <w:u w:val="none"/>
      </w:rPr>
    </w:lvl>
    <w:lvl w:ilvl="1">
      <w:start w:val="1"/>
      <w:numFmt w:val="decimal"/>
      <w:isLgl/>
      <w:lvlText w:val="%1.%2."/>
      <w:lvlJc w:val="left"/>
      <w:pPr>
        <w:ind w:left="1050" w:hanging="690"/>
      </w:pPr>
      <w:rPr>
        <w:rFonts w:hint="default"/>
      </w:rPr>
    </w:lvl>
    <w:lvl w:ilvl="2">
      <w:start w:val="1"/>
      <w:numFmt w:val="decimal"/>
      <w:isLgl/>
      <w:lvlText w:val="%1.%2.%3."/>
      <w:lvlJc w:val="left"/>
      <w:pPr>
        <w:ind w:left="1570" w:hanging="720"/>
      </w:pPr>
      <w:rPr>
        <w:rFonts w:hint="default"/>
        <w:b w:val="0"/>
        <w:bCs w:val="0"/>
        <w:u w:val="none"/>
      </w:rPr>
    </w:lvl>
    <w:lvl w:ilvl="3">
      <w:start w:val="1"/>
      <w:numFmt w:val="decimal"/>
      <w:isLgl/>
      <w:lvlText w:val="%1.%2.%3.%4."/>
      <w:lvlJc w:val="left"/>
      <w:pPr>
        <w:ind w:left="1854" w:hanging="720"/>
      </w:pPr>
      <w:rPr>
        <w:rFonts w:ascii="David" w:hAnsi="David" w:cs="David" w:hint="default"/>
        <w:b w:val="0"/>
        <w:bCs w:val="0"/>
        <w:sz w:val="24"/>
        <w:szCs w:val="24"/>
      </w:rPr>
    </w:lvl>
    <w:lvl w:ilvl="4">
      <w:start w:val="1"/>
      <w:numFmt w:val="decimal"/>
      <w:isLgl/>
      <w:lvlText w:val="%1.%2.%3.%4.%5."/>
      <w:lvlJc w:val="left"/>
      <w:pPr>
        <w:ind w:left="3773" w:hanging="1080"/>
      </w:pPr>
      <w:rPr>
        <w:rFonts w:ascii="David" w:hAnsi="David" w:cs="David" w:hint="default"/>
        <w:b w:val="0"/>
        <w:bCs w:val="0"/>
        <w:sz w:val="24"/>
        <w:szCs w:val="24"/>
      </w:rPr>
    </w:lvl>
    <w:lvl w:ilvl="5">
      <w:start w:val="1"/>
      <w:numFmt w:val="decimal"/>
      <w:isLgl/>
      <w:lvlText w:val="%1.%2.%3.%4.%5.%6."/>
      <w:lvlJc w:val="left"/>
      <w:pPr>
        <w:ind w:left="2639" w:hanging="1080"/>
      </w:pPr>
      <w:rPr>
        <w:rFonts w:hint="default"/>
        <w:sz w:val="24"/>
        <w:szCs w:val="24"/>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17">
    <w:nsid w:val="6DD55B19"/>
    <w:multiLevelType w:val="hybridMultilevel"/>
    <w:tmpl w:val="A6E662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nsid w:val="6E2B3638"/>
    <w:multiLevelType w:val="multilevel"/>
    <w:tmpl w:val="F6223E4C"/>
    <w:lvl w:ilvl="0">
      <w:start w:val="1"/>
      <w:numFmt w:val="bullet"/>
      <w:lvlText w:val=""/>
      <w:lvlJc w:val="left"/>
      <w:pPr>
        <w:ind w:left="720" w:hanging="360"/>
      </w:pPr>
      <w:rPr>
        <w:rFonts w:ascii="Symbol" w:hAnsi="Symbol" w:hint="default"/>
        <w:u w:val="none"/>
      </w:rPr>
    </w:lvl>
    <w:lvl w:ilvl="1">
      <w:start w:val="1"/>
      <w:numFmt w:val="decimal"/>
      <w:isLgl/>
      <w:lvlText w:val="%1.%2."/>
      <w:lvlJc w:val="left"/>
      <w:pPr>
        <w:ind w:left="1050" w:hanging="690"/>
      </w:pPr>
      <w:rPr>
        <w:rFonts w:hint="default"/>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val="0"/>
        <w:bCs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2639"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19">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20">
    <w:nsid w:val="6FC35F3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1">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22">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3">
    <w:nsid w:val="71A92E79"/>
    <w:multiLevelType w:val="multilevel"/>
    <w:tmpl w:val="F6223E4C"/>
    <w:lvl w:ilvl="0">
      <w:start w:val="1"/>
      <w:numFmt w:val="bullet"/>
      <w:lvlText w:val=""/>
      <w:lvlJc w:val="left"/>
      <w:pPr>
        <w:ind w:left="720" w:hanging="360"/>
      </w:pPr>
      <w:rPr>
        <w:rFonts w:ascii="Symbol" w:hAnsi="Symbol" w:hint="default"/>
        <w:u w:val="none"/>
      </w:rPr>
    </w:lvl>
    <w:lvl w:ilvl="1">
      <w:start w:val="1"/>
      <w:numFmt w:val="decimal"/>
      <w:isLgl/>
      <w:lvlText w:val="%1.%2."/>
      <w:lvlJc w:val="left"/>
      <w:pPr>
        <w:ind w:left="1050" w:hanging="690"/>
      </w:pPr>
      <w:rPr>
        <w:rFonts w:hint="default"/>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val="0"/>
        <w:bCs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2639"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24">
    <w:nsid w:val="735A09C4"/>
    <w:multiLevelType w:val="multilevel"/>
    <w:tmpl w:val="5E1A91B4"/>
    <w:lvl w:ilvl="0">
      <w:start w:val="1"/>
      <w:numFmt w:val="decimal"/>
      <w:lvlText w:val="%1."/>
      <w:lvlJc w:val="left"/>
      <w:pPr>
        <w:ind w:left="720" w:hanging="360"/>
      </w:pPr>
      <w:rPr>
        <w:rFonts w:hint="default"/>
        <w:u w:val="none"/>
      </w:rPr>
    </w:lvl>
    <w:lvl w:ilvl="1">
      <w:start w:val="1"/>
      <w:numFmt w:val="decimal"/>
      <w:isLgl/>
      <w:lvlText w:val="%1.%2."/>
      <w:lvlJc w:val="left"/>
      <w:pPr>
        <w:ind w:left="1050" w:hanging="690"/>
      </w:pPr>
      <w:rPr>
        <w:rFonts w:hint="default"/>
      </w:rPr>
    </w:lvl>
    <w:lvl w:ilvl="2">
      <w:start w:val="1"/>
      <w:numFmt w:val="decimal"/>
      <w:isLgl/>
      <w:lvlText w:val="%1.%2.%3."/>
      <w:lvlJc w:val="left"/>
      <w:pPr>
        <w:ind w:left="1080" w:hanging="720"/>
      </w:pPr>
      <w:rPr>
        <w:rFonts w:hint="default"/>
        <w:b w:val="0"/>
        <w:bCs w:val="0"/>
        <w:u w:val="single"/>
      </w:rPr>
    </w:lvl>
    <w:lvl w:ilvl="3">
      <w:start w:val="1"/>
      <w:numFmt w:val="decimal"/>
      <w:isLgl/>
      <w:lvlText w:val="%1.%2.%3.%4."/>
      <w:lvlJc w:val="left"/>
      <w:pPr>
        <w:ind w:left="1080" w:hanging="720"/>
      </w:pPr>
      <w:rPr>
        <w:rFonts w:ascii="David" w:hAnsi="David" w:cs="David" w:hint="default"/>
        <w:b w:val="0"/>
        <w:bCs w:val="0"/>
      </w:rPr>
    </w:lvl>
    <w:lvl w:ilvl="4">
      <w:start w:val="1"/>
      <w:numFmt w:val="decimal"/>
      <w:isLgl/>
      <w:lvlText w:val="%1.%2.%3.%4.%5."/>
      <w:lvlJc w:val="left"/>
      <w:pPr>
        <w:ind w:left="1440" w:hanging="1080"/>
      </w:pPr>
      <w:rPr>
        <w:rFonts w:hint="default"/>
        <w:b w:val="0"/>
        <w:bCs w:val="0"/>
      </w:rPr>
    </w:lvl>
    <w:lvl w:ilvl="5">
      <w:start w:val="1"/>
      <w:numFmt w:val="decimal"/>
      <w:isLgl/>
      <w:lvlText w:val="%1.%2.%3.%4.%5.%6."/>
      <w:lvlJc w:val="left"/>
      <w:pPr>
        <w:ind w:left="2639"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25">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26">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27">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28">
    <w:nsid w:val="7BAA6DA2"/>
    <w:multiLevelType w:val="hybridMultilevel"/>
    <w:tmpl w:val="3A66D17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9">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0">
    <w:nsid w:val="7BFC4037"/>
    <w:multiLevelType w:val="multilevel"/>
    <w:tmpl w:val="F6223E4C"/>
    <w:lvl w:ilvl="0">
      <w:start w:val="1"/>
      <w:numFmt w:val="bullet"/>
      <w:lvlText w:val=""/>
      <w:lvlJc w:val="left"/>
      <w:pPr>
        <w:ind w:left="720" w:hanging="360"/>
      </w:pPr>
      <w:rPr>
        <w:rFonts w:ascii="Symbol" w:hAnsi="Symbol" w:hint="default"/>
        <w:u w:val="none"/>
      </w:rPr>
    </w:lvl>
    <w:lvl w:ilvl="1">
      <w:start w:val="1"/>
      <w:numFmt w:val="decimal"/>
      <w:isLgl/>
      <w:lvlText w:val="%1.%2."/>
      <w:lvlJc w:val="left"/>
      <w:pPr>
        <w:ind w:left="1050" w:hanging="690"/>
      </w:pPr>
      <w:rPr>
        <w:rFonts w:hint="default"/>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val="0"/>
        <w:bCs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2639"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31">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32">
    <w:nsid w:val="7D1A2B88"/>
    <w:multiLevelType w:val="hybridMultilevel"/>
    <w:tmpl w:val="A6E662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1145"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34">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6"/>
  </w:num>
  <w:num w:numId="2">
    <w:abstractNumId w:val="129"/>
  </w:num>
  <w:num w:numId="3">
    <w:abstractNumId w:val="54"/>
  </w:num>
  <w:num w:numId="4">
    <w:abstractNumId w:val="43"/>
  </w:num>
  <w:num w:numId="5">
    <w:abstractNumId w:val="89"/>
  </w:num>
  <w:num w:numId="6">
    <w:abstractNumId w:val="114"/>
  </w:num>
  <w:num w:numId="7">
    <w:abstractNumId w:val="1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26"/>
  </w:num>
  <w:num w:numId="10">
    <w:abstractNumId w:val="100"/>
  </w:num>
  <w:num w:numId="11">
    <w:abstractNumId w:val="78"/>
  </w:num>
  <w:num w:numId="12">
    <w:abstractNumId w:val="105"/>
  </w:num>
  <w:num w:numId="13">
    <w:abstractNumId w:val="96"/>
  </w:num>
  <w:num w:numId="14">
    <w:abstractNumId w:val="50"/>
  </w:num>
  <w:num w:numId="15">
    <w:abstractNumId w:val="77"/>
  </w:num>
  <w:num w:numId="16">
    <w:abstractNumId w:val="115"/>
  </w:num>
  <w:num w:numId="17">
    <w:abstractNumId w:val="25"/>
  </w:num>
  <w:num w:numId="18">
    <w:abstractNumId w:val="46"/>
  </w:num>
  <w:num w:numId="19">
    <w:abstractNumId w:val="68"/>
  </w:num>
  <w:num w:numId="20">
    <w:abstractNumId w:val="33"/>
  </w:num>
  <w:num w:numId="21">
    <w:abstractNumId w:val="88"/>
  </w:num>
  <w:num w:numId="22">
    <w:abstractNumId w:val="86"/>
  </w:num>
  <w:num w:numId="23">
    <w:abstractNumId w:val="18"/>
  </w:num>
  <w:num w:numId="24">
    <w:abstractNumId w:val="111"/>
  </w:num>
  <w:num w:numId="25">
    <w:abstractNumId w:val="36"/>
  </w:num>
  <w:num w:numId="26">
    <w:abstractNumId w:val="52"/>
  </w:num>
  <w:num w:numId="27">
    <w:abstractNumId w:val="92"/>
  </w:num>
  <w:num w:numId="28">
    <w:abstractNumId w:val="17"/>
  </w:num>
  <w:num w:numId="29">
    <w:abstractNumId w:val="10"/>
  </w:num>
  <w:num w:numId="30">
    <w:abstractNumId w:val="47"/>
  </w:num>
  <w:num w:numId="31">
    <w:abstractNumId w:val="127"/>
  </w:num>
  <w:num w:numId="32">
    <w:abstractNumId w:val="56"/>
  </w:num>
  <w:num w:numId="33">
    <w:abstractNumId w:val="131"/>
  </w:num>
  <w:num w:numId="34">
    <w:abstractNumId w:val="101"/>
  </w:num>
  <w:num w:numId="35">
    <w:abstractNumId w:val="67"/>
  </w:num>
  <w:num w:numId="36">
    <w:abstractNumId w:val="32"/>
  </w:num>
  <w:num w:numId="37">
    <w:abstractNumId w:val="51"/>
  </w:num>
  <w:num w:numId="38">
    <w:abstractNumId w:val="48"/>
  </w:num>
  <w:num w:numId="39">
    <w:abstractNumId w:val="20"/>
  </w:num>
  <w:num w:numId="40">
    <w:abstractNumId w:val="45"/>
  </w:num>
  <w:num w:numId="41">
    <w:abstractNumId w:val="73"/>
  </w:num>
  <w:num w:numId="42">
    <w:abstractNumId w:val="30"/>
  </w:num>
  <w:num w:numId="43">
    <w:abstractNumId w:val="24"/>
  </w:num>
  <w:num w:numId="44">
    <w:abstractNumId w:val="108"/>
  </w:num>
  <w:num w:numId="45">
    <w:abstractNumId w:val="93"/>
  </w:num>
  <w:num w:numId="46">
    <w:abstractNumId w:val="63"/>
  </w:num>
  <w:num w:numId="47">
    <w:abstractNumId w:val="16"/>
  </w:num>
  <w:num w:numId="48">
    <w:abstractNumId w:val="11"/>
  </w:num>
  <w:num w:numId="49">
    <w:abstractNumId w:val="37"/>
  </w:num>
  <w:num w:numId="50">
    <w:abstractNumId w:val="66"/>
  </w:num>
  <w:num w:numId="51">
    <w:abstractNumId w:val="57"/>
  </w:num>
  <w:num w:numId="52">
    <w:abstractNumId w:val="71"/>
  </w:num>
  <w:num w:numId="53">
    <w:abstractNumId w:val="90"/>
  </w:num>
  <w:num w:numId="54">
    <w:abstractNumId w:val="112"/>
  </w:num>
  <w:num w:numId="55">
    <w:abstractNumId w:val="38"/>
  </w:num>
  <w:num w:numId="56">
    <w:abstractNumId w:val="134"/>
  </w:num>
  <w:num w:numId="57">
    <w:abstractNumId w:val="59"/>
  </w:num>
  <w:num w:numId="58">
    <w:abstractNumId w:val="41"/>
  </w:num>
  <w:num w:numId="59">
    <w:abstractNumId w:val="7"/>
  </w:num>
  <w:num w:numId="60">
    <w:abstractNumId w:val="3"/>
  </w:num>
  <w:num w:numId="61">
    <w:abstractNumId w:val="2"/>
  </w:num>
  <w:num w:numId="62">
    <w:abstractNumId w:val="1"/>
  </w:num>
  <w:num w:numId="63">
    <w:abstractNumId w:val="0"/>
  </w:num>
  <w:num w:numId="64">
    <w:abstractNumId w:val="8"/>
  </w:num>
  <w:num w:numId="65">
    <w:abstractNumId w:val="6"/>
  </w:num>
  <w:num w:numId="66">
    <w:abstractNumId w:val="5"/>
  </w:num>
  <w:num w:numId="67">
    <w:abstractNumId w:val="4"/>
  </w:num>
  <w:num w:numId="68">
    <w:abstractNumId w:val="106"/>
  </w:num>
  <w:num w:numId="69">
    <w:abstractNumId w:val="110"/>
  </w:num>
  <w:num w:numId="70">
    <w:abstractNumId w:val="122"/>
  </w:num>
  <w:num w:numId="71">
    <w:abstractNumId w:val="72"/>
  </w:num>
  <w:num w:numId="72">
    <w:abstractNumId w:val="99"/>
    <w:lvlOverride w:ilvl="0">
      <w:startOverride w:val="1"/>
    </w:lvlOverride>
  </w:num>
  <w:num w:numId="73">
    <w:abstractNumId w:val="97"/>
  </w:num>
  <w:num w:numId="74">
    <w:abstractNumId w:val="91"/>
  </w:num>
  <w:num w:numId="75">
    <w:abstractNumId w:val="121"/>
  </w:num>
  <w:num w:numId="76">
    <w:abstractNumId w:val="29"/>
  </w:num>
  <w:num w:numId="77">
    <w:abstractNumId w:val="13"/>
  </w:num>
  <w:num w:numId="78">
    <w:abstractNumId w:val="113"/>
  </w:num>
  <w:num w:numId="79">
    <w:abstractNumId w:val="44"/>
  </w:num>
  <w:num w:numId="80">
    <w:abstractNumId w:val="94"/>
  </w:num>
  <w:num w:numId="81">
    <w:abstractNumId w:val="119"/>
  </w:num>
  <w:num w:numId="82">
    <w:abstractNumId w:val="82"/>
  </w:num>
  <w:num w:numId="83">
    <w:abstractNumId w:val="84"/>
  </w:num>
  <w:num w:numId="84">
    <w:abstractNumId w:val="21"/>
  </w:num>
  <w:num w:numId="85">
    <w:abstractNumId w:val="58"/>
  </w:num>
  <w:num w:numId="86">
    <w:abstractNumId w:val="27"/>
  </w:num>
  <w:num w:numId="87">
    <w:abstractNumId w:val="133"/>
  </w:num>
  <w:num w:numId="88">
    <w:abstractNumId w:val="15"/>
  </w:num>
  <w:num w:numId="89">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102"/>
  </w:num>
  <w:num w:numId="94">
    <w:abstractNumId w:val="95"/>
  </w:num>
  <w:num w:numId="95">
    <w:abstractNumId w:val="22"/>
  </w:num>
  <w:num w:numId="96">
    <w:abstractNumId w:val="85"/>
  </w:num>
  <w:num w:numId="97">
    <w:abstractNumId w:val="12"/>
  </w:num>
  <w:num w:numId="98">
    <w:abstractNumId w:val="53"/>
  </w:num>
  <w:num w:numId="99">
    <w:abstractNumId w:val="23"/>
  </w:num>
  <w:num w:numId="100">
    <w:abstractNumId w:val="109"/>
  </w:num>
  <w:num w:numId="101">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60"/>
  </w:num>
  <w:num w:numId="103">
    <w:abstractNumId w:val="118"/>
  </w:num>
  <w:num w:numId="104">
    <w:abstractNumId w:val="31"/>
  </w:num>
  <w:num w:numId="105">
    <w:abstractNumId w:val="70"/>
  </w:num>
  <w:num w:numId="106">
    <w:abstractNumId w:val="104"/>
  </w:num>
  <w:num w:numId="107">
    <w:abstractNumId w:val="65"/>
  </w:num>
  <w:num w:numId="108">
    <w:abstractNumId w:val="123"/>
  </w:num>
  <w:num w:numId="109">
    <w:abstractNumId w:val="81"/>
  </w:num>
  <w:num w:numId="110">
    <w:abstractNumId w:val="130"/>
  </w:num>
  <w:num w:numId="111">
    <w:abstractNumId w:val="35"/>
  </w:num>
  <w:num w:numId="112">
    <w:abstractNumId w:val="55"/>
  </w:num>
  <w:num w:numId="113">
    <w:abstractNumId w:val="19"/>
  </w:num>
  <w:num w:numId="114">
    <w:abstractNumId w:val="79"/>
  </w:num>
  <w:num w:numId="115">
    <w:abstractNumId w:val="75"/>
  </w:num>
  <w:num w:numId="116">
    <w:abstractNumId w:val="69"/>
  </w:num>
  <w:num w:numId="117">
    <w:abstractNumId w:val="83"/>
  </w:num>
  <w:num w:numId="118">
    <w:abstractNumId w:val="76"/>
  </w:num>
  <w:num w:numId="119">
    <w:abstractNumId w:val="107"/>
  </w:num>
  <w:num w:numId="120">
    <w:abstractNumId w:val="74"/>
  </w:num>
  <w:num w:numId="121">
    <w:abstractNumId w:val="124"/>
  </w:num>
  <w:num w:numId="122">
    <w:abstractNumId w:val="128"/>
  </w:num>
  <w:num w:numId="123">
    <w:abstractNumId w:val="120"/>
  </w:num>
  <w:num w:numId="124">
    <w:abstractNumId w:val="40"/>
  </w:num>
  <w:num w:numId="125">
    <w:abstractNumId w:val="39"/>
  </w:num>
  <w:num w:numId="126">
    <w:abstractNumId w:val="132"/>
  </w:num>
  <w:num w:numId="127">
    <w:abstractNumId w:val="62"/>
  </w:num>
  <w:num w:numId="128">
    <w:abstractNumId w:val="117"/>
  </w:num>
  <w:num w:numId="129">
    <w:abstractNumId w:val="14"/>
  </w:num>
  <w:num w:numId="130">
    <w:abstractNumId w:val="9"/>
  </w:num>
  <w:num w:numId="131">
    <w:abstractNumId w:val="80"/>
  </w:num>
  <w:num w:numId="132">
    <w:abstractNumId w:val="98"/>
  </w:num>
  <w:num w:numId="133">
    <w:abstractNumId w:val="87"/>
  </w:num>
  <w:num w:numId="134">
    <w:abstractNumId w:val="28"/>
  </w:num>
  <w:num w:numId="135">
    <w:abstractNumId w:val="116"/>
  </w:num>
  <w:numIdMacAtCleanup w:val="1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4"/>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20"/>
  <w:drawingGridHorizontalSpacing w:val="120"/>
  <w:displayHorizontalDrawingGridEvery w:val="0"/>
  <w:displayVerticalDrawingGridEvery w:val="0"/>
  <w:noPunctuationKerning/>
  <w:characterSpacingControl w:val="doNotCompress"/>
  <w:hdrShapeDefaults>
    <o:shapedefaults v:ext="edit" spidmax="4915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2AA"/>
    <w:rsid w:val="00000CA5"/>
    <w:rsid w:val="00001EA4"/>
    <w:rsid w:val="0000268B"/>
    <w:rsid w:val="00002BEE"/>
    <w:rsid w:val="000046CD"/>
    <w:rsid w:val="000051E6"/>
    <w:rsid w:val="0000576F"/>
    <w:rsid w:val="00005C7C"/>
    <w:rsid w:val="00005F8C"/>
    <w:rsid w:val="00006244"/>
    <w:rsid w:val="0000714B"/>
    <w:rsid w:val="000075E6"/>
    <w:rsid w:val="00010A93"/>
    <w:rsid w:val="00010B0D"/>
    <w:rsid w:val="00010D40"/>
    <w:rsid w:val="000118FB"/>
    <w:rsid w:val="00012574"/>
    <w:rsid w:val="00015110"/>
    <w:rsid w:val="00016F37"/>
    <w:rsid w:val="00017F8B"/>
    <w:rsid w:val="00020590"/>
    <w:rsid w:val="000205DC"/>
    <w:rsid w:val="00020F06"/>
    <w:rsid w:val="00021AD3"/>
    <w:rsid w:val="00022494"/>
    <w:rsid w:val="00023196"/>
    <w:rsid w:val="0002450D"/>
    <w:rsid w:val="000246E0"/>
    <w:rsid w:val="0002518C"/>
    <w:rsid w:val="0002570E"/>
    <w:rsid w:val="00025F4D"/>
    <w:rsid w:val="00030768"/>
    <w:rsid w:val="00032460"/>
    <w:rsid w:val="000330D1"/>
    <w:rsid w:val="00033176"/>
    <w:rsid w:val="00035919"/>
    <w:rsid w:val="00036CD3"/>
    <w:rsid w:val="00037C2C"/>
    <w:rsid w:val="00041AA8"/>
    <w:rsid w:val="00041CB8"/>
    <w:rsid w:val="00043D3C"/>
    <w:rsid w:val="00044609"/>
    <w:rsid w:val="00045A6B"/>
    <w:rsid w:val="00046B70"/>
    <w:rsid w:val="00046C58"/>
    <w:rsid w:val="00046EDF"/>
    <w:rsid w:val="0005008B"/>
    <w:rsid w:val="00051FDD"/>
    <w:rsid w:val="0005305E"/>
    <w:rsid w:val="000553FF"/>
    <w:rsid w:val="00055768"/>
    <w:rsid w:val="000577DC"/>
    <w:rsid w:val="00061735"/>
    <w:rsid w:val="000619A5"/>
    <w:rsid w:val="00062CF3"/>
    <w:rsid w:val="00064800"/>
    <w:rsid w:val="00064A7F"/>
    <w:rsid w:val="0006515C"/>
    <w:rsid w:val="000703BF"/>
    <w:rsid w:val="00070410"/>
    <w:rsid w:val="0007055B"/>
    <w:rsid w:val="000705A8"/>
    <w:rsid w:val="00070958"/>
    <w:rsid w:val="00071FBB"/>
    <w:rsid w:val="00072E45"/>
    <w:rsid w:val="000744F2"/>
    <w:rsid w:val="000767D0"/>
    <w:rsid w:val="000801B8"/>
    <w:rsid w:val="00080C22"/>
    <w:rsid w:val="0008192C"/>
    <w:rsid w:val="0008255F"/>
    <w:rsid w:val="00083043"/>
    <w:rsid w:val="00084484"/>
    <w:rsid w:val="000846AE"/>
    <w:rsid w:val="00084894"/>
    <w:rsid w:val="00084B18"/>
    <w:rsid w:val="00085DF7"/>
    <w:rsid w:val="00086DBD"/>
    <w:rsid w:val="0009042F"/>
    <w:rsid w:val="000907E2"/>
    <w:rsid w:val="00090C83"/>
    <w:rsid w:val="00090EFC"/>
    <w:rsid w:val="0009109A"/>
    <w:rsid w:val="00091C04"/>
    <w:rsid w:val="00092AEB"/>
    <w:rsid w:val="00094EAF"/>
    <w:rsid w:val="00097B60"/>
    <w:rsid w:val="000A026C"/>
    <w:rsid w:val="000A0439"/>
    <w:rsid w:val="000A474B"/>
    <w:rsid w:val="000A4AAD"/>
    <w:rsid w:val="000A4B66"/>
    <w:rsid w:val="000A6166"/>
    <w:rsid w:val="000B2B61"/>
    <w:rsid w:val="000B45F2"/>
    <w:rsid w:val="000B496E"/>
    <w:rsid w:val="000B6784"/>
    <w:rsid w:val="000B6F24"/>
    <w:rsid w:val="000B6F44"/>
    <w:rsid w:val="000C47C5"/>
    <w:rsid w:val="000C5EA3"/>
    <w:rsid w:val="000C6491"/>
    <w:rsid w:val="000C6D79"/>
    <w:rsid w:val="000C7864"/>
    <w:rsid w:val="000C7A41"/>
    <w:rsid w:val="000C7F6C"/>
    <w:rsid w:val="000D0138"/>
    <w:rsid w:val="000D0334"/>
    <w:rsid w:val="000D04F8"/>
    <w:rsid w:val="000D0BE3"/>
    <w:rsid w:val="000D0EE0"/>
    <w:rsid w:val="000D3D73"/>
    <w:rsid w:val="000D4D65"/>
    <w:rsid w:val="000D6142"/>
    <w:rsid w:val="000D6195"/>
    <w:rsid w:val="000D6366"/>
    <w:rsid w:val="000D71F4"/>
    <w:rsid w:val="000D7462"/>
    <w:rsid w:val="000E014F"/>
    <w:rsid w:val="000E0378"/>
    <w:rsid w:val="000E09FE"/>
    <w:rsid w:val="000E1412"/>
    <w:rsid w:val="000E1A4C"/>
    <w:rsid w:val="000E274F"/>
    <w:rsid w:val="000E41F7"/>
    <w:rsid w:val="000E5B39"/>
    <w:rsid w:val="000F0C8E"/>
    <w:rsid w:val="000F17AB"/>
    <w:rsid w:val="000F1EC2"/>
    <w:rsid w:val="000F3457"/>
    <w:rsid w:val="000F48F6"/>
    <w:rsid w:val="000F4AEB"/>
    <w:rsid w:val="000F4EF2"/>
    <w:rsid w:val="000F58DA"/>
    <w:rsid w:val="000F6045"/>
    <w:rsid w:val="001001CC"/>
    <w:rsid w:val="00102657"/>
    <w:rsid w:val="00102DCB"/>
    <w:rsid w:val="001032FF"/>
    <w:rsid w:val="00104383"/>
    <w:rsid w:val="00106091"/>
    <w:rsid w:val="00106947"/>
    <w:rsid w:val="0010753E"/>
    <w:rsid w:val="00107884"/>
    <w:rsid w:val="00110F84"/>
    <w:rsid w:val="001112D9"/>
    <w:rsid w:val="001126BD"/>
    <w:rsid w:val="00113521"/>
    <w:rsid w:val="0011366F"/>
    <w:rsid w:val="00115B15"/>
    <w:rsid w:val="00115EDF"/>
    <w:rsid w:val="001168FE"/>
    <w:rsid w:val="00116F8A"/>
    <w:rsid w:val="00121348"/>
    <w:rsid w:val="00121570"/>
    <w:rsid w:val="001243C1"/>
    <w:rsid w:val="00124845"/>
    <w:rsid w:val="00124C91"/>
    <w:rsid w:val="0012506A"/>
    <w:rsid w:val="001305BF"/>
    <w:rsid w:val="00130F81"/>
    <w:rsid w:val="00133897"/>
    <w:rsid w:val="001355D9"/>
    <w:rsid w:val="00136728"/>
    <w:rsid w:val="001376A7"/>
    <w:rsid w:val="00140AB2"/>
    <w:rsid w:val="0014131C"/>
    <w:rsid w:val="00143248"/>
    <w:rsid w:val="00143565"/>
    <w:rsid w:val="00144716"/>
    <w:rsid w:val="00146230"/>
    <w:rsid w:val="00147256"/>
    <w:rsid w:val="00150F85"/>
    <w:rsid w:val="00151413"/>
    <w:rsid w:val="00151679"/>
    <w:rsid w:val="001516C6"/>
    <w:rsid w:val="001516EB"/>
    <w:rsid w:val="0015175F"/>
    <w:rsid w:val="00151F45"/>
    <w:rsid w:val="00153674"/>
    <w:rsid w:val="00153837"/>
    <w:rsid w:val="00154364"/>
    <w:rsid w:val="00160527"/>
    <w:rsid w:val="001606B2"/>
    <w:rsid w:val="00161132"/>
    <w:rsid w:val="001617C9"/>
    <w:rsid w:val="0016193E"/>
    <w:rsid w:val="00162A2E"/>
    <w:rsid w:val="001633B6"/>
    <w:rsid w:val="00163609"/>
    <w:rsid w:val="0016372B"/>
    <w:rsid w:val="00163CE7"/>
    <w:rsid w:val="001640E3"/>
    <w:rsid w:val="001646F5"/>
    <w:rsid w:val="00165B80"/>
    <w:rsid w:val="00167774"/>
    <w:rsid w:val="0017085D"/>
    <w:rsid w:val="00171089"/>
    <w:rsid w:val="0017251D"/>
    <w:rsid w:val="0017310D"/>
    <w:rsid w:val="001736DA"/>
    <w:rsid w:val="001736EC"/>
    <w:rsid w:val="00173741"/>
    <w:rsid w:val="001738F2"/>
    <w:rsid w:val="00175671"/>
    <w:rsid w:val="00175D0D"/>
    <w:rsid w:val="00175D5F"/>
    <w:rsid w:val="00176FDB"/>
    <w:rsid w:val="0018263E"/>
    <w:rsid w:val="00182BCE"/>
    <w:rsid w:val="00183591"/>
    <w:rsid w:val="00183824"/>
    <w:rsid w:val="00183DF3"/>
    <w:rsid w:val="00184107"/>
    <w:rsid w:val="001858F8"/>
    <w:rsid w:val="0018683B"/>
    <w:rsid w:val="00186944"/>
    <w:rsid w:val="001874E3"/>
    <w:rsid w:val="001875C8"/>
    <w:rsid w:val="00190C7B"/>
    <w:rsid w:val="001911DF"/>
    <w:rsid w:val="00191A01"/>
    <w:rsid w:val="00191C6B"/>
    <w:rsid w:val="00191F31"/>
    <w:rsid w:val="00192894"/>
    <w:rsid w:val="00192EFE"/>
    <w:rsid w:val="001930B4"/>
    <w:rsid w:val="001930E5"/>
    <w:rsid w:val="001931F8"/>
    <w:rsid w:val="00195254"/>
    <w:rsid w:val="001956B5"/>
    <w:rsid w:val="001962EF"/>
    <w:rsid w:val="001969D8"/>
    <w:rsid w:val="00197607"/>
    <w:rsid w:val="001A0FEB"/>
    <w:rsid w:val="001A13EF"/>
    <w:rsid w:val="001A1475"/>
    <w:rsid w:val="001A20C4"/>
    <w:rsid w:val="001A2794"/>
    <w:rsid w:val="001A2815"/>
    <w:rsid w:val="001A2F2A"/>
    <w:rsid w:val="001A3DFA"/>
    <w:rsid w:val="001A47DD"/>
    <w:rsid w:val="001A56DA"/>
    <w:rsid w:val="001A5EC6"/>
    <w:rsid w:val="001B12E5"/>
    <w:rsid w:val="001B20F0"/>
    <w:rsid w:val="001B2F89"/>
    <w:rsid w:val="001B39CF"/>
    <w:rsid w:val="001B404D"/>
    <w:rsid w:val="001B481D"/>
    <w:rsid w:val="001B604E"/>
    <w:rsid w:val="001B7602"/>
    <w:rsid w:val="001B7C4C"/>
    <w:rsid w:val="001C29D5"/>
    <w:rsid w:val="001C29D8"/>
    <w:rsid w:val="001C2DD3"/>
    <w:rsid w:val="001C5154"/>
    <w:rsid w:val="001C7C80"/>
    <w:rsid w:val="001D1DA6"/>
    <w:rsid w:val="001D25A1"/>
    <w:rsid w:val="001D2FD9"/>
    <w:rsid w:val="001D35B8"/>
    <w:rsid w:val="001D3CF5"/>
    <w:rsid w:val="001D44B4"/>
    <w:rsid w:val="001D49A7"/>
    <w:rsid w:val="001D51E2"/>
    <w:rsid w:val="001D5BC3"/>
    <w:rsid w:val="001D5BE8"/>
    <w:rsid w:val="001D77EB"/>
    <w:rsid w:val="001E013C"/>
    <w:rsid w:val="001E038D"/>
    <w:rsid w:val="001E1792"/>
    <w:rsid w:val="001E1A35"/>
    <w:rsid w:val="001E1AED"/>
    <w:rsid w:val="001E2EE6"/>
    <w:rsid w:val="001E3A67"/>
    <w:rsid w:val="001E4234"/>
    <w:rsid w:val="001E474E"/>
    <w:rsid w:val="001E4E26"/>
    <w:rsid w:val="001E53AB"/>
    <w:rsid w:val="001E591F"/>
    <w:rsid w:val="001E5A2F"/>
    <w:rsid w:val="001E6F0E"/>
    <w:rsid w:val="001F0CD2"/>
    <w:rsid w:val="001F0F5F"/>
    <w:rsid w:val="001F5623"/>
    <w:rsid w:val="001F58C3"/>
    <w:rsid w:val="001F5D82"/>
    <w:rsid w:val="001F7429"/>
    <w:rsid w:val="00200265"/>
    <w:rsid w:val="00201611"/>
    <w:rsid w:val="00201CAD"/>
    <w:rsid w:val="00201CFB"/>
    <w:rsid w:val="00204649"/>
    <w:rsid w:val="00204B74"/>
    <w:rsid w:val="00205318"/>
    <w:rsid w:val="002055EC"/>
    <w:rsid w:val="00205883"/>
    <w:rsid w:val="00205953"/>
    <w:rsid w:val="00205A9D"/>
    <w:rsid w:val="002068ED"/>
    <w:rsid w:val="00207B49"/>
    <w:rsid w:val="00212048"/>
    <w:rsid w:val="00212128"/>
    <w:rsid w:val="0021293C"/>
    <w:rsid w:val="00213402"/>
    <w:rsid w:val="00213577"/>
    <w:rsid w:val="00213745"/>
    <w:rsid w:val="0021476D"/>
    <w:rsid w:val="00217D57"/>
    <w:rsid w:val="00220F74"/>
    <w:rsid w:val="00222968"/>
    <w:rsid w:val="00223000"/>
    <w:rsid w:val="00223E43"/>
    <w:rsid w:val="0022754A"/>
    <w:rsid w:val="00230478"/>
    <w:rsid w:val="00231E70"/>
    <w:rsid w:val="00232B57"/>
    <w:rsid w:val="00232EFB"/>
    <w:rsid w:val="002340CE"/>
    <w:rsid w:val="00234C07"/>
    <w:rsid w:val="00236D9C"/>
    <w:rsid w:val="00236E2C"/>
    <w:rsid w:val="0023762C"/>
    <w:rsid w:val="00242438"/>
    <w:rsid w:val="00243119"/>
    <w:rsid w:val="002431FD"/>
    <w:rsid w:val="00247A32"/>
    <w:rsid w:val="00247D6A"/>
    <w:rsid w:val="0025011E"/>
    <w:rsid w:val="002501AB"/>
    <w:rsid w:val="00250470"/>
    <w:rsid w:val="002533D6"/>
    <w:rsid w:val="00253500"/>
    <w:rsid w:val="00253DEB"/>
    <w:rsid w:val="00255E7A"/>
    <w:rsid w:val="00256E96"/>
    <w:rsid w:val="00256F13"/>
    <w:rsid w:val="00257052"/>
    <w:rsid w:val="00260A87"/>
    <w:rsid w:val="00261916"/>
    <w:rsid w:val="00262E60"/>
    <w:rsid w:val="00262F5A"/>
    <w:rsid w:val="00263AB1"/>
    <w:rsid w:val="00264503"/>
    <w:rsid w:val="0026660E"/>
    <w:rsid w:val="00267CF5"/>
    <w:rsid w:val="002711DE"/>
    <w:rsid w:val="00273B63"/>
    <w:rsid w:val="00275C84"/>
    <w:rsid w:val="00275C9F"/>
    <w:rsid w:val="00275FF2"/>
    <w:rsid w:val="002768E9"/>
    <w:rsid w:val="00276908"/>
    <w:rsid w:val="00276A94"/>
    <w:rsid w:val="00277A85"/>
    <w:rsid w:val="00277C9D"/>
    <w:rsid w:val="002804FF"/>
    <w:rsid w:val="00280DB6"/>
    <w:rsid w:val="00281833"/>
    <w:rsid w:val="00281950"/>
    <w:rsid w:val="00281C4B"/>
    <w:rsid w:val="00281E1C"/>
    <w:rsid w:val="00282039"/>
    <w:rsid w:val="002844C6"/>
    <w:rsid w:val="0028499C"/>
    <w:rsid w:val="00286386"/>
    <w:rsid w:val="00286E03"/>
    <w:rsid w:val="0028745C"/>
    <w:rsid w:val="00287BFF"/>
    <w:rsid w:val="00290272"/>
    <w:rsid w:val="00291019"/>
    <w:rsid w:val="00292057"/>
    <w:rsid w:val="0029267E"/>
    <w:rsid w:val="00293664"/>
    <w:rsid w:val="00294663"/>
    <w:rsid w:val="00294F95"/>
    <w:rsid w:val="0029577D"/>
    <w:rsid w:val="00297B59"/>
    <w:rsid w:val="002A3941"/>
    <w:rsid w:val="002A449D"/>
    <w:rsid w:val="002A4BD7"/>
    <w:rsid w:val="002A508A"/>
    <w:rsid w:val="002A606E"/>
    <w:rsid w:val="002A699A"/>
    <w:rsid w:val="002A71A4"/>
    <w:rsid w:val="002B164F"/>
    <w:rsid w:val="002B184D"/>
    <w:rsid w:val="002B1FB4"/>
    <w:rsid w:val="002B25E4"/>
    <w:rsid w:val="002B356A"/>
    <w:rsid w:val="002B39E7"/>
    <w:rsid w:val="002B40B4"/>
    <w:rsid w:val="002B4149"/>
    <w:rsid w:val="002B617D"/>
    <w:rsid w:val="002B7020"/>
    <w:rsid w:val="002B7D8B"/>
    <w:rsid w:val="002C1232"/>
    <w:rsid w:val="002C22C4"/>
    <w:rsid w:val="002C512D"/>
    <w:rsid w:val="002C567C"/>
    <w:rsid w:val="002C5A4E"/>
    <w:rsid w:val="002C621A"/>
    <w:rsid w:val="002C760B"/>
    <w:rsid w:val="002D0C37"/>
    <w:rsid w:val="002D1210"/>
    <w:rsid w:val="002D2855"/>
    <w:rsid w:val="002D2A2F"/>
    <w:rsid w:val="002D3504"/>
    <w:rsid w:val="002D3E51"/>
    <w:rsid w:val="002D427A"/>
    <w:rsid w:val="002D45DF"/>
    <w:rsid w:val="002D5294"/>
    <w:rsid w:val="002D5A01"/>
    <w:rsid w:val="002D60E2"/>
    <w:rsid w:val="002D645E"/>
    <w:rsid w:val="002D710E"/>
    <w:rsid w:val="002E0111"/>
    <w:rsid w:val="002E0664"/>
    <w:rsid w:val="002E0719"/>
    <w:rsid w:val="002E1766"/>
    <w:rsid w:val="002E24AB"/>
    <w:rsid w:val="002E4B5A"/>
    <w:rsid w:val="002E4EA9"/>
    <w:rsid w:val="002E4F90"/>
    <w:rsid w:val="002E5707"/>
    <w:rsid w:val="002F0374"/>
    <w:rsid w:val="002F0B09"/>
    <w:rsid w:val="002F0D28"/>
    <w:rsid w:val="002F148B"/>
    <w:rsid w:val="002F2701"/>
    <w:rsid w:val="002F3633"/>
    <w:rsid w:val="002F4587"/>
    <w:rsid w:val="002F5B94"/>
    <w:rsid w:val="002F610B"/>
    <w:rsid w:val="0030133C"/>
    <w:rsid w:val="00301E90"/>
    <w:rsid w:val="00304752"/>
    <w:rsid w:val="00305DB2"/>
    <w:rsid w:val="00306C5C"/>
    <w:rsid w:val="00306DA0"/>
    <w:rsid w:val="00307BC9"/>
    <w:rsid w:val="00310D85"/>
    <w:rsid w:val="003118C3"/>
    <w:rsid w:val="00311B81"/>
    <w:rsid w:val="00313757"/>
    <w:rsid w:val="00313D70"/>
    <w:rsid w:val="00313F5C"/>
    <w:rsid w:val="00314062"/>
    <w:rsid w:val="0031450A"/>
    <w:rsid w:val="00314B9E"/>
    <w:rsid w:val="0031566A"/>
    <w:rsid w:val="003164FD"/>
    <w:rsid w:val="0031739C"/>
    <w:rsid w:val="00320EE5"/>
    <w:rsid w:val="00321798"/>
    <w:rsid w:val="003218AB"/>
    <w:rsid w:val="00322011"/>
    <w:rsid w:val="00322DD2"/>
    <w:rsid w:val="00323798"/>
    <w:rsid w:val="003243C3"/>
    <w:rsid w:val="00325552"/>
    <w:rsid w:val="0032655A"/>
    <w:rsid w:val="00326B95"/>
    <w:rsid w:val="003271DB"/>
    <w:rsid w:val="0033073A"/>
    <w:rsid w:val="0033188F"/>
    <w:rsid w:val="00333B63"/>
    <w:rsid w:val="00334936"/>
    <w:rsid w:val="00334FD1"/>
    <w:rsid w:val="00335513"/>
    <w:rsid w:val="003356AA"/>
    <w:rsid w:val="003375A6"/>
    <w:rsid w:val="003409F5"/>
    <w:rsid w:val="00340E66"/>
    <w:rsid w:val="00341049"/>
    <w:rsid w:val="00341D5C"/>
    <w:rsid w:val="00343FB4"/>
    <w:rsid w:val="0034405B"/>
    <w:rsid w:val="003451BF"/>
    <w:rsid w:val="003453C1"/>
    <w:rsid w:val="00345F69"/>
    <w:rsid w:val="003465E8"/>
    <w:rsid w:val="00346BA8"/>
    <w:rsid w:val="00347D0F"/>
    <w:rsid w:val="00350522"/>
    <w:rsid w:val="00350889"/>
    <w:rsid w:val="003510FB"/>
    <w:rsid w:val="00352E9E"/>
    <w:rsid w:val="0035419B"/>
    <w:rsid w:val="00354F7E"/>
    <w:rsid w:val="00356562"/>
    <w:rsid w:val="003566D0"/>
    <w:rsid w:val="00356CB6"/>
    <w:rsid w:val="00357BC7"/>
    <w:rsid w:val="00357F15"/>
    <w:rsid w:val="003601E6"/>
    <w:rsid w:val="00360B97"/>
    <w:rsid w:val="00360C80"/>
    <w:rsid w:val="003614CF"/>
    <w:rsid w:val="003621BC"/>
    <w:rsid w:val="00363AA7"/>
    <w:rsid w:val="00363ED1"/>
    <w:rsid w:val="00364515"/>
    <w:rsid w:val="00364962"/>
    <w:rsid w:val="0036498F"/>
    <w:rsid w:val="00365211"/>
    <w:rsid w:val="00365DAD"/>
    <w:rsid w:val="003707AB"/>
    <w:rsid w:val="003725F4"/>
    <w:rsid w:val="003729BE"/>
    <w:rsid w:val="00373066"/>
    <w:rsid w:val="00373CF7"/>
    <w:rsid w:val="00374D60"/>
    <w:rsid w:val="00376817"/>
    <w:rsid w:val="003775ED"/>
    <w:rsid w:val="00380FAE"/>
    <w:rsid w:val="00381FC2"/>
    <w:rsid w:val="0038369B"/>
    <w:rsid w:val="00384166"/>
    <w:rsid w:val="003842DC"/>
    <w:rsid w:val="003849D9"/>
    <w:rsid w:val="00386541"/>
    <w:rsid w:val="0038672E"/>
    <w:rsid w:val="00387721"/>
    <w:rsid w:val="00390AD0"/>
    <w:rsid w:val="00391295"/>
    <w:rsid w:val="00392B0E"/>
    <w:rsid w:val="003947D3"/>
    <w:rsid w:val="00394C73"/>
    <w:rsid w:val="00396396"/>
    <w:rsid w:val="003A10F9"/>
    <w:rsid w:val="003A1F91"/>
    <w:rsid w:val="003A2021"/>
    <w:rsid w:val="003A30BD"/>
    <w:rsid w:val="003A4A86"/>
    <w:rsid w:val="003A4C77"/>
    <w:rsid w:val="003A4D4F"/>
    <w:rsid w:val="003A5073"/>
    <w:rsid w:val="003A5ACB"/>
    <w:rsid w:val="003A7B1E"/>
    <w:rsid w:val="003B05AB"/>
    <w:rsid w:val="003B084B"/>
    <w:rsid w:val="003B233D"/>
    <w:rsid w:val="003B31DA"/>
    <w:rsid w:val="003B3E14"/>
    <w:rsid w:val="003B4410"/>
    <w:rsid w:val="003B44DE"/>
    <w:rsid w:val="003B4C06"/>
    <w:rsid w:val="003B5078"/>
    <w:rsid w:val="003B51E7"/>
    <w:rsid w:val="003B5976"/>
    <w:rsid w:val="003B6421"/>
    <w:rsid w:val="003B7244"/>
    <w:rsid w:val="003B7A58"/>
    <w:rsid w:val="003C058F"/>
    <w:rsid w:val="003C2E7D"/>
    <w:rsid w:val="003C3EA5"/>
    <w:rsid w:val="003C403C"/>
    <w:rsid w:val="003C5BF4"/>
    <w:rsid w:val="003C609D"/>
    <w:rsid w:val="003C63AD"/>
    <w:rsid w:val="003C65F8"/>
    <w:rsid w:val="003D06DF"/>
    <w:rsid w:val="003D11BF"/>
    <w:rsid w:val="003D168E"/>
    <w:rsid w:val="003D1A46"/>
    <w:rsid w:val="003D2808"/>
    <w:rsid w:val="003D377C"/>
    <w:rsid w:val="003D4B55"/>
    <w:rsid w:val="003D4B83"/>
    <w:rsid w:val="003D4DB5"/>
    <w:rsid w:val="003D5BE1"/>
    <w:rsid w:val="003D5D46"/>
    <w:rsid w:val="003E2021"/>
    <w:rsid w:val="003E4095"/>
    <w:rsid w:val="003E6AAD"/>
    <w:rsid w:val="003E797E"/>
    <w:rsid w:val="003F042C"/>
    <w:rsid w:val="003F1632"/>
    <w:rsid w:val="003F1E9E"/>
    <w:rsid w:val="003F2B9E"/>
    <w:rsid w:val="003F3553"/>
    <w:rsid w:val="003F4FA5"/>
    <w:rsid w:val="003F52F8"/>
    <w:rsid w:val="003F57F9"/>
    <w:rsid w:val="003F5B18"/>
    <w:rsid w:val="003F639D"/>
    <w:rsid w:val="003F7C0E"/>
    <w:rsid w:val="00400613"/>
    <w:rsid w:val="00400662"/>
    <w:rsid w:val="00401711"/>
    <w:rsid w:val="0040195B"/>
    <w:rsid w:val="00401AC3"/>
    <w:rsid w:val="0040249F"/>
    <w:rsid w:val="004031E1"/>
    <w:rsid w:val="00406970"/>
    <w:rsid w:val="004074FB"/>
    <w:rsid w:val="0040754F"/>
    <w:rsid w:val="0041026C"/>
    <w:rsid w:val="0041105D"/>
    <w:rsid w:val="00414839"/>
    <w:rsid w:val="00414A04"/>
    <w:rsid w:val="004165AC"/>
    <w:rsid w:val="00416ECA"/>
    <w:rsid w:val="00421563"/>
    <w:rsid w:val="004223B1"/>
    <w:rsid w:val="00422487"/>
    <w:rsid w:val="00423FBD"/>
    <w:rsid w:val="00424144"/>
    <w:rsid w:val="004242EB"/>
    <w:rsid w:val="00424619"/>
    <w:rsid w:val="004247DE"/>
    <w:rsid w:val="00425F5C"/>
    <w:rsid w:val="00426614"/>
    <w:rsid w:val="00426901"/>
    <w:rsid w:val="004270B2"/>
    <w:rsid w:val="00427FD3"/>
    <w:rsid w:val="00430C07"/>
    <w:rsid w:val="00431371"/>
    <w:rsid w:val="00431F54"/>
    <w:rsid w:val="00432083"/>
    <w:rsid w:val="00433445"/>
    <w:rsid w:val="004354E3"/>
    <w:rsid w:val="004371D5"/>
    <w:rsid w:val="004379D0"/>
    <w:rsid w:val="0044052B"/>
    <w:rsid w:val="00440FB2"/>
    <w:rsid w:val="00443456"/>
    <w:rsid w:val="0044346B"/>
    <w:rsid w:val="00443775"/>
    <w:rsid w:val="0044499C"/>
    <w:rsid w:val="004450D4"/>
    <w:rsid w:val="0045059F"/>
    <w:rsid w:val="004507AE"/>
    <w:rsid w:val="00451F92"/>
    <w:rsid w:val="00452801"/>
    <w:rsid w:val="00453377"/>
    <w:rsid w:val="00454AE0"/>
    <w:rsid w:val="00454F26"/>
    <w:rsid w:val="00456361"/>
    <w:rsid w:val="00456604"/>
    <w:rsid w:val="00457790"/>
    <w:rsid w:val="004613DA"/>
    <w:rsid w:val="00464492"/>
    <w:rsid w:val="00464BBA"/>
    <w:rsid w:val="00464CB6"/>
    <w:rsid w:val="00465FED"/>
    <w:rsid w:val="004660B1"/>
    <w:rsid w:val="00466AD3"/>
    <w:rsid w:val="0046721F"/>
    <w:rsid w:val="004673B4"/>
    <w:rsid w:val="00467A78"/>
    <w:rsid w:val="004707AB"/>
    <w:rsid w:val="0047091B"/>
    <w:rsid w:val="00470938"/>
    <w:rsid w:val="0047185D"/>
    <w:rsid w:val="00473BB9"/>
    <w:rsid w:val="00473BEA"/>
    <w:rsid w:val="004740CD"/>
    <w:rsid w:val="00475D44"/>
    <w:rsid w:val="00475F5D"/>
    <w:rsid w:val="0047686A"/>
    <w:rsid w:val="00477412"/>
    <w:rsid w:val="00477ACA"/>
    <w:rsid w:val="004804D7"/>
    <w:rsid w:val="00480ED7"/>
    <w:rsid w:val="00481038"/>
    <w:rsid w:val="00482D58"/>
    <w:rsid w:val="004842DC"/>
    <w:rsid w:val="004848DC"/>
    <w:rsid w:val="00484C9E"/>
    <w:rsid w:val="004852D3"/>
    <w:rsid w:val="004871E7"/>
    <w:rsid w:val="004877FA"/>
    <w:rsid w:val="00487830"/>
    <w:rsid w:val="00487DBF"/>
    <w:rsid w:val="004932B4"/>
    <w:rsid w:val="0049330A"/>
    <w:rsid w:val="00494183"/>
    <w:rsid w:val="00495F48"/>
    <w:rsid w:val="00496E09"/>
    <w:rsid w:val="00496FF6"/>
    <w:rsid w:val="00497D2D"/>
    <w:rsid w:val="004A09FA"/>
    <w:rsid w:val="004A16FE"/>
    <w:rsid w:val="004A2A71"/>
    <w:rsid w:val="004A3A34"/>
    <w:rsid w:val="004A4C76"/>
    <w:rsid w:val="004A56CA"/>
    <w:rsid w:val="004A6145"/>
    <w:rsid w:val="004A6586"/>
    <w:rsid w:val="004A6F4A"/>
    <w:rsid w:val="004A7B56"/>
    <w:rsid w:val="004B03E3"/>
    <w:rsid w:val="004B0467"/>
    <w:rsid w:val="004B0A9A"/>
    <w:rsid w:val="004B0CBA"/>
    <w:rsid w:val="004B2253"/>
    <w:rsid w:val="004B2486"/>
    <w:rsid w:val="004B3726"/>
    <w:rsid w:val="004B49E7"/>
    <w:rsid w:val="004B4C90"/>
    <w:rsid w:val="004B52C9"/>
    <w:rsid w:val="004B5ED3"/>
    <w:rsid w:val="004B7B87"/>
    <w:rsid w:val="004C06DE"/>
    <w:rsid w:val="004C2916"/>
    <w:rsid w:val="004C3F75"/>
    <w:rsid w:val="004C47AF"/>
    <w:rsid w:val="004C4AD6"/>
    <w:rsid w:val="004C5607"/>
    <w:rsid w:val="004C662C"/>
    <w:rsid w:val="004C70A5"/>
    <w:rsid w:val="004D02BA"/>
    <w:rsid w:val="004D07B5"/>
    <w:rsid w:val="004D199C"/>
    <w:rsid w:val="004D21E9"/>
    <w:rsid w:val="004D3DBC"/>
    <w:rsid w:val="004D5D09"/>
    <w:rsid w:val="004D5D26"/>
    <w:rsid w:val="004D6478"/>
    <w:rsid w:val="004D6DE5"/>
    <w:rsid w:val="004D6E1F"/>
    <w:rsid w:val="004D6FBF"/>
    <w:rsid w:val="004E32A2"/>
    <w:rsid w:val="004E3A1A"/>
    <w:rsid w:val="004E4553"/>
    <w:rsid w:val="004E5549"/>
    <w:rsid w:val="004E58E4"/>
    <w:rsid w:val="004E6547"/>
    <w:rsid w:val="004E77E4"/>
    <w:rsid w:val="004F0650"/>
    <w:rsid w:val="004F67ED"/>
    <w:rsid w:val="004F6849"/>
    <w:rsid w:val="004F7DE9"/>
    <w:rsid w:val="005007DC"/>
    <w:rsid w:val="00501C57"/>
    <w:rsid w:val="0050380D"/>
    <w:rsid w:val="00503AD2"/>
    <w:rsid w:val="005041C6"/>
    <w:rsid w:val="0050663A"/>
    <w:rsid w:val="00506A99"/>
    <w:rsid w:val="00506C3B"/>
    <w:rsid w:val="00506E6D"/>
    <w:rsid w:val="00510A04"/>
    <w:rsid w:val="0051151F"/>
    <w:rsid w:val="0051278F"/>
    <w:rsid w:val="00513D27"/>
    <w:rsid w:val="005155B5"/>
    <w:rsid w:val="00516236"/>
    <w:rsid w:val="005209BE"/>
    <w:rsid w:val="00520F47"/>
    <w:rsid w:val="00522978"/>
    <w:rsid w:val="00522C43"/>
    <w:rsid w:val="005231F4"/>
    <w:rsid w:val="00524481"/>
    <w:rsid w:val="0052458B"/>
    <w:rsid w:val="00524880"/>
    <w:rsid w:val="00525188"/>
    <w:rsid w:val="0052765D"/>
    <w:rsid w:val="00527938"/>
    <w:rsid w:val="00530058"/>
    <w:rsid w:val="00530BBD"/>
    <w:rsid w:val="00531D72"/>
    <w:rsid w:val="0053206B"/>
    <w:rsid w:val="00532ABE"/>
    <w:rsid w:val="00532B92"/>
    <w:rsid w:val="00533793"/>
    <w:rsid w:val="00533FCA"/>
    <w:rsid w:val="00534217"/>
    <w:rsid w:val="00534434"/>
    <w:rsid w:val="0053551D"/>
    <w:rsid w:val="00535A0F"/>
    <w:rsid w:val="00536529"/>
    <w:rsid w:val="0053653B"/>
    <w:rsid w:val="00536C44"/>
    <w:rsid w:val="00540300"/>
    <w:rsid w:val="00540DD9"/>
    <w:rsid w:val="0054114E"/>
    <w:rsid w:val="00542ECC"/>
    <w:rsid w:val="00543B4F"/>
    <w:rsid w:val="0054428A"/>
    <w:rsid w:val="00546011"/>
    <w:rsid w:val="005465CB"/>
    <w:rsid w:val="00546ABB"/>
    <w:rsid w:val="00551C30"/>
    <w:rsid w:val="005521E6"/>
    <w:rsid w:val="0055257B"/>
    <w:rsid w:val="005526AA"/>
    <w:rsid w:val="00552BDF"/>
    <w:rsid w:val="00554596"/>
    <w:rsid w:val="00556A83"/>
    <w:rsid w:val="00557257"/>
    <w:rsid w:val="0055771D"/>
    <w:rsid w:val="00557E52"/>
    <w:rsid w:val="00560728"/>
    <w:rsid w:val="00560776"/>
    <w:rsid w:val="00560ED0"/>
    <w:rsid w:val="005611F9"/>
    <w:rsid w:val="00562439"/>
    <w:rsid w:val="005626D0"/>
    <w:rsid w:val="0056381E"/>
    <w:rsid w:val="00566F6C"/>
    <w:rsid w:val="0056724C"/>
    <w:rsid w:val="00567296"/>
    <w:rsid w:val="00570373"/>
    <w:rsid w:val="00571DCB"/>
    <w:rsid w:val="00572740"/>
    <w:rsid w:val="00572795"/>
    <w:rsid w:val="005744B0"/>
    <w:rsid w:val="00575562"/>
    <w:rsid w:val="00577B6E"/>
    <w:rsid w:val="00577D1A"/>
    <w:rsid w:val="00577F28"/>
    <w:rsid w:val="00577FED"/>
    <w:rsid w:val="00580881"/>
    <w:rsid w:val="00580EE6"/>
    <w:rsid w:val="00581538"/>
    <w:rsid w:val="00581672"/>
    <w:rsid w:val="005829D2"/>
    <w:rsid w:val="00583503"/>
    <w:rsid w:val="005859B7"/>
    <w:rsid w:val="00585AF2"/>
    <w:rsid w:val="00585E52"/>
    <w:rsid w:val="00590134"/>
    <w:rsid w:val="00590911"/>
    <w:rsid w:val="005909A7"/>
    <w:rsid w:val="00591797"/>
    <w:rsid w:val="00591BAD"/>
    <w:rsid w:val="005931FB"/>
    <w:rsid w:val="005939EA"/>
    <w:rsid w:val="00594428"/>
    <w:rsid w:val="00595409"/>
    <w:rsid w:val="005963A5"/>
    <w:rsid w:val="00596E07"/>
    <w:rsid w:val="00597183"/>
    <w:rsid w:val="005971F0"/>
    <w:rsid w:val="005A0DC2"/>
    <w:rsid w:val="005A2A9F"/>
    <w:rsid w:val="005A6C31"/>
    <w:rsid w:val="005A7816"/>
    <w:rsid w:val="005B0062"/>
    <w:rsid w:val="005B009D"/>
    <w:rsid w:val="005B07CD"/>
    <w:rsid w:val="005B248D"/>
    <w:rsid w:val="005B2493"/>
    <w:rsid w:val="005B38E0"/>
    <w:rsid w:val="005B4C16"/>
    <w:rsid w:val="005B5FA8"/>
    <w:rsid w:val="005B630E"/>
    <w:rsid w:val="005B7F0E"/>
    <w:rsid w:val="005C039A"/>
    <w:rsid w:val="005C12BF"/>
    <w:rsid w:val="005C1842"/>
    <w:rsid w:val="005C1FBF"/>
    <w:rsid w:val="005C206F"/>
    <w:rsid w:val="005C3604"/>
    <w:rsid w:val="005C46EF"/>
    <w:rsid w:val="005C534A"/>
    <w:rsid w:val="005C758C"/>
    <w:rsid w:val="005D096E"/>
    <w:rsid w:val="005D0D7B"/>
    <w:rsid w:val="005D0FA1"/>
    <w:rsid w:val="005D2D07"/>
    <w:rsid w:val="005D3046"/>
    <w:rsid w:val="005D5135"/>
    <w:rsid w:val="005D5268"/>
    <w:rsid w:val="005D56A7"/>
    <w:rsid w:val="005D7FE5"/>
    <w:rsid w:val="005E1D69"/>
    <w:rsid w:val="005E2D33"/>
    <w:rsid w:val="005E3348"/>
    <w:rsid w:val="005E35E9"/>
    <w:rsid w:val="005E4B36"/>
    <w:rsid w:val="005E51F6"/>
    <w:rsid w:val="005E53B2"/>
    <w:rsid w:val="005E5C55"/>
    <w:rsid w:val="005E5E77"/>
    <w:rsid w:val="005E6EC0"/>
    <w:rsid w:val="005E7280"/>
    <w:rsid w:val="005F0AD3"/>
    <w:rsid w:val="005F2A52"/>
    <w:rsid w:val="005F382F"/>
    <w:rsid w:val="005F4DCE"/>
    <w:rsid w:val="005F4F0B"/>
    <w:rsid w:val="005F56F7"/>
    <w:rsid w:val="005F66CA"/>
    <w:rsid w:val="005F686C"/>
    <w:rsid w:val="005F759D"/>
    <w:rsid w:val="0060010C"/>
    <w:rsid w:val="0060018B"/>
    <w:rsid w:val="00600A28"/>
    <w:rsid w:val="00600EAC"/>
    <w:rsid w:val="00601272"/>
    <w:rsid w:val="00601564"/>
    <w:rsid w:val="00601DE5"/>
    <w:rsid w:val="006040DB"/>
    <w:rsid w:val="00606169"/>
    <w:rsid w:val="006063C2"/>
    <w:rsid w:val="006063C7"/>
    <w:rsid w:val="006070AA"/>
    <w:rsid w:val="00607BFA"/>
    <w:rsid w:val="00610303"/>
    <w:rsid w:val="006114FB"/>
    <w:rsid w:val="006119A0"/>
    <w:rsid w:val="00611F3E"/>
    <w:rsid w:val="006135B7"/>
    <w:rsid w:val="006138FF"/>
    <w:rsid w:val="006142A3"/>
    <w:rsid w:val="00614E95"/>
    <w:rsid w:val="00615263"/>
    <w:rsid w:val="006166D2"/>
    <w:rsid w:val="006167C1"/>
    <w:rsid w:val="00616CD5"/>
    <w:rsid w:val="00621549"/>
    <w:rsid w:val="00621F6F"/>
    <w:rsid w:val="00622F29"/>
    <w:rsid w:val="00624679"/>
    <w:rsid w:val="00627257"/>
    <w:rsid w:val="0062782B"/>
    <w:rsid w:val="00632225"/>
    <w:rsid w:val="006336D5"/>
    <w:rsid w:val="00634360"/>
    <w:rsid w:val="0063446C"/>
    <w:rsid w:val="00635579"/>
    <w:rsid w:val="006364E9"/>
    <w:rsid w:val="00642262"/>
    <w:rsid w:val="006426A9"/>
    <w:rsid w:val="0064469E"/>
    <w:rsid w:val="00644FE9"/>
    <w:rsid w:val="0064516F"/>
    <w:rsid w:val="00646771"/>
    <w:rsid w:val="006500F2"/>
    <w:rsid w:val="0065080E"/>
    <w:rsid w:val="00650E0A"/>
    <w:rsid w:val="00651B40"/>
    <w:rsid w:val="00653C9D"/>
    <w:rsid w:val="006540CB"/>
    <w:rsid w:val="00654267"/>
    <w:rsid w:val="00654C42"/>
    <w:rsid w:val="00660415"/>
    <w:rsid w:val="00663703"/>
    <w:rsid w:val="006703D7"/>
    <w:rsid w:val="00670DCB"/>
    <w:rsid w:val="006719E5"/>
    <w:rsid w:val="00673ACB"/>
    <w:rsid w:val="00674B22"/>
    <w:rsid w:val="006805B1"/>
    <w:rsid w:val="006805F4"/>
    <w:rsid w:val="00680E98"/>
    <w:rsid w:val="0068390F"/>
    <w:rsid w:val="00684EDD"/>
    <w:rsid w:val="00685A52"/>
    <w:rsid w:val="00686E30"/>
    <w:rsid w:val="00687220"/>
    <w:rsid w:val="00687936"/>
    <w:rsid w:val="006905B9"/>
    <w:rsid w:val="0069069C"/>
    <w:rsid w:val="00691C50"/>
    <w:rsid w:val="00692D7E"/>
    <w:rsid w:val="006938F1"/>
    <w:rsid w:val="00694437"/>
    <w:rsid w:val="0069498F"/>
    <w:rsid w:val="00696091"/>
    <w:rsid w:val="0069699C"/>
    <w:rsid w:val="0069709F"/>
    <w:rsid w:val="00697B18"/>
    <w:rsid w:val="006A0139"/>
    <w:rsid w:val="006A0F83"/>
    <w:rsid w:val="006A170D"/>
    <w:rsid w:val="006A1E2D"/>
    <w:rsid w:val="006A212D"/>
    <w:rsid w:val="006A3704"/>
    <w:rsid w:val="006A4F52"/>
    <w:rsid w:val="006A5677"/>
    <w:rsid w:val="006A6603"/>
    <w:rsid w:val="006B0401"/>
    <w:rsid w:val="006B1816"/>
    <w:rsid w:val="006B1974"/>
    <w:rsid w:val="006B31DA"/>
    <w:rsid w:val="006B5819"/>
    <w:rsid w:val="006B5BB0"/>
    <w:rsid w:val="006B63A6"/>
    <w:rsid w:val="006B67E4"/>
    <w:rsid w:val="006B7F74"/>
    <w:rsid w:val="006B7FA9"/>
    <w:rsid w:val="006C04CB"/>
    <w:rsid w:val="006C0674"/>
    <w:rsid w:val="006C06CA"/>
    <w:rsid w:val="006C1425"/>
    <w:rsid w:val="006C212E"/>
    <w:rsid w:val="006C2C32"/>
    <w:rsid w:val="006C4276"/>
    <w:rsid w:val="006C4987"/>
    <w:rsid w:val="006C5BC6"/>
    <w:rsid w:val="006C6705"/>
    <w:rsid w:val="006D090F"/>
    <w:rsid w:val="006D1FE6"/>
    <w:rsid w:val="006D42B7"/>
    <w:rsid w:val="006D7CC6"/>
    <w:rsid w:val="006E0DB5"/>
    <w:rsid w:val="006E167F"/>
    <w:rsid w:val="006E2721"/>
    <w:rsid w:val="006E2B82"/>
    <w:rsid w:val="006E3707"/>
    <w:rsid w:val="006E4186"/>
    <w:rsid w:val="006E46A7"/>
    <w:rsid w:val="006E561D"/>
    <w:rsid w:val="006E5DFB"/>
    <w:rsid w:val="006E6197"/>
    <w:rsid w:val="006E698F"/>
    <w:rsid w:val="006E72C5"/>
    <w:rsid w:val="006E7C0E"/>
    <w:rsid w:val="006E7C3C"/>
    <w:rsid w:val="006F0D60"/>
    <w:rsid w:val="006F2056"/>
    <w:rsid w:val="006F20B7"/>
    <w:rsid w:val="006F2BF5"/>
    <w:rsid w:val="006F2FA1"/>
    <w:rsid w:val="006F3CC7"/>
    <w:rsid w:val="006F4AE3"/>
    <w:rsid w:val="006F4F47"/>
    <w:rsid w:val="006F518F"/>
    <w:rsid w:val="006F69DC"/>
    <w:rsid w:val="006F6AB5"/>
    <w:rsid w:val="006F7234"/>
    <w:rsid w:val="006F76E3"/>
    <w:rsid w:val="007002D7"/>
    <w:rsid w:val="00700DB8"/>
    <w:rsid w:val="00702EEA"/>
    <w:rsid w:val="00703C93"/>
    <w:rsid w:val="00704C02"/>
    <w:rsid w:val="007051C6"/>
    <w:rsid w:val="00711003"/>
    <w:rsid w:val="00711F4D"/>
    <w:rsid w:val="00712673"/>
    <w:rsid w:val="00713211"/>
    <w:rsid w:val="00713BC5"/>
    <w:rsid w:val="007150C8"/>
    <w:rsid w:val="0071514A"/>
    <w:rsid w:val="00715C55"/>
    <w:rsid w:val="00715E98"/>
    <w:rsid w:val="007164F2"/>
    <w:rsid w:val="0071677B"/>
    <w:rsid w:val="007168EC"/>
    <w:rsid w:val="007212F6"/>
    <w:rsid w:val="00721721"/>
    <w:rsid w:val="0072525C"/>
    <w:rsid w:val="0072727D"/>
    <w:rsid w:val="00731660"/>
    <w:rsid w:val="00731EC4"/>
    <w:rsid w:val="00732938"/>
    <w:rsid w:val="007349A3"/>
    <w:rsid w:val="0073573A"/>
    <w:rsid w:val="00735A0D"/>
    <w:rsid w:val="00736AB9"/>
    <w:rsid w:val="0073724D"/>
    <w:rsid w:val="00740C05"/>
    <w:rsid w:val="00740D98"/>
    <w:rsid w:val="00740F6F"/>
    <w:rsid w:val="007411EB"/>
    <w:rsid w:val="00741AF0"/>
    <w:rsid w:val="007421A8"/>
    <w:rsid w:val="00745E06"/>
    <w:rsid w:val="007504AC"/>
    <w:rsid w:val="0075055B"/>
    <w:rsid w:val="0075066F"/>
    <w:rsid w:val="00751613"/>
    <w:rsid w:val="00752B2D"/>
    <w:rsid w:val="00754828"/>
    <w:rsid w:val="00754FF6"/>
    <w:rsid w:val="00755CF3"/>
    <w:rsid w:val="00756BC4"/>
    <w:rsid w:val="007622AC"/>
    <w:rsid w:val="00762837"/>
    <w:rsid w:val="007646CB"/>
    <w:rsid w:val="00764A82"/>
    <w:rsid w:val="00764D6D"/>
    <w:rsid w:val="00765322"/>
    <w:rsid w:val="007666C6"/>
    <w:rsid w:val="0076725E"/>
    <w:rsid w:val="007703EF"/>
    <w:rsid w:val="00770BE5"/>
    <w:rsid w:val="007710EF"/>
    <w:rsid w:val="00771F8F"/>
    <w:rsid w:val="00772B1C"/>
    <w:rsid w:val="007754DE"/>
    <w:rsid w:val="007765A6"/>
    <w:rsid w:val="00776866"/>
    <w:rsid w:val="007774A4"/>
    <w:rsid w:val="00777C31"/>
    <w:rsid w:val="00777F00"/>
    <w:rsid w:val="0078065B"/>
    <w:rsid w:val="007835AB"/>
    <w:rsid w:val="007849A9"/>
    <w:rsid w:val="0078568E"/>
    <w:rsid w:val="007858F6"/>
    <w:rsid w:val="0078648A"/>
    <w:rsid w:val="00787E16"/>
    <w:rsid w:val="007902D7"/>
    <w:rsid w:val="00790BE2"/>
    <w:rsid w:val="0079145B"/>
    <w:rsid w:val="00791DE9"/>
    <w:rsid w:val="00796F5C"/>
    <w:rsid w:val="007A046D"/>
    <w:rsid w:val="007A058A"/>
    <w:rsid w:val="007A09BF"/>
    <w:rsid w:val="007A35F5"/>
    <w:rsid w:val="007A3663"/>
    <w:rsid w:val="007A3CF8"/>
    <w:rsid w:val="007A4A4E"/>
    <w:rsid w:val="007A540B"/>
    <w:rsid w:val="007A59F7"/>
    <w:rsid w:val="007A6487"/>
    <w:rsid w:val="007A64C4"/>
    <w:rsid w:val="007A7333"/>
    <w:rsid w:val="007A75BA"/>
    <w:rsid w:val="007A76DF"/>
    <w:rsid w:val="007B07B0"/>
    <w:rsid w:val="007B0A86"/>
    <w:rsid w:val="007B12E2"/>
    <w:rsid w:val="007B1654"/>
    <w:rsid w:val="007B301D"/>
    <w:rsid w:val="007B3DD9"/>
    <w:rsid w:val="007B556B"/>
    <w:rsid w:val="007B6676"/>
    <w:rsid w:val="007C12E1"/>
    <w:rsid w:val="007C1D27"/>
    <w:rsid w:val="007C201B"/>
    <w:rsid w:val="007C28B5"/>
    <w:rsid w:val="007C338E"/>
    <w:rsid w:val="007C51C4"/>
    <w:rsid w:val="007C5BAB"/>
    <w:rsid w:val="007D25F8"/>
    <w:rsid w:val="007D32C1"/>
    <w:rsid w:val="007D39C4"/>
    <w:rsid w:val="007D3CEC"/>
    <w:rsid w:val="007D4276"/>
    <w:rsid w:val="007D6037"/>
    <w:rsid w:val="007D61FA"/>
    <w:rsid w:val="007D628A"/>
    <w:rsid w:val="007D7E5F"/>
    <w:rsid w:val="007E022B"/>
    <w:rsid w:val="007E3418"/>
    <w:rsid w:val="007E38C0"/>
    <w:rsid w:val="007E42B1"/>
    <w:rsid w:val="007E431D"/>
    <w:rsid w:val="007E48B7"/>
    <w:rsid w:val="007E4D07"/>
    <w:rsid w:val="007E52E2"/>
    <w:rsid w:val="007E5F1B"/>
    <w:rsid w:val="007E624A"/>
    <w:rsid w:val="007E7FBF"/>
    <w:rsid w:val="007F0AB5"/>
    <w:rsid w:val="007F0F6A"/>
    <w:rsid w:val="007F1714"/>
    <w:rsid w:val="007F54B1"/>
    <w:rsid w:val="007F7BED"/>
    <w:rsid w:val="007F7C48"/>
    <w:rsid w:val="00800C6C"/>
    <w:rsid w:val="00802BA6"/>
    <w:rsid w:val="0080388E"/>
    <w:rsid w:val="008045B0"/>
    <w:rsid w:val="00810BE4"/>
    <w:rsid w:val="00811390"/>
    <w:rsid w:val="00814F5C"/>
    <w:rsid w:val="00814FE0"/>
    <w:rsid w:val="00816193"/>
    <w:rsid w:val="00816E1B"/>
    <w:rsid w:val="00817048"/>
    <w:rsid w:val="00817153"/>
    <w:rsid w:val="00817889"/>
    <w:rsid w:val="00817F67"/>
    <w:rsid w:val="0082083C"/>
    <w:rsid w:val="00820E16"/>
    <w:rsid w:val="008210DC"/>
    <w:rsid w:val="00821C7A"/>
    <w:rsid w:val="00822DF5"/>
    <w:rsid w:val="00822EC4"/>
    <w:rsid w:val="0082345A"/>
    <w:rsid w:val="0082345E"/>
    <w:rsid w:val="00823A9B"/>
    <w:rsid w:val="0082499F"/>
    <w:rsid w:val="00824DD5"/>
    <w:rsid w:val="00824F53"/>
    <w:rsid w:val="008254FA"/>
    <w:rsid w:val="0082579F"/>
    <w:rsid w:val="00825D43"/>
    <w:rsid w:val="00825E1B"/>
    <w:rsid w:val="008260A7"/>
    <w:rsid w:val="00830783"/>
    <w:rsid w:val="00831152"/>
    <w:rsid w:val="00832B41"/>
    <w:rsid w:val="0083385C"/>
    <w:rsid w:val="00834CB8"/>
    <w:rsid w:val="00835043"/>
    <w:rsid w:val="00835300"/>
    <w:rsid w:val="008359B0"/>
    <w:rsid w:val="00836CD1"/>
    <w:rsid w:val="00840FB0"/>
    <w:rsid w:val="00841EAD"/>
    <w:rsid w:val="008426CB"/>
    <w:rsid w:val="00844291"/>
    <w:rsid w:val="00844BA1"/>
    <w:rsid w:val="00844F45"/>
    <w:rsid w:val="00845C8A"/>
    <w:rsid w:val="008462BB"/>
    <w:rsid w:val="008466DD"/>
    <w:rsid w:val="00846CA9"/>
    <w:rsid w:val="00850600"/>
    <w:rsid w:val="008512A2"/>
    <w:rsid w:val="008518DE"/>
    <w:rsid w:val="0085367C"/>
    <w:rsid w:val="008539E8"/>
    <w:rsid w:val="00856CE8"/>
    <w:rsid w:val="00857C6E"/>
    <w:rsid w:val="00857D7B"/>
    <w:rsid w:val="00860235"/>
    <w:rsid w:val="0086169C"/>
    <w:rsid w:val="00861DDB"/>
    <w:rsid w:val="00862988"/>
    <w:rsid w:val="00863935"/>
    <w:rsid w:val="008642A4"/>
    <w:rsid w:val="00864E37"/>
    <w:rsid w:val="00865087"/>
    <w:rsid w:val="00866714"/>
    <w:rsid w:val="008675F8"/>
    <w:rsid w:val="00867D0F"/>
    <w:rsid w:val="008713B8"/>
    <w:rsid w:val="008714EB"/>
    <w:rsid w:val="00871526"/>
    <w:rsid w:val="00871C2A"/>
    <w:rsid w:val="008722D4"/>
    <w:rsid w:val="00872481"/>
    <w:rsid w:val="008725D7"/>
    <w:rsid w:val="00872DEC"/>
    <w:rsid w:val="00872F12"/>
    <w:rsid w:val="00873F39"/>
    <w:rsid w:val="008760A5"/>
    <w:rsid w:val="008761E8"/>
    <w:rsid w:val="00877822"/>
    <w:rsid w:val="00877965"/>
    <w:rsid w:val="00880268"/>
    <w:rsid w:val="00881DB2"/>
    <w:rsid w:val="00881DBE"/>
    <w:rsid w:val="00881EB9"/>
    <w:rsid w:val="00882499"/>
    <w:rsid w:val="00882EA3"/>
    <w:rsid w:val="00882EF0"/>
    <w:rsid w:val="008834F6"/>
    <w:rsid w:val="00883B9F"/>
    <w:rsid w:val="00883D27"/>
    <w:rsid w:val="0088669E"/>
    <w:rsid w:val="008877F3"/>
    <w:rsid w:val="00887A87"/>
    <w:rsid w:val="00887BD5"/>
    <w:rsid w:val="00890072"/>
    <w:rsid w:val="008934D4"/>
    <w:rsid w:val="00893ACF"/>
    <w:rsid w:val="0089434F"/>
    <w:rsid w:val="008947C9"/>
    <w:rsid w:val="008949FC"/>
    <w:rsid w:val="00894CB2"/>
    <w:rsid w:val="008953AF"/>
    <w:rsid w:val="00895EEC"/>
    <w:rsid w:val="00896449"/>
    <w:rsid w:val="00897F14"/>
    <w:rsid w:val="008A05CD"/>
    <w:rsid w:val="008A14F2"/>
    <w:rsid w:val="008A2068"/>
    <w:rsid w:val="008A3AF5"/>
    <w:rsid w:val="008A4534"/>
    <w:rsid w:val="008A5051"/>
    <w:rsid w:val="008A57D4"/>
    <w:rsid w:val="008A6308"/>
    <w:rsid w:val="008B142F"/>
    <w:rsid w:val="008B43F3"/>
    <w:rsid w:val="008B4955"/>
    <w:rsid w:val="008B61BC"/>
    <w:rsid w:val="008B63F8"/>
    <w:rsid w:val="008B6998"/>
    <w:rsid w:val="008B766D"/>
    <w:rsid w:val="008B7E6D"/>
    <w:rsid w:val="008C1A03"/>
    <w:rsid w:val="008C2B14"/>
    <w:rsid w:val="008C2C2B"/>
    <w:rsid w:val="008C31B3"/>
    <w:rsid w:val="008C39E0"/>
    <w:rsid w:val="008C4E96"/>
    <w:rsid w:val="008C699E"/>
    <w:rsid w:val="008C7D87"/>
    <w:rsid w:val="008D02FB"/>
    <w:rsid w:val="008D06EB"/>
    <w:rsid w:val="008D092D"/>
    <w:rsid w:val="008D0CE3"/>
    <w:rsid w:val="008D175F"/>
    <w:rsid w:val="008D21E7"/>
    <w:rsid w:val="008D254D"/>
    <w:rsid w:val="008D2CA9"/>
    <w:rsid w:val="008D3A94"/>
    <w:rsid w:val="008D3AAE"/>
    <w:rsid w:val="008D3FA9"/>
    <w:rsid w:val="008D413F"/>
    <w:rsid w:val="008D6C14"/>
    <w:rsid w:val="008D72B8"/>
    <w:rsid w:val="008E1A45"/>
    <w:rsid w:val="008E22DC"/>
    <w:rsid w:val="008E287F"/>
    <w:rsid w:val="008E2F69"/>
    <w:rsid w:val="008E4F03"/>
    <w:rsid w:val="008E7110"/>
    <w:rsid w:val="008E7C1A"/>
    <w:rsid w:val="008F01EC"/>
    <w:rsid w:val="008F164D"/>
    <w:rsid w:val="008F16C2"/>
    <w:rsid w:val="008F1950"/>
    <w:rsid w:val="008F538F"/>
    <w:rsid w:val="008F6D4B"/>
    <w:rsid w:val="00900B65"/>
    <w:rsid w:val="00900CF4"/>
    <w:rsid w:val="00901041"/>
    <w:rsid w:val="00901B36"/>
    <w:rsid w:val="00902D90"/>
    <w:rsid w:val="00903292"/>
    <w:rsid w:val="0090430C"/>
    <w:rsid w:val="009057A8"/>
    <w:rsid w:val="00905DA1"/>
    <w:rsid w:val="0090683E"/>
    <w:rsid w:val="00910E6D"/>
    <w:rsid w:val="0091186F"/>
    <w:rsid w:val="00911C83"/>
    <w:rsid w:val="00911E8D"/>
    <w:rsid w:val="009131A3"/>
    <w:rsid w:val="0091324F"/>
    <w:rsid w:val="009174A9"/>
    <w:rsid w:val="009179D4"/>
    <w:rsid w:val="00920B51"/>
    <w:rsid w:val="0092145C"/>
    <w:rsid w:val="00923314"/>
    <w:rsid w:val="00924353"/>
    <w:rsid w:val="00924837"/>
    <w:rsid w:val="00926F1F"/>
    <w:rsid w:val="0092799D"/>
    <w:rsid w:val="00927DFE"/>
    <w:rsid w:val="00930DB7"/>
    <w:rsid w:val="00930F6C"/>
    <w:rsid w:val="0093529C"/>
    <w:rsid w:val="00936DE5"/>
    <w:rsid w:val="00937B3D"/>
    <w:rsid w:val="00941814"/>
    <w:rsid w:val="00941D03"/>
    <w:rsid w:val="009455C2"/>
    <w:rsid w:val="00946326"/>
    <w:rsid w:val="00950FE9"/>
    <w:rsid w:val="00951251"/>
    <w:rsid w:val="00954168"/>
    <w:rsid w:val="009550F0"/>
    <w:rsid w:val="00955254"/>
    <w:rsid w:val="00956911"/>
    <w:rsid w:val="00957290"/>
    <w:rsid w:val="009606A0"/>
    <w:rsid w:val="00961290"/>
    <w:rsid w:val="009625AE"/>
    <w:rsid w:val="00963411"/>
    <w:rsid w:val="00963F84"/>
    <w:rsid w:val="009644F8"/>
    <w:rsid w:val="00964B15"/>
    <w:rsid w:val="009658A0"/>
    <w:rsid w:val="00966ADB"/>
    <w:rsid w:val="009677BC"/>
    <w:rsid w:val="00967DDE"/>
    <w:rsid w:val="00971040"/>
    <w:rsid w:val="00971960"/>
    <w:rsid w:val="00972785"/>
    <w:rsid w:val="009728B7"/>
    <w:rsid w:val="00972935"/>
    <w:rsid w:val="00972C84"/>
    <w:rsid w:val="00973018"/>
    <w:rsid w:val="00975863"/>
    <w:rsid w:val="0097629E"/>
    <w:rsid w:val="00976823"/>
    <w:rsid w:val="0098100E"/>
    <w:rsid w:val="0098127F"/>
    <w:rsid w:val="00981CA3"/>
    <w:rsid w:val="00982329"/>
    <w:rsid w:val="0098272D"/>
    <w:rsid w:val="00983770"/>
    <w:rsid w:val="00983876"/>
    <w:rsid w:val="0098479D"/>
    <w:rsid w:val="00984EDE"/>
    <w:rsid w:val="009852CC"/>
    <w:rsid w:val="00987FEB"/>
    <w:rsid w:val="00990AC0"/>
    <w:rsid w:val="00990EC5"/>
    <w:rsid w:val="0099185B"/>
    <w:rsid w:val="00991A45"/>
    <w:rsid w:val="009924D2"/>
    <w:rsid w:val="00992C4F"/>
    <w:rsid w:val="00994007"/>
    <w:rsid w:val="0099444F"/>
    <w:rsid w:val="00995DE2"/>
    <w:rsid w:val="0099617C"/>
    <w:rsid w:val="009A0A6D"/>
    <w:rsid w:val="009A0E7F"/>
    <w:rsid w:val="009A12C6"/>
    <w:rsid w:val="009A2BA4"/>
    <w:rsid w:val="009A2E79"/>
    <w:rsid w:val="009A3D30"/>
    <w:rsid w:val="009A3E1C"/>
    <w:rsid w:val="009A55D1"/>
    <w:rsid w:val="009B14B4"/>
    <w:rsid w:val="009B320D"/>
    <w:rsid w:val="009B347E"/>
    <w:rsid w:val="009B5ADF"/>
    <w:rsid w:val="009B5F22"/>
    <w:rsid w:val="009B6B41"/>
    <w:rsid w:val="009B7245"/>
    <w:rsid w:val="009B7539"/>
    <w:rsid w:val="009C0060"/>
    <w:rsid w:val="009C0203"/>
    <w:rsid w:val="009C0489"/>
    <w:rsid w:val="009C10E5"/>
    <w:rsid w:val="009C1104"/>
    <w:rsid w:val="009C1E95"/>
    <w:rsid w:val="009C1F08"/>
    <w:rsid w:val="009C3B69"/>
    <w:rsid w:val="009C4CAD"/>
    <w:rsid w:val="009C562E"/>
    <w:rsid w:val="009C5DEA"/>
    <w:rsid w:val="009C5E66"/>
    <w:rsid w:val="009C6AB3"/>
    <w:rsid w:val="009C796B"/>
    <w:rsid w:val="009C7C2D"/>
    <w:rsid w:val="009C7E0E"/>
    <w:rsid w:val="009D0219"/>
    <w:rsid w:val="009D06B3"/>
    <w:rsid w:val="009D0A86"/>
    <w:rsid w:val="009D0AC7"/>
    <w:rsid w:val="009D38AD"/>
    <w:rsid w:val="009D3E9E"/>
    <w:rsid w:val="009D4E09"/>
    <w:rsid w:val="009D550C"/>
    <w:rsid w:val="009D6076"/>
    <w:rsid w:val="009D75CD"/>
    <w:rsid w:val="009D7756"/>
    <w:rsid w:val="009D7F2B"/>
    <w:rsid w:val="009E09DE"/>
    <w:rsid w:val="009E0DA1"/>
    <w:rsid w:val="009E2D1B"/>
    <w:rsid w:val="009E3471"/>
    <w:rsid w:val="009E43DE"/>
    <w:rsid w:val="009E6707"/>
    <w:rsid w:val="009F0876"/>
    <w:rsid w:val="009F0BED"/>
    <w:rsid w:val="009F1D3B"/>
    <w:rsid w:val="009F25EB"/>
    <w:rsid w:val="009F273F"/>
    <w:rsid w:val="009F2EC3"/>
    <w:rsid w:val="009F32DA"/>
    <w:rsid w:val="009F6446"/>
    <w:rsid w:val="00A0165F"/>
    <w:rsid w:val="00A01E6C"/>
    <w:rsid w:val="00A020B6"/>
    <w:rsid w:val="00A025BE"/>
    <w:rsid w:val="00A02666"/>
    <w:rsid w:val="00A034CF"/>
    <w:rsid w:val="00A03772"/>
    <w:rsid w:val="00A038B9"/>
    <w:rsid w:val="00A0413B"/>
    <w:rsid w:val="00A047C5"/>
    <w:rsid w:val="00A05BAE"/>
    <w:rsid w:val="00A05BCB"/>
    <w:rsid w:val="00A05BF6"/>
    <w:rsid w:val="00A1069F"/>
    <w:rsid w:val="00A107E7"/>
    <w:rsid w:val="00A10B66"/>
    <w:rsid w:val="00A11D96"/>
    <w:rsid w:val="00A12F32"/>
    <w:rsid w:val="00A13170"/>
    <w:rsid w:val="00A13397"/>
    <w:rsid w:val="00A13EB0"/>
    <w:rsid w:val="00A148C9"/>
    <w:rsid w:val="00A152F4"/>
    <w:rsid w:val="00A16C60"/>
    <w:rsid w:val="00A17E23"/>
    <w:rsid w:val="00A20660"/>
    <w:rsid w:val="00A212F2"/>
    <w:rsid w:val="00A21E08"/>
    <w:rsid w:val="00A227A8"/>
    <w:rsid w:val="00A22A3E"/>
    <w:rsid w:val="00A244D1"/>
    <w:rsid w:val="00A26661"/>
    <w:rsid w:val="00A269B0"/>
    <w:rsid w:val="00A26DA9"/>
    <w:rsid w:val="00A26EE4"/>
    <w:rsid w:val="00A27BB5"/>
    <w:rsid w:val="00A300FA"/>
    <w:rsid w:val="00A309AC"/>
    <w:rsid w:val="00A32262"/>
    <w:rsid w:val="00A35330"/>
    <w:rsid w:val="00A359BD"/>
    <w:rsid w:val="00A36240"/>
    <w:rsid w:val="00A368B8"/>
    <w:rsid w:val="00A37DC0"/>
    <w:rsid w:val="00A37DCB"/>
    <w:rsid w:val="00A4039E"/>
    <w:rsid w:val="00A40F8A"/>
    <w:rsid w:val="00A44726"/>
    <w:rsid w:val="00A45178"/>
    <w:rsid w:val="00A456E8"/>
    <w:rsid w:val="00A459F8"/>
    <w:rsid w:val="00A46045"/>
    <w:rsid w:val="00A46B0C"/>
    <w:rsid w:val="00A4715E"/>
    <w:rsid w:val="00A5246D"/>
    <w:rsid w:val="00A5287B"/>
    <w:rsid w:val="00A528A1"/>
    <w:rsid w:val="00A53A82"/>
    <w:rsid w:val="00A56369"/>
    <w:rsid w:val="00A573DC"/>
    <w:rsid w:val="00A60C55"/>
    <w:rsid w:val="00A61234"/>
    <w:rsid w:val="00A63F7A"/>
    <w:rsid w:val="00A64A2B"/>
    <w:rsid w:val="00A64F34"/>
    <w:rsid w:val="00A65549"/>
    <w:rsid w:val="00A66E45"/>
    <w:rsid w:val="00A66E80"/>
    <w:rsid w:val="00A716C8"/>
    <w:rsid w:val="00A733F9"/>
    <w:rsid w:val="00A76791"/>
    <w:rsid w:val="00A77F86"/>
    <w:rsid w:val="00A77FC5"/>
    <w:rsid w:val="00A81471"/>
    <w:rsid w:val="00A81D17"/>
    <w:rsid w:val="00A8381F"/>
    <w:rsid w:val="00A83A9A"/>
    <w:rsid w:val="00A83C96"/>
    <w:rsid w:val="00A84048"/>
    <w:rsid w:val="00A842C7"/>
    <w:rsid w:val="00A865D7"/>
    <w:rsid w:val="00A86932"/>
    <w:rsid w:val="00A87952"/>
    <w:rsid w:val="00A87A08"/>
    <w:rsid w:val="00A9000B"/>
    <w:rsid w:val="00A90248"/>
    <w:rsid w:val="00A90E16"/>
    <w:rsid w:val="00A91275"/>
    <w:rsid w:val="00A91CB0"/>
    <w:rsid w:val="00A920B5"/>
    <w:rsid w:val="00A93EB0"/>
    <w:rsid w:val="00A944EF"/>
    <w:rsid w:val="00A94579"/>
    <w:rsid w:val="00A94E1B"/>
    <w:rsid w:val="00A9540C"/>
    <w:rsid w:val="00A9559A"/>
    <w:rsid w:val="00A96C51"/>
    <w:rsid w:val="00A96CC8"/>
    <w:rsid w:val="00A96DB1"/>
    <w:rsid w:val="00A96E31"/>
    <w:rsid w:val="00A977B7"/>
    <w:rsid w:val="00AA0E56"/>
    <w:rsid w:val="00AA1C24"/>
    <w:rsid w:val="00AA1CA1"/>
    <w:rsid w:val="00AA2AB5"/>
    <w:rsid w:val="00AA2C00"/>
    <w:rsid w:val="00AA2FD6"/>
    <w:rsid w:val="00AA382A"/>
    <w:rsid w:val="00AA3907"/>
    <w:rsid w:val="00AA3B82"/>
    <w:rsid w:val="00AA5984"/>
    <w:rsid w:val="00AA671C"/>
    <w:rsid w:val="00AA69D5"/>
    <w:rsid w:val="00AB0722"/>
    <w:rsid w:val="00AB1ABE"/>
    <w:rsid w:val="00AB1AF5"/>
    <w:rsid w:val="00AB2D38"/>
    <w:rsid w:val="00AB35BA"/>
    <w:rsid w:val="00AB3C1F"/>
    <w:rsid w:val="00AB4059"/>
    <w:rsid w:val="00AB44EB"/>
    <w:rsid w:val="00AB65D7"/>
    <w:rsid w:val="00AB72C8"/>
    <w:rsid w:val="00AB7390"/>
    <w:rsid w:val="00AC0068"/>
    <w:rsid w:val="00AC0ACB"/>
    <w:rsid w:val="00AC3198"/>
    <w:rsid w:val="00AC4099"/>
    <w:rsid w:val="00AC4590"/>
    <w:rsid w:val="00AC58D9"/>
    <w:rsid w:val="00AC5AFE"/>
    <w:rsid w:val="00AC5F40"/>
    <w:rsid w:val="00AC6210"/>
    <w:rsid w:val="00AC71A5"/>
    <w:rsid w:val="00AC77E3"/>
    <w:rsid w:val="00AC780B"/>
    <w:rsid w:val="00AD1814"/>
    <w:rsid w:val="00AD2E11"/>
    <w:rsid w:val="00AD3243"/>
    <w:rsid w:val="00AD3805"/>
    <w:rsid w:val="00AD448C"/>
    <w:rsid w:val="00AD4DE3"/>
    <w:rsid w:val="00AD6642"/>
    <w:rsid w:val="00AD6D7F"/>
    <w:rsid w:val="00AD6F36"/>
    <w:rsid w:val="00AD73C1"/>
    <w:rsid w:val="00AE1D9E"/>
    <w:rsid w:val="00AE3677"/>
    <w:rsid w:val="00AE3ED7"/>
    <w:rsid w:val="00AE40B0"/>
    <w:rsid w:val="00AE4B5E"/>
    <w:rsid w:val="00AE59BD"/>
    <w:rsid w:val="00AE6754"/>
    <w:rsid w:val="00AE6982"/>
    <w:rsid w:val="00AE74D1"/>
    <w:rsid w:val="00AE76E2"/>
    <w:rsid w:val="00AE7D9C"/>
    <w:rsid w:val="00AF0471"/>
    <w:rsid w:val="00AF11B7"/>
    <w:rsid w:val="00AF1529"/>
    <w:rsid w:val="00AF211F"/>
    <w:rsid w:val="00AF23CD"/>
    <w:rsid w:val="00AF3A61"/>
    <w:rsid w:val="00AF3F36"/>
    <w:rsid w:val="00AF4CFE"/>
    <w:rsid w:val="00AF5A05"/>
    <w:rsid w:val="00AF5E99"/>
    <w:rsid w:val="00AF6AB6"/>
    <w:rsid w:val="00AF7B9F"/>
    <w:rsid w:val="00B00244"/>
    <w:rsid w:val="00B00EEA"/>
    <w:rsid w:val="00B02208"/>
    <w:rsid w:val="00B02F84"/>
    <w:rsid w:val="00B04871"/>
    <w:rsid w:val="00B056F2"/>
    <w:rsid w:val="00B0696F"/>
    <w:rsid w:val="00B070A8"/>
    <w:rsid w:val="00B121AE"/>
    <w:rsid w:val="00B123E4"/>
    <w:rsid w:val="00B1246E"/>
    <w:rsid w:val="00B13D4F"/>
    <w:rsid w:val="00B14A6F"/>
    <w:rsid w:val="00B14C1B"/>
    <w:rsid w:val="00B156D3"/>
    <w:rsid w:val="00B15F02"/>
    <w:rsid w:val="00B15F6B"/>
    <w:rsid w:val="00B1732F"/>
    <w:rsid w:val="00B20134"/>
    <w:rsid w:val="00B20556"/>
    <w:rsid w:val="00B2165E"/>
    <w:rsid w:val="00B22206"/>
    <w:rsid w:val="00B224CE"/>
    <w:rsid w:val="00B2533E"/>
    <w:rsid w:val="00B25368"/>
    <w:rsid w:val="00B2550F"/>
    <w:rsid w:val="00B25F95"/>
    <w:rsid w:val="00B27DE2"/>
    <w:rsid w:val="00B300E0"/>
    <w:rsid w:val="00B3122D"/>
    <w:rsid w:val="00B3268A"/>
    <w:rsid w:val="00B328BA"/>
    <w:rsid w:val="00B33396"/>
    <w:rsid w:val="00B33747"/>
    <w:rsid w:val="00B33780"/>
    <w:rsid w:val="00B33B96"/>
    <w:rsid w:val="00B33F58"/>
    <w:rsid w:val="00B36D01"/>
    <w:rsid w:val="00B372B1"/>
    <w:rsid w:val="00B37340"/>
    <w:rsid w:val="00B40444"/>
    <w:rsid w:val="00B4059D"/>
    <w:rsid w:val="00B41409"/>
    <w:rsid w:val="00B4194F"/>
    <w:rsid w:val="00B424B8"/>
    <w:rsid w:val="00B42A54"/>
    <w:rsid w:val="00B44105"/>
    <w:rsid w:val="00B45E3D"/>
    <w:rsid w:val="00B46A72"/>
    <w:rsid w:val="00B4724A"/>
    <w:rsid w:val="00B47D0B"/>
    <w:rsid w:val="00B50763"/>
    <w:rsid w:val="00B5159B"/>
    <w:rsid w:val="00B518EF"/>
    <w:rsid w:val="00B5222D"/>
    <w:rsid w:val="00B543C5"/>
    <w:rsid w:val="00B56784"/>
    <w:rsid w:val="00B5745A"/>
    <w:rsid w:val="00B57BD8"/>
    <w:rsid w:val="00B60970"/>
    <w:rsid w:val="00B60E2D"/>
    <w:rsid w:val="00B621F1"/>
    <w:rsid w:val="00B62410"/>
    <w:rsid w:val="00B63A7A"/>
    <w:rsid w:val="00B63BE0"/>
    <w:rsid w:val="00B64285"/>
    <w:rsid w:val="00B65550"/>
    <w:rsid w:val="00B66EF8"/>
    <w:rsid w:val="00B6772D"/>
    <w:rsid w:val="00B67BFD"/>
    <w:rsid w:val="00B71834"/>
    <w:rsid w:val="00B72ECD"/>
    <w:rsid w:val="00B72F58"/>
    <w:rsid w:val="00B73EB1"/>
    <w:rsid w:val="00B7406D"/>
    <w:rsid w:val="00B7422B"/>
    <w:rsid w:val="00B747E0"/>
    <w:rsid w:val="00B7524F"/>
    <w:rsid w:val="00B812AA"/>
    <w:rsid w:val="00B81BF6"/>
    <w:rsid w:val="00B828E0"/>
    <w:rsid w:val="00B82C09"/>
    <w:rsid w:val="00B84465"/>
    <w:rsid w:val="00B84B35"/>
    <w:rsid w:val="00B853AF"/>
    <w:rsid w:val="00B855BC"/>
    <w:rsid w:val="00B8582A"/>
    <w:rsid w:val="00B87737"/>
    <w:rsid w:val="00B90AD1"/>
    <w:rsid w:val="00B91803"/>
    <w:rsid w:val="00B92EBB"/>
    <w:rsid w:val="00B93A01"/>
    <w:rsid w:val="00B9588C"/>
    <w:rsid w:val="00B964CE"/>
    <w:rsid w:val="00B96B5B"/>
    <w:rsid w:val="00B97D24"/>
    <w:rsid w:val="00BA025F"/>
    <w:rsid w:val="00BA04A3"/>
    <w:rsid w:val="00BA05FC"/>
    <w:rsid w:val="00BA3680"/>
    <w:rsid w:val="00BA5D68"/>
    <w:rsid w:val="00BA5FB4"/>
    <w:rsid w:val="00BA6454"/>
    <w:rsid w:val="00BA6DF3"/>
    <w:rsid w:val="00BB000A"/>
    <w:rsid w:val="00BB24CE"/>
    <w:rsid w:val="00BB2624"/>
    <w:rsid w:val="00BB3DBB"/>
    <w:rsid w:val="00BB5EDD"/>
    <w:rsid w:val="00BC042E"/>
    <w:rsid w:val="00BC0C0A"/>
    <w:rsid w:val="00BC2F5A"/>
    <w:rsid w:val="00BC39AC"/>
    <w:rsid w:val="00BC3B00"/>
    <w:rsid w:val="00BC419B"/>
    <w:rsid w:val="00BC4226"/>
    <w:rsid w:val="00BC485A"/>
    <w:rsid w:val="00BC4913"/>
    <w:rsid w:val="00BC5D5B"/>
    <w:rsid w:val="00BC617A"/>
    <w:rsid w:val="00BC640A"/>
    <w:rsid w:val="00BC72B1"/>
    <w:rsid w:val="00BC7940"/>
    <w:rsid w:val="00BD091D"/>
    <w:rsid w:val="00BD13CD"/>
    <w:rsid w:val="00BD1C92"/>
    <w:rsid w:val="00BD1E27"/>
    <w:rsid w:val="00BD23F0"/>
    <w:rsid w:val="00BD26A6"/>
    <w:rsid w:val="00BD51EB"/>
    <w:rsid w:val="00BD5BF9"/>
    <w:rsid w:val="00BD6BAB"/>
    <w:rsid w:val="00BD6CE6"/>
    <w:rsid w:val="00BD6F64"/>
    <w:rsid w:val="00BE0918"/>
    <w:rsid w:val="00BE098D"/>
    <w:rsid w:val="00BE0B27"/>
    <w:rsid w:val="00BE1C9E"/>
    <w:rsid w:val="00BE2258"/>
    <w:rsid w:val="00BE22F5"/>
    <w:rsid w:val="00BE4718"/>
    <w:rsid w:val="00BE6B8B"/>
    <w:rsid w:val="00BF0B6E"/>
    <w:rsid w:val="00BF1186"/>
    <w:rsid w:val="00BF23F2"/>
    <w:rsid w:val="00BF253F"/>
    <w:rsid w:val="00BF4E31"/>
    <w:rsid w:val="00BF5273"/>
    <w:rsid w:val="00BF648D"/>
    <w:rsid w:val="00BF712F"/>
    <w:rsid w:val="00C001A0"/>
    <w:rsid w:val="00C00679"/>
    <w:rsid w:val="00C04878"/>
    <w:rsid w:val="00C05547"/>
    <w:rsid w:val="00C05C22"/>
    <w:rsid w:val="00C06974"/>
    <w:rsid w:val="00C07B3D"/>
    <w:rsid w:val="00C11831"/>
    <w:rsid w:val="00C11D7B"/>
    <w:rsid w:val="00C13057"/>
    <w:rsid w:val="00C13AF9"/>
    <w:rsid w:val="00C146C2"/>
    <w:rsid w:val="00C14D86"/>
    <w:rsid w:val="00C15681"/>
    <w:rsid w:val="00C16CC6"/>
    <w:rsid w:val="00C16FB9"/>
    <w:rsid w:val="00C2061A"/>
    <w:rsid w:val="00C20E6E"/>
    <w:rsid w:val="00C20EC1"/>
    <w:rsid w:val="00C24049"/>
    <w:rsid w:val="00C24E8D"/>
    <w:rsid w:val="00C26BE4"/>
    <w:rsid w:val="00C2740D"/>
    <w:rsid w:val="00C27618"/>
    <w:rsid w:val="00C27E45"/>
    <w:rsid w:val="00C30116"/>
    <w:rsid w:val="00C3050F"/>
    <w:rsid w:val="00C306CC"/>
    <w:rsid w:val="00C30DAB"/>
    <w:rsid w:val="00C31788"/>
    <w:rsid w:val="00C31E05"/>
    <w:rsid w:val="00C32074"/>
    <w:rsid w:val="00C320B4"/>
    <w:rsid w:val="00C336B4"/>
    <w:rsid w:val="00C338B1"/>
    <w:rsid w:val="00C338EE"/>
    <w:rsid w:val="00C33B51"/>
    <w:rsid w:val="00C36780"/>
    <w:rsid w:val="00C37758"/>
    <w:rsid w:val="00C378B2"/>
    <w:rsid w:val="00C41464"/>
    <w:rsid w:val="00C45751"/>
    <w:rsid w:val="00C46039"/>
    <w:rsid w:val="00C47798"/>
    <w:rsid w:val="00C4787A"/>
    <w:rsid w:val="00C47A54"/>
    <w:rsid w:val="00C5046C"/>
    <w:rsid w:val="00C50CF0"/>
    <w:rsid w:val="00C50D2B"/>
    <w:rsid w:val="00C50ECF"/>
    <w:rsid w:val="00C51527"/>
    <w:rsid w:val="00C516A1"/>
    <w:rsid w:val="00C52272"/>
    <w:rsid w:val="00C53416"/>
    <w:rsid w:val="00C545B5"/>
    <w:rsid w:val="00C54B9B"/>
    <w:rsid w:val="00C66295"/>
    <w:rsid w:val="00C668B6"/>
    <w:rsid w:val="00C71442"/>
    <w:rsid w:val="00C71AF0"/>
    <w:rsid w:val="00C71BFD"/>
    <w:rsid w:val="00C72867"/>
    <w:rsid w:val="00C72CE0"/>
    <w:rsid w:val="00C738DC"/>
    <w:rsid w:val="00C73A45"/>
    <w:rsid w:val="00C74936"/>
    <w:rsid w:val="00C7565D"/>
    <w:rsid w:val="00C7615D"/>
    <w:rsid w:val="00C76276"/>
    <w:rsid w:val="00C76E8A"/>
    <w:rsid w:val="00C7791B"/>
    <w:rsid w:val="00C806C4"/>
    <w:rsid w:val="00C80AD2"/>
    <w:rsid w:val="00C80CDB"/>
    <w:rsid w:val="00C828CB"/>
    <w:rsid w:val="00C842AE"/>
    <w:rsid w:val="00C845F1"/>
    <w:rsid w:val="00C85448"/>
    <w:rsid w:val="00C85D0A"/>
    <w:rsid w:val="00C85F7F"/>
    <w:rsid w:val="00C866E6"/>
    <w:rsid w:val="00C877CC"/>
    <w:rsid w:val="00C90766"/>
    <w:rsid w:val="00C90A60"/>
    <w:rsid w:val="00C91613"/>
    <w:rsid w:val="00C9187E"/>
    <w:rsid w:val="00C91F7F"/>
    <w:rsid w:val="00C92C96"/>
    <w:rsid w:val="00C92E6B"/>
    <w:rsid w:val="00C947F3"/>
    <w:rsid w:val="00C963B7"/>
    <w:rsid w:val="00CA0FB7"/>
    <w:rsid w:val="00CA11B7"/>
    <w:rsid w:val="00CA135A"/>
    <w:rsid w:val="00CA2BA0"/>
    <w:rsid w:val="00CA57DC"/>
    <w:rsid w:val="00CA652B"/>
    <w:rsid w:val="00CB09F2"/>
    <w:rsid w:val="00CB2FAE"/>
    <w:rsid w:val="00CB3131"/>
    <w:rsid w:val="00CB33E5"/>
    <w:rsid w:val="00CB412A"/>
    <w:rsid w:val="00CB460C"/>
    <w:rsid w:val="00CB50BE"/>
    <w:rsid w:val="00CB7F9C"/>
    <w:rsid w:val="00CC1AE7"/>
    <w:rsid w:val="00CC237F"/>
    <w:rsid w:val="00CC2ADC"/>
    <w:rsid w:val="00CC2C68"/>
    <w:rsid w:val="00CC3B10"/>
    <w:rsid w:val="00CC3DEE"/>
    <w:rsid w:val="00CC59F9"/>
    <w:rsid w:val="00CC5CEB"/>
    <w:rsid w:val="00CC61AC"/>
    <w:rsid w:val="00CD0227"/>
    <w:rsid w:val="00CD11CD"/>
    <w:rsid w:val="00CD244F"/>
    <w:rsid w:val="00CD2CD3"/>
    <w:rsid w:val="00CD3347"/>
    <w:rsid w:val="00CD3AA2"/>
    <w:rsid w:val="00CD6C82"/>
    <w:rsid w:val="00CD727F"/>
    <w:rsid w:val="00CD78B3"/>
    <w:rsid w:val="00CE0624"/>
    <w:rsid w:val="00CE1652"/>
    <w:rsid w:val="00CE16B9"/>
    <w:rsid w:val="00CE20CF"/>
    <w:rsid w:val="00CE2EC1"/>
    <w:rsid w:val="00CE3AFE"/>
    <w:rsid w:val="00CE7EB2"/>
    <w:rsid w:val="00CF1BBC"/>
    <w:rsid w:val="00CF1D55"/>
    <w:rsid w:val="00CF2054"/>
    <w:rsid w:val="00CF23AE"/>
    <w:rsid w:val="00CF3508"/>
    <w:rsid w:val="00CF3F87"/>
    <w:rsid w:val="00CF713E"/>
    <w:rsid w:val="00CF7720"/>
    <w:rsid w:val="00CF7737"/>
    <w:rsid w:val="00CF7CA6"/>
    <w:rsid w:val="00CF7F06"/>
    <w:rsid w:val="00D0092A"/>
    <w:rsid w:val="00D00BF0"/>
    <w:rsid w:val="00D043EC"/>
    <w:rsid w:val="00D04470"/>
    <w:rsid w:val="00D04B9C"/>
    <w:rsid w:val="00D05D4E"/>
    <w:rsid w:val="00D05FE7"/>
    <w:rsid w:val="00D07D1B"/>
    <w:rsid w:val="00D07EFF"/>
    <w:rsid w:val="00D11595"/>
    <w:rsid w:val="00D12448"/>
    <w:rsid w:val="00D132D4"/>
    <w:rsid w:val="00D13943"/>
    <w:rsid w:val="00D13D76"/>
    <w:rsid w:val="00D15B6C"/>
    <w:rsid w:val="00D16A5F"/>
    <w:rsid w:val="00D172AA"/>
    <w:rsid w:val="00D17721"/>
    <w:rsid w:val="00D177D3"/>
    <w:rsid w:val="00D1783A"/>
    <w:rsid w:val="00D202B0"/>
    <w:rsid w:val="00D202C9"/>
    <w:rsid w:val="00D2054B"/>
    <w:rsid w:val="00D22A8D"/>
    <w:rsid w:val="00D22B8A"/>
    <w:rsid w:val="00D23D44"/>
    <w:rsid w:val="00D23FAA"/>
    <w:rsid w:val="00D241FD"/>
    <w:rsid w:val="00D245C1"/>
    <w:rsid w:val="00D2513A"/>
    <w:rsid w:val="00D26CF5"/>
    <w:rsid w:val="00D26F89"/>
    <w:rsid w:val="00D272EF"/>
    <w:rsid w:val="00D30381"/>
    <w:rsid w:val="00D305D7"/>
    <w:rsid w:val="00D30883"/>
    <w:rsid w:val="00D31E7C"/>
    <w:rsid w:val="00D31F3C"/>
    <w:rsid w:val="00D3243C"/>
    <w:rsid w:val="00D3369F"/>
    <w:rsid w:val="00D34264"/>
    <w:rsid w:val="00D34A0B"/>
    <w:rsid w:val="00D35E0D"/>
    <w:rsid w:val="00D368B6"/>
    <w:rsid w:val="00D36ACC"/>
    <w:rsid w:val="00D36F61"/>
    <w:rsid w:val="00D3749A"/>
    <w:rsid w:val="00D37641"/>
    <w:rsid w:val="00D37829"/>
    <w:rsid w:val="00D40D74"/>
    <w:rsid w:val="00D41829"/>
    <w:rsid w:val="00D43A6F"/>
    <w:rsid w:val="00D44E55"/>
    <w:rsid w:val="00D465CD"/>
    <w:rsid w:val="00D46DC7"/>
    <w:rsid w:val="00D4785B"/>
    <w:rsid w:val="00D501AE"/>
    <w:rsid w:val="00D505BF"/>
    <w:rsid w:val="00D51C44"/>
    <w:rsid w:val="00D5308B"/>
    <w:rsid w:val="00D53CFC"/>
    <w:rsid w:val="00D5594C"/>
    <w:rsid w:val="00D56660"/>
    <w:rsid w:val="00D56794"/>
    <w:rsid w:val="00D5700D"/>
    <w:rsid w:val="00D57968"/>
    <w:rsid w:val="00D579F4"/>
    <w:rsid w:val="00D57E0C"/>
    <w:rsid w:val="00D601A8"/>
    <w:rsid w:val="00D6044F"/>
    <w:rsid w:val="00D63B12"/>
    <w:rsid w:val="00D657EE"/>
    <w:rsid w:val="00D67FDB"/>
    <w:rsid w:val="00D71310"/>
    <w:rsid w:val="00D732B0"/>
    <w:rsid w:val="00D73F85"/>
    <w:rsid w:val="00D753C2"/>
    <w:rsid w:val="00D778B2"/>
    <w:rsid w:val="00D820F3"/>
    <w:rsid w:val="00D82FB0"/>
    <w:rsid w:val="00D83616"/>
    <w:rsid w:val="00D85F84"/>
    <w:rsid w:val="00D8604B"/>
    <w:rsid w:val="00D86C51"/>
    <w:rsid w:val="00D870E0"/>
    <w:rsid w:val="00D876B7"/>
    <w:rsid w:val="00D90F2F"/>
    <w:rsid w:val="00D93655"/>
    <w:rsid w:val="00D938DD"/>
    <w:rsid w:val="00D939A8"/>
    <w:rsid w:val="00D94497"/>
    <w:rsid w:val="00D9565A"/>
    <w:rsid w:val="00DA058B"/>
    <w:rsid w:val="00DA0770"/>
    <w:rsid w:val="00DA0C42"/>
    <w:rsid w:val="00DA26A0"/>
    <w:rsid w:val="00DA33D2"/>
    <w:rsid w:val="00DA3650"/>
    <w:rsid w:val="00DA61E7"/>
    <w:rsid w:val="00DA74A4"/>
    <w:rsid w:val="00DB0834"/>
    <w:rsid w:val="00DB0FFD"/>
    <w:rsid w:val="00DB120F"/>
    <w:rsid w:val="00DB1D13"/>
    <w:rsid w:val="00DB2064"/>
    <w:rsid w:val="00DB511D"/>
    <w:rsid w:val="00DB5A63"/>
    <w:rsid w:val="00DB6276"/>
    <w:rsid w:val="00DB6C86"/>
    <w:rsid w:val="00DB7B0B"/>
    <w:rsid w:val="00DB7C6E"/>
    <w:rsid w:val="00DC00B2"/>
    <w:rsid w:val="00DC1060"/>
    <w:rsid w:val="00DC12CD"/>
    <w:rsid w:val="00DC303B"/>
    <w:rsid w:val="00DC3765"/>
    <w:rsid w:val="00DC3964"/>
    <w:rsid w:val="00DC4073"/>
    <w:rsid w:val="00DC5473"/>
    <w:rsid w:val="00DC6984"/>
    <w:rsid w:val="00DC6AD0"/>
    <w:rsid w:val="00DC7314"/>
    <w:rsid w:val="00DC7BE5"/>
    <w:rsid w:val="00DD08A4"/>
    <w:rsid w:val="00DD19B4"/>
    <w:rsid w:val="00DD1C56"/>
    <w:rsid w:val="00DD373D"/>
    <w:rsid w:val="00DD4C3D"/>
    <w:rsid w:val="00DD6135"/>
    <w:rsid w:val="00DD792B"/>
    <w:rsid w:val="00DD7BE8"/>
    <w:rsid w:val="00DD7F39"/>
    <w:rsid w:val="00DE054F"/>
    <w:rsid w:val="00DE05FC"/>
    <w:rsid w:val="00DE279D"/>
    <w:rsid w:val="00DE3C4B"/>
    <w:rsid w:val="00DE5E05"/>
    <w:rsid w:val="00DE6581"/>
    <w:rsid w:val="00DE6793"/>
    <w:rsid w:val="00DF17A4"/>
    <w:rsid w:val="00DF27C5"/>
    <w:rsid w:val="00DF2E49"/>
    <w:rsid w:val="00DF3281"/>
    <w:rsid w:val="00DF4012"/>
    <w:rsid w:val="00DF4601"/>
    <w:rsid w:val="00DF47CA"/>
    <w:rsid w:val="00DF507D"/>
    <w:rsid w:val="00DF5784"/>
    <w:rsid w:val="00DF6031"/>
    <w:rsid w:val="00DF6C48"/>
    <w:rsid w:val="00DF7B67"/>
    <w:rsid w:val="00E001A4"/>
    <w:rsid w:val="00E019FA"/>
    <w:rsid w:val="00E02EE4"/>
    <w:rsid w:val="00E03566"/>
    <w:rsid w:val="00E03EF5"/>
    <w:rsid w:val="00E04031"/>
    <w:rsid w:val="00E0720D"/>
    <w:rsid w:val="00E10F92"/>
    <w:rsid w:val="00E11FB3"/>
    <w:rsid w:val="00E13804"/>
    <w:rsid w:val="00E14682"/>
    <w:rsid w:val="00E1492B"/>
    <w:rsid w:val="00E14D24"/>
    <w:rsid w:val="00E169E6"/>
    <w:rsid w:val="00E174F9"/>
    <w:rsid w:val="00E17529"/>
    <w:rsid w:val="00E21463"/>
    <w:rsid w:val="00E216F6"/>
    <w:rsid w:val="00E21910"/>
    <w:rsid w:val="00E23021"/>
    <w:rsid w:val="00E23DE2"/>
    <w:rsid w:val="00E24466"/>
    <w:rsid w:val="00E268D0"/>
    <w:rsid w:val="00E30BBF"/>
    <w:rsid w:val="00E30E60"/>
    <w:rsid w:val="00E313A9"/>
    <w:rsid w:val="00E3176B"/>
    <w:rsid w:val="00E34D0C"/>
    <w:rsid w:val="00E3546F"/>
    <w:rsid w:val="00E3569B"/>
    <w:rsid w:val="00E35A95"/>
    <w:rsid w:val="00E35F17"/>
    <w:rsid w:val="00E37EA9"/>
    <w:rsid w:val="00E4072E"/>
    <w:rsid w:val="00E40A6C"/>
    <w:rsid w:val="00E41537"/>
    <w:rsid w:val="00E433B6"/>
    <w:rsid w:val="00E444AB"/>
    <w:rsid w:val="00E449C1"/>
    <w:rsid w:val="00E44E28"/>
    <w:rsid w:val="00E45A84"/>
    <w:rsid w:val="00E45D17"/>
    <w:rsid w:val="00E47E3D"/>
    <w:rsid w:val="00E50051"/>
    <w:rsid w:val="00E50F9C"/>
    <w:rsid w:val="00E51BD5"/>
    <w:rsid w:val="00E51D24"/>
    <w:rsid w:val="00E550D2"/>
    <w:rsid w:val="00E575CD"/>
    <w:rsid w:val="00E57F31"/>
    <w:rsid w:val="00E603C5"/>
    <w:rsid w:val="00E60BAB"/>
    <w:rsid w:val="00E60E12"/>
    <w:rsid w:val="00E612B9"/>
    <w:rsid w:val="00E620A2"/>
    <w:rsid w:val="00E620FD"/>
    <w:rsid w:val="00E62C05"/>
    <w:rsid w:val="00E62C50"/>
    <w:rsid w:val="00E637F1"/>
    <w:rsid w:val="00E63C3B"/>
    <w:rsid w:val="00E63FCD"/>
    <w:rsid w:val="00E64026"/>
    <w:rsid w:val="00E70831"/>
    <w:rsid w:val="00E717A8"/>
    <w:rsid w:val="00E72377"/>
    <w:rsid w:val="00E723C0"/>
    <w:rsid w:val="00E73AE8"/>
    <w:rsid w:val="00E73ED0"/>
    <w:rsid w:val="00E74C69"/>
    <w:rsid w:val="00E76E2F"/>
    <w:rsid w:val="00E77125"/>
    <w:rsid w:val="00E7734F"/>
    <w:rsid w:val="00E773D8"/>
    <w:rsid w:val="00E83064"/>
    <w:rsid w:val="00E8478E"/>
    <w:rsid w:val="00E84A64"/>
    <w:rsid w:val="00E85794"/>
    <w:rsid w:val="00E85C07"/>
    <w:rsid w:val="00E8796E"/>
    <w:rsid w:val="00E90583"/>
    <w:rsid w:val="00E9153B"/>
    <w:rsid w:val="00E91CD0"/>
    <w:rsid w:val="00E92C0C"/>
    <w:rsid w:val="00E93425"/>
    <w:rsid w:val="00E936CB"/>
    <w:rsid w:val="00E93E35"/>
    <w:rsid w:val="00E94936"/>
    <w:rsid w:val="00E97D99"/>
    <w:rsid w:val="00EA06B3"/>
    <w:rsid w:val="00EA2425"/>
    <w:rsid w:val="00EA4C86"/>
    <w:rsid w:val="00EA4FBF"/>
    <w:rsid w:val="00EA4FC2"/>
    <w:rsid w:val="00EA5C3C"/>
    <w:rsid w:val="00EA5DE7"/>
    <w:rsid w:val="00EA6270"/>
    <w:rsid w:val="00EA64D8"/>
    <w:rsid w:val="00EA6B4E"/>
    <w:rsid w:val="00EA76D8"/>
    <w:rsid w:val="00EA779C"/>
    <w:rsid w:val="00EA784A"/>
    <w:rsid w:val="00EB04D1"/>
    <w:rsid w:val="00EB09D9"/>
    <w:rsid w:val="00EB22B2"/>
    <w:rsid w:val="00EB2314"/>
    <w:rsid w:val="00EB2AF1"/>
    <w:rsid w:val="00EB319A"/>
    <w:rsid w:val="00EB3BFB"/>
    <w:rsid w:val="00EB4C01"/>
    <w:rsid w:val="00EB5094"/>
    <w:rsid w:val="00EB5649"/>
    <w:rsid w:val="00EB768A"/>
    <w:rsid w:val="00EC0179"/>
    <w:rsid w:val="00EC0368"/>
    <w:rsid w:val="00EC04D7"/>
    <w:rsid w:val="00EC0966"/>
    <w:rsid w:val="00EC1956"/>
    <w:rsid w:val="00EC3677"/>
    <w:rsid w:val="00EC4429"/>
    <w:rsid w:val="00EC4930"/>
    <w:rsid w:val="00EC6CEF"/>
    <w:rsid w:val="00EC7063"/>
    <w:rsid w:val="00ED0E0A"/>
    <w:rsid w:val="00ED0FCE"/>
    <w:rsid w:val="00ED37B2"/>
    <w:rsid w:val="00ED3932"/>
    <w:rsid w:val="00ED3C1A"/>
    <w:rsid w:val="00ED55AF"/>
    <w:rsid w:val="00ED6BC4"/>
    <w:rsid w:val="00ED7C5F"/>
    <w:rsid w:val="00EE0463"/>
    <w:rsid w:val="00EE0810"/>
    <w:rsid w:val="00EE0CA5"/>
    <w:rsid w:val="00EE1A63"/>
    <w:rsid w:val="00EE396F"/>
    <w:rsid w:val="00EE5E4A"/>
    <w:rsid w:val="00EE772F"/>
    <w:rsid w:val="00EF0747"/>
    <w:rsid w:val="00EF0FD1"/>
    <w:rsid w:val="00EF101A"/>
    <w:rsid w:val="00EF1038"/>
    <w:rsid w:val="00EF3379"/>
    <w:rsid w:val="00EF3C24"/>
    <w:rsid w:val="00EF4DF6"/>
    <w:rsid w:val="00EF556B"/>
    <w:rsid w:val="00EF5FB2"/>
    <w:rsid w:val="00EF7F8B"/>
    <w:rsid w:val="00F00DB5"/>
    <w:rsid w:val="00F02035"/>
    <w:rsid w:val="00F0280F"/>
    <w:rsid w:val="00F02ADD"/>
    <w:rsid w:val="00F03637"/>
    <w:rsid w:val="00F03941"/>
    <w:rsid w:val="00F04ACA"/>
    <w:rsid w:val="00F04B4A"/>
    <w:rsid w:val="00F05A28"/>
    <w:rsid w:val="00F05F1D"/>
    <w:rsid w:val="00F07187"/>
    <w:rsid w:val="00F076B3"/>
    <w:rsid w:val="00F10976"/>
    <w:rsid w:val="00F13554"/>
    <w:rsid w:val="00F13B74"/>
    <w:rsid w:val="00F146CE"/>
    <w:rsid w:val="00F14C94"/>
    <w:rsid w:val="00F1639F"/>
    <w:rsid w:val="00F16425"/>
    <w:rsid w:val="00F2227A"/>
    <w:rsid w:val="00F22597"/>
    <w:rsid w:val="00F23317"/>
    <w:rsid w:val="00F2418E"/>
    <w:rsid w:val="00F248E7"/>
    <w:rsid w:val="00F24C19"/>
    <w:rsid w:val="00F25A46"/>
    <w:rsid w:val="00F2641A"/>
    <w:rsid w:val="00F26DC7"/>
    <w:rsid w:val="00F2785C"/>
    <w:rsid w:val="00F311E1"/>
    <w:rsid w:val="00F31592"/>
    <w:rsid w:val="00F31C16"/>
    <w:rsid w:val="00F32368"/>
    <w:rsid w:val="00F32508"/>
    <w:rsid w:val="00F335C2"/>
    <w:rsid w:val="00F33982"/>
    <w:rsid w:val="00F3587C"/>
    <w:rsid w:val="00F378B7"/>
    <w:rsid w:val="00F37E18"/>
    <w:rsid w:val="00F40E56"/>
    <w:rsid w:val="00F41006"/>
    <w:rsid w:val="00F41098"/>
    <w:rsid w:val="00F410B9"/>
    <w:rsid w:val="00F41428"/>
    <w:rsid w:val="00F41F84"/>
    <w:rsid w:val="00F4241F"/>
    <w:rsid w:val="00F42907"/>
    <w:rsid w:val="00F4345E"/>
    <w:rsid w:val="00F45331"/>
    <w:rsid w:val="00F45E7B"/>
    <w:rsid w:val="00F467DE"/>
    <w:rsid w:val="00F467FB"/>
    <w:rsid w:val="00F46AF2"/>
    <w:rsid w:val="00F50F56"/>
    <w:rsid w:val="00F549B8"/>
    <w:rsid w:val="00F5586C"/>
    <w:rsid w:val="00F559DD"/>
    <w:rsid w:val="00F56444"/>
    <w:rsid w:val="00F56EFC"/>
    <w:rsid w:val="00F575DA"/>
    <w:rsid w:val="00F57A1C"/>
    <w:rsid w:val="00F607F4"/>
    <w:rsid w:val="00F61CF3"/>
    <w:rsid w:val="00F63432"/>
    <w:rsid w:val="00F63978"/>
    <w:rsid w:val="00F6419A"/>
    <w:rsid w:val="00F64562"/>
    <w:rsid w:val="00F6503A"/>
    <w:rsid w:val="00F658F8"/>
    <w:rsid w:val="00F65EC6"/>
    <w:rsid w:val="00F662C5"/>
    <w:rsid w:val="00F66BEE"/>
    <w:rsid w:val="00F67ED9"/>
    <w:rsid w:val="00F7078F"/>
    <w:rsid w:val="00F7091C"/>
    <w:rsid w:val="00F725C2"/>
    <w:rsid w:val="00F7335E"/>
    <w:rsid w:val="00F73D9F"/>
    <w:rsid w:val="00F7405F"/>
    <w:rsid w:val="00F7482C"/>
    <w:rsid w:val="00F755F0"/>
    <w:rsid w:val="00F756EB"/>
    <w:rsid w:val="00F757BF"/>
    <w:rsid w:val="00F76638"/>
    <w:rsid w:val="00F80A8E"/>
    <w:rsid w:val="00F839D2"/>
    <w:rsid w:val="00F86173"/>
    <w:rsid w:val="00F878D6"/>
    <w:rsid w:val="00F87FFE"/>
    <w:rsid w:val="00F911BA"/>
    <w:rsid w:val="00F91378"/>
    <w:rsid w:val="00F91658"/>
    <w:rsid w:val="00F92463"/>
    <w:rsid w:val="00F9249F"/>
    <w:rsid w:val="00F926DB"/>
    <w:rsid w:val="00F958BB"/>
    <w:rsid w:val="00F95D34"/>
    <w:rsid w:val="00F96CCA"/>
    <w:rsid w:val="00F974A3"/>
    <w:rsid w:val="00F9759B"/>
    <w:rsid w:val="00F97D15"/>
    <w:rsid w:val="00FA3E1E"/>
    <w:rsid w:val="00FA44A6"/>
    <w:rsid w:val="00FA48C4"/>
    <w:rsid w:val="00FB02CC"/>
    <w:rsid w:val="00FB0738"/>
    <w:rsid w:val="00FB0CED"/>
    <w:rsid w:val="00FB1535"/>
    <w:rsid w:val="00FB1B32"/>
    <w:rsid w:val="00FB20BE"/>
    <w:rsid w:val="00FB4A5B"/>
    <w:rsid w:val="00FB4C26"/>
    <w:rsid w:val="00FB4D5B"/>
    <w:rsid w:val="00FB6EDC"/>
    <w:rsid w:val="00FC0CD8"/>
    <w:rsid w:val="00FC2A83"/>
    <w:rsid w:val="00FC2B7B"/>
    <w:rsid w:val="00FC2BFE"/>
    <w:rsid w:val="00FC3126"/>
    <w:rsid w:val="00FC3862"/>
    <w:rsid w:val="00FC5022"/>
    <w:rsid w:val="00FC5DE0"/>
    <w:rsid w:val="00FC6911"/>
    <w:rsid w:val="00FC76A8"/>
    <w:rsid w:val="00FC796D"/>
    <w:rsid w:val="00FD0CDE"/>
    <w:rsid w:val="00FD28AA"/>
    <w:rsid w:val="00FD40D0"/>
    <w:rsid w:val="00FD5E6C"/>
    <w:rsid w:val="00FD603F"/>
    <w:rsid w:val="00FD719A"/>
    <w:rsid w:val="00FD739E"/>
    <w:rsid w:val="00FD7AFA"/>
    <w:rsid w:val="00FD7EC0"/>
    <w:rsid w:val="00FE18EB"/>
    <w:rsid w:val="00FE2909"/>
    <w:rsid w:val="00FE3028"/>
    <w:rsid w:val="00FE54A5"/>
    <w:rsid w:val="00FE5542"/>
    <w:rsid w:val="00FE62F3"/>
    <w:rsid w:val="00FE6B7F"/>
    <w:rsid w:val="00FE7C27"/>
    <w:rsid w:val="00FE7D3D"/>
    <w:rsid w:val="00FF00D2"/>
    <w:rsid w:val="00FF383D"/>
    <w:rsid w:val="00FF64FE"/>
    <w:rsid w:val="00FF7399"/>
    <w:rsid w:val="00FF7687"/>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49155"/>
    <o:shapelayout v:ext="edit">
      <o:idmap v:ext="edit" data="1"/>
    </o:shapelayout>
  </w:shapeDefaults>
  <w:decimalSymbol w:val="."/>
  <w:listSeparator w:val=","/>
  <w14:docId w14:val="7D0A65EE"/>
  <w15:docId w15:val="{C3B942D4-1134-4D52-A2F2-5DAEA8AAB8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4">
    <w:name w:val="heading 1"/>
    <w:aliases w:val="Heading 1,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2D3504"/>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53">
    <w:name w:val="5"/>
    <w:basedOn w:val="a9"/>
    <w:next w:val="af"/>
    <w:uiPriority w:val="99"/>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83385C"/>
    <w:rPr>
      <w:rFonts w:cs="David"/>
      <w:sz w:val="24"/>
      <w:szCs w:val="26"/>
      <w:u w:val="single"/>
      <w:lang w:eastAsia="he-IL"/>
    </w:rPr>
  </w:style>
  <w:style w:type="paragraph" w:styleId="af5">
    <w:name w:val="List Paragraph"/>
    <w:basedOn w:val="a9"/>
    <w:link w:val="af6"/>
    <w:uiPriority w:val="34"/>
    <w:qFormat/>
    <w:rsid w:val="0083385C"/>
    <w:pPr>
      <w:ind w:left="720"/>
      <w:contextualSpacing/>
    </w:pPr>
    <w:rPr>
      <w:lang w:eastAsia="he-IL"/>
    </w:rPr>
  </w:style>
  <w:style w:type="paragraph" w:styleId="af7">
    <w:name w:val="Body Text"/>
    <w:aliases w:val="Body Text,Body Text Char"/>
    <w:basedOn w:val="a9"/>
    <w:link w:val="af8"/>
    <w:rsid w:val="0083385C"/>
    <w:pPr>
      <w:jc w:val="center"/>
    </w:pPr>
    <w:rPr>
      <w:sz w:val="16"/>
      <w:lang w:eastAsia="he-IL"/>
    </w:rPr>
  </w:style>
  <w:style w:type="character" w:customStyle="1" w:styleId="af8">
    <w:name w:val="גוף טקסט תו"/>
    <w:aliases w:val="Body Text תו,Body Text Char תו"/>
    <w:basedOn w:val="aa"/>
    <w:link w:val="af7"/>
    <w:rsid w:val="0083385C"/>
    <w:rPr>
      <w:rFonts w:cs="David"/>
      <w:sz w:val="16"/>
      <w:szCs w:val="26"/>
      <w:lang w:eastAsia="he-IL"/>
    </w:rPr>
  </w:style>
  <w:style w:type="paragraph" w:styleId="af9">
    <w:name w:val="Body Text Indent"/>
    <w:aliases w:val="Body Text Indent"/>
    <w:basedOn w:val="a9"/>
    <w:link w:val="afa"/>
    <w:rsid w:val="0083385C"/>
    <w:pPr>
      <w:spacing w:after="120"/>
      <w:ind w:left="283"/>
    </w:pPr>
  </w:style>
  <w:style w:type="character" w:customStyle="1" w:styleId="afa">
    <w:name w:val="כניסה בגוף טקסט תו"/>
    <w:aliases w:val="Body Text Indent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eading 1 תו,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83385C"/>
    <w:rPr>
      <w:rFonts w:cs="David"/>
      <w:b/>
      <w:bCs/>
      <w:sz w:val="24"/>
      <w:szCs w:val="26"/>
    </w:rPr>
  </w:style>
  <w:style w:type="character" w:customStyle="1" w:styleId="af0">
    <w:name w:val="כותרת תחתונה תו"/>
    <w:aliases w:val="Footer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uiPriority w:val="99"/>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uiPriority w:val="99"/>
    <w:qFormat/>
    <w:rsid w:val="0083385C"/>
    <w:pPr>
      <w:ind w:left="1440" w:right="1440"/>
    </w:pPr>
  </w:style>
  <w:style w:type="paragraph" w:customStyle="1" w:styleId="Style3">
    <w:name w:val="Style3"/>
    <w:basedOn w:val="Style2"/>
    <w:uiPriority w:val="99"/>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uiPriority w:val="99"/>
    <w:rsid w:val="0083385C"/>
    <w:pPr>
      <w:bidi w:val="0"/>
      <w:spacing w:before="100" w:beforeAutospacing="1" w:after="100" w:afterAutospacing="1"/>
    </w:pPr>
    <w:rPr>
      <w:rFonts w:cs="Times New Roman"/>
      <w:szCs w:val="24"/>
    </w:rPr>
  </w:style>
  <w:style w:type="paragraph" w:customStyle="1" w:styleId="aff6">
    <w:name w:val="הגדרות"/>
    <w:basedOn w:val="a9"/>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7">
    <w:name w:val="Intense Reference"/>
    <w:basedOn w:val="aa"/>
    <w:uiPriority w:val="32"/>
    <w:qFormat/>
    <w:rsid w:val="0083385C"/>
    <w:rPr>
      <w:b/>
      <w:bCs/>
      <w:smallCaps/>
      <w:color w:val="C0504D"/>
      <w:spacing w:val="5"/>
      <w:u w:val="single"/>
    </w:rPr>
  </w:style>
  <w:style w:type="paragraph" w:styleId="aff8">
    <w:name w:val="Revision"/>
    <w:hidden/>
    <w:uiPriority w:val="99"/>
    <w:semiHidden/>
    <w:rsid w:val="0083385C"/>
    <w:rPr>
      <w:rFonts w:cs="David"/>
      <w:sz w:val="24"/>
      <w:szCs w:val="26"/>
      <w:lang w:eastAsia="he-IL"/>
    </w:rPr>
  </w:style>
  <w:style w:type="character" w:styleId="aff9">
    <w:name w:val="Strong"/>
    <w:basedOn w:val="aa"/>
    <w:uiPriority w:val="22"/>
    <w:qFormat/>
    <w:rsid w:val="0083385C"/>
    <w:rPr>
      <w:b/>
      <w:bCs/>
    </w:rPr>
  </w:style>
  <w:style w:type="paragraph" w:styleId="affa">
    <w:name w:val="endnote text"/>
    <w:basedOn w:val="a9"/>
    <w:link w:val="affb"/>
    <w:uiPriority w:val="99"/>
    <w:unhideWhenUsed/>
    <w:rsid w:val="0083385C"/>
    <w:rPr>
      <w:sz w:val="20"/>
      <w:szCs w:val="20"/>
      <w:lang w:eastAsia="he-IL"/>
    </w:rPr>
  </w:style>
  <w:style w:type="character" w:customStyle="1" w:styleId="affb">
    <w:name w:val="טקסט הערת סיום תו"/>
    <w:basedOn w:val="aa"/>
    <w:link w:val="affa"/>
    <w:uiPriority w:val="99"/>
    <w:rsid w:val="0083385C"/>
    <w:rPr>
      <w:rFonts w:cs="David"/>
      <w:lang w:eastAsia="he-IL"/>
    </w:rPr>
  </w:style>
  <w:style w:type="character" w:styleId="affc">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d">
    <w:name w:val="footnote text"/>
    <w:basedOn w:val="a9"/>
    <w:link w:val="affe"/>
    <w:rsid w:val="0083385C"/>
    <w:rPr>
      <w:snapToGrid w:val="0"/>
      <w:sz w:val="20"/>
      <w:szCs w:val="20"/>
      <w:lang w:eastAsia="he-IL"/>
    </w:rPr>
  </w:style>
  <w:style w:type="character" w:customStyle="1" w:styleId="affe">
    <w:name w:val="טקסט הערת שוליים תו"/>
    <w:basedOn w:val="aa"/>
    <w:link w:val="affd"/>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
    <w:name w:val="Plain Text"/>
    <w:basedOn w:val="a9"/>
    <w:link w:val="afff0"/>
    <w:unhideWhenUsed/>
    <w:rsid w:val="001305BF"/>
    <w:rPr>
      <w:rFonts w:ascii="Consolas" w:eastAsia="Calibri" w:hAnsi="Consolas" w:cs="Arial"/>
      <w:sz w:val="21"/>
      <w:szCs w:val="21"/>
    </w:rPr>
  </w:style>
  <w:style w:type="character" w:customStyle="1" w:styleId="afff0">
    <w:name w:val="טקסט רגיל תו"/>
    <w:basedOn w:val="aa"/>
    <w:link w:val="afff"/>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1">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2">
    <w:name w:val="Subtitle"/>
    <w:basedOn w:val="a9"/>
    <w:link w:val="afff3"/>
    <w:qFormat/>
    <w:rsid w:val="00EE772F"/>
    <w:pPr>
      <w:jc w:val="center"/>
    </w:pPr>
    <w:rPr>
      <w:rFonts w:cs="Times New Roman"/>
      <w:b/>
      <w:bCs/>
      <w:szCs w:val="24"/>
      <w:u w:val="single"/>
    </w:rPr>
  </w:style>
  <w:style w:type="character" w:customStyle="1" w:styleId="afff3">
    <w:name w:val="כותרת משנה תו"/>
    <w:basedOn w:val="aa"/>
    <w:link w:val="afff2"/>
    <w:rsid w:val="00EE772F"/>
    <w:rPr>
      <w:rFonts w:cs="Times New Roman"/>
      <w:b/>
      <w:bCs/>
      <w:sz w:val="24"/>
      <w:szCs w:val="24"/>
      <w:u w:val="single"/>
    </w:rPr>
  </w:style>
  <w:style w:type="paragraph" w:styleId="afff4">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4"/>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567"/>
      <w:jc w:val="both"/>
    </w:pPr>
    <w:rPr>
      <w:sz w:val="20"/>
      <w:szCs w:val="24"/>
      <w:lang w:eastAsia="he-IL"/>
    </w:rPr>
  </w:style>
  <w:style w:type="paragraph" w:customStyle="1" w:styleId="10">
    <w:name w:val="מספור1"/>
    <w:basedOn w:val="a9"/>
    <w:next w:val="a9"/>
    <w:link w:val="1c"/>
    <w:autoRedefine/>
    <w:rsid w:val="00201611"/>
    <w:pPr>
      <w:numPr>
        <w:numId w:val="117"/>
      </w:numPr>
      <w:tabs>
        <w:tab w:val="left" w:pos="34"/>
        <w:tab w:val="left" w:pos="8640"/>
      </w:tabs>
      <w:spacing w:before="120" w:after="60"/>
      <w:ind w:left="1169" w:right="46"/>
      <w:jc w:val="both"/>
    </w:pPr>
    <w:rPr>
      <w:rFonts w:cs="Times New Roman"/>
      <w:color w:val="000000"/>
      <w:sz w:val="20"/>
      <w:szCs w:val="24"/>
    </w:rPr>
  </w:style>
  <w:style w:type="character" w:customStyle="1" w:styleId="1c">
    <w:name w:val="מספור1 תו"/>
    <w:link w:val="10"/>
    <w:rsid w:val="00201611"/>
    <w:rPr>
      <w:rFonts w:cs="Times New Roman"/>
      <w:color w:val="000000"/>
      <w:szCs w:val="24"/>
    </w:rPr>
  </w:style>
  <w:style w:type="paragraph" w:customStyle="1" w:styleId="31">
    <w:name w:val="מספור3"/>
    <w:basedOn w:val="a9"/>
    <w:next w:val="a9"/>
    <w:rsid w:val="00EE772F"/>
    <w:pPr>
      <w:numPr>
        <w:ilvl w:val="2"/>
        <w:numId w:val="3"/>
      </w:numPr>
      <w:spacing w:before="120" w:after="60"/>
      <w:ind w:right="567"/>
      <w:jc w:val="both"/>
    </w:pPr>
    <w:rPr>
      <w:sz w:val="20"/>
      <w:szCs w:val="24"/>
      <w:lang w:eastAsia="he-IL"/>
    </w:rPr>
  </w:style>
  <w:style w:type="paragraph" w:customStyle="1" w:styleId="a4">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6">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6"/>
    <w:rsid w:val="00D07D1B"/>
    <w:pPr>
      <w:numPr>
        <w:ilvl w:val="3"/>
      </w:numPr>
    </w:pPr>
  </w:style>
  <w:style w:type="paragraph" w:customStyle="1" w:styleId="211111">
    <w:name w:val="תת סעיף2 1.1.1.1.1"/>
    <w:basedOn w:val="13"/>
    <w:rsid w:val="00D07D1B"/>
    <w:pPr>
      <w:numPr>
        <w:ilvl w:val="4"/>
      </w:numPr>
    </w:pPr>
  </w:style>
  <w:style w:type="paragraph" w:customStyle="1" w:styleId="afff5">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D07D1B"/>
  </w:style>
  <w:style w:type="paragraph" w:customStyle="1" w:styleId="1f">
    <w:name w:val="לילי1"/>
    <w:basedOn w:val="afff7"/>
    <w:rsid w:val="00D07D1B"/>
    <w:pPr>
      <w:ind w:left="851"/>
    </w:pPr>
  </w:style>
  <w:style w:type="paragraph" w:customStyle="1" w:styleId="afff8">
    <w:name w:val="חביב"/>
    <w:basedOn w:val="afff7"/>
    <w:rsid w:val="00D07D1B"/>
    <w:rPr>
      <w:b/>
      <w:bCs/>
      <w:u w:val="single"/>
    </w:rPr>
  </w:style>
  <w:style w:type="paragraph" w:customStyle="1" w:styleId="afff9">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a">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c">
    <w:name w:val="שם הוראה"/>
    <w:basedOn w:val="a9"/>
    <w:rsid w:val="00B621F1"/>
    <w:pPr>
      <w:jc w:val="both"/>
    </w:pPr>
    <w:rPr>
      <w:rFonts w:ascii="Arial" w:hAnsi="Arial" w:cs="Arial"/>
      <w:b/>
      <w:bCs/>
      <w:noProof/>
      <w:color w:val="FFFFFF"/>
      <w:sz w:val="28"/>
      <w:szCs w:val="28"/>
    </w:rPr>
  </w:style>
  <w:style w:type="paragraph" w:customStyle="1" w:styleId="afffd">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e">
    <w:name w:val="סגנון"/>
    <w:basedOn w:val="a9"/>
    <w:next w:val="af"/>
    <w:uiPriority w:val="99"/>
    <w:rsid w:val="001E4E26"/>
    <w:pPr>
      <w:tabs>
        <w:tab w:val="center" w:pos="4153"/>
        <w:tab w:val="right" w:pos="8306"/>
      </w:tabs>
    </w:pPr>
    <w:rPr>
      <w:lang w:eastAsia="he-IL"/>
    </w:rPr>
  </w:style>
  <w:style w:type="paragraph" w:styleId="affff">
    <w:name w:val="Document Map"/>
    <w:basedOn w:val="a9"/>
    <w:link w:val="affff0"/>
    <w:uiPriority w:val="99"/>
    <w:rsid w:val="001E4E26"/>
    <w:pPr>
      <w:shd w:val="clear" w:color="auto" w:fill="000080"/>
    </w:pPr>
    <w:rPr>
      <w:rFonts w:ascii="Tahoma" w:hAnsi="Tahoma" w:cs="Tahoma"/>
      <w:sz w:val="20"/>
      <w:szCs w:val="20"/>
    </w:rPr>
  </w:style>
  <w:style w:type="character" w:customStyle="1" w:styleId="affff0">
    <w:name w:val="מפת מסמך תו"/>
    <w:basedOn w:val="aa"/>
    <w:link w:val="affff"/>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9"/>
      </w:numPr>
      <w:bidi w:val="0"/>
      <w:ind w:right="288"/>
    </w:pPr>
    <w:rPr>
      <w:b/>
      <w:bCs/>
      <w:szCs w:val="24"/>
    </w:rPr>
  </w:style>
  <w:style w:type="paragraph" w:customStyle="1" w:styleId="EHeading3">
    <w:name w:val="EHeading3"/>
    <w:basedOn w:val="a9"/>
    <w:uiPriority w:val="99"/>
    <w:rsid w:val="001E4E26"/>
    <w:pPr>
      <w:numPr>
        <w:ilvl w:val="2"/>
        <w:numId w:val="9"/>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9"/>
      </w:numPr>
      <w:bidi w:val="0"/>
      <w:ind w:right="2448"/>
    </w:pPr>
    <w:rPr>
      <w:sz w:val="22"/>
      <w:szCs w:val="22"/>
    </w:rPr>
  </w:style>
  <w:style w:type="paragraph" w:customStyle="1" w:styleId="affff1">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0"/>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1"/>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2"/>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1E4E26"/>
    <w:rPr>
      <w:rFonts w:ascii="Calibri" w:eastAsia="Calibri" w:hAnsi="Calibri" w:cs="Arial"/>
      <w:sz w:val="22"/>
      <w:szCs w:val="22"/>
    </w:rPr>
  </w:style>
  <w:style w:type="paragraph" w:customStyle="1" w:styleId="affff4">
    <w:name w:val="טקסט סעיף תו תו תו תו"/>
    <w:basedOn w:val="a9"/>
    <w:link w:val="affff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3"/>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2">
    <w:name w:val="טקסט סעיף תו תו תו תו תו תו"/>
    <w:basedOn w:val="a9"/>
    <w:rsid w:val="001E4E26"/>
    <w:pPr>
      <w:numPr>
        <w:ilvl w:val="1"/>
        <w:numId w:val="14"/>
      </w:numPr>
    </w:pPr>
    <w:rPr>
      <w:lang w:eastAsia="he-IL"/>
    </w:rPr>
  </w:style>
  <w:style w:type="paragraph" w:customStyle="1" w:styleId="affff7">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8">
    <w:name w:val="Closing"/>
    <w:basedOn w:val="a9"/>
    <w:link w:val="affff9"/>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a"/>
    <w:link w:val="affff8"/>
    <w:uiPriority w:val="5"/>
    <w:rsid w:val="001E4E26"/>
    <w:rPr>
      <w:rFonts w:ascii="Calibri" w:hAnsi="Calibri" w:cs="Arial"/>
    </w:rPr>
  </w:style>
  <w:style w:type="paragraph" w:styleId="affffa">
    <w:name w:val="Salutation"/>
    <w:basedOn w:val="a9"/>
    <w:next w:val="a9"/>
    <w:link w:val="affffb"/>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a"/>
    <w:link w:val="affffa"/>
    <w:uiPriority w:val="4"/>
    <w:rsid w:val="001E4E26"/>
    <w:rPr>
      <w:rFonts w:ascii="Calibri" w:eastAsia="Calibri" w:hAnsi="Calibri" w:cs="Arial"/>
      <w:b/>
      <w:bCs/>
      <w:color w:val="C0504D"/>
      <w:szCs w:val="22"/>
    </w:rPr>
  </w:style>
  <w:style w:type="character" w:styleId="affffc">
    <w:name w:val="Emphasis"/>
    <w:uiPriority w:val="20"/>
    <w:qFormat/>
    <w:rsid w:val="001E4E26"/>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a"/>
    <w:link w:val="affffd"/>
    <w:uiPriority w:val="30"/>
    <w:rsid w:val="001E4E26"/>
    <w:rPr>
      <w:rFonts w:ascii="Calibri" w:eastAsia="Calibri" w:hAnsi="Calibri" w:cs="Arial"/>
      <w:i/>
      <w:iCs/>
      <w:color w:val="C0504D"/>
      <w:szCs w:val="22"/>
    </w:rPr>
  </w:style>
  <w:style w:type="character" w:styleId="afffff">
    <w:name w:val="Subtle Emphasis"/>
    <w:basedOn w:val="aa"/>
    <w:uiPriority w:val="19"/>
    <w:qFormat/>
    <w:rsid w:val="001E4E26"/>
    <w:rPr>
      <w:rFonts w:ascii="Calibri" w:hAnsi="Calibri"/>
      <w:i/>
      <w:iCs/>
      <w:color w:val="006666"/>
    </w:rPr>
  </w:style>
  <w:style w:type="character" w:styleId="afffff0">
    <w:name w:val="Intense Emphasis"/>
    <w:basedOn w:val="aa"/>
    <w:uiPriority w:val="21"/>
    <w:qFormat/>
    <w:rsid w:val="001E4E26"/>
    <w:rPr>
      <w:rFonts w:ascii="Calibri" w:hAnsi="Calibri"/>
      <w:b/>
      <w:bCs/>
      <w:i/>
      <w:iCs/>
      <w:caps/>
      <w:color w:val="438086"/>
      <w:spacing w:val="5"/>
    </w:rPr>
  </w:style>
  <w:style w:type="character" w:styleId="afffff1">
    <w:name w:val="Subtle Reference"/>
    <w:basedOn w:val="aa"/>
    <w:uiPriority w:val="31"/>
    <w:qFormat/>
    <w:rsid w:val="001E4E26"/>
    <w:rPr>
      <w:i/>
      <w:iCs/>
      <w:color w:val="4E4F89"/>
    </w:rPr>
  </w:style>
  <w:style w:type="character" w:styleId="afffff2">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4">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15"/>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6">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6"/>
    <w:rsid w:val="001E4E26"/>
    <w:rPr>
      <w:rFonts w:ascii="Arial" w:hAnsi="Arial" w:cs="Arial"/>
      <w:b/>
      <w:bCs/>
      <w:color w:val="4F81BD"/>
      <w:sz w:val="18"/>
      <w:szCs w:val="18"/>
      <w:lang w:eastAsia="he-IL"/>
    </w:rPr>
  </w:style>
  <w:style w:type="paragraph" w:customStyle="1" w:styleId="afffff7">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8">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7"/>
    <w:rsid w:val="001E4E26"/>
    <w:rPr>
      <w:rFonts w:ascii="Arial" w:hAnsi="Arial" w:cs="David"/>
      <w:noProof/>
      <w:sz w:val="28"/>
      <w:szCs w:val="28"/>
    </w:rPr>
  </w:style>
  <w:style w:type="character" w:customStyle="1" w:styleId="Char4">
    <w:name w:val="מדינת ישראל Char"/>
    <w:basedOn w:val="ae"/>
    <w:link w:val="afffff8"/>
    <w:rsid w:val="001E4E26"/>
    <w:rPr>
      <w:rFonts w:ascii="Arial" w:hAnsi="Arial" w:cs="David"/>
      <w:noProof/>
      <w:sz w:val="44"/>
      <w:szCs w:val="44"/>
    </w:rPr>
  </w:style>
  <w:style w:type="paragraph" w:styleId="afffff9">
    <w:name w:val="Signature"/>
    <w:basedOn w:val="a9"/>
    <w:link w:val="afffffa"/>
    <w:unhideWhenUsed/>
    <w:rsid w:val="001E4E26"/>
    <w:pPr>
      <w:ind w:left="4320" w:firstLine="284"/>
      <w:jc w:val="both"/>
    </w:pPr>
    <w:rPr>
      <w:rFonts w:ascii="Arial" w:hAnsi="Arial"/>
      <w:szCs w:val="24"/>
    </w:rPr>
  </w:style>
  <w:style w:type="character" w:customStyle="1" w:styleId="afffffa">
    <w:name w:val="חתימה תו"/>
    <w:basedOn w:val="aa"/>
    <w:link w:val="afffff9"/>
    <w:rsid w:val="001E4E26"/>
    <w:rPr>
      <w:rFonts w:ascii="Arial" w:hAnsi="Arial" w:cs="David"/>
      <w:sz w:val="24"/>
      <w:szCs w:val="24"/>
    </w:rPr>
  </w:style>
  <w:style w:type="numbering" w:customStyle="1" w:styleId="a7">
    <w:name w:val="רשימה עירונית עם תבליטים"/>
    <w:rsid w:val="001E4E26"/>
    <w:pPr>
      <w:numPr>
        <w:numId w:val="16"/>
      </w:numPr>
    </w:pPr>
  </w:style>
  <w:style w:type="numbering" w:customStyle="1" w:styleId="a1">
    <w:name w:val="רשימה ממוספרת עירונית"/>
    <w:uiPriority w:val="99"/>
    <w:rsid w:val="001E4E26"/>
    <w:pPr>
      <w:numPr>
        <w:numId w:val="17"/>
      </w:numPr>
    </w:pPr>
  </w:style>
  <w:style w:type="paragraph" w:customStyle="1" w:styleId="afffffb">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18"/>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d">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d"/>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18"/>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uiPriority w:val="99"/>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19"/>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
    <w:name w:val="כותרת טקסט תו"/>
    <w:uiPriority w:val="99"/>
    <w:rsid w:val="001E4E26"/>
    <w:rPr>
      <w:rFonts w:ascii="Tahoma" w:hAnsi="Tahoma"/>
      <w:b/>
      <w:bCs/>
      <w:sz w:val="40"/>
      <w:szCs w:val="40"/>
    </w:rPr>
  </w:style>
  <w:style w:type="paragraph" w:styleId="affffff0">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0"/>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a"/>
    <w:link w:val="affffff7"/>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9">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a">
    <w:name w:val="כותרת טבלת נספחים"/>
    <w:basedOn w:val="a9"/>
    <w:rsid w:val="001E4E26"/>
    <w:pPr>
      <w:jc w:val="center"/>
    </w:pPr>
    <w:rPr>
      <w:rFonts w:ascii="Arial" w:hAnsi="Arial" w:cs="Arial"/>
      <w:b/>
      <w:color w:val="1B3461"/>
      <w:sz w:val="28"/>
      <w:szCs w:val="22"/>
    </w:rPr>
  </w:style>
  <w:style w:type="table" w:styleId="affffffb">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9"/>
    <w:rsid w:val="001E4E26"/>
    <w:pPr>
      <w:ind w:right="1134"/>
      <w:jc w:val="both"/>
    </w:pPr>
    <w:rPr>
      <w:rFonts w:cs="Miriam"/>
      <w:szCs w:val="24"/>
      <w:lang w:eastAsia="he-IL"/>
    </w:rPr>
  </w:style>
  <w:style w:type="paragraph" w:customStyle="1" w:styleId="affffffd">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1"/>
      </w:numPr>
    </w:pPr>
  </w:style>
  <w:style w:type="paragraph" w:customStyle="1" w:styleId="22">
    <w:name w:val="סעיף רמה 2"/>
    <w:basedOn w:val="a9"/>
    <w:autoRedefine/>
    <w:qFormat/>
    <w:rsid w:val="0021293C"/>
    <w:pPr>
      <w:numPr>
        <w:ilvl w:val="1"/>
        <w:numId w:val="22"/>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4"/>
    <w:uiPriority w:val="99"/>
    <w:rsid w:val="0021293C"/>
    <w:pPr>
      <w:numPr>
        <w:numId w:val="22"/>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uiPriority w:val="99"/>
    <w:rsid w:val="009677BC"/>
    <w:rPr>
      <w:rFonts w:cs="David"/>
      <w:sz w:val="26"/>
      <w:szCs w:val="26"/>
      <w:lang w:val="en-GB" w:eastAsia="he-IL"/>
    </w:rPr>
  </w:style>
  <w:style w:type="character" w:customStyle="1" w:styleId="Char0">
    <w:name w:val="תת סעיף Char"/>
    <w:basedOn w:val="aa"/>
    <w:link w:val="a6"/>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uiPriority w:val="99"/>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5">
    <w:name w:val="טקסט סעיף תו תו תו תו תו"/>
    <w:basedOn w:val="aa"/>
    <w:link w:val="affff4"/>
    <w:uiPriority w:val="99"/>
    <w:rsid w:val="00AB35BA"/>
    <w:rPr>
      <w:rFonts w:ascii="Arial" w:hAnsi="Arial" w:cs="Arial"/>
      <w:sz w:val="22"/>
      <w:szCs w:val="22"/>
    </w:rPr>
  </w:style>
  <w:style w:type="paragraph" w:customStyle="1" w:styleId="affffffe">
    <w:name w:val="טקסט בסיסי"/>
    <w:link w:val="afffffff"/>
    <w:rsid w:val="00AB35BA"/>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AB35BA"/>
    <w:rPr>
      <w:rFonts w:cs="Narkisim"/>
      <w:sz w:val="24"/>
      <w:szCs w:val="24"/>
    </w:rPr>
  </w:style>
  <w:style w:type="paragraph" w:customStyle="1" w:styleId="RonnyHeading">
    <w:name w:val="RonnyHeading"/>
    <w:basedOn w:val="affffffe"/>
    <w:next w:val="affffffe"/>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23"/>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23"/>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23"/>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23"/>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23"/>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5BA"/>
    <w:rPr>
      <w:rFonts w:ascii="Arial" w:hAnsi="Arial" w:cs="Arial"/>
      <w:sz w:val="22"/>
      <w:szCs w:val="22"/>
    </w:rPr>
  </w:style>
  <w:style w:type="paragraph" w:customStyle="1" w:styleId="afffffff1">
    <w:name w:val="טקסט סעיף תו"/>
    <w:basedOn w:val="a9"/>
    <w:link w:val="afffffff0"/>
    <w:rsid w:val="00AB35BA"/>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3">
    <w:name w:val="טקסט סעיף מודגש"/>
    <w:basedOn w:val="affff4"/>
    <w:link w:val="afffffff4"/>
    <w:rsid w:val="00AB35BA"/>
    <w:pPr>
      <w:tabs>
        <w:tab w:val="clear" w:pos="1107"/>
      </w:tabs>
      <w:ind w:left="0" w:firstLine="0"/>
    </w:pPr>
    <w:rPr>
      <w:b/>
      <w:bCs/>
    </w:rPr>
  </w:style>
  <w:style w:type="character" w:customStyle="1" w:styleId="afffffff4">
    <w:name w:val="טקסט סעיף מודגש תו"/>
    <w:link w:val="afffffff3"/>
    <w:rsid w:val="00AB35BA"/>
    <w:rPr>
      <w:rFonts w:ascii="Arial" w:hAnsi="Arial" w:cs="Arial"/>
      <w:b/>
      <w:bCs/>
      <w:sz w:val="22"/>
      <w:szCs w:val="22"/>
    </w:rPr>
  </w:style>
  <w:style w:type="paragraph" w:customStyle="1" w:styleId="Char6">
    <w:name w:val="הדגשת צבע תו Char"/>
    <w:basedOn w:val="affff4"/>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5">
    <w:name w:val="אייקון החשוב ביותר"/>
    <w:basedOn w:val="affff4"/>
    <w:link w:val="afffffff6"/>
    <w:rsid w:val="00AB35B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5BA"/>
    <w:rPr>
      <w:rFonts w:ascii="Wingdings" w:hAnsi="Wingdings" w:cs="Arial"/>
      <w:color w:val="5EA740"/>
      <w:position w:val="-4"/>
      <w:sz w:val="28"/>
      <w:szCs w:val="28"/>
    </w:rPr>
  </w:style>
  <w:style w:type="paragraph" w:customStyle="1" w:styleId="afffffff7">
    <w:name w:val="אייקון רישום/דיווח"/>
    <w:basedOn w:val="affff4"/>
    <w:link w:val="afffffff8"/>
    <w:rsid w:val="00AB35B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5BA"/>
    <w:rPr>
      <w:rFonts w:ascii="Wingdings" w:hAnsi="Wingdings" w:cs="Arial"/>
      <w:color w:val="800080"/>
      <w:position w:val="-4"/>
      <w:sz w:val="28"/>
      <w:szCs w:val="28"/>
    </w:rPr>
  </w:style>
  <w:style w:type="paragraph" w:customStyle="1" w:styleId="afffffff9">
    <w:name w:val="אייקון מערכות מידע"/>
    <w:basedOn w:val="affff4"/>
    <w:link w:val="afffffffa"/>
    <w:rsid w:val="00AB35B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5BA"/>
    <w:rPr>
      <w:rFonts w:ascii="Wingdings" w:hAnsi="Wingdings" w:cs="Arial"/>
      <w:color w:val="36A6E8"/>
      <w:position w:val="-4"/>
      <w:sz w:val="28"/>
      <w:szCs w:val="28"/>
    </w:rPr>
  </w:style>
  <w:style w:type="paragraph" w:customStyle="1" w:styleId="CharChar2">
    <w:name w:val="אייקון אסור לעשות תו Char Char"/>
    <w:basedOn w:val="affff4"/>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4">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5">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6">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25"/>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25"/>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24"/>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26"/>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7">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27"/>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B35BA"/>
    <w:pPr>
      <w:widowControl w:val="0"/>
      <w:spacing w:line="360" w:lineRule="auto"/>
      <w:ind w:left="1275" w:right="360"/>
    </w:pPr>
    <w:rPr>
      <w:sz w:val="20"/>
      <w:szCs w:val="24"/>
      <w:u w:val="single"/>
    </w:rPr>
  </w:style>
  <w:style w:type="paragraph" w:customStyle="1" w:styleId="afffffffc">
    <w:name w:val="תת שורה"/>
    <w:basedOn w:val="a9"/>
    <w:link w:val="afffffffd"/>
    <w:rsid w:val="00AB35BA"/>
    <w:pPr>
      <w:widowControl w:val="0"/>
      <w:spacing w:line="360" w:lineRule="auto"/>
      <w:ind w:left="1275" w:right="360"/>
      <w:jc w:val="both"/>
    </w:pPr>
    <w:rPr>
      <w:sz w:val="20"/>
      <w:szCs w:val="24"/>
    </w:rPr>
  </w:style>
  <w:style w:type="character" w:customStyle="1" w:styleId="afffffffd">
    <w:name w:val="תת שורה תו"/>
    <w:link w:val="afffffffc"/>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e">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8">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9">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28"/>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32"/>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33"/>
      </w:numPr>
    </w:pPr>
  </w:style>
  <w:style w:type="paragraph" w:customStyle="1" w:styleId="AlphaList4">
    <w:name w:val="Alpha List 4"/>
    <w:basedOn w:val="Base"/>
    <w:qFormat/>
    <w:rsid w:val="00AB35BA"/>
    <w:pPr>
      <w:numPr>
        <w:numId w:val="34"/>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36"/>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37"/>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38"/>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39"/>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40"/>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41"/>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42"/>
      </w:numPr>
      <w:tabs>
        <w:tab w:val="clear" w:pos="720"/>
        <w:tab w:val="num" w:pos="567"/>
        <w:tab w:val="num" w:pos="1440"/>
      </w:tabs>
      <w:ind w:left="360" w:right="567" w:hanging="360"/>
    </w:pPr>
  </w:style>
  <w:style w:type="paragraph" w:customStyle="1" w:styleId="NumberList3">
    <w:name w:val="Number List 3"/>
    <w:basedOn w:val="Base"/>
    <w:rsid w:val="00AB35BA"/>
    <w:pPr>
      <w:numPr>
        <w:numId w:val="56"/>
      </w:numPr>
      <w:tabs>
        <w:tab w:val="clear" w:pos="1440"/>
        <w:tab w:val="num" w:pos="720"/>
        <w:tab w:val="num" w:pos="1083"/>
      </w:tabs>
      <w:ind w:left="720" w:hanging="360"/>
    </w:pPr>
  </w:style>
  <w:style w:type="paragraph" w:customStyle="1" w:styleId="NumberList4">
    <w:name w:val="Number List 4"/>
    <w:basedOn w:val="Base"/>
    <w:qFormat/>
    <w:rsid w:val="00AB35BA"/>
    <w:pPr>
      <w:numPr>
        <w:numId w:val="43"/>
      </w:numPr>
      <w:tabs>
        <w:tab w:val="clear" w:pos="1854"/>
        <w:tab w:val="num" w:pos="720"/>
      </w:tabs>
      <w:ind w:left="720" w:right="720" w:hanging="360"/>
    </w:pPr>
  </w:style>
  <w:style w:type="paragraph" w:customStyle="1" w:styleId="Remark0">
    <w:name w:val="Remark0"/>
    <w:basedOn w:val="Base"/>
    <w:rsid w:val="00AB35BA"/>
    <w:pPr>
      <w:numPr>
        <w:numId w:val="45"/>
      </w:numPr>
      <w:tabs>
        <w:tab w:val="clear" w:pos="0"/>
        <w:tab w:val="num" w:pos="357"/>
        <w:tab w:val="num" w:pos="648"/>
      </w:tabs>
      <w:ind w:left="360" w:right="360" w:hanging="72"/>
    </w:pPr>
    <w:rPr>
      <w:i/>
      <w:iCs/>
    </w:rPr>
  </w:style>
  <w:style w:type="paragraph" w:customStyle="1" w:styleId="Remark1">
    <w:name w:val="Remark1"/>
    <w:basedOn w:val="Base"/>
    <w:rsid w:val="00AB35BA"/>
    <w:pPr>
      <w:numPr>
        <w:numId w:val="46"/>
      </w:numPr>
      <w:tabs>
        <w:tab w:val="clear" w:pos="720"/>
        <w:tab w:val="num" w:pos="3960"/>
      </w:tabs>
      <w:ind w:left="3960" w:right="720" w:hanging="720"/>
    </w:pPr>
    <w:rPr>
      <w:i/>
      <w:iCs/>
    </w:rPr>
  </w:style>
  <w:style w:type="paragraph" w:customStyle="1" w:styleId="Remark2">
    <w:name w:val="Remark2"/>
    <w:basedOn w:val="Base"/>
    <w:rsid w:val="00AB35BA"/>
    <w:pPr>
      <w:numPr>
        <w:numId w:val="47"/>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48"/>
      </w:numPr>
      <w:tabs>
        <w:tab w:val="clear" w:pos="1440"/>
        <w:tab w:val="num" w:pos="360"/>
      </w:tabs>
      <w:ind w:left="360" w:hanging="360"/>
    </w:pPr>
    <w:rPr>
      <w:i/>
      <w:iCs/>
    </w:rPr>
  </w:style>
  <w:style w:type="paragraph" w:customStyle="1" w:styleId="Remark4">
    <w:name w:val="Remark4"/>
    <w:basedOn w:val="Base"/>
    <w:rsid w:val="00AB35BA"/>
    <w:pPr>
      <w:numPr>
        <w:numId w:val="49"/>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35"/>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44"/>
      </w:numPr>
      <w:tabs>
        <w:tab w:val="num" w:pos="360"/>
        <w:tab w:val="left" w:pos="2211"/>
      </w:tabs>
      <w:ind w:left="0" w:firstLine="0"/>
    </w:pPr>
  </w:style>
  <w:style w:type="paragraph" w:customStyle="1" w:styleId="Remark5">
    <w:name w:val="Remark5"/>
    <w:basedOn w:val="Base"/>
    <w:rsid w:val="00AB35BA"/>
    <w:pPr>
      <w:numPr>
        <w:numId w:val="50"/>
      </w:numPr>
      <w:tabs>
        <w:tab w:val="num" w:pos="567"/>
        <w:tab w:val="num" w:pos="720"/>
      </w:tabs>
      <w:ind w:left="2171" w:right="567" w:hanging="357"/>
    </w:pPr>
    <w:rPr>
      <w:i/>
      <w:iCs/>
    </w:rPr>
  </w:style>
  <w:style w:type="paragraph" w:customStyle="1" w:styleId="TableAlpha">
    <w:name w:val="TableAlpha"/>
    <w:basedOn w:val="Base"/>
    <w:qFormat/>
    <w:rsid w:val="00AB35BA"/>
    <w:pPr>
      <w:numPr>
        <w:numId w:val="29"/>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72"/>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30"/>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31"/>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51"/>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52"/>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53"/>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54"/>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55"/>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57"/>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58"/>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1">
    <w:name w:val="כותרת נספח"/>
    <w:basedOn w:val="24"/>
    <w:next w:val="affffffe"/>
    <w:link w:val="affffffff2"/>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2">
    <w:name w:val="כותרת נספח תו"/>
    <w:basedOn w:val="aa"/>
    <w:link w:val="affffffff1"/>
    <w:rsid w:val="00AB35BA"/>
    <w:rPr>
      <w:rFonts w:cs="Times New Roman"/>
      <w:b/>
      <w:bCs/>
      <w:sz w:val="36"/>
      <w:szCs w:val="32"/>
    </w:rPr>
  </w:style>
  <w:style w:type="numbering" w:styleId="1ai">
    <w:name w:val="Outline List 1"/>
    <w:basedOn w:val="ac"/>
    <w:uiPriority w:val="99"/>
    <w:semiHidden/>
    <w:unhideWhenUsed/>
    <w:rsid w:val="00AB35BA"/>
    <w:pPr>
      <w:numPr>
        <w:numId w:val="68"/>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a">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customStyle="1" w:styleId="1ffe">
    <w:name w:val="הצללה בהירה1"/>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112">
    <w:name w:val="הצללה בהירה - הדגשה 1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15">
    <w:name w:val="הצללה בינונית 1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1-11">
    <w:name w:val="הצללה בינונית 1 - הדגשה 1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customStyle="1" w:styleId="211">
    <w:name w:val="הצללה בינונית 2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fff">
    <w:name w:val="הצללה צבעונית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4">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4">
    <w:name w:val="E-mail Signature"/>
    <w:basedOn w:val="a9"/>
    <w:link w:val="affffffff5"/>
    <w:uiPriority w:val="99"/>
    <w:semiHidden/>
    <w:unhideWhenUsed/>
    <w:rsid w:val="00AB35BA"/>
    <w:rPr>
      <w:szCs w:val="24"/>
    </w:rPr>
  </w:style>
  <w:style w:type="character" w:customStyle="1" w:styleId="affffffff5">
    <w:name w:val="חתימת דואר אלקטרוני תו"/>
    <w:basedOn w:val="aa"/>
    <w:link w:val="affffffff4"/>
    <w:uiPriority w:val="99"/>
    <w:semiHidden/>
    <w:rsid w:val="00AB35BA"/>
    <w:rPr>
      <w:rFonts w:cs="David"/>
      <w:sz w:val="24"/>
      <w:szCs w:val="24"/>
    </w:rPr>
  </w:style>
  <w:style w:type="table" w:styleId="affffffff6">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0">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b">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7">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1">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c">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2">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d">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3">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e">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4">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0">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8">
    <w:name w:val="macro"/>
    <w:link w:val="affffffff9"/>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9">
    <w:name w:val="טקסט מאקרו תו"/>
    <w:basedOn w:val="aa"/>
    <w:link w:val="affffffff8"/>
    <w:uiPriority w:val="99"/>
    <w:semiHidden/>
    <w:rsid w:val="00AB35BA"/>
    <w:rPr>
      <w:rFonts w:ascii="Consolas" w:hAnsi="Consolas" w:cs="Consolas"/>
    </w:rPr>
  </w:style>
  <w:style w:type="paragraph" w:styleId="affffffffa">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b">
    <w:name w:val="Note Heading"/>
    <w:basedOn w:val="a9"/>
    <w:next w:val="a9"/>
    <w:link w:val="affffffffc"/>
    <w:uiPriority w:val="99"/>
    <w:semiHidden/>
    <w:unhideWhenUsed/>
    <w:rsid w:val="00AB35BA"/>
    <w:rPr>
      <w:szCs w:val="24"/>
    </w:rPr>
  </w:style>
  <w:style w:type="character" w:customStyle="1" w:styleId="affffffffc">
    <w:name w:val="כותרת הערות תו"/>
    <w:basedOn w:val="aa"/>
    <w:link w:val="affffffffb"/>
    <w:uiPriority w:val="99"/>
    <w:semiHidden/>
    <w:rsid w:val="00AB35BA"/>
    <w:rPr>
      <w:rFonts w:cs="David"/>
      <w:sz w:val="24"/>
      <w:szCs w:val="24"/>
    </w:rPr>
  </w:style>
  <w:style w:type="paragraph" w:styleId="affffffffd">
    <w:name w:val="Message Header"/>
    <w:basedOn w:val="a9"/>
    <w:link w:val="affffffffe"/>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e">
    <w:name w:val="כותרת עליונה של הודעה תו"/>
    <w:basedOn w:val="aa"/>
    <w:link w:val="affffffffd"/>
    <w:uiPriority w:val="99"/>
    <w:semiHidden/>
    <w:rsid w:val="00AB35BA"/>
    <w:rPr>
      <w:rFonts w:asciiTheme="majorHAnsi" w:eastAsiaTheme="majorEastAsia" w:hAnsiTheme="majorHAnsi" w:cstheme="majorBidi"/>
      <w:sz w:val="24"/>
      <w:szCs w:val="24"/>
      <w:shd w:val="pct20" w:color="auto" w:fill="auto"/>
    </w:rPr>
  </w:style>
  <w:style w:type="paragraph" w:styleId="afffffffff">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0">
    <w:name w:val="Body Text First Indent"/>
    <w:basedOn w:val="af7"/>
    <w:link w:val="afffffffff1"/>
    <w:uiPriority w:val="99"/>
    <w:unhideWhenUsed/>
    <w:rsid w:val="00AB35BA"/>
    <w:pPr>
      <w:ind w:firstLine="360"/>
      <w:jc w:val="left"/>
    </w:pPr>
    <w:rPr>
      <w:sz w:val="24"/>
      <w:szCs w:val="24"/>
      <w:lang w:eastAsia="en-US"/>
    </w:rPr>
  </w:style>
  <w:style w:type="character" w:customStyle="1" w:styleId="afffffffff1">
    <w:name w:val="כניסת שורה ראשונה בגוף טקסט תו"/>
    <w:basedOn w:val="af8"/>
    <w:link w:val="afffffffff0"/>
    <w:uiPriority w:val="99"/>
    <w:rsid w:val="00AB35BA"/>
    <w:rPr>
      <w:rFonts w:cs="David"/>
      <w:sz w:val="24"/>
      <w:szCs w:val="24"/>
      <w:lang w:eastAsia="he-IL"/>
    </w:rPr>
  </w:style>
  <w:style w:type="paragraph" w:styleId="2ff1">
    <w:name w:val="Body Text First Indent 2"/>
    <w:basedOn w:val="af9"/>
    <w:link w:val="2ff2"/>
    <w:uiPriority w:val="99"/>
    <w:semiHidden/>
    <w:unhideWhenUsed/>
    <w:rsid w:val="00AB35BA"/>
    <w:pPr>
      <w:spacing w:after="0"/>
      <w:ind w:left="360" w:firstLine="360"/>
    </w:pPr>
    <w:rPr>
      <w:szCs w:val="24"/>
    </w:rPr>
  </w:style>
  <w:style w:type="character" w:customStyle="1" w:styleId="2ff2">
    <w:name w:val="כניסת שורה ראשונה בגוף טקסט 2 תו"/>
    <w:basedOn w:val="afa"/>
    <w:link w:val="2ff1"/>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2">
    <w:name w:val="envelope return"/>
    <w:basedOn w:val="a9"/>
    <w:uiPriority w:val="99"/>
    <w:semiHidden/>
    <w:unhideWhenUsed/>
    <w:rsid w:val="00AB35BA"/>
    <w:rPr>
      <w:rFonts w:asciiTheme="majorHAnsi" w:eastAsiaTheme="majorEastAsia" w:hAnsiTheme="majorHAnsi" w:cstheme="majorBidi"/>
      <w:sz w:val="20"/>
      <w:szCs w:val="20"/>
    </w:rPr>
  </w:style>
  <w:style w:type="numbering" w:styleId="a3">
    <w:name w:val="Outline List 3"/>
    <w:basedOn w:val="ac"/>
    <w:uiPriority w:val="99"/>
    <w:semiHidden/>
    <w:unhideWhenUsed/>
    <w:rsid w:val="00AB35BA"/>
    <w:pPr>
      <w:numPr>
        <w:numId w:val="69"/>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3">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5">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3">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customStyle="1" w:styleId="1fff6">
    <w:name w:val="רשימה בהירה1"/>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113">
    <w:name w:val="רשימה בהירה - הדגשה 1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7">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4">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116">
    <w:name w:val="רשימה בינונית 1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1-110">
    <w:name w:val="רשימה בינונית 1 - הדגשה 1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customStyle="1" w:styleId="212">
    <w:name w:val="רשימה בינונית 2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fff8">
    <w:name w:val="רשימה כהה1"/>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5">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59"/>
      </w:numPr>
      <w:contextualSpacing/>
    </w:pPr>
    <w:rPr>
      <w:szCs w:val="24"/>
    </w:rPr>
  </w:style>
  <w:style w:type="paragraph" w:styleId="2">
    <w:name w:val="List Number 2"/>
    <w:basedOn w:val="a9"/>
    <w:uiPriority w:val="99"/>
    <w:semiHidden/>
    <w:unhideWhenUsed/>
    <w:rsid w:val="00AB35BA"/>
    <w:pPr>
      <w:numPr>
        <w:numId w:val="60"/>
      </w:numPr>
      <w:contextualSpacing/>
    </w:pPr>
    <w:rPr>
      <w:szCs w:val="24"/>
    </w:rPr>
  </w:style>
  <w:style w:type="paragraph" w:styleId="3">
    <w:name w:val="List Number 3"/>
    <w:basedOn w:val="a9"/>
    <w:uiPriority w:val="99"/>
    <w:semiHidden/>
    <w:unhideWhenUsed/>
    <w:rsid w:val="00AB35BA"/>
    <w:pPr>
      <w:numPr>
        <w:numId w:val="61"/>
      </w:numPr>
      <w:contextualSpacing/>
    </w:pPr>
    <w:rPr>
      <w:szCs w:val="24"/>
    </w:rPr>
  </w:style>
  <w:style w:type="paragraph" w:styleId="4">
    <w:name w:val="List Number 4"/>
    <w:basedOn w:val="a9"/>
    <w:uiPriority w:val="99"/>
    <w:semiHidden/>
    <w:unhideWhenUsed/>
    <w:rsid w:val="00AB35BA"/>
    <w:pPr>
      <w:numPr>
        <w:numId w:val="62"/>
      </w:numPr>
      <w:contextualSpacing/>
    </w:pPr>
    <w:rPr>
      <w:szCs w:val="24"/>
    </w:rPr>
  </w:style>
  <w:style w:type="paragraph" w:styleId="5">
    <w:name w:val="List Number 5"/>
    <w:basedOn w:val="a9"/>
    <w:uiPriority w:val="99"/>
    <w:semiHidden/>
    <w:unhideWhenUsed/>
    <w:rsid w:val="00AB35BA"/>
    <w:pPr>
      <w:numPr>
        <w:numId w:val="63"/>
      </w:numPr>
      <w:contextualSpacing/>
    </w:pPr>
    <w:rPr>
      <w:szCs w:val="24"/>
    </w:rPr>
  </w:style>
  <w:style w:type="paragraph" w:styleId="a0">
    <w:name w:val="List Bullet"/>
    <w:basedOn w:val="a9"/>
    <w:uiPriority w:val="99"/>
    <w:semiHidden/>
    <w:unhideWhenUsed/>
    <w:rsid w:val="00AB35BA"/>
    <w:pPr>
      <w:numPr>
        <w:numId w:val="64"/>
      </w:numPr>
      <w:contextualSpacing/>
    </w:pPr>
    <w:rPr>
      <w:szCs w:val="24"/>
    </w:rPr>
  </w:style>
  <w:style w:type="paragraph" w:styleId="30">
    <w:name w:val="List Bullet 3"/>
    <w:basedOn w:val="a9"/>
    <w:uiPriority w:val="99"/>
    <w:semiHidden/>
    <w:unhideWhenUsed/>
    <w:rsid w:val="00AB35BA"/>
    <w:pPr>
      <w:numPr>
        <w:numId w:val="65"/>
      </w:numPr>
      <w:contextualSpacing/>
    </w:pPr>
    <w:rPr>
      <w:szCs w:val="24"/>
    </w:rPr>
  </w:style>
  <w:style w:type="paragraph" w:styleId="40">
    <w:name w:val="List Bullet 4"/>
    <w:basedOn w:val="a9"/>
    <w:uiPriority w:val="99"/>
    <w:semiHidden/>
    <w:unhideWhenUsed/>
    <w:rsid w:val="00AB35BA"/>
    <w:pPr>
      <w:numPr>
        <w:numId w:val="66"/>
      </w:numPr>
      <w:contextualSpacing/>
    </w:pPr>
    <w:rPr>
      <w:szCs w:val="24"/>
    </w:rPr>
  </w:style>
  <w:style w:type="paragraph" w:styleId="50">
    <w:name w:val="List Bullet 5"/>
    <w:basedOn w:val="a9"/>
    <w:uiPriority w:val="99"/>
    <w:semiHidden/>
    <w:unhideWhenUsed/>
    <w:rsid w:val="00AB35BA"/>
    <w:pPr>
      <w:numPr>
        <w:numId w:val="67"/>
      </w:numPr>
      <w:contextualSpacing/>
    </w:pPr>
    <w:rPr>
      <w:szCs w:val="24"/>
    </w:rPr>
  </w:style>
  <w:style w:type="table" w:customStyle="1" w:styleId="1fff9">
    <w:name w:val="רשימה צבעונית1"/>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6">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4">
    <w:name w:val="table of figures"/>
    <w:basedOn w:val="a9"/>
    <w:next w:val="a9"/>
    <w:semiHidden/>
    <w:unhideWhenUsed/>
    <w:rsid w:val="00AB35BA"/>
    <w:rPr>
      <w:szCs w:val="24"/>
    </w:rPr>
  </w:style>
  <w:style w:type="paragraph" w:styleId="afffffffff5">
    <w:name w:val="table of authorities"/>
    <w:basedOn w:val="a9"/>
    <w:next w:val="a9"/>
    <w:uiPriority w:val="99"/>
    <w:semiHidden/>
    <w:unhideWhenUsed/>
    <w:rsid w:val="00AB35BA"/>
    <w:pPr>
      <w:ind w:left="240" w:hanging="240"/>
    </w:pPr>
    <w:rPr>
      <w:szCs w:val="24"/>
    </w:rPr>
  </w:style>
  <w:style w:type="table" w:customStyle="1" w:styleId="1fffa">
    <w:name w:val="רשת בהירה1"/>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114">
    <w:name w:val="רשת בהירה - הדגשה 1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7">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customStyle="1" w:styleId="117">
    <w:name w:val="רשת בינונית 1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customStyle="1" w:styleId="213">
    <w:name w:val="רשת בינונית 2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0">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customStyle="1" w:styleId="311">
    <w:name w:val="רשת בינונית 3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customStyle="1" w:styleId="1fffb">
    <w:name w:val="רשת צבעונית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8">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6">
    <w:name w:val="Date"/>
    <w:basedOn w:val="a9"/>
    <w:next w:val="a9"/>
    <w:link w:val="afffffffff7"/>
    <w:uiPriority w:val="99"/>
    <w:unhideWhenUsed/>
    <w:rsid w:val="00AB35BA"/>
    <w:rPr>
      <w:szCs w:val="24"/>
    </w:rPr>
  </w:style>
  <w:style w:type="character" w:customStyle="1" w:styleId="afffffffff7">
    <w:name w:val="תאריך תו"/>
    <w:basedOn w:val="aa"/>
    <w:link w:val="afffffffff6"/>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70"/>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c">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
    <w:name w:val="רשימה נוכחית1"/>
    <w:rsid w:val="00AB35BA"/>
    <w:pPr>
      <w:numPr>
        <w:numId w:val="71"/>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8">
    <w:name w:val="פסקת פתיחה"/>
    <w:basedOn w:val="a9"/>
    <w:next w:val="a9"/>
    <w:link w:val="afffffffff9"/>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9">
    <w:name w:val="פסקת פתיחה תו"/>
    <w:link w:val="afffffffff8"/>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5">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6">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4">
    <w:name w:val="כותרת 2 תו1"/>
    <w:aliases w:val="Heading 2 תו1,Heading 2 תו תו,כותרת 2 תו תו,סעיף ראשי תו1,h2 תו1,Attribute Heading 2 תו1,h2 main heading תו1,Heading 2a תו1,ASAPHeading 2 תו1,כותרת ראשית תו1,????? ????? תו1,יאיר כותרת 2 תו1,E תו1,Hn2 תו1,Reset numbering תו1,h21 תו1,h22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a">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d">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b">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c">
    <w:name w:val="הואיל"/>
    <w:basedOn w:val="afffffffffb"/>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7">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8">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d">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3">
    <w:name w:val="ללא מרווח תו"/>
    <w:link w:val="affff2"/>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73"/>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e">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uiPriority w:val="99"/>
    <w:qFormat/>
    <w:rsid w:val="00AB35BA"/>
    <w:pPr>
      <w:spacing w:after="240"/>
      <w:jc w:val="center"/>
    </w:pPr>
    <w:rPr>
      <w:rFonts w:ascii="Times New Roman Bold" w:hAnsi="Times New Roman Bold"/>
      <w:u w:val="single"/>
    </w:rPr>
  </w:style>
  <w:style w:type="character" w:customStyle="1" w:styleId="Style6Char">
    <w:name w:val="Style6 Char"/>
    <w:basedOn w:val="aa"/>
    <w:link w:val="Style6"/>
    <w:uiPriority w:val="99"/>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1ffff">
    <w:name w:val="תואר1"/>
    <w:basedOn w:val="a9"/>
    <w:qFormat/>
    <w:rsid w:val="00AB35BA"/>
    <w:pPr>
      <w:jc w:val="center"/>
    </w:pPr>
    <w:rPr>
      <w:sz w:val="20"/>
      <w:szCs w:val="24"/>
    </w:rPr>
  </w:style>
  <w:style w:type="paragraph" w:customStyle="1" w:styleId="afffffffffd">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74"/>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 w:type="character" w:customStyle="1" w:styleId="118">
    <w:name w:val="כותרת 1 תו1"/>
    <w:aliases w:val="Heading 1 תו1,H2 תו1,Header 1 תו1,II+ תו1,I תו1,ראש פרק תו1,Hn1 תו1,H1 תו1,h1 תו1"/>
    <w:basedOn w:val="aa"/>
    <w:rsid w:val="00173741"/>
    <w:rPr>
      <w:rFonts w:asciiTheme="majorHAnsi" w:eastAsiaTheme="majorEastAsia" w:hAnsiTheme="majorHAnsi" w:cstheme="majorBidi"/>
      <w:color w:val="365F91" w:themeColor="accent1" w:themeShade="BF"/>
      <w:sz w:val="32"/>
      <w:szCs w:val="32"/>
    </w:rPr>
  </w:style>
  <w:style w:type="character" w:customStyle="1" w:styleId="312">
    <w:name w:val="כותרת 3 תו1"/>
    <w:aliases w:val="Heading 3 תו1,Function header 3 תו1,Function header 31 תו1,Function header 32 תו1,Function header 33 תו1,Function header 34 תו1,Function header 311 תו1,Function header 321 תו1,Function header 35 תו1,Function header 312 תו1,Hn3 תו1"/>
    <w:basedOn w:val="aa"/>
    <w:semiHidden/>
    <w:rsid w:val="00173741"/>
    <w:rPr>
      <w:rFonts w:asciiTheme="majorHAnsi" w:eastAsiaTheme="majorEastAsia" w:hAnsiTheme="majorHAnsi" w:cstheme="majorBidi"/>
      <w:color w:val="243F60" w:themeColor="accent1" w:themeShade="7F"/>
      <w:sz w:val="24"/>
      <w:szCs w:val="24"/>
    </w:rPr>
  </w:style>
  <w:style w:type="character" w:customStyle="1" w:styleId="411">
    <w:name w:val="כותרת 4 תו1"/>
    <w:aliases w:val="Heading 4 תו1,Hn4 תו1,Heading 4 Char Char תו1,Heading 4 Char Char Char תו1,Heading 4 Char Char Char Char Char Char תו1,Heading 4 Char Char Char Char Char תו תו1,Heading 4 Char Char Char Char Char תו2,h4 תו,H4 תו,Heading 4 תו תו תו"/>
    <w:basedOn w:val="aa"/>
    <w:semiHidden/>
    <w:rsid w:val="00173741"/>
    <w:rPr>
      <w:rFonts w:asciiTheme="majorHAnsi" w:eastAsiaTheme="majorEastAsia" w:hAnsiTheme="majorHAnsi" w:cstheme="majorBidi"/>
      <w:i/>
      <w:iCs/>
      <w:color w:val="365F91" w:themeColor="accent1" w:themeShade="BF"/>
      <w:sz w:val="24"/>
      <w:szCs w:val="26"/>
    </w:rPr>
  </w:style>
  <w:style w:type="character" w:customStyle="1" w:styleId="511">
    <w:name w:val="כותרת 5 תו1"/>
    <w:aliases w:val="Heading 5 תו1,Hn5 תו1,H5 תו1"/>
    <w:basedOn w:val="aa"/>
    <w:semiHidden/>
    <w:rsid w:val="00173741"/>
    <w:rPr>
      <w:rFonts w:asciiTheme="majorHAnsi" w:eastAsiaTheme="majorEastAsia" w:hAnsiTheme="majorHAnsi" w:cstheme="majorBidi"/>
      <w:color w:val="365F91" w:themeColor="accent1" w:themeShade="BF"/>
      <w:sz w:val="24"/>
      <w:szCs w:val="26"/>
    </w:rPr>
  </w:style>
  <w:style w:type="character" w:customStyle="1" w:styleId="611">
    <w:name w:val="כותרת 6 תו1"/>
    <w:aliases w:val="Heading 6 תו1,H6 תו1,Hn6 תו1"/>
    <w:basedOn w:val="aa"/>
    <w:semiHidden/>
    <w:rsid w:val="00173741"/>
    <w:rPr>
      <w:rFonts w:asciiTheme="majorHAnsi" w:eastAsiaTheme="majorEastAsia" w:hAnsiTheme="majorHAnsi" w:cstheme="majorBidi"/>
      <w:color w:val="243F60" w:themeColor="accent1" w:themeShade="7F"/>
      <w:sz w:val="24"/>
      <w:szCs w:val="26"/>
    </w:rPr>
  </w:style>
  <w:style w:type="character" w:customStyle="1" w:styleId="711">
    <w:name w:val="כותרת 7 תו1"/>
    <w:aliases w:val="Heading 7 תו1"/>
    <w:basedOn w:val="aa"/>
    <w:semiHidden/>
    <w:rsid w:val="00173741"/>
    <w:rPr>
      <w:rFonts w:asciiTheme="majorHAnsi" w:eastAsiaTheme="majorEastAsia" w:hAnsiTheme="majorHAnsi" w:cstheme="majorBidi"/>
      <w:i/>
      <w:iCs/>
      <w:color w:val="243F60" w:themeColor="accent1" w:themeShade="7F"/>
      <w:sz w:val="24"/>
      <w:szCs w:val="26"/>
    </w:rPr>
  </w:style>
  <w:style w:type="character" w:customStyle="1" w:styleId="811">
    <w:name w:val="כותרת 8 תו1"/>
    <w:aliases w:val="Heading 8 תו1"/>
    <w:basedOn w:val="aa"/>
    <w:semiHidden/>
    <w:rsid w:val="00173741"/>
    <w:rPr>
      <w:rFonts w:asciiTheme="majorHAnsi" w:eastAsiaTheme="majorEastAsia" w:hAnsiTheme="majorHAnsi" w:cstheme="majorBidi"/>
      <w:color w:val="272727" w:themeColor="text1" w:themeTint="D8"/>
      <w:sz w:val="21"/>
      <w:szCs w:val="21"/>
    </w:rPr>
  </w:style>
  <w:style w:type="character" w:customStyle="1" w:styleId="911">
    <w:name w:val="כותרת 9 תו1"/>
    <w:aliases w:val="Heading 9 תו1"/>
    <w:basedOn w:val="aa"/>
    <w:semiHidden/>
    <w:rsid w:val="00173741"/>
    <w:rPr>
      <w:rFonts w:asciiTheme="majorHAnsi" w:eastAsiaTheme="majorEastAsia" w:hAnsiTheme="majorHAnsi" w:cstheme="majorBidi"/>
      <w:i/>
      <w:iCs/>
      <w:color w:val="272727" w:themeColor="text1" w:themeTint="D8"/>
      <w:sz w:val="21"/>
      <w:szCs w:val="21"/>
    </w:rPr>
  </w:style>
  <w:style w:type="character" w:customStyle="1" w:styleId="1ffff0">
    <w:name w:val="כותרת עליונה תו1"/>
    <w:aliases w:val="Header תו1,1 תו תו1,Header תו תו תו תו תו תו1,Header תו תו תו תו1,Header תו תו תו2"/>
    <w:basedOn w:val="aa"/>
    <w:uiPriority w:val="99"/>
    <w:semiHidden/>
    <w:rsid w:val="00173741"/>
    <w:rPr>
      <w:rFonts w:cs="David"/>
      <w:sz w:val="24"/>
      <w:szCs w:val="26"/>
    </w:rPr>
  </w:style>
  <w:style w:type="character" w:customStyle="1" w:styleId="1ffff1">
    <w:name w:val="כותרת תחתונה תו1"/>
    <w:aliases w:val="Footer תו1"/>
    <w:basedOn w:val="aa"/>
    <w:uiPriority w:val="99"/>
    <w:semiHidden/>
    <w:rsid w:val="00173741"/>
    <w:rPr>
      <w:rFonts w:cs="David"/>
      <w:sz w:val="24"/>
      <w:szCs w:val="26"/>
    </w:rPr>
  </w:style>
  <w:style w:type="character" w:customStyle="1" w:styleId="1ffff2">
    <w:name w:val="גוף טקסט תו1"/>
    <w:aliases w:val="Body Text תו1,Body Text Char תו1"/>
    <w:basedOn w:val="aa"/>
    <w:semiHidden/>
    <w:rsid w:val="00173741"/>
    <w:rPr>
      <w:rFonts w:cs="David"/>
      <w:sz w:val="24"/>
      <w:szCs w:val="26"/>
    </w:rPr>
  </w:style>
  <w:style w:type="character" w:customStyle="1" w:styleId="1ffff3">
    <w:name w:val="כניסה בגוף טקסט תו1"/>
    <w:aliases w:val="Body Text Indent תו1"/>
    <w:basedOn w:val="aa"/>
    <w:semiHidden/>
    <w:rsid w:val="00173741"/>
    <w:rPr>
      <w:rFonts w:cs="David"/>
      <w:sz w:val="24"/>
      <w:szCs w:val="26"/>
    </w:rPr>
  </w:style>
  <w:style w:type="paragraph" w:customStyle="1" w:styleId="Style5">
    <w:name w:val="Style5"/>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7">
    <w:name w:val="Style7"/>
    <w:basedOn w:val="a9"/>
    <w:uiPriority w:val="99"/>
    <w:rsid w:val="00552BDF"/>
    <w:pPr>
      <w:widowControl w:val="0"/>
      <w:autoSpaceDE w:val="0"/>
      <w:autoSpaceDN w:val="0"/>
      <w:bidi w:val="0"/>
      <w:adjustRightInd w:val="0"/>
      <w:jc w:val="center"/>
    </w:pPr>
    <w:rPr>
      <w:rFonts w:ascii="David" w:eastAsiaTheme="minorEastAsia" w:hAnsiTheme="minorHAnsi"/>
      <w:szCs w:val="24"/>
    </w:rPr>
  </w:style>
  <w:style w:type="paragraph" w:customStyle="1" w:styleId="Style8">
    <w:name w:val="Style8"/>
    <w:basedOn w:val="a9"/>
    <w:uiPriority w:val="99"/>
    <w:rsid w:val="00552BDF"/>
    <w:pPr>
      <w:widowControl w:val="0"/>
      <w:autoSpaceDE w:val="0"/>
      <w:autoSpaceDN w:val="0"/>
      <w:bidi w:val="0"/>
      <w:adjustRightInd w:val="0"/>
      <w:jc w:val="right"/>
    </w:pPr>
    <w:rPr>
      <w:rFonts w:ascii="David" w:eastAsiaTheme="minorEastAsia" w:hAnsiTheme="minorHAnsi"/>
      <w:szCs w:val="24"/>
    </w:rPr>
  </w:style>
  <w:style w:type="paragraph" w:customStyle="1" w:styleId="Style10">
    <w:name w:val="Style10"/>
    <w:basedOn w:val="a9"/>
    <w:uiPriority w:val="99"/>
    <w:rsid w:val="00552BDF"/>
    <w:pPr>
      <w:widowControl w:val="0"/>
      <w:autoSpaceDE w:val="0"/>
      <w:autoSpaceDN w:val="0"/>
      <w:bidi w:val="0"/>
      <w:adjustRightInd w:val="0"/>
      <w:spacing w:line="293" w:lineRule="exact"/>
      <w:ind w:hanging="566"/>
      <w:jc w:val="both"/>
    </w:pPr>
    <w:rPr>
      <w:rFonts w:ascii="David" w:eastAsiaTheme="minorEastAsia" w:hAnsiTheme="minorHAnsi"/>
      <w:szCs w:val="24"/>
    </w:rPr>
  </w:style>
  <w:style w:type="paragraph" w:customStyle="1" w:styleId="Style11">
    <w:name w:val="Style11"/>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12">
    <w:name w:val="Style12"/>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13">
    <w:name w:val="Style13"/>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14">
    <w:name w:val="Style14"/>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15">
    <w:name w:val="Style15"/>
    <w:basedOn w:val="a9"/>
    <w:uiPriority w:val="99"/>
    <w:rsid w:val="00552BDF"/>
    <w:pPr>
      <w:widowControl w:val="0"/>
      <w:autoSpaceDE w:val="0"/>
      <w:autoSpaceDN w:val="0"/>
      <w:bidi w:val="0"/>
      <w:adjustRightInd w:val="0"/>
      <w:jc w:val="both"/>
    </w:pPr>
    <w:rPr>
      <w:rFonts w:ascii="David" w:eastAsiaTheme="minorEastAsia" w:hAnsiTheme="minorHAnsi"/>
      <w:szCs w:val="24"/>
    </w:rPr>
  </w:style>
  <w:style w:type="paragraph" w:customStyle="1" w:styleId="Style16">
    <w:name w:val="Style16"/>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17">
    <w:name w:val="Style17"/>
    <w:basedOn w:val="a9"/>
    <w:uiPriority w:val="99"/>
    <w:rsid w:val="00552BDF"/>
    <w:pPr>
      <w:widowControl w:val="0"/>
      <w:autoSpaceDE w:val="0"/>
      <w:autoSpaceDN w:val="0"/>
      <w:bidi w:val="0"/>
      <w:adjustRightInd w:val="0"/>
      <w:jc w:val="right"/>
    </w:pPr>
    <w:rPr>
      <w:rFonts w:ascii="David" w:eastAsiaTheme="minorEastAsia" w:hAnsiTheme="minorHAnsi"/>
      <w:szCs w:val="24"/>
    </w:rPr>
  </w:style>
  <w:style w:type="paragraph" w:customStyle="1" w:styleId="Style18">
    <w:name w:val="Style18"/>
    <w:basedOn w:val="a9"/>
    <w:uiPriority w:val="99"/>
    <w:rsid w:val="00552BDF"/>
    <w:pPr>
      <w:widowControl w:val="0"/>
      <w:autoSpaceDE w:val="0"/>
      <w:autoSpaceDN w:val="0"/>
      <w:bidi w:val="0"/>
      <w:adjustRightInd w:val="0"/>
      <w:spacing w:line="307" w:lineRule="exact"/>
      <w:ind w:hanging="821"/>
      <w:jc w:val="both"/>
    </w:pPr>
    <w:rPr>
      <w:rFonts w:ascii="David" w:eastAsiaTheme="minorEastAsia" w:hAnsiTheme="minorHAnsi"/>
      <w:szCs w:val="24"/>
    </w:rPr>
  </w:style>
  <w:style w:type="paragraph" w:customStyle="1" w:styleId="Style19">
    <w:name w:val="Style19"/>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20">
    <w:name w:val="Style20"/>
    <w:basedOn w:val="a9"/>
    <w:uiPriority w:val="99"/>
    <w:rsid w:val="00552BDF"/>
    <w:pPr>
      <w:widowControl w:val="0"/>
      <w:autoSpaceDE w:val="0"/>
      <w:autoSpaceDN w:val="0"/>
      <w:bidi w:val="0"/>
      <w:adjustRightInd w:val="0"/>
      <w:spacing w:line="188" w:lineRule="exact"/>
      <w:jc w:val="right"/>
    </w:pPr>
    <w:rPr>
      <w:rFonts w:ascii="David" w:eastAsiaTheme="minorEastAsia" w:hAnsiTheme="minorHAnsi"/>
      <w:szCs w:val="24"/>
    </w:rPr>
  </w:style>
  <w:style w:type="paragraph" w:customStyle="1" w:styleId="Style21">
    <w:name w:val="Style21"/>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22">
    <w:name w:val="Style22"/>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23">
    <w:name w:val="Style23"/>
    <w:basedOn w:val="a9"/>
    <w:uiPriority w:val="99"/>
    <w:rsid w:val="00552BDF"/>
    <w:pPr>
      <w:widowControl w:val="0"/>
      <w:autoSpaceDE w:val="0"/>
      <w:autoSpaceDN w:val="0"/>
      <w:bidi w:val="0"/>
      <w:adjustRightInd w:val="0"/>
      <w:spacing w:line="610" w:lineRule="exact"/>
      <w:ind w:hanging="355"/>
    </w:pPr>
    <w:rPr>
      <w:rFonts w:ascii="David" w:eastAsiaTheme="minorEastAsia" w:hAnsiTheme="minorHAnsi"/>
      <w:szCs w:val="24"/>
    </w:rPr>
  </w:style>
  <w:style w:type="paragraph" w:customStyle="1" w:styleId="Style25">
    <w:name w:val="Style25"/>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26">
    <w:name w:val="Style26"/>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27">
    <w:name w:val="Style27"/>
    <w:basedOn w:val="a9"/>
    <w:uiPriority w:val="99"/>
    <w:rsid w:val="00552BDF"/>
    <w:pPr>
      <w:widowControl w:val="0"/>
      <w:autoSpaceDE w:val="0"/>
      <w:autoSpaceDN w:val="0"/>
      <w:bidi w:val="0"/>
      <w:adjustRightInd w:val="0"/>
      <w:spacing w:line="240" w:lineRule="exact"/>
      <w:ind w:hanging="418"/>
    </w:pPr>
    <w:rPr>
      <w:rFonts w:ascii="David" w:eastAsiaTheme="minorEastAsia" w:hAnsiTheme="minorHAnsi"/>
      <w:szCs w:val="24"/>
    </w:rPr>
  </w:style>
  <w:style w:type="paragraph" w:customStyle="1" w:styleId="Style28">
    <w:name w:val="Style28"/>
    <w:basedOn w:val="a9"/>
    <w:uiPriority w:val="99"/>
    <w:rsid w:val="00552BDF"/>
    <w:pPr>
      <w:widowControl w:val="0"/>
      <w:autoSpaceDE w:val="0"/>
      <w:autoSpaceDN w:val="0"/>
      <w:bidi w:val="0"/>
      <w:adjustRightInd w:val="0"/>
      <w:spacing w:line="293" w:lineRule="exact"/>
      <w:ind w:hanging="547"/>
    </w:pPr>
    <w:rPr>
      <w:rFonts w:ascii="David" w:eastAsiaTheme="minorEastAsia" w:hAnsiTheme="minorHAnsi"/>
      <w:szCs w:val="24"/>
    </w:rPr>
  </w:style>
  <w:style w:type="paragraph" w:customStyle="1" w:styleId="Style29">
    <w:name w:val="Style29"/>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30">
    <w:name w:val="Style30"/>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31">
    <w:name w:val="Style31"/>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32">
    <w:name w:val="Style32"/>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33">
    <w:name w:val="Style33"/>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34">
    <w:name w:val="Style34"/>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35">
    <w:name w:val="Style35"/>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36">
    <w:name w:val="Style36"/>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37">
    <w:name w:val="Style37"/>
    <w:basedOn w:val="a9"/>
    <w:uiPriority w:val="99"/>
    <w:rsid w:val="00552BDF"/>
    <w:pPr>
      <w:widowControl w:val="0"/>
      <w:autoSpaceDE w:val="0"/>
      <w:autoSpaceDN w:val="0"/>
      <w:bidi w:val="0"/>
      <w:adjustRightInd w:val="0"/>
      <w:spacing w:line="365" w:lineRule="exact"/>
      <w:ind w:hanging="259"/>
    </w:pPr>
    <w:rPr>
      <w:rFonts w:ascii="David" w:eastAsiaTheme="minorEastAsia" w:hAnsiTheme="minorHAnsi"/>
      <w:szCs w:val="24"/>
    </w:rPr>
  </w:style>
  <w:style w:type="paragraph" w:customStyle="1" w:styleId="Style38">
    <w:name w:val="Style38"/>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39">
    <w:name w:val="Style39"/>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40">
    <w:name w:val="Style40"/>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41">
    <w:name w:val="Style41"/>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42">
    <w:name w:val="Style42"/>
    <w:basedOn w:val="a9"/>
    <w:uiPriority w:val="99"/>
    <w:rsid w:val="00552BDF"/>
    <w:pPr>
      <w:widowControl w:val="0"/>
      <w:autoSpaceDE w:val="0"/>
      <w:autoSpaceDN w:val="0"/>
      <w:bidi w:val="0"/>
      <w:adjustRightInd w:val="0"/>
      <w:spacing w:line="475" w:lineRule="exact"/>
      <w:ind w:firstLine="1133"/>
    </w:pPr>
    <w:rPr>
      <w:rFonts w:ascii="David" w:eastAsiaTheme="minorEastAsia" w:hAnsiTheme="minorHAnsi"/>
      <w:szCs w:val="24"/>
    </w:rPr>
  </w:style>
  <w:style w:type="paragraph" w:customStyle="1" w:styleId="Style43">
    <w:name w:val="Style43"/>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44">
    <w:name w:val="Style44"/>
    <w:basedOn w:val="a9"/>
    <w:uiPriority w:val="99"/>
    <w:rsid w:val="00552BDF"/>
    <w:pPr>
      <w:widowControl w:val="0"/>
      <w:autoSpaceDE w:val="0"/>
      <w:autoSpaceDN w:val="0"/>
      <w:bidi w:val="0"/>
      <w:adjustRightInd w:val="0"/>
      <w:spacing w:line="299" w:lineRule="exact"/>
      <w:ind w:hanging="552"/>
      <w:jc w:val="both"/>
    </w:pPr>
    <w:rPr>
      <w:rFonts w:ascii="David" w:eastAsiaTheme="minorEastAsia" w:hAnsiTheme="minorHAnsi"/>
      <w:szCs w:val="24"/>
    </w:rPr>
  </w:style>
  <w:style w:type="paragraph" w:customStyle="1" w:styleId="Style45">
    <w:name w:val="Style45"/>
    <w:basedOn w:val="a9"/>
    <w:uiPriority w:val="99"/>
    <w:rsid w:val="00552BDF"/>
    <w:pPr>
      <w:widowControl w:val="0"/>
      <w:autoSpaceDE w:val="0"/>
      <w:autoSpaceDN w:val="0"/>
      <w:bidi w:val="0"/>
      <w:adjustRightInd w:val="0"/>
      <w:jc w:val="both"/>
    </w:pPr>
    <w:rPr>
      <w:rFonts w:ascii="David" w:eastAsiaTheme="minorEastAsia" w:hAnsiTheme="minorHAnsi"/>
      <w:szCs w:val="24"/>
    </w:rPr>
  </w:style>
  <w:style w:type="paragraph" w:customStyle="1" w:styleId="Style46">
    <w:name w:val="Style46"/>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47">
    <w:name w:val="Style47"/>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48">
    <w:name w:val="Style48"/>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49">
    <w:name w:val="Style49"/>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50">
    <w:name w:val="Style50"/>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51">
    <w:name w:val="Style51"/>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52">
    <w:name w:val="Style52"/>
    <w:basedOn w:val="a9"/>
    <w:uiPriority w:val="99"/>
    <w:rsid w:val="00552BDF"/>
    <w:pPr>
      <w:widowControl w:val="0"/>
      <w:autoSpaceDE w:val="0"/>
      <w:autoSpaceDN w:val="0"/>
      <w:bidi w:val="0"/>
      <w:adjustRightInd w:val="0"/>
      <w:spacing w:line="403" w:lineRule="exact"/>
      <w:ind w:hanging="427"/>
    </w:pPr>
    <w:rPr>
      <w:rFonts w:ascii="David" w:eastAsiaTheme="minorEastAsia" w:hAnsiTheme="minorHAnsi"/>
      <w:szCs w:val="24"/>
    </w:rPr>
  </w:style>
  <w:style w:type="paragraph" w:customStyle="1" w:styleId="Style53">
    <w:name w:val="Style53"/>
    <w:basedOn w:val="a9"/>
    <w:uiPriority w:val="99"/>
    <w:rsid w:val="00552BDF"/>
    <w:pPr>
      <w:widowControl w:val="0"/>
      <w:autoSpaceDE w:val="0"/>
      <w:autoSpaceDN w:val="0"/>
      <w:bidi w:val="0"/>
      <w:adjustRightInd w:val="0"/>
      <w:spacing w:line="427" w:lineRule="exact"/>
      <w:ind w:firstLine="115"/>
    </w:pPr>
    <w:rPr>
      <w:rFonts w:ascii="David" w:eastAsiaTheme="minorEastAsia" w:hAnsiTheme="minorHAnsi"/>
      <w:szCs w:val="24"/>
    </w:rPr>
  </w:style>
  <w:style w:type="paragraph" w:customStyle="1" w:styleId="Style54">
    <w:name w:val="Style54"/>
    <w:basedOn w:val="a9"/>
    <w:uiPriority w:val="99"/>
    <w:rsid w:val="00552BDF"/>
    <w:pPr>
      <w:widowControl w:val="0"/>
      <w:autoSpaceDE w:val="0"/>
      <w:autoSpaceDN w:val="0"/>
      <w:bidi w:val="0"/>
      <w:adjustRightInd w:val="0"/>
      <w:spacing w:line="230" w:lineRule="exact"/>
      <w:ind w:hanging="1200"/>
    </w:pPr>
    <w:rPr>
      <w:rFonts w:ascii="David" w:eastAsiaTheme="minorEastAsia" w:hAnsiTheme="minorHAnsi"/>
      <w:szCs w:val="24"/>
    </w:rPr>
  </w:style>
  <w:style w:type="paragraph" w:customStyle="1" w:styleId="Style55">
    <w:name w:val="Style55"/>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56">
    <w:name w:val="Style56"/>
    <w:basedOn w:val="a9"/>
    <w:uiPriority w:val="99"/>
    <w:rsid w:val="00552BDF"/>
    <w:pPr>
      <w:widowControl w:val="0"/>
      <w:autoSpaceDE w:val="0"/>
      <w:autoSpaceDN w:val="0"/>
      <w:bidi w:val="0"/>
      <w:adjustRightInd w:val="0"/>
      <w:jc w:val="right"/>
    </w:pPr>
    <w:rPr>
      <w:rFonts w:ascii="David" w:eastAsiaTheme="minorEastAsia" w:hAnsiTheme="minorHAnsi"/>
      <w:szCs w:val="24"/>
    </w:rPr>
  </w:style>
  <w:style w:type="paragraph" w:customStyle="1" w:styleId="Style57">
    <w:name w:val="Style57"/>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58">
    <w:name w:val="Style58"/>
    <w:basedOn w:val="a9"/>
    <w:uiPriority w:val="99"/>
    <w:rsid w:val="00552BDF"/>
    <w:pPr>
      <w:widowControl w:val="0"/>
      <w:autoSpaceDE w:val="0"/>
      <w:autoSpaceDN w:val="0"/>
      <w:bidi w:val="0"/>
      <w:adjustRightInd w:val="0"/>
      <w:spacing w:line="362" w:lineRule="exact"/>
      <w:jc w:val="right"/>
    </w:pPr>
    <w:rPr>
      <w:rFonts w:ascii="David" w:eastAsiaTheme="minorEastAsia" w:hAnsiTheme="minorHAnsi"/>
      <w:szCs w:val="24"/>
    </w:rPr>
  </w:style>
  <w:style w:type="paragraph" w:customStyle="1" w:styleId="Style59">
    <w:name w:val="Style59"/>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60">
    <w:name w:val="Style60"/>
    <w:basedOn w:val="a9"/>
    <w:uiPriority w:val="99"/>
    <w:rsid w:val="00552BDF"/>
    <w:pPr>
      <w:widowControl w:val="0"/>
      <w:autoSpaceDE w:val="0"/>
      <w:autoSpaceDN w:val="0"/>
      <w:bidi w:val="0"/>
      <w:adjustRightInd w:val="0"/>
      <w:spacing w:line="288" w:lineRule="exact"/>
      <w:ind w:firstLine="91"/>
    </w:pPr>
    <w:rPr>
      <w:rFonts w:ascii="David" w:eastAsiaTheme="minorEastAsia" w:hAnsiTheme="minorHAnsi"/>
      <w:szCs w:val="24"/>
    </w:rPr>
  </w:style>
  <w:style w:type="paragraph" w:customStyle="1" w:styleId="Style61">
    <w:name w:val="Style61"/>
    <w:basedOn w:val="a9"/>
    <w:uiPriority w:val="99"/>
    <w:rsid w:val="00552BDF"/>
    <w:pPr>
      <w:widowControl w:val="0"/>
      <w:autoSpaceDE w:val="0"/>
      <w:autoSpaceDN w:val="0"/>
      <w:bidi w:val="0"/>
      <w:adjustRightInd w:val="0"/>
      <w:jc w:val="both"/>
    </w:pPr>
    <w:rPr>
      <w:rFonts w:ascii="David" w:eastAsiaTheme="minorEastAsia" w:hAnsiTheme="minorHAnsi"/>
      <w:szCs w:val="24"/>
    </w:rPr>
  </w:style>
  <w:style w:type="paragraph" w:customStyle="1" w:styleId="Style62">
    <w:name w:val="Style62"/>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63">
    <w:name w:val="Style63"/>
    <w:basedOn w:val="a9"/>
    <w:uiPriority w:val="99"/>
    <w:rsid w:val="00552BDF"/>
    <w:pPr>
      <w:widowControl w:val="0"/>
      <w:autoSpaceDE w:val="0"/>
      <w:autoSpaceDN w:val="0"/>
      <w:bidi w:val="0"/>
      <w:adjustRightInd w:val="0"/>
      <w:spacing w:line="360" w:lineRule="exact"/>
      <w:ind w:hanging="974"/>
      <w:jc w:val="both"/>
    </w:pPr>
    <w:rPr>
      <w:rFonts w:ascii="David" w:eastAsiaTheme="minorEastAsia" w:hAnsiTheme="minorHAnsi"/>
      <w:szCs w:val="24"/>
    </w:rPr>
  </w:style>
  <w:style w:type="paragraph" w:customStyle="1" w:styleId="Style65">
    <w:name w:val="Style65"/>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66">
    <w:name w:val="Style66"/>
    <w:basedOn w:val="a9"/>
    <w:uiPriority w:val="99"/>
    <w:rsid w:val="00552BDF"/>
    <w:pPr>
      <w:widowControl w:val="0"/>
      <w:autoSpaceDE w:val="0"/>
      <w:autoSpaceDN w:val="0"/>
      <w:bidi w:val="0"/>
      <w:adjustRightInd w:val="0"/>
      <w:spacing w:line="341" w:lineRule="exact"/>
    </w:pPr>
    <w:rPr>
      <w:rFonts w:ascii="David" w:eastAsiaTheme="minorEastAsia" w:hAnsiTheme="minorHAnsi"/>
      <w:szCs w:val="24"/>
    </w:rPr>
  </w:style>
  <w:style w:type="paragraph" w:customStyle="1" w:styleId="Style67">
    <w:name w:val="Style67"/>
    <w:basedOn w:val="a9"/>
    <w:uiPriority w:val="99"/>
    <w:rsid w:val="00552BDF"/>
    <w:pPr>
      <w:widowControl w:val="0"/>
      <w:autoSpaceDE w:val="0"/>
      <w:autoSpaceDN w:val="0"/>
      <w:bidi w:val="0"/>
      <w:adjustRightInd w:val="0"/>
      <w:spacing w:line="360" w:lineRule="exact"/>
      <w:ind w:hanging="350"/>
    </w:pPr>
    <w:rPr>
      <w:rFonts w:ascii="David" w:eastAsiaTheme="minorEastAsia" w:hAnsiTheme="minorHAnsi"/>
      <w:szCs w:val="24"/>
    </w:rPr>
  </w:style>
  <w:style w:type="paragraph" w:customStyle="1" w:styleId="Style68">
    <w:name w:val="Style68"/>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69">
    <w:name w:val="Style69"/>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70">
    <w:name w:val="Style70"/>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71">
    <w:name w:val="Style71"/>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72">
    <w:name w:val="Style72"/>
    <w:basedOn w:val="a9"/>
    <w:uiPriority w:val="99"/>
    <w:rsid w:val="00552BDF"/>
    <w:pPr>
      <w:widowControl w:val="0"/>
      <w:autoSpaceDE w:val="0"/>
      <w:autoSpaceDN w:val="0"/>
      <w:bidi w:val="0"/>
      <w:adjustRightInd w:val="0"/>
      <w:spacing w:line="298" w:lineRule="exact"/>
      <w:ind w:hanging="442"/>
      <w:jc w:val="both"/>
    </w:pPr>
    <w:rPr>
      <w:rFonts w:ascii="David" w:eastAsiaTheme="minorEastAsia" w:hAnsiTheme="minorHAnsi"/>
      <w:szCs w:val="24"/>
    </w:rPr>
  </w:style>
  <w:style w:type="paragraph" w:customStyle="1" w:styleId="Style73">
    <w:name w:val="Style73"/>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74">
    <w:name w:val="Style74"/>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75">
    <w:name w:val="Style75"/>
    <w:basedOn w:val="a9"/>
    <w:uiPriority w:val="99"/>
    <w:rsid w:val="00552BDF"/>
    <w:pPr>
      <w:widowControl w:val="0"/>
      <w:autoSpaceDE w:val="0"/>
      <w:autoSpaceDN w:val="0"/>
      <w:bidi w:val="0"/>
      <w:adjustRightInd w:val="0"/>
      <w:spacing w:line="358" w:lineRule="exact"/>
      <w:ind w:hanging="355"/>
      <w:jc w:val="both"/>
    </w:pPr>
    <w:rPr>
      <w:rFonts w:ascii="David" w:eastAsiaTheme="minorEastAsia" w:hAnsiTheme="minorHAnsi"/>
      <w:szCs w:val="24"/>
    </w:rPr>
  </w:style>
  <w:style w:type="paragraph" w:customStyle="1" w:styleId="Style77">
    <w:name w:val="Style77"/>
    <w:basedOn w:val="a9"/>
    <w:uiPriority w:val="99"/>
    <w:rsid w:val="00552BDF"/>
    <w:pPr>
      <w:widowControl w:val="0"/>
      <w:autoSpaceDE w:val="0"/>
      <w:autoSpaceDN w:val="0"/>
      <w:bidi w:val="0"/>
      <w:adjustRightInd w:val="0"/>
      <w:spacing w:line="360" w:lineRule="exact"/>
      <w:ind w:hanging="984"/>
      <w:jc w:val="both"/>
    </w:pPr>
    <w:rPr>
      <w:rFonts w:ascii="David" w:eastAsiaTheme="minorEastAsia" w:hAnsiTheme="minorHAnsi"/>
      <w:szCs w:val="24"/>
    </w:rPr>
  </w:style>
  <w:style w:type="paragraph" w:customStyle="1" w:styleId="Style78">
    <w:name w:val="Style78"/>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80">
    <w:name w:val="Style80"/>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81">
    <w:name w:val="Style81"/>
    <w:basedOn w:val="a9"/>
    <w:uiPriority w:val="99"/>
    <w:rsid w:val="00552BDF"/>
    <w:pPr>
      <w:widowControl w:val="0"/>
      <w:autoSpaceDE w:val="0"/>
      <w:autoSpaceDN w:val="0"/>
      <w:bidi w:val="0"/>
      <w:adjustRightInd w:val="0"/>
      <w:spacing w:line="299" w:lineRule="exact"/>
      <w:ind w:hanging="706"/>
      <w:jc w:val="both"/>
    </w:pPr>
    <w:rPr>
      <w:rFonts w:ascii="David" w:eastAsiaTheme="minorEastAsia" w:hAnsiTheme="minorHAnsi"/>
      <w:szCs w:val="24"/>
    </w:rPr>
  </w:style>
  <w:style w:type="paragraph" w:customStyle="1" w:styleId="Style82">
    <w:name w:val="Style82"/>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83">
    <w:name w:val="Style83"/>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84">
    <w:name w:val="Style84"/>
    <w:basedOn w:val="a9"/>
    <w:uiPriority w:val="99"/>
    <w:rsid w:val="00552BDF"/>
    <w:pPr>
      <w:widowControl w:val="0"/>
      <w:autoSpaceDE w:val="0"/>
      <w:autoSpaceDN w:val="0"/>
      <w:bidi w:val="0"/>
      <w:adjustRightInd w:val="0"/>
      <w:spacing w:line="418" w:lineRule="exact"/>
      <w:jc w:val="right"/>
    </w:pPr>
    <w:rPr>
      <w:rFonts w:ascii="David" w:eastAsiaTheme="minorEastAsia" w:hAnsiTheme="minorHAnsi"/>
      <w:szCs w:val="24"/>
    </w:rPr>
  </w:style>
  <w:style w:type="paragraph" w:customStyle="1" w:styleId="Style85">
    <w:name w:val="Style85"/>
    <w:basedOn w:val="a9"/>
    <w:uiPriority w:val="99"/>
    <w:rsid w:val="00552BDF"/>
    <w:pPr>
      <w:widowControl w:val="0"/>
      <w:autoSpaceDE w:val="0"/>
      <w:autoSpaceDN w:val="0"/>
      <w:bidi w:val="0"/>
      <w:adjustRightInd w:val="0"/>
      <w:spacing w:line="358" w:lineRule="exact"/>
      <w:ind w:hanging="854"/>
      <w:jc w:val="both"/>
    </w:pPr>
    <w:rPr>
      <w:rFonts w:ascii="David" w:eastAsiaTheme="minorEastAsia" w:hAnsiTheme="minorHAnsi"/>
      <w:szCs w:val="24"/>
    </w:rPr>
  </w:style>
  <w:style w:type="paragraph" w:customStyle="1" w:styleId="Style86">
    <w:name w:val="Style86"/>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87">
    <w:name w:val="Style87"/>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88">
    <w:name w:val="Style88"/>
    <w:basedOn w:val="a9"/>
    <w:uiPriority w:val="99"/>
    <w:rsid w:val="00552BDF"/>
    <w:pPr>
      <w:widowControl w:val="0"/>
      <w:autoSpaceDE w:val="0"/>
      <w:autoSpaceDN w:val="0"/>
      <w:bidi w:val="0"/>
      <w:adjustRightInd w:val="0"/>
      <w:spacing w:line="475" w:lineRule="exact"/>
      <w:jc w:val="right"/>
    </w:pPr>
    <w:rPr>
      <w:rFonts w:ascii="David" w:eastAsiaTheme="minorEastAsia" w:hAnsiTheme="minorHAnsi"/>
      <w:szCs w:val="24"/>
    </w:rPr>
  </w:style>
  <w:style w:type="paragraph" w:customStyle="1" w:styleId="Style89">
    <w:name w:val="Style89"/>
    <w:basedOn w:val="a9"/>
    <w:uiPriority w:val="99"/>
    <w:rsid w:val="00552BDF"/>
    <w:pPr>
      <w:widowControl w:val="0"/>
      <w:autoSpaceDE w:val="0"/>
      <w:autoSpaceDN w:val="0"/>
      <w:bidi w:val="0"/>
      <w:adjustRightInd w:val="0"/>
      <w:spacing w:line="362" w:lineRule="exact"/>
      <w:ind w:hanging="691"/>
    </w:pPr>
    <w:rPr>
      <w:rFonts w:ascii="David" w:eastAsiaTheme="minorEastAsia" w:hAnsiTheme="minorHAnsi"/>
      <w:szCs w:val="24"/>
    </w:rPr>
  </w:style>
  <w:style w:type="paragraph" w:customStyle="1" w:styleId="Style90">
    <w:name w:val="Style90"/>
    <w:basedOn w:val="a9"/>
    <w:uiPriority w:val="99"/>
    <w:rsid w:val="00552BDF"/>
    <w:pPr>
      <w:widowControl w:val="0"/>
      <w:autoSpaceDE w:val="0"/>
      <w:autoSpaceDN w:val="0"/>
      <w:bidi w:val="0"/>
      <w:adjustRightInd w:val="0"/>
    </w:pPr>
    <w:rPr>
      <w:rFonts w:ascii="David" w:eastAsiaTheme="minorEastAsia" w:hAnsiTheme="minorHAnsi"/>
      <w:szCs w:val="24"/>
    </w:rPr>
  </w:style>
  <w:style w:type="paragraph" w:customStyle="1" w:styleId="Style91">
    <w:name w:val="Style91"/>
    <w:basedOn w:val="a9"/>
    <w:uiPriority w:val="99"/>
    <w:rsid w:val="00552BDF"/>
    <w:pPr>
      <w:widowControl w:val="0"/>
      <w:autoSpaceDE w:val="0"/>
      <w:autoSpaceDN w:val="0"/>
      <w:bidi w:val="0"/>
      <w:adjustRightInd w:val="0"/>
      <w:spacing w:line="403" w:lineRule="exact"/>
      <w:ind w:firstLine="566"/>
    </w:pPr>
    <w:rPr>
      <w:rFonts w:ascii="David" w:eastAsiaTheme="minorEastAsia" w:hAnsiTheme="minorHAnsi"/>
      <w:szCs w:val="24"/>
    </w:rPr>
  </w:style>
  <w:style w:type="paragraph" w:customStyle="1" w:styleId="Style92">
    <w:name w:val="Style92"/>
    <w:basedOn w:val="a9"/>
    <w:uiPriority w:val="99"/>
    <w:rsid w:val="00552BDF"/>
    <w:pPr>
      <w:widowControl w:val="0"/>
      <w:autoSpaceDE w:val="0"/>
      <w:autoSpaceDN w:val="0"/>
      <w:bidi w:val="0"/>
      <w:adjustRightInd w:val="0"/>
    </w:pPr>
    <w:rPr>
      <w:rFonts w:ascii="David" w:eastAsiaTheme="minorEastAsia" w:hAnsiTheme="minorHAnsi"/>
      <w:szCs w:val="24"/>
    </w:rPr>
  </w:style>
  <w:style w:type="character" w:customStyle="1" w:styleId="FontStyle94">
    <w:name w:val="Font Style94"/>
    <w:basedOn w:val="aa"/>
    <w:uiPriority w:val="99"/>
    <w:rsid w:val="00552BDF"/>
    <w:rPr>
      <w:rFonts w:ascii="David" w:cs="David"/>
      <w:color w:val="000000"/>
      <w:sz w:val="26"/>
      <w:szCs w:val="26"/>
      <w:lang w:bidi="he-IL"/>
    </w:rPr>
  </w:style>
  <w:style w:type="character" w:customStyle="1" w:styleId="FontStyle95">
    <w:name w:val="Font Style95"/>
    <w:basedOn w:val="aa"/>
    <w:uiPriority w:val="99"/>
    <w:rsid w:val="00552BDF"/>
    <w:rPr>
      <w:rFonts w:ascii="David" w:cs="David"/>
      <w:b/>
      <w:bCs/>
      <w:color w:val="000000"/>
      <w:sz w:val="68"/>
      <w:szCs w:val="68"/>
      <w:lang w:bidi="he-IL"/>
    </w:rPr>
  </w:style>
  <w:style w:type="character" w:customStyle="1" w:styleId="FontStyle96">
    <w:name w:val="Font Style96"/>
    <w:basedOn w:val="aa"/>
    <w:uiPriority w:val="99"/>
    <w:rsid w:val="00552BDF"/>
    <w:rPr>
      <w:rFonts w:ascii="David" w:cs="David"/>
      <w:color w:val="000000"/>
      <w:sz w:val="26"/>
      <w:szCs w:val="26"/>
      <w:lang w:bidi="he-IL"/>
    </w:rPr>
  </w:style>
  <w:style w:type="character" w:customStyle="1" w:styleId="FontStyle97">
    <w:name w:val="Font Style97"/>
    <w:basedOn w:val="aa"/>
    <w:uiPriority w:val="99"/>
    <w:rsid w:val="00552BDF"/>
    <w:rPr>
      <w:rFonts w:ascii="David" w:cs="David"/>
      <w:b/>
      <w:bCs/>
      <w:color w:val="000000"/>
      <w:sz w:val="30"/>
      <w:szCs w:val="30"/>
      <w:lang w:bidi="he-IL"/>
    </w:rPr>
  </w:style>
  <w:style w:type="character" w:customStyle="1" w:styleId="FontStyle98">
    <w:name w:val="Font Style98"/>
    <w:basedOn w:val="aa"/>
    <w:uiPriority w:val="99"/>
    <w:rsid w:val="00552BDF"/>
    <w:rPr>
      <w:rFonts w:ascii="Arial" w:hAnsi="Arial" w:cs="Arial"/>
      <w:b/>
      <w:bCs/>
      <w:i/>
      <w:iCs/>
      <w:color w:val="000000"/>
      <w:sz w:val="22"/>
      <w:szCs w:val="22"/>
      <w:lang w:bidi="he-IL"/>
    </w:rPr>
  </w:style>
  <w:style w:type="character" w:customStyle="1" w:styleId="FontStyle99">
    <w:name w:val="Font Style99"/>
    <w:basedOn w:val="aa"/>
    <w:uiPriority w:val="99"/>
    <w:rsid w:val="00552BDF"/>
    <w:rPr>
      <w:rFonts w:ascii="David" w:cs="David"/>
      <w:b/>
      <w:bCs/>
      <w:color w:val="000000"/>
      <w:sz w:val="24"/>
      <w:szCs w:val="24"/>
      <w:lang w:bidi="he-IL"/>
    </w:rPr>
  </w:style>
  <w:style w:type="character" w:customStyle="1" w:styleId="FontStyle100">
    <w:name w:val="Font Style100"/>
    <w:basedOn w:val="aa"/>
    <w:uiPriority w:val="99"/>
    <w:rsid w:val="00552BDF"/>
    <w:rPr>
      <w:rFonts w:ascii="David" w:cs="David"/>
      <w:i/>
      <w:iCs/>
      <w:color w:val="000000"/>
      <w:sz w:val="20"/>
      <w:szCs w:val="20"/>
      <w:lang w:bidi="he-IL"/>
    </w:rPr>
  </w:style>
  <w:style w:type="character" w:customStyle="1" w:styleId="FontStyle101">
    <w:name w:val="Font Style101"/>
    <w:basedOn w:val="aa"/>
    <w:uiPriority w:val="99"/>
    <w:rsid w:val="00552BDF"/>
    <w:rPr>
      <w:rFonts w:ascii="David" w:cs="David"/>
      <w:color w:val="000000"/>
      <w:sz w:val="22"/>
      <w:szCs w:val="22"/>
      <w:lang w:bidi="he-IL"/>
    </w:rPr>
  </w:style>
  <w:style w:type="character" w:customStyle="1" w:styleId="FontStyle102">
    <w:name w:val="Font Style102"/>
    <w:basedOn w:val="aa"/>
    <w:uiPriority w:val="99"/>
    <w:rsid w:val="00552BDF"/>
    <w:rPr>
      <w:rFonts w:ascii="David" w:cs="David"/>
      <w:b/>
      <w:bCs/>
      <w:color w:val="000000"/>
      <w:sz w:val="20"/>
      <w:szCs w:val="20"/>
      <w:lang w:bidi="he-IL"/>
    </w:rPr>
  </w:style>
  <w:style w:type="character" w:customStyle="1" w:styleId="FontStyle103">
    <w:name w:val="Font Style103"/>
    <w:basedOn w:val="aa"/>
    <w:uiPriority w:val="99"/>
    <w:rsid w:val="00552BDF"/>
    <w:rPr>
      <w:rFonts w:ascii="David" w:cs="David"/>
      <w:color w:val="000000"/>
      <w:sz w:val="20"/>
      <w:szCs w:val="20"/>
      <w:lang w:bidi="he-IL"/>
    </w:rPr>
  </w:style>
  <w:style w:type="character" w:customStyle="1" w:styleId="FontStyle104">
    <w:name w:val="Font Style104"/>
    <w:basedOn w:val="aa"/>
    <w:uiPriority w:val="99"/>
    <w:rsid w:val="00552BDF"/>
    <w:rPr>
      <w:rFonts w:ascii="Arial Unicode MS" w:eastAsia="Arial Unicode MS" w:cs="Arial Unicode MS"/>
      <w:i/>
      <w:iCs/>
      <w:color w:val="000000"/>
      <w:spacing w:val="-20"/>
      <w:sz w:val="20"/>
      <w:szCs w:val="20"/>
      <w:lang w:bidi="he-IL"/>
    </w:rPr>
  </w:style>
  <w:style w:type="character" w:customStyle="1" w:styleId="FontStyle105">
    <w:name w:val="Font Style105"/>
    <w:basedOn w:val="aa"/>
    <w:uiPriority w:val="99"/>
    <w:rsid w:val="00552BDF"/>
    <w:rPr>
      <w:rFonts w:ascii="Times New Roman" w:hAnsi="Times New Roman" w:cs="Times New Roman"/>
      <w:i/>
      <w:iCs/>
      <w:color w:val="000000"/>
      <w:spacing w:val="20"/>
      <w:sz w:val="24"/>
      <w:szCs w:val="24"/>
      <w:lang w:bidi="he-IL"/>
    </w:rPr>
  </w:style>
  <w:style w:type="character" w:customStyle="1" w:styleId="FontStyle106">
    <w:name w:val="Font Style106"/>
    <w:basedOn w:val="aa"/>
    <w:uiPriority w:val="99"/>
    <w:rsid w:val="00552BDF"/>
    <w:rPr>
      <w:rFonts w:ascii="David" w:cs="David"/>
      <w:color w:val="000000"/>
      <w:sz w:val="24"/>
      <w:szCs w:val="24"/>
      <w:lang w:bidi="he-IL"/>
    </w:rPr>
  </w:style>
  <w:style w:type="character" w:customStyle="1" w:styleId="FontStyle107">
    <w:name w:val="Font Style107"/>
    <w:basedOn w:val="aa"/>
    <w:uiPriority w:val="99"/>
    <w:rsid w:val="00552BDF"/>
    <w:rPr>
      <w:rFonts w:ascii="David" w:cs="David"/>
      <w:color w:val="000000"/>
      <w:spacing w:val="-30"/>
      <w:sz w:val="36"/>
      <w:szCs w:val="36"/>
      <w:lang w:bidi="he-IL"/>
    </w:rPr>
  </w:style>
  <w:style w:type="character" w:customStyle="1" w:styleId="FontStyle108">
    <w:name w:val="Font Style108"/>
    <w:basedOn w:val="aa"/>
    <w:uiPriority w:val="99"/>
    <w:rsid w:val="00552BDF"/>
    <w:rPr>
      <w:rFonts w:ascii="Arial" w:hAnsi="Arial" w:cs="Arial"/>
      <w:b/>
      <w:bCs/>
      <w:color w:val="000000"/>
      <w:w w:val="50"/>
      <w:sz w:val="24"/>
      <w:szCs w:val="24"/>
      <w:lang w:bidi="he-IL"/>
    </w:rPr>
  </w:style>
  <w:style w:type="character" w:customStyle="1" w:styleId="FontStyle109">
    <w:name w:val="Font Style109"/>
    <w:basedOn w:val="aa"/>
    <w:uiPriority w:val="99"/>
    <w:rsid w:val="00552BDF"/>
    <w:rPr>
      <w:rFonts w:ascii="David" w:cs="David"/>
      <w:b/>
      <w:bCs/>
      <w:i/>
      <w:iCs/>
      <w:color w:val="000000"/>
      <w:spacing w:val="70"/>
      <w:sz w:val="58"/>
      <w:szCs w:val="58"/>
      <w:lang w:bidi="he-IL"/>
    </w:rPr>
  </w:style>
  <w:style w:type="character" w:customStyle="1" w:styleId="FontStyle110">
    <w:name w:val="Font Style110"/>
    <w:basedOn w:val="aa"/>
    <w:uiPriority w:val="99"/>
    <w:rsid w:val="00552BDF"/>
    <w:rPr>
      <w:rFonts w:ascii="David" w:cs="David"/>
      <w:i/>
      <w:iCs/>
      <w:color w:val="000000"/>
      <w:sz w:val="22"/>
      <w:szCs w:val="22"/>
      <w:lang w:bidi="he-IL"/>
    </w:rPr>
  </w:style>
  <w:style w:type="character" w:customStyle="1" w:styleId="FontStyle111">
    <w:name w:val="Font Style111"/>
    <w:basedOn w:val="aa"/>
    <w:uiPriority w:val="99"/>
    <w:rsid w:val="00552BDF"/>
    <w:rPr>
      <w:rFonts w:ascii="Bookman Old Style" w:hAnsi="Bookman Old Style" w:cs="Bookman Old Style"/>
      <w:b/>
      <w:bCs/>
      <w:i/>
      <w:iCs/>
      <w:color w:val="000000"/>
      <w:sz w:val="66"/>
      <w:szCs w:val="66"/>
      <w:lang w:bidi="he-IL"/>
    </w:rPr>
  </w:style>
  <w:style w:type="character" w:customStyle="1" w:styleId="FontStyle112">
    <w:name w:val="Font Style112"/>
    <w:basedOn w:val="aa"/>
    <w:uiPriority w:val="99"/>
    <w:rsid w:val="00552BDF"/>
    <w:rPr>
      <w:rFonts w:ascii="David" w:cs="David"/>
      <w:b/>
      <w:bCs/>
      <w:color w:val="000000"/>
      <w:spacing w:val="-10"/>
      <w:sz w:val="28"/>
      <w:szCs w:val="28"/>
      <w:lang w:bidi="he-IL"/>
    </w:rPr>
  </w:style>
  <w:style w:type="character" w:customStyle="1" w:styleId="FontStyle113">
    <w:name w:val="Font Style113"/>
    <w:basedOn w:val="aa"/>
    <w:uiPriority w:val="99"/>
    <w:rsid w:val="00552BDF"/>
    <w:rPr>
      <w:rFonts w:ascii="Arial" w:hAnsi="Arial" w:cs="Arial"/>
      <w:color w:val="000000"/>
      <w:spacing w:val="-50"/>
      <w:sz w:val="58"/>
      <w:szCs w:val="58"/>
      <w:lang w:bidi="he-IL"/>
    </w:rPr>
  </w:style>
  <w:style w:type="character" w:customStyle="1" w:styleId="FontStyle114">
    <w:name w:val="Font Style114"/>
    <w:basedOn w:val="aa"/>
    <w:uiPriority w:val="99"/>
    <w:rsid w:val="00552BDF"/>
    <w:rPr>
      <w:rFonts w:ascii="David" w:cs="David"/>
      <w:b/>
      <w:bCs/>
      <w:color w:val="000000"/>
      <w:spacing w:val="-20"/>
      <w:sz w:val="22"/>
      <w:szCs w:val="22"/>
      <w:lang w:bidi="he-IL"/>
    </w:rPr>
  </w:style>
  <w:style w:type="character" w:customStyle="1" w:styleId="FontStyle115">
    <w:name w:val="Font Style115"/>
    <w:basedOn w:val="aa"/>
    <w:uiPriority w:val="99"/>
    <w:rsid w:val="00552BDF"/>
    <w:rPr>
      <w:rFonts w:ascii="David" w:cs="David"/>
      <w:b/>
      <w:bCs/>
      <w:color w:val="000000"/>
      <w:spacing w:val="10"/>
      <w:sz w:val="18"/>
      <w:szCs w:val="18"/>
      <w:lang w:bidi="he-IL"/>
    </w:rPr>
  </w:style>
  <w:style w:type="character" w:customStyle="1" w:styleId="FontStyle116">
    <w:name w:val="Font Style116"/>
    <w:basedOn w:val="aa"/>
    <w:uiPriority w:val="99"/>
    <w:rsid w:val="00552BDF"/>
    <w:rPr>
      <w:rFonts w:ascii="David" w:cs="David"/>
      <w:color w:val="000000"/>
      <w:spacing w:val="30"/>
      <w:w w:val="30"/>
      <w:sz w:val="30"/>
      <w:szCs w:val="30"/>
      <w:lang w:bidi="he-IL"/>
    </w:rPr>
  </w:style>
  <w:style w:type="character" w:customStyle="1" w:styleId="FontStyle117">
    <w:name w:val="Font Style117"/>
    <w:basedOn w:val="aa"/>
    <w:uiPriority w:val="99"/>
    <w:rsid w:val="00552BDF"/>
    <w:rPr>
      <w:rFonts w:ascii="Arial" w:hAnsi="Arial" w:cs="Arial"/>
      <w:i/>
      <w:iCs/>
      <w:color w:val="000000"/>
      <w:spacing w:val="40"/>
      <w:sz w:val="32"/>
      <w:szCs w:val="32"/>
      <w:lang w:bidi="he-IL"/>
    </w:rPr>
  </w:style>
  <w:style w:type="character" w:customStyle="1" w:styleId="FontStyle118">
    <w:name w:val="Font Style118"/>
    <w:basedOn w:val="aa"/>
    <w:uiPriority w:val="99"/>
    <w:rsid w:val="00552BDF"/>
    <w:rPr>
      <w:rFonts w:ascii="Aharoni" w:cs="Aharoni"/>
      <w:color w:val="000000"/>
      <w:sz w:val="20"/>
      <w:szCs w:val="20"/>
      <w:lang w:bidi="he-IL"/>
    </w:rPr>
  </w:style>
  <w:style w:type="character" w:customStyle="1" w:styleId="FontStyle119">
    <w:name w:val="Font Style119"/>
    <w:basedOn w:val="aa"/>
    <w:uiPriority w:val="99"/>
    <w:rsid w:val="00552BDF"/>
    <w:rPr>
      <w:rFonts w:ascii="David" w:cs="David"/>
      <w:color w:val="000000"/>
      <w:spacing w:val="-20"/>
      <w:sz w:val="32"/>
      <w:szCs w:val="32"/>
      <w:lang w:bidi="he-IL"/>
    </w:rPr>
  </w:style>
  <w:style w:type="character" w:customStyle="1" w:styleId="FontStyle120">
    <w:name w:val="Font Style120"/>
    <w:basedOn w:val="aa"/>
    <w:uiPriority w:val="99"/>
    <w:rsid w:val="00552BDF"/>
    <w:rPr>
      <w:rFonts w:ascii="David" w:cs="David"/>
      <w:b/>
      <w:bCs/>
      <w:i/>
      <w:iCs/>
      <w:color w:val="000000"/>
      <w:spacing w:val="30"/>
      <w:sz w:val="38"/>
      <w:szCs w:val="38"/>
      <w:lang w:bidi="he-IL"/>
    </w:rPr>
  </w:style>
  <w:style w:type="character" w:customStyle="1" w:styleId="FontStyle121">
    <w:name w:val="Font Style121"/>
    <w:basedOn w:val="aa"/>
    <w:uiPriority w:val="99"/>
    <w:rsid w:val="00552BDF"/>
    <w:rPr>
      <w:rFonts w:ascii="David" w:cs="David"/>
      <w:b/>
      <w:bCs/>
      <w:i/>
      <w:iCs/>
      <w:color w:val="000000"/>
      <w:w w:val="200"/>
      <w:sz w:val="12"/>
      <w:szCs w:val="12"/>
      <w:lang w:bidi="he-IL"/>
    </w:rPr>
  </w:style>
  <w:style w:type="character" w:customStyle="1" w:styleId="FontStyle122">
    <w:name w:val="Font Style122"/>
    <w:basedOn w:val="aa"/>
    <w:uiPriority w:val="99"/>
    <w:rsid w:val="00552BDF"/>
    <w:rPr>
      <w:rFonts w:ascii="David" w:cs="David"/>
      <w:color w:val="000000"/>
      <w:spacing w:val="-20"/>
      <w:sz w:val="20"/>
      <w:szCs w:val="20"/>
      <w:lang w:bidi="he-IL"/>
    </w:rPr>
  </w:style>
  <w:style w:type="character" w:customStyle="1" w:styleId="FontStyle123">
    <w:name w:val="Font Style123"/>
    <w:basedOn w:val="aa"/>
    <w:uiPriority w:val="99"/>
    <w:rsid w:val="00552BDF"/>
    <w:rPr>
      <w:rFonts w:ascii="Aharoni" w:cs="Aharoni"/>
      <w:color w:val="000000"/>
      <w:sz w:val="34"/>
      <w:szCs w:val="34"/>
      <w:lang w:bidi="he-IL"/>
    </w:rPr>
  </w:style>
  <w:style w:type="character" w:customStyle="1" w:styleId="FontStyle124">
    <w:name w:val="Font Style124"/>
    <w:basedOn w:val="aa"/>
    <w:uiPriority w:val="99"/>
    <w:rsid w:val="00552BDF"/>
    <w:rPr>
      <w:rFonts w:ascii="Arial" w:hAnsi="Arial" w:cs="Arial"/>
      <w:color w:val="000000"/>
      <w:spacing w:val="60"/>
      <w:sz w:val="54"/>
      <w:szCs w:val="54"/>
      <w:lang w:bidi="he-IL"/>
    </w:rPr>
  </w:style>
  <w:style w:type="character" w:customStyle="1" w:styleId="FontStyle125">
    <w:name w:val="Font Style125"/>
    <w:basedOn w:val="aa"/>
    <w:uiPriority w:val="99"/>
    <w:rsid w:val="00552BDF"/>
    <w:rPr>
      <w:rFonts w:ascii="Arial" w:hAnsi="Arial" w:cs="Arial"/>
      <w:b/>
      <w:bCs/>
      <w:color w:val="000000"/>
      <w:spacing w:val="110"/>
      <w:sz w:val="154"/>
      <w:szCs w:val="154"/>
      <w:lang w:bidi="he-IL"/>
    </w:rPr>
  </w:style>
  <w:style w:type="character" w:customStyle="1" w:styleId="FontStyle126">
    <w:name w:val="Font Style126"/>
    <w:basedOn w:val="aa"/>
    <w:uiPriority w:val="99"/>
    <w:rsid w:val="00552BDF"/>
    <w:rPr>
      <w:rFonts w:ascii="David" w:cs="David"/>
      <w:b/>
      <w:bCs/>
      <w:color w:val="000000"/>
      <w:spacing w:val="30"/>
      <w:sz w:val="18"/>
      <w:szCs w:val="18"/>
      <w:lang w:bidi="he-IL"/>
    </w:rPr>
  </w:style>
  <w:style w:type="character" w:customStyle="1" w:styleId="FontStyle127">
    <w:name w:val="Font Style127"/>
    <w:basedOn w:val="aa"/>
    <w:uiPriority w:val="99"/>
    <w:rsid w:val="00552BDF"/>
    <w:rPr>
      <w:rFonts w:ascii="David" w:cs="David"/>
      <w:b/>
      <w:bCs/>
      <w:i/>
      <w:iCs/>
      <w:color w:val="000000"/>
      <w:spacing w:val="-20"/>
      <w:sz w:val="22"/>
      <w:szCs w:val="22"/>
      <w:lang w:bidi="he-IL"/>
    </w:rPr>
  </w:style>
  <w:style w:type="character" w:customStyle="1" w:styleId="FontStyle128">
    <w:name w:val="Font Style128"/>
    <w:basedOn w:val="aa"/>
    <w:uiPriority w:val="99"/>
    <w:rsid w:val="00552BDF"/>
    <w:rPr>
      <w:rFonts w:ascii="Times New Roman" w:hAnsi="Times New Roman" w:cs="Times New Roman"/>
      <w:b/>
      <w:bCs/>
      <w:color w:val="000000"/>
      <w:spacing w:val="-20"/>
      <w:sz w:val="22"/>
      <w:szCs w:val="22"/>
      <w:lang w:bidi="he-IL"/>
    </w:rPr>
  </w:style>
  <w:style w:type="character" w:customStyle="1" w:styleId="FontStyle129">
    <w:name w:val="Font Style129"/>
    <w:basedOn w:val="aa"/>
    <w:uiPriority w:val="99"/>
    <w:rsid w:val="00552BDF"/>
    <w:rPr>
      <w:rFonts w:ascii="David" w:cs="David"/>
      <w:color w:val="000000"/>
      <w:sz w:val="110"/>
      <w:szCs w:val="110"/>
      <w:lang w:bidi="he-IL"/>
    </w:rPr>
  </w:style>
  <w:style w:type="character" w:customStyle="1" w:styleId="FontStyle130">
    <w:name w:val="Font Style130"/>
    <w:basedOn w:val="aa"/>
    <w:uiPriority w:val="99"/>
    <w:rsid w:val="00552BDF"/>
    <w:rPr>
      <w:rFonts w:ascii="David" w:cs="David"/>
      <w:b/>
      <w:bCs/>
      <w:color w:val="000000"/>
      <w:sz w:val="26"/>
      <w:szCs w:val="26"/>
      <w:lang w:bidi="he-IL"/>
    </w:rPr>
  </w:style>
  <w:style w:type="character" w:customStyle="1" w:styleId="FontStyle131">
    <w:name w:val="Font Style131"/>
    <w:basedOn w:val="aa"/>
    <w:uiPriority w:val="99"/>
    <w:rsid w:val="00552BDF"/>
    <w:rPr>
      <w:rFonts w:ascii="Arial" w:hAnsi="Arial" w:cs="Arial"/>
      <w:color w:val="000000"/>
      <w:sz w:val="22"/>
      <w:szCs w:val="22"/>
      <w:lang w:bidi="he-IL"/>
    </w:rPr>
  </w:style>
  <w:style w:type="character" w:customStyle="1" w:styleId="FontStyle132">
    <w:name w:val="Font Style132"/>
    <w:basedOn w:val="aa"/>
    <w:uiPriority w:val="99"/>
    <w:rsid w:val="00552BDF"/>
    <w:rPr>
      <w:rFonts w:ascii="Arial" w:hAnsi="Arial" w:cs="Arial"/>
      <w:color w:val="000000"/>
      <w:sz w:val="14"/>
      <w:szCs w:val="14"/>
      <w:lang w:bidi="he-IL"/>
    </w:rPr>
  </w:style>
  <w:style w:type="paragraph" w:customStyle="1" w:styleId="-7">
    <w:name w:val="רגיל-מרים"/>
    <w:rsid w:val="00281E1C"/>
    <w:pPr>
      <w:widowControl w:val="0"/>
      <w:autoSpaceDE w:val="0"/>
      <w:autoSpaceDN w:val="0"/>
      <w:adjustRightInd w:val="0"/>
    </w:pPr>
    <w:rPr>
      <w:rFonts w:ascii="Arial" w:hAnsi="Arial" w:cs="Arial"/>
      <w:szCs w:val="24"/>
      <w:lang w:eastAsia="he-IL"/>
    </w:rPr>
  </w:style>
  <w:style w:type="paragraph" w:customStyle="1" w:styleId="QtxDos">
    <w:name w:val="QtxDos"/>
    <w:rsid w:val="00281E1C"/>
    <w:pPr>
      <w:widowControl w:val="0"/>
      <w:autoSpaceDE w:val="0"/>
      <w:autoSpaceDN w:val="0"/>
      <w:adjustRightInd w:val="0"/>
    </w:pPr>
    <w:rPr>
      <w:rFonts w:ascii="Arial" w:hAnsi="Arial" w:cs="Arial"/>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3381110">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356543359">
      <w:bodyDiv w:val="1"/>
      <w:marLeft w:val="0"/>
      <w:marRight w:val="0"/>
      <w:marTop w:val="0"/>
      <w:marBottom w:val="0"/>
      <w:divBdr>
        <w:top w:val="none" w:sz="0" w:space="0" w:color="auto"/>
        <w:left w:val="none" w:sz="0" w:space="0" w:color="auto"/>
        <w:bottom w:val="none" w:sz="0" w:space="0" w:color="auto"/>
        <w:right w:val="none" w:sz="0" w:space="0" w:color="auto"/>
      </w:divBdr>
    </w:div>
    <w:div w:id="449515952">
      <w:bodyDiv w:val="1"/>
      <w:marLeft w:val="0"/>
      <w:marRight w:val="0"/>
      <w:marTop w:val="0"/>
      <w:marBottom w:val="0"/>
      <w:divBdr>
        <w:top w:val="none" w:sz="0" w:space="0" w:color="auto"/>
        <w:left w:val="none" w:sz="0" w:space="0" w:color="auto"/>
        <w:bottom w:val="none" w:sz="0" w:space="0" w:color="auto"/>
        <w:right w:val="none" w:sz="0" w:space="0" w:color="auto"/>
      </w:divBdr>
    </w:div>
    <w:div w:id="853500644">
      <w:bodyDiv w:val="1"/>
      <w:marLeft w:val="0"/>
      <w:marRight w:val="0"/>
      <w:marTop w:val="0"/>
      <w:marBottom w:val="0"/>
      <w:divBdr>
        <w:top w:val="none" w:sz="0" w:space="0" w:color="auto"/>
        <w:left w:val="none" w:sz="0" w:space="0" w:color="auto"/>
        <w:bottom w:val="none" w:sz="0" w:space="0" w:color="auto"/>
        <w:right w:val="none" w:sz="0" w:space="0" w:color="auto"/>
      </w:divBdr>
    </w:div>
    <w:div w:id="1024359155">
      <w:bodyDiv w:val="1"/>
      <w:marLeft w:val="0"/>
      <w:marRight w:val="0"/>
      <w:marTop w:val="0"/>
      <w:marBottom w:val="0"/>
      <w:divBdr>
        <w:top w:val="none" w:sz="0" w:space="0" w:color="auto"/>
        <w:left w:val="none" w:sz="0" w:space="0" w:color="auto"/>
        <w:bottom w:val="none" w:sz="0" w:space="0" w:color="auto"/>
        <w:right w:val="none" w:sz="0" w:space="0" w:color="auto"/>
      </w:divBdr>
    </w:div>
    <w:div w:id="1377311535">
      <w:bodyDiv w:val="1"/>
      <w:marLeft w:val="0"/>
      <w:marRight w:val="0"/>
      <w:marTop w:val="0"/>
      <w:marBottom w:val="0"/>
      <w:divBdr>
        <w:top w:val="none" w:sz="0" w:space="0" w:color="auto"/>
        <w:left w:val="none" w:sz="0" w:space="0" w:color="auto"/>
        <w:bottom w:val="none" w:sz="0" w:space="0" w:color="auto"/>
        <w:right w:val="none" w:sz="0" w:space="0" w:color="auto"/>
      </w:divBdr>
    </w:div>
    <w:div w:id="1409033554">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 w:id="1747914289">
      <w:bodyDiv w:val="1"/>
      <w:marLeft w:val="0"/>
      <w:marRight w:val="0"/>
      <w:marTop w:val="0"/>
      <w:marBottom w:val="0"/>
      <w:divBdr>
        <w:top w:val="none" w:sz="0" w:space="0" w:color="auto"/>
        <w:left w:val="none" w:sz="0" w:space="0" w:color="auto"/>
        <w:bottom w:val="none" w:sz="0" w:space="0" w:color="auto"/>
        <w:right w:val="none" w:sz="0" w:space="0" w:color="auto"/>
      </w:divBdr>
      <w:divsChild>
        <w:div w:id="2013414547">
          <w:marLeft w:val="0"/>
          <w:marRight w:val="1440"/>
          <w:marTop w:val="0"/>
          <w:marBottom w:val="0"/>
          <w:divBdr>
            <w:top w:val="none" w:sz="0" w:space="0" w:color="auto"/>
            <w:left w:val="none" w:sz="0" w:space="0" w:color="auto"/>
            <w:bottom w:val="none" w:sz="0" w:space="0" w:color="auto"/>
            <w:right w:val="none" w:sz="0" w:space="0" w:color="auto"/>
          </w:divBdr>
        </w:div>
      </w:divsChild>
    </w:div>
    <w:div w:id="21378655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image" Target="media/image4.png"/><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image" Target="media/image3.emf"/><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image" Target="media/image5.emf"/><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3.xml"/><Relationship Id="rId5" Type="http://schemas.openxmlformats.org/officeDocument/2006/relationships/customXml" Target="../customXml/item5.xml"/><Relationship Id="rId15" Type="http://schemas.openxmlformats.org/officeDocument/2006/relationships/image" Target="media/image1.png"/><Relationship Id="rId23"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yperlink" Target="http://hozrim.mof.gov.il/doc/hashkal/horaot.nsf/ByNum/7.16.1"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itamsut@energy.gov.il" TargetMode="External"/><Relationship Id="rId22" Type="http://schemas.openxmlformats.org/officeDocument/2006/relationships/header" Target="header2.xml"/><Relationship Id="rId27"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7.png"/></Relationships>
</file>

<file path=word/_rels/footer2.xml.rels><?xml version="1.0" encoding="UTF-8" standalone="yes"?>
<Relationships xmlns="http://schemas.openxmlformats.org/package/2006/relationships"><Relationship Id="rId1" Type="http://schemas.openxmlformats.org/officeDocument/2006/relationships/image" Target="media/image7.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6.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8.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0b9561d7be7fb2aa233e19bb7e0e97c3">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a83e7805cf132e7898b25cd69219e71f"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tatusDiscussion xmlns="377fabc7-b761-4840-a86b-c7e713dbbb6e">סיים אישור יועץ משפטי</StatusDiscussion>
    <Carapace xmlns="aa0679e1-a18f-4231-986b-d70691335e5f">100040677</Carapace>
    <AmoutAfterVAT xmlns="aa0679e1-a18f-4231-986b-d70691335e5f">450000</AmoutAfterVAT>
    <SubjectRequest xmlns="377fabc7-b761-4840-a86b-c7e713dbbb6e">בקשה לרכישת פרטי ריהוט עבור משרד האנרגיה </SubjectRequest>
    <FundsCenter xmlns="aa0679e1-a18f-4231-986b-d70691335e5f">120021</FundsCenter>
    <Note xmlns="377fabc7-b761-4840-a86b-c7e713dbbb6e">בתאריך 11/02/2018 עדייה אלפסי כתב הערה:יפה שלום,
רשמתי את הערותיי במסמך, מאושר לאחר תיקונים. 
בתאריך 13/02/2018 אושרה חיוקה כתב הערה:היי יפה
בהמשך לשיחה שהתנהלה אצל רועי יש להעביר הערכת עלות לכל פריט 
תקופת ההתקשרות תהיה לשנה 
בציוני האיכות יש לתת ביטוי  לתקופת האחריות מעבר ל- 3 שנים נדרשות
איכות 20% מחיר 80%
קונספט עיצובי לפרט מה הכוונה
לגבי ערבות נבדוק באם לדרוש ערבות טיב או אם בכלל
בתאריך 15/02/2018 אושרה חיוקה כתב הערה:היי יפה,
בשיחה עם רועי וערן הוחלט שלא נידרוש ערבות טיב על מנת לאפשר לספקים קטנים להגיש הצעות.
יש לפנות לאלון בנושא ביטוח.
יש לצרף נוסח הסכם לחתימה.
לציין במכרז כי ניקבע אומדן שיונח בתוך תיבת המכרזים.
אנו ממתינים לתמחור בהתאם לשיחה של רועי עם היועץ
בתאריך 15/02/2018 אושרה חיוקה כתב הערה:היי,
יש להעביר בהמשך אומדן עלויות לרועי.
יש לקבל אישור  אלון לביטוח.
ערבות נמחקה בהנחיית ערן/רועי
מאושר לבדיקת יערה בכפוף לאמור
בתאריך 22/02/2018 יערה גלבוע כתב הערה:מכרז מאוד קשה לבדיקה.
ראי הערותיי.
תתייעצי עם ערן על מה שציינתי. זה עניין חדש שהגיע אלינו הבוקר.
בתאריך 25/02/2018 יערה גלבוע כתב הערה:יפה,
ראי הערות בצהוב.
יש לך שם עוד קצת עבודה...
בתאריך 27/02/2018 יערה גלבוע כתב הערה:היי יפה,
לצערי אני צריכה *שוב* לעבור על הקובץ הארוך הזה.
1. אין מענה להערות שלי. השקעתי וסימנתי לך את החדשות (הקודמות) בצהוב. אך לא התייחסת לכמה וכמה מהן. למה?? זה היה מקצר את התהליכים וחוסך לי ולך. אנא ראי את כל ההערות המסומנות בצהוב ובוורוד, עד לעמוד האחרון של המכרז. את ההערות החדשות שלך, אנא סמני בתכלת.
2. הטבלה חוזרת על עצמה כמה פעמים. צריך לוודא שכתוב בה בדיוק אותו הדבר (יש להעתיק את הטבלה בנוסחה הסופי).
3. התמונות של המפרטים שצירפת, מקורם בצילום מסך שלך. איך אני יודעת? כי אם אני עושה "גזור", אני רואה את כל הרקע של התמונה ואת כל שולחן העבודה שלך בזמן הצילום. מכיוון שאנחנו מפרסמים את המכרז גם בפורמט של וורד, את צריכה לבדוק איך להכניס את התמונות בלי אפשרות לראות את המסך שגזרת. תתייעצי עם המחשוב או משהו...
בתאריך 28/02/2018 יערה גלבוע כתב הערה:היי יפה,
מבחינתי ניתן לאשר.
כפי שהצעתי לך טלפונית, אולי שווה לבחון שנית עם החשבות בנוגע לניקוד איכות על סמך התרשמותך מנוחות הריהוט במקום.</Note>
    <_x05e1__x05d5__x05d2__x0020__x05de__x05e1__x05de__x05da_ xmlns="377fabc7-b761-4840-a86b-c7e713dbbb6e">מאסטר</_x05e1__x05d5__x05d2__x0020__x05de__x05e1__x05de__x05da_>
    <processType xmlns="377fabc7-b761-4840-a86b-c7e713dbbb6e">מכרז</processType>
    <Regulation xmlns="aa0679e1-a18f-4231-986b-d70691335e5f">34300201 - הוצאות תפעול</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_x05d9__x05d7__x05d9__x05d3__x05d4_ xmlns="377fabc7-b761-4840-a86b-c7e713dbbb6e">יחידת בנא"מ</_x05d9__x05d7__x05d9__x05d3__x05d4_>
    <Year xmlns="377fabc7-b761-4840-a86b-c7e713dbbb6e">2018</Year>
    <RequestType xmlns="377fabc7-b761-4840-a86b-c7e713dbbb6e" xsi:nil="true"/>
    <RequestsNumber xmlns="377fabc7-b761-4840-a86b-c7e713dbbb6e">128/2018</RequestsNumber>
    <Contact xmlns="377fabc7-b761-4840-a86b-c7e713dbbb6e">יפה גולן</Contact>
    <url_michraz xmlns="aa0679e1-a18f-4231-986b-d70691335e5f">
      <Url xsi:nil="true"/>
      <Description xsi:nil="true"/>
    </url_michraz>
    <Regulation2 xmlns="aa0679e1-a18f-4231-986b-d70691335e5f" xsi:nil="true"/>
    <MasterId xmlns="377fabc7-b761-4840-a86b-c7e713dbbb6e" xsi:nil="true"/>
    <turnType xmlns="377fabc7-b761-4840-a86b-c7e713dbbb6e" xsi:nil="true"/>
    <FileName xmlns="aa0679e1-a18f-4231-986b-d70691335e5f">מכרז לרכישת  פרטי ריהוט עבור משרד האנרגיה</FileName>
    <Row xmlns="aa0679e1-a18f-4231-986b-d70691335e5f">8</Row>
    <AccountingApproval xmlns="aa0679e1-a18f-4231-986b-d70691335e5f">אושר</AccountingApproval>
    <ManagerAcceptence xmlns="aa0679e1-a18f-4231-986b-d70691335e5f">אושר</ManagerAcceptence>
    <ApprovalBudget xmlns="aa0679e1-a18f-4231-986b-d70691335e5f">אושר</ApprovalBudget>
    <SecurityClearance xmlns="aa0679e1-a18f-4231-986b-d70691335e5f">אושר</SecurityClearance>
    <LegalAdvisorApproval xmlns="aa0679e1-a18f-4231-986b-d70691335e5f">אושר</LegalAdvisorApproval>
    <ComputerApproval xmlns="aa0679e1-a18f-4231-986b-d70691335e5f"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8BB150-F981-405E-B3E4-8C6554A4817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infopath/2007/PartnerControls"/>
    <ds:schemaRef ds:uri="http://purl.org/dc/elements/1.1/"/>
    <ds:schemaRef ds:uri="http://schemas.microsoft.com/office/2006/metadata/properties"/>
    <ds:schemaRef ds:uri="377fabc7-b761-4840-a86b-c7e713dbbb6e"/>
    <ds:schemaRef ds:uri="aa0679e1-a18f-4231-986b-d70691335e5f"/>
    <ds:schemaRef ds:uri="http://purl.org/dc/terms/"/>
    <ds:schemaRef ds:uri="http://schemas.openxmlformats.org/package/2006/metadata/core-properties"/>
    <ds:schemaRef ds:uri="http://schemas.microsoft.com/office/2006/documentManagement/types"/>
    <ds:schemaRef ds:uri="http://www.w3.org/XML/1998/namespace"/>
    <ds:schemaRef ds:uri="http://purl.org/dc/dcmitype/"/>
  </ds:schemaRefs>
</ds:datastoreItem>
</file>

<file path=customXml/itemProps4.xml><?xml version="1.0" encoding="utf-8"?>
<ds:datastoreItem xmlns:ds="http://schemas.openxmlformats.org/officeDocument/2006/customXml" ds:itemID="{EEEECB6D-68C5-40DE-B1F0-99B7D36F0DE1}">
  <ds:schemaRefs>
    <ds:schemaRef ds:uri="http://schemas.openxmlformats.org/officeDocument/2006/bibliography"/>
  </ds:schemaRefs>
</ds:datastoreItem>
</file>

<file path=customXml/itemProps5.xml><?xml version="1.0" encoding="utf-8"?>
<ds:datastoreItem xmlns:ds="http://schemas.openxmlformats.org/officeDocument/2006/customXml" ds:itemID="{F90982AB-2DE1-4088-A23F-160D29AFF0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98</Pages>
  <Words>22442</Words>
  <Characters>112214</Characters>
  <Application>Microsoft Office Word</Application>
  <DocSecurity>0</DocSecurity>
  <Lines>935</Lines>
  <Paragraphs>268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33/2018</vt:lpstr>
      <vt:lpstr>יחידת המחשוב</vt:lpstr>
    </vt:vector>
  </TitlesOfParts>
  <Company>משרד התשתיות הלאומיות</Company>
  <LinksUpToDate>false</LinksUpToDate>
  <CharactersWithSpaces>134388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33/2018</dc:title>
  <dc:creator>Magen</dc:creator>
  <cp:lastModifiedBy>אילנה טמסוט</cp:lastModifiedBy>
  <cp:revision>2</cp:revision>
  <cp:lastPrinted>2018-03-07T10:23:00Z</cp:lastPrinted>
  <dcterms:created xsi:type="dcterms:W3CDTF">2018-03-07T13:39:00Z</dcterms:created>
  <dcterms:modified xsi:type="dcterms:W3CDTF">2018-03-07T13:39:00Z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1482cb2c-158a-469a-ba5c-1bdd3a3d105f,6;1482cb2c-158a-469a-ba5c-1bdd3a3d105f,6;1482cb2c-158a-469a-ba5c-1bdd3a3d105f,6;1482cb2c-158a-469a-ba5c-1bdd3a3d105f,6;1482cb2c-158a-469a-ba5c-1bdd3a3d105f,6;1482cb2c-158a-469a-ba5c-1bdd3a3d105f,6;0d3674f1-1f00-4197-b3</vt:lpwstr>
  </property>
</Properties>
</file>